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16CA7" w14:textId="77777777" w:rsidR="002449AF" w:rsidRPr="000110CC" w:rsidRDefault="002449AF" w:rsidP="002449AF">
      <w:pPr>
        <w:tabs>
          <w:tab w:val="left" w:pos="720"/>
        </w:tabs>
        <w:spacing w:line="380" w:lineRule="exact"/>
        <w:rPr>
          <w:rFonts w:ascii="Arial" w:hAnsi="Arial"/>
          <w:b/>
          <w:bCs/>
          <w:sz w:val="22"/>
          <w:szCs w:val="22"/>
        </w:rPr>
      </w:pPr>
      <w:r w:rsidRPr="002F1F71">
        <w:rPr>
          <w:rFonts w:ascii="Arial" w:hAnsi="Arial"/>
          <w:b/>
          <w:bCs/>
          <w:sz w:val="22"/>
          <w:szCs w:val="22"/>
        </w:rPr>
        <w:t xml:space="preserve">PRG Corporation </w:t>
      </w:r>
      <w:r w:rsidRPr="000110CC">
        <w:rPr>
          <w:rFonts w:ascii="Arial" w:hAnsi="Arial"/>
          <w:b/>
          <w:bCs/>
          <w:sz w:val="22"/>
          <w:szCs w:val="22"/>
        </w:rPr>
        <w:t>Public Company Limited and its subsidiaries</w:t>
      </w:r>
    </w:p>
    <w:p w14:paraId="5E13F278" w14:textId="6DBBA907" w:rsidR="0068742C" w:rsidRPr="000110CC" w:rsidRDefault="00CE216A" w:rsidP="002449AF">
      <w:pPr>
        <w:tabs>
          <w:tab w:val="left" w:pos="720"/>
        </w:tabs>
        <w:spacing w:line="380" w:lineRule="exact"/>
        <w:rPr>
          <w:rFonts w:ascii="Arial" w:hAnsi="Arial"/>
          <w:b/>
          <w:bCs/>
          <w:sz w:val="22"/>
          <w:szCs w:val="22"/>
        </w:rPr>
      </w:pPr>
      <w:r w:rsidRPr="000110CC">
        <w:rPr>
          <w:rFonts w:ascii="Arial" w:hAnsi="Arial"/>
          <w:b/>
          <w:bCs/>
          <w:sz w:val="22"/>
          <w:szCs w:val="22"/>
        </w:rPr>
        <w:t>Notes to</w:t>
      </w:r>
      <w:r w:rsidR="009D21D2" w:rsidRPr="000110CC">
        <w:rPr>
          <w:rFonts w:ascii="Arial" w:hAnsi="Arial"/>
          <w:b/>
          <w:bCs/>
          <w:sz w:val="22"/>
          <w:szCs w:val="22"/>
          <w:cs/>
        </w:rPr>
        <w:t xml:space="preserve"> </w:t>
      </w:r>
      <w:r w:rsidRPr="000110CC">
        <w:rPr>
          <w:rFonts w:ascii="Arial" w:hAnsi="Arial"/>
          <w:b/>
          <w:bCs/>
          <w:sz w:val="22"/>
          <w:szCs w:val="22"/>
        </w:rPr>
        <w:t>financial statements</w:t>
      </w:r>
      <w:r w:rsidR="00B636BF" w:rsidRPr="000110CC">
        <w:rPr>
          <w:rFonts w:ascii="Arial" w:hAnsi="Arial"/>
          <w:b/>
          <w:bCs/>
          <w:sz w:val="22"/>
          <w:szCs w:val="22"/>
          <w:cs/>
        </w:rPr>
        <w:t xml:space="preserve"> </w:t>
      </w:r>
    </w:p>
    <w:p w14:paraId="3E49DFBA" w14:textId="755E88F5" w:rsidR="005A1002" w:rsidRPr="000110CC" w:rsidRDefault="005A1002" w:rsidP="003B481B">
      <w:pPr>
        <w:tabs>
          <w:tab w:val="left" w:pos="720"/>
        </w:tabs>
        <w:spacing w:after="360" w:line="380" w:lineRule="exact"/>
        <w:rPr>
          <w:rFonts w:ascii="Arial" w:hAnsi="Arial"/>
          <w:b/>
          <w:bCs/>
          <w:sz w:val="22"/>
          <w:szCs w:val="22"/>
        </w:rPr>
      </w:pPr>
      <w:r w:rsidRPr="000110CC">
        <w:rPr>
          <w:rFonts w:ascii="Arial" w:hAnsi="Arial"/>
          <w:b/>
          <w:bCs/>
          <w:sz w:val="22"/>
          <w:szCs w:val="22"/>
        </w:rPr>
        <w:t xml:space="preserve">For the </w:t>
      </w:r>
      <w:r w:rsidR="003F6477" w:rsidRPr="000110CC">
        <w:rPr>
          <w:rFonts w:ascii="Arial" w:hAnsi="Arial"/>
          <w:b/>
          <w:bCs/>
          <w:sz w:val="22"/>
          <w:szCs w:val="22"/>
        </w:rPr>
        <w:t xml:space="preserve">year ended </w:t>
      </w:r>
      <w:r w:rsidR="00BC6D48" w:rsidRPr="000110CC">
        <w:rPr>
          <w:rFonts w:ascii="Arial" w:hAnsi="Arial"/>
          <w:b/>
          <w:bCs/>
          <w:sz w:val="22"/>
          <w:szCs w:val="22"/>
        </w:rPr>
        <w:t xml:space="preserve">31 December </w:t>
      </w:r>
      <w:r w:rsidR="000C1F93" w:rsidRPr="000110CC">
        <w:rPr>
          <w:rFonts w:ascii="Arial" w:hAnsi="Arial"/>
          <w:b/>
          <w:bCs/>
          <w:sz w:val="22"/>
          <w:szCs w:val="22"/>
        </w:rPr>
        <w:t>20</w:t>
      </w:r>
      <w:r w:rsidR="002F2A05" w:rsidRPr="000110CC">
        <w:rPr>
          <w:rFonts w:ascii="Arial" w:hAnsi="Arial"/>
          <w:b/>
          <w:bCs/>
          <w:sz w:val="22"/>
          <w:szCs w:val="22"/>
        </w:rPr>
        <w:t>2</w:t>
      </w:r>
      <w:r w:rsidR="00E4531E">
        <w:rPr>
          <w:rFonts w:ascii="Arial" w:hAnsi="Arial"/>
          <w:b/>
          <w:bCs/>
          <w:sz w:val="22"/>
          <w:szCs w:val="22"/>
        </w:rPr>
        <w:t>5</w:t>
      </w:r>
    </w:p>
    <w:p w14:paraId="3318BF42" w14:textId="77777777" w:rsidR="00170844" w:rsidRPr="000110CC" w:rsidRDefault="00170844" w:rsidP="003B481B">
      <w:pPr>
        <w:spacing w:before="120" w:after="120" w:line="380" w:lineRule="exact"/>
        <w:ind w:left="547" w:hanging="547"/>
        <w:jc w:val="thaiDistribute"/>
        <w:rPr>
          <w:rFonts w:ascii="Arial" w:hAnsi="Arial" w:cs="Arial"/>
          <w:b/>
          <w:bCs/>
          <w:sz w:val="22"/>
          <w:szCs w:val="22"/>
        </w:rPr>
      </w:pPr>
      <w:r w:rsidRPr="000110CC">
        <w:rPr>
          <w:rFonts w:ascii="Arial" w:hAnsi="Arial" w:cs="Arial"/>
          <w:b/>
          <w:bCs/>
          <w:sz w:val="22"/>
          <w:szCs w:val="22"/>
        </w:rPr>
        <w:t>1</w:t>
      </w:r>
      <w:r w:rsidRPr="000110CC">
        <w:rPr>
          <w:rFonts w:ascii="Arial" w:hAnsi="Arial"/>
          <w:b/>
          <w:bCs/>
          <w:sz w:val="22"/>
          <w:szCs w:val="22"/>
          <w:cs/>
        </w:rPr>
        <w:t>.</w:t>
      </w:r>
      <w:r w:rsidRPr="000110CC">
        <w:rPr>
          <w:rFonts w:ascii="Arial" w:hAnsi="Arial" w:cs="Arial"/>
          <w:b/>
          <w:bCs/>
          <w:sz w:val="22"/>
          <w:szCs w:val="22"/>
        </w:rPr>
        <w:tab/>
        <w:t>General information</w:t>
      </w:r>
    </w:p>
    <w:p w14:paraId="576E14E7" w14:textId="77777777" w:rsidR="00170844" w:rsidRPr="000110CC" w:rsidRDefault="00170844" w:rsidP="003B481B">
      <w:pPr>
        <w:spacing w:before="120" w:after="120" w:line="380" w:lineRule="exact"/>
        <w:ind w:left="547" w:hanging="547"/>
        <w:jc w:val="thaiDistribute"/>
        <w:rPr>
          <w:rFonts w:ascii="Arial" w:hAnsi="Arial" w:cs="Arial"/>
          <w:b/>
          <w:bCs/>
          <w:sz w:val="22"/>
          <w:szCs w:val="22"/>
        </w:rPr>
      </w:pPr>
      <w:r w:rsidRPr="000110CC">
        <w:rPr>
          <w:rFonts w:ascii="Arial" w:hAnsi="Arial" w:cs="Arial"/>
          <w:b/>
          <w:bCs/>
          <w:sz w:val="22"/>
          <w:szCs w:val="22"/>
        </w:rPr>
        <w:t>1</w:t>
      </w:r>
      <w:r w:rsidRPr="000110CC">
        <w:rPr>
          <w:rFonts w:ascii="Arial" w:hAnsi="Arial"/>
          <w:b/>
          <w:bCs/>
          <w:sz w:val="22"/>
          <w:szCs w:val="22"/>
          <w:cs/>
        </w:rPr>
        <w:t>.</w:t>
      </w:r>
      <w:r w:rsidRPr="000110CC">
        <w:rPr>
          <w:rFonts w:ascii="Arial" w:hAnsi="Arial" w:cs="Arial"/>
          <w:b/>
          <w:bCs/>
          <w:sz w:val="22"/>
          <w:szCs w:val="22"/>
        </w:rPr>
        <w:t>1</w:t>
      </w:r>
      <w:r w:rsidRPr="000110CC">
        <w:rPr>
          <w:rFonts w:ascii="Arial" w:hAnsi="Arial" w:cs="Arial"/>
          <w:b/>
          <w:bCs/>
          <w:sz w:val="22"/>
          <w:szCs w:val="22"/>
        </w:rPr>
        <w:tab/>
        <w:t>General information of the Company</w:t>
      </w:r>
    </w:p>
    <w:p w14:paraId="3524B829" w14:textId="6B45659F" w:rsidR="00803382" w:rsidRPr="000110CC" w:rsidRDefault="006202B6" w:rsidP="003B481B">
      <w:pPr>
        <w:tabs>
          <w:tab w:val="left" w:pos="2160"/>
        </w:tabs>
        <w:spacing w:before="120" w:after="120" w:line="380" w:lineRule="exact"/>
        <w:ind w:left="547" w:hanging="547"/>
        <w:jc w:val="thaiDistribute"/>
        <w:rPr>
          <w:rFonts w:ascii="Arial" w:hAnsi="Arial"/>
          <w:sz w:val="22"/>
          <w:szCs w:val="22"/>
        </w:rPr>
      </w:pPr>
      <w:r w:rsidRPr="000110CC">
        <w:rPr>
          <w:rFonts w:ascii="Arial" w:hAnsi="Arial"/>
          <w:b/>
          <w:bCs/>
          <w:sz w:val="22"/>
          <w:szCs w:val="22"/>
        </w:rPr>
        <w:tab/>
      </w:r>
      <w:r w:rsidR="003F7C6A" w:rsidRPr="000110CC">
        <w:rPr>
          <w:rFonts w:ascii="Arial" w:hAnsi="Arial" w:cs="Arial"/>
          <w:sz w:val="22"/>
          <w:szCs w:val="22"/>
        </w:rPr>
        <w:t xml:space="preserve">PRG Corporation Public Company Limited </w:t>
      </w:r>
      <w:r w:rsidR="003F7C6A" w:rsidRPr="000110CC">
        <w:rPr>
          <w:rFonts w:ascii="Arial" w:hAnsi="Arial"/>
          <w:sz w:val="22"/>
          <w:szCs w:val="22"/>
          <w:cs/>
        </w:rPr>
        <w:t>(“</w:t>
      </w:r>
      <w:r w:rsidR="003F7C6A" w:rsidRPr="000110CC">
        <w:rPr>
          <w:rFonts w:ascii="Arial" w:hAnsi="Arial" w:cs="Arial"/>
          <w:sz w:val="22"/>
          <w:szCs w:val="22"/>
        </w:rPr>
        <w:t>the Company</w:t>
      </w:r>
      <w:r w:rsidR="003F7C6A" w:rsidRPr="000110CC">
        <w:rPr>
          <w:rFonts w:ascii="Arial" w:hAnsi="Arial"/>
          <w:sz w:val="22"/>
          <w:szCs w:val="22"/>
          <w:cs/>
        </w:rPr>
        <w:t xml:space="preserve">”) </w:t>
      </w:r>
      <w:r w:rsidR="003F7C6A" w:rsidRPr="000110CC">
        <w:rPr>
          <w:rFonts w:ascii="Arial" w:hAnsi="Arial" w:cs="Arial"/>
          <w:sz w:val="22"/>
          <w:szCs w:val="22"/>
        </w:rPr>
        <w:t>is a public company incorporated and domiciled in Thailand</w:t>
      </w:r>
      <w:r w:rsidR="003F7C6A" w:rsidRPr="000110CC">
        <w:rPr>
          <w:rFonts w:ascii="Arial" w:hAnsi="Arial"/>
          <w:sz w:val="22"/>
          <w:szCs w:val="22"/>
          <w:cs/>
        </w:rPr>
        <w:t xml:space="preserve">. </w:t>
      </w:r>
      <w:r w:rsidR="003F7C6A" w:rsidRPr="000110CC">
        <w:rPr>
          <w:rFonts w:ascii="Arial" w:hAnsi="Arial" w:cs="Arial"/>
          <w:sz w:val="22"/>
          <w:szCs w:val="22"/>
        </w:rPr>
        <w:t>Its parent company is MBK Public Company Limited, which was incorporated in Thailand</w:t>
      </w:r>
      <w:r w:rsidR="003F7C6A" w:rsidRPr="000110CC">
        <w:rPr>
          <w:rFonts w:ascii="Arial" w:hAnsi="Arial"/>
          <w:sz w:val="22"/>
          <w:szCs w:val="22"/>
          <w:cs/>
        </w:rPr>
        <w:t xml:space="preserve">. </w:t>
      </w:r>
      <w:r w:rsidR="003F7C6A" w:rsidRPr="000110CC">
        <w:rPr>
          <w:rFonts w:ascii="Arial" w:hAnsi="Arial" w:cs="Arial"/>
          <w:sz w:val="22"/>
          <w:szCs w:val="22"/>
        </w:rPr>
        <w:t xml:space="preserve">The </w:t>
      </w:r>
      <w:r w:rsidR="004C5E49">
        <w:rPr>
          <w:rFonts w:ascii="Arial" w:hAnsi="Arial" w:cs="Arial"/>
          <w:sz w:val="22"/>
          <w:szCs w:val="22"/>
        </w:rPr>
        <w:t>Group</w:t>
      </w:r>
      <w:r w:rsidR="003F7C6A" w:rsidRPr="000110CC">
        <w:rPr>
          <w:rFonts w:ascii="Arial" w:hAnsi="Arial" w:cs="Arial"/>
          <w:sz w:val="22"/>
          <w:szCs w:val="22"/>
        </w:rPr>
        <w:t xml:space="preserve"> is principally </w:t>
      </w:r>
      <w:r w:rsidR="003F7C6A" w:rsidRPr="000110CC">
        <w:rPr>
          <w:rFonts w:ascii="Arial" w:hAnsi="Arial" w:cs="Browallia New"/>
          <w:sz w:val="22"/>
          <w:szCs w:val="28"/>
        </w:rPr>
        <w:t xml:space="preserve">engaged in </w:t>
      </w:r>
      <w:r w:rsidR="003F7C6A" w:rsidRPr="000110CC">
        <w:rPr>
          <w:rFonts w:ascii="Arial" w:hAnsi="Arial" w:cs="Arial"/>
          <w:sz w:val="22"/>
          <w:szCs w:val="22"/>
        </w:rPr>
        <w:t xml:space="preserve">the businesses of quality improvement </w:t>
      </w:r>
      <w:r w:rsidR="001C5B4C">
        <w:rPr>
          <w:rFonts w:ascii="Arial" w:hAnsi="Arial" w:cs="Arial"/>
          <w:sz w:val="22"/>
          <w:szCs w:val="22"/>
        </w:rPr>
        <w:t xml:space="preserve">and </w:t>
      </w:r>
      <w:r w:rsidR="003F7C6A" w:rsidRPr="000110CC">
        <w:rPr>
          <w:rFonts w:ascii="Arial" w:hAnsi="Arial" w:cs="Arial"/>
          <w:sz w:val="22"/>
          <w:szCs w:val="22"/>
        </w:rPr>
        <w:t>packaging</w:t>
      </w:r>
      <w:r w:rsidR="005938E9">
        <w:rPr>
          <w:rFonts w:ascii="Arial" w:hAnsi="Arial" w:cs="Arial"/>
          <w:sz w:val="22"/>
          <w:szCs w:val="22"/>
        </w:rPr>
        <w:t xml:space="preserve"> of milled rice</w:t>
      </w:r>
      <w:r w:rsidR="003F7C6A" w:rsidRPr="000110CC">
        <w:rPr>
          <w:rFonts w:ascii="Arial" w:hAnsi="Arial" w:cs="Arial"/>
          <w:sz w:val="22"/>
          <w:szCs w:val="22"/>
        </w:rPr>
        <w:t xml:space="preserve">, food centres, </w:t>
      </w:r>
      <w:r w:rsidR="00B000DE">
        <w:rPr>
          <w:rFonts w:ascii="Arial" w:hAnsi="Arial" w:cs="Arial"/>
          <w:sz w:val="22"/>
          <w:szCs w:val="22"/>
        </w:rPr>
        <w:t>property development</w:t>
      </w:r>
      <w:r w:rsidR="003F7C6A" w:rsidRPr="000110CC">
        <w:rPr>
          <w:rFonts w:ascii="Arial" w:hAnsi="Arial" w:cs="Arial"/>
          <w:sz w:val="22"/>
          <w:szCs w:val="22"/>
        </w:rPr>
        <w:t xml:space="preserve"> and related businesses</w:t>
      </w:r>
      <w:r w:rsidR="003F7C6A" w:rsidRPr="000110CC">
        <w:rPr>
          <w:rFonts w:ascii="Arial" w:hAnsi="Arial"/>
          <w:sz w:val="22"/>
          <w:szCs w:val="22"/>
          <w:cs/>
        </w:rPr>
        <w:t xml:space="preserve">. </w:t>
      </w:r>
      <w:r w:rsidR="003F7C6A" w:rsidRPr="000110CC">
        <w:rPr>
          <w:rFonts w:ascii="Arial" w:hAnsi="Arial" w:cs="Arial"/>
          <w:sz w:val="22"/>
          <w:szCs w:val="22"/>
        </w:rPr>
        <w:t>Its registered office address is 88, Moo 2, Tiwanont Road, Bangkadee Sub</w:t>
      </w:r>
      <w:r w:rsidR="003F7C6A" w:rsidRPr="000110CC">
        <w:rPr>
          <w:rFonts w:ascii="Arial" w:hAnsi="Arial"/>
          <w:sz w:val="22"/>
          <w:szCs w:val="22"/>
          <w:cs/>
        </w:rPr>
        <w:t>-</w:t>
      </w:r>
      <w:r w:rsidR="003F7C6A" w:rsidRPr="000110CC">
        <w:rPr>
          <w:rFonts w:ascii="Arial" w:hAnsi="Arial" w:cs="Arial"/>
          <w:sz w:val="22"/>
          <w:szCs w:val="22"/>
        </w:rPr>
        <w:t xml:space="preserve">District, Muang District, Pathumthani </w:t>
      </w:r>
      <w:r w:rsidR="00675A75">
        <w:rPr>
          <w:rFonts w:ascii="Arial" w:hAnsi="Arial" w:cs="Arial"/>
          <w:sz w:val="22"/>
          <w:szCs w:val="22"/>
        </w:rPr>
        <w:t>120000</w:t>
      </w:r>
      <w:r w:rsidR="007019BA">
        <w:rPr>
          <w:rFonts w:ascii="Arial" w:hAnsi="Arial"/>
          <w:sz w:val="22"/>
          <w:szCs w:val="22"/>
          <w:cs/>
        </w:rPr>
        <w:t xml:space="preserve">. </w:t>
      </w:r>
      <w:r w:rsidR="007019BA">
        <w:rPr>
          <w:rFonts w:ascii="Arial" w:hAnsi="Arial" w:cs="Arial"/>
          <w:sz w:val="22"/>
          <w:szCs w:val="22"/>
        </w:rPr>
        <w:t>The first factory</w:t>
      </w:r>
      <w:r w:rsidR="00D558B9">
        <w:rPr>
          <w:rFonts w:ascii="Arial" w:hAnsi="Arial" w:cs="Arial"/>
          <w:sz w:val="22"/>
          <w:szCs w:val="22"/>
        </w:rPr>
        <w:t xml:space="preserve"> is located at 109, Moo</w:t>
      </w:r>
      <w:r w:rsidR="00D558B9">
        <w:rPr>
          <w:rFonts w:ascii="Arial" w:hAnsi="Arial" w:cstheme="minorBidi" w:hint="cs"/>
          <w:sz w:val="22"/>
          <w:szCs w:val="22"/>
          <w:cs/>
        </w:rPr>
        <w:t xml:space="preserve"> </w:t>
      </w:r>
      <w:r w:rsidR="00D558B9">
        <w:rPr>
          <w:rFonts w:ascii="Arial" w:hAnsi="Arial" w:cstheme="minorBidi"/>
          <w:sz w:val="22"/>
          <w:szCs w:val="22"/>
        </w:rPr>
        <w:t>14, Mitrap</w:t>
      </w:r>
      <w:r w:rsidR="00977FFA">
        <w:rPr>
          <w:rFonts w:ascii="Arial" w:hAnsi="Arial" w:cstheme="minorBidi"/>
          <w:sz w:val="22"/>
          <w:szCs w:val="22"/>
        </w:rPr>
        <w:t>arp Road Km</w:t>
      </w:r>
      <w:r w:rsidR="00977FFA">
        <w:rPr>
          <w:rFonts w:ascii="Arial" w:hAnsi="Arial"/>
          <w:sz w:val="22"/>
          <w:szCs w:val="22"/>
          <w:cs/>
        </w:rPr>
        <w:t>.</w:t>
      </w:r>
      <w:r w:rsidR="00977FFA">
        <w:rPr>
          <w:rFonts w:ascii="Arial" w:hAnsi="Arial" w:cstheme="minorBidi"/>
          <w:sz w:val="22"/>
          <w:szCs w:val="22"/>
        </w:rPr>
        <w:t xml:space="preserve">90, </w:t>
      </w:r>
      <w:r w:rsidR="009504E9" w:rsidRPr="000110CC">
        <w:rPr>
          <w:rFonts w:ascii="Arial" w:hAnsi="Arial" w:cs="Arial"/>
          <w:sz w:val="22"/>
          <w:szCs w:val="22"/>
        </w:rPr>
        <w:t>Lardbuakhow Sub</w:t>
      </w:r>
      <w:r w:rsidR="009504E9" w:rsidRPr="000110CC">
        <w:rPr>
          <w:rFonts w:ascii="Arial" w:hAnsi="Arial"/>
          <w:sz w:val="22"/>
          <w:szCs w:val="22"/>
          <w:cs/>
        </w:rPr>
        <w:t>-</w:t>
      </w:r>
      <w:r w:rsidR="009504E9" w:rsidRPr="000110CC">
        <w:rPr>
          <w:rFonts w:ascii="Arial" w:hAnsi="Arial" w:cs="Arial"/>
          <w:sz w:val="22"/>
          <w:szCs w:val="22"/>
        </w:rPr>
        <w:t>District, Sikhiu District, Nakornratchasima</w:t>
      </w:r>
      <w:r w:rsidR="00675A75">
        <w:rPr>
          <w:rFonts w:ascii="Arial" w:hAnsi="Arial"/>
          <w:sz w:val="22"/>
          <w:szCs w:val="22"/>
          <w:cs/>
        </w:rPr>
        <w:t xml:space="preserve"> </w:t>
      </w:r>
      <w:r w:rsidR="001462E1">
        <w:rPr>
          <w:rFonts w:ascii="Arial" w:hAnsi="Arial" w:cs="Arial"/>
          <w:sz w:val="22"/>
          <w:szCs w:val="22"/>
        </w:rPr>
        <w:t xml:space="preserve">30340 </w:t>
      </w:r>
      <w:r w:rsidR="003F7C6A" w:rsidRPr="000110CC">
        <w:rPr>
          <w:rFonts w:ascii="Arial" w:hAnsi="Arial" w:cs="Arial"/>
          <w:sz w:val="22"/>
          <w:szCs w:val="22"/>
        </w:rPr>
        <w:t>and the second factory is located at 109</w:t>
      </w:r>
      <w:r w:rsidR="003F7C6A" w:rsidRPr="000110CC">
        <w:rPr>
          <w:rFonts w:ascii="Arial" w:hAnsi="Arial"/>
          <w:sz w:val="22"/>
          <w:szCs w:val="22"/>
          <w:cs/>
        </w:rPr>
        <w:t>/</w:t>
      </w:r>
      <w:r w:rsidR="003F7C6A" w:rsidRPr="000110CC">
        <w:rPr>
          <w:rFonts w:ascii="Arial" w:hAnsi="Arial" w:cs="Arial"/>
          <w:sz w:val="22"/>
          <w:szCs w:val="22"/>
        </w:rPr>
        <w:t>3, Moo 14, Mitraparp Road Km</w:t>
      </w:r>
      <w:r w:rsidR="003F7C6A" w:rsidRPr="000110CC">
        <w:rPr>
          <w:rFonts w:ascii="Arial" w:hAnsi="Arial"/>
          <w:sz w:val="22"/>
          <w:szCs w:val="22"/>
          <w:cs/>
        </w:rPr>
        <w:t>.</w:t>
      </w:r>
      <w:r w:rsidR="003F7C6A" w:rsidRPr="000110CC">
        <w:rPr>
          <w:rFonts w:ascii="Arial" w:hAnsi="Arial" w:cs="Arial"/>
          <w:sz w:val="22"/>
          <w:szCs w:val="22"/>
        </w:rPr>
        <w:t>90, Lardbuakhow Sub</w:t>
      </w:r>
      <w:r w:rsidR="003F7C6A" w:rsidRPr="000110CC">
        <w:rPr>
          <w:rFonts w:ascii="Arial" w:hAnsi="Arial"/>
          <w:sz w:val="22"/>
          <w:szCs w:val="22"/>
          <w:cs/>
        </w:rPr>
        <w:t>-</w:t>
      </w:r>
      <w:r w:rsidR="003F7C6A" w:rsidRPr="000110CC">
        <w:rPr>
          <w:rFonts w:ascii="Arial" w:hAnsi="Arial" w:cs="Arial"/>
          <w:sz w:val="22"/>
          <w:szCs w:val="22"/>
        </w:rPr>
        <w:t>District, Sikhiu District, Nakornratchasima</w:t>
      </w:r>
      <w:r w:rsidR="001462E1">
        <w:rPr>
          <w:rFonts w:ascii="Arial" w:hAnsi="Arial" w:cs="Arial"/>
          <w:sz w:val="22"/>
          <w:szCs w:val="22"/>
        </w:rPr>
        <w:t xml:space="preserve"> 30340</w:t>
      </w:r>
      <w:r w:rsidR="003F7C6A" w:rsidRPr="000110CC">
        <w:rPr>
          <w:rFonts w:ascii="Arial" w:hAnsi="Arial"/>
          <w:sz w:val="22"/>
          <w:szCs w:val="22"/>
          <w:cs/>
        </w:rPr>
        <w:t>.</w:t>
      </w:r>
      <w:r w:rsidR="00803382" w:rsidRPr="000110CC">
        <w:rPr>
          <w:rFonts w:ascii="Arial" w:hAnsi="Arial"/>
          <w:sz w:val="22"/>
          <w:szCs w:val="22"/>
        </w:rPr>
        <w:tab/>
      </w:r>
    </w:p>
    <w:p w14:paraId="4D2B6CA8" w14:textId="77777777" w:rsidR="00971D0E" w:rsidRPr="000110CC" w:rsidRDefault="00D2763A" w:rsidP="003B481B">
      <w:pPr>
        <w:tabs>
          <w:tab w:val="left" w:pos="2160"/>
        </w:tabs>
        <w:spacing w:before="120" w:after="120" w:line="380" w:lineRule="exact"/>
        <w:ind w:left="547" w:hanging="547"/>
        <w:jc w:val="thaiDistribute"/>
        <w:rPr>
          <w:rFonts w:ascii="Arial" w:hAnsi="Arial"/>
          <w:b/>
          <w:bCs/>
          <w:sz w:val="22"/>
          <w:szCs w:val="22"/>
        </w:rPr>
      </w:pPr>
      <w:r w:rsidRPr="000110CC">
        <w:rPr>
          <w:rFonts w:ascii="Arial" w:hAnsi="Arial"/>
          <w:b/>
          <w:bCs/>
          <w:sz w:val="22"/>
          <w:szCs w:val="22"/>
        </w:rPr>
        <w:t>2</w:t>
      </w:r>
      <w:r w:rsidR="004C4B6B" w:rsidRPr="000110CC">
        <w:rPr>
          <w:rFonts w:ascii="Arial" w:hAnsi="Arial"/>
          <w:b/>
          <w:bCs/>
          <w:sz w:val="22"/>
          <w:szCs w:val="22"/>
          <w:cs/>
        </w:rPr>
        <w:t>.</w:t>
      </w:r>
      <w:r w:rsidR="006202B6" w:rsidRPr="000110CC">
        <w:rPr>
          <w:rFonts w:ascii="Arial" w:hAnsi="Arial"/>
          <w:b/>
          <w:bCs/>
          <w:sz w:val="22"/>
          <w:szCs w:val="22"/>
        </w:rPr>
        <w:tab/>
        <w:t xml:space="preserve">Basis </w:t>
      </w:r>
      <w:r w:rsidR="00F267C0" w:rsidRPr="000110CC">
        <w:rPr>
          <w:rFonts w:ascii="Arial" w:hAnsi="Arial"/>
          <w:b/>
          <w:bCs/>
          <w:sz w:val="22"/>
          <w:szCs w:val="22"/>
        </w:rPr>
        <w:t xml:space="preserve">for </w:t>
      </w:r>
      <w:r w:rsidR="006202B6" w:rsidRPr="000110CC">
        <w:rPr>
          <w:rFonts w:ascii="Arial" w:hAnsi="Arial"/>
          <w:b/>
          <w:bCs/>
          <w:sz w:val="22"/>
          <w:szCs w:val="22"/>
        </w:rPr>
        <w:t>preparation</w:t>
      </w:r>
      <w:r w:rsidR="006F7AF4" w:rsidRPr="000110CC">
        <w:rPr>
          <w:rFonts w:ascii="Arial" w:hAnsi="Arial"/>
          <w:b/>
          <w:bCs/>
          <w:sz w:val="22"/>
          <w:szCs w:val="22"/>
        </w:rPr>
        <w:t xml:space="preserve"> of </w:t>
      </w:r>
      <w:r w:rsidR="00902E3A" w:rsidRPr="000110CC">
        <w:rPr>
          <w:rFonts w:ascii="Arial" w:hAnsi="Arial"/>
          <w:b/>
          <w:bCs/>
          <w:sz w:val="22"/>
          <w:szCs w:val="22"/>
        </w:rPr>
        <w:t xml:space="preserve">the </w:t>
      </w:r>
      <w:r w:rsidR="006F7AF4" w:rsidRPr="000110CC">
        <w:rPr>
          <w:rFonts w:ascii="Arial" w:hAnsi="Arial"/>
          <w:b/>
          <w:bCs/>
          <w:sz w:val="22"/>
          <w:szCs w:val="22"/>
        </w:rPr>
        <w:t>financial statements</w:t>
      </w:r>
    </w:p>
    <w:p w14:paraId="15F4445F" w14:textId="77777777" w:rsidR="00625542" w:rsidRPr="000110CC" w:rsidRDefault="00D2763A"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2</w:t>
      </w:r>
      <w:r w:rsidR="009D21D2" w:rsidRPr="000110CC">
        <w:rPr>
          <w:rFonts w:ascii="Arial" w:hAnsi="Arial"/>
          <w:sz w:val="22"/>
          <w:szCs w:val="22"/>
          <w:cs/>
        </w:rPr>
        <w:t>.</w:t>
      </w:r>
      <w:r w:rsidR="009D21D2" w:rsidRPr="000110CC">
        <w:rPr>
          <w:rFonts w:ascii="Arial" w:hAnsi="Arial"/>
          <w:sz w:val="22"/>
          <w:szCs w:val="22"/>
        </w:rPr>
        <w:t>1</w:t>
      </w:r>
      <w:r w:rsidR="00B22CF8" w:rsidRPr="000110CC">
        <w:rPr>
          <w:rFonts w:ascii="Arial" w:hAnsi="Arial"/>
          <w:sz w:val="22"/>
          <w:szCs w:val="22"/>
        </w:rPr>
        <w:tab/>
      </w:r>
      <w:r w:rsidR="00170844" w:rsidRPr="000110CC">
        <w:rPr>
          <w:rFonts w:ascii="Arial" w:hAnsi="Arial" w:cs="Arial"/>
          <w:sz w:val="22"/>
          <w:szCs w:val="22"/>
        </w:rPr>
        <w:t>The financial statements have been prepared in accordance with Thai Financial Reporting Standards enunciated under the Accounting Professions Act B</w:t>
      </w:r>
      <w:r w:rsidR="00170844" w:rsidRPr="000110CC">
        <w:rPr>
          <w:rFonts w:ascii="Arial" w:hAnsi="Arial"/>
          <w:sz w:val="22"/>
          <w:szCs w:val="22"/>
          <w:cs/>
        </w:rPr>
        <w:t>.</w:t>
      </w:r>
      <w:r w:rsidR="00170844" w:rsidRPr="000110CC">
        <w:rPr>
          <w:rFonts w:ascii="Arial" w:hAnsi="Arial" w:cs="Arial"/>
          <w:sz w:val="22"/>
          <w:szCs w:val="22"/>
        </w:rPr>
        <w:t>E</w:t>
      </w:r>
      <w:r w:rsidR="00170844" w:rsidRPr="000110CC">
        <w:rPr>
          <w:rFonts w:ascii="Arial" w:hAnsi="Arial"/>
          <w:sz w:val="22"/>
          <w:szCs w:val="22"/>
          <w:cs/>
        </w:rPr>
        <w:t xml:space="preserve">. </w:t>
      </w:r>
      <w:r w:rsidR="00170844" w:rsidRPr="000110CC">
        <w:rPr>
          <w:rFonts w:ascii="Arial" w:hAnsi="Arial" w:cs="Arial"/>
          <w:sz w:val="22"/>
          <w:szCs w:val="22"/>
        </w:rPr>
        <w:t>2547 and their presentation has been made in compliance with the stipulations of the Notification of the Department of Business Development, issued under the Accounting Act B</w:t>
      </w:r>
      <w:r w:rsidR="00170844" w:rsidRPr="000110CC">
        <w:rPr>
          <w:rFonts w:ascii="Arial" w:hAnsi="Arial"/>
          <w:sz w:val="22"/>
          <w:szCs w:val="22"/>
          <w:cs/>
        </w:rPr>
        <w:t>.</w:t>
      </w:r>
      <w:r w:rsidR="00170844" w:rsidRPr="000110CC">
        <w:rPr>
          <w:rFonts w:ascii="Arial" w:hAnsi="Arial" w:cs="Arial"/>
          <w:sz w:val="22"/>
          <w:szCs w:val="22"/>
        </w:rPr>
        <w:t>E</w:t>
      </w:r>
      <w:r w:rsidR="00170844" w:rsidRPr="000110CC">
        <w:rPr>
          <w:rFonts w:ascii="Arial" w:hAnsi="Arial"/>
          <w:sz w:val="22"/>
          <w:szCs w:val="22"/>
          <w:cs/>
        </w:rPr>
        <w:t xml:space="preserve">. </w:t>
      </w:r>
      <w:r w:rsidR="00170844" w:rsidRPr="000110CC">
        <w:rPr>
          <w:rFonts w:ascii="Arial" w:hAnsi="Arial" w:cs="Arial"/>
          <w:sz w:val="22"/>
          <w:szCs w:val="22"/>
        </w:rPr>
        <w:t>2543</w:t>
      </w:r>
      <w:r w:rsidR="00170844" w:rsidRPr="000110CC">
        <w:rPr>
          <w:rFonts w:ascii="Arial" w:hAnsi="Arial"/>
          <w:sz w:val="22"/>
          <w:szCs w:val="22"/>
          <w:cs/>
        </w:rPr>
        <w:t>.</w:t>
      </w:r>
    </w:p>
    <w:p w14:paraId="56EFB419" w14:textId="77777777" w:rsidR="00F745D3" w:rsidRPr="000110CC" w:rsidRDefault="00F745D3"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The financial statements in Thai language are the official statutory financial statements of the Company</w:t>
      </w:r>
      <w:r w:rsidRPr="000110CC">
        <w:rPr>
          <w:rFonts w:ascii="Arial" w:hAnsi="Arial"/>
          <w:sz w:val="22"/>
          <w:szCs w:val="22"/>
          <w:cs/>
        </w:rPr>
        <w:t xml:space="preserve">. </w:t>
      </w:r>
      <w:r w:rsidRPr="000110CC">
        <w:rPr>
          <w:rFonts w:ascii="Arial" w:hAnsi="Arial"/>
          <w:sz w:val="22"/>
          <w:szCs w:val="22"/>
        </w:rPr>
        <w:t>The financial statements in English language have been translated from the Thai language financial statements</w:t>
      </w:r>
      <w:r w:rsidRPr="000110CC">
        <w:rPr>
          <w:rFonts w:ascii="Arial" w:hAnsi="Arial"/>
          <w:sz w:val="22"/>
          <w:szCs w:val="22"/>
          <w:cs/>
        </w:rPr>
        <w:t>.</w:t>
      </w:r>
    </w:p>
    <w:p w14:paraId="44DCF6C7" w14:textId="77777777" w:rsidR="0026152E" w:rsidRPr="000110CC" w:rsidRDefault="0026152E"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The financial statements have been prepared on a historical cost basis except where otherwise disclosed in the accounting policies</w:t>
      </w:r>
      <w:r w:rsidRPr="000110CC">
        <w:rPr>
          <w:rFonts w:ascii="Arial" w:hAnsi="Arial"/>
          <w:sz w:val="22"/>
          <w:szCs w:val="22"/>
          <w:cs/>
        </w:rPr>
        <w:t>.</w:t>
      </w:r>
    </w:p>
    <w:p w14:paraId="0B977324" w14:textId="77777777" w:rsidR="0068742C" w:rsidRPr="000110CC" w:rsidRDefault="00D2763A" w:rsidP="003B481B">
      <w:pPr>
        <w:tabs>
          <w:tab w:val="left" w:pos="2160"/>
        </w:tabs>
        <w:spacing w:before="120" w:after="120" w:line="380" w:lineRule="exact"/>
        <w:ind w:left="540" w:hanging="540"/>
        <w:rPr>
          <w:rFonts w:ascii="Arial" w:hAnsi="Arial"/>
          <w:sz w:val="22"/>
          <w:szCs w:val="22"/>
        </w:rPr>
      </w:pPr>
      <w:r w:rsidRPr="000110CC">
        <w:rPr>
          <w:rFonts w:ascii="Arial" w:hAnsi="Arial"/>
          <w:sz w:val="22"/>
          <w:szCs w:val="22"/>
        </w:rPr>
        <w:t>2</w:t>
      </w:r>
      <w:r w:rsidR="009D21D2" w:rsidRPr="000110CC">
        <w:rPr>
          <w:rFonts w:ascii="Arial" w:hAnsi="Arial"/>
          <w:sz w:val="22"/>
          <w:szCs w:val="22"/>
          <w:cs/>
        </w:rPr>
        <w:t>.</w:t>
      </w:r>
      <w:r w:rsidR="009D21D2" w:rsidRPr="000110CC">
        <w:rPr>
          <w:rFonts w:ascii="Arial" w:hAnsi="Arial"/>
          <w:sz w:val="22"/>
          <w:szCs w:val="22"/>
        </w:rPr>
        <w:t>2</w:t>
      </w:r>
      <w:r w:rsidR="00C24792" w:rsidRPr="000110CC">
        <w:rPr>
          <w:rFonts w:ascii="Arial" w:hAnsi="Arial"/>
          <w:sz w:val="22"/>
          <w:szCs w:val="22"/>
        </w:rPr>
        <w:tab/>
        <w:t>Basis of consolidation</w:t>
      </w:r>
      <w:r w:rsidR="003A37B2" w:rsidRPr="000110CC">
        <w:rPr>
          <w:rFonts w:ascii="Arial" w:hAnsi="Arial"/>
          <w:sz w:val="22"/>
          <w:szCs w:val="22"/>
          <w:cs/>
        </w:rPr>
        <w:t xml:space="preserve"> </w:t>
      </w:r>
    </w:p>
    <w:p w14:paraId="4C28DBA8" w14:textId="09518158" w:rsidR="0068742C" w:rsidRPr="000110CC" w:rsidRDefault="009D21D2" w:rsidP="003B481B">
      <w:pPr>
        <w:widowControl w:val="0"/>
        <w:tabs>
          <w:tab w:val="left" w:pos="1080"/>
          <w:tab w:val="left" w:pos="1920"/>
        </w:tabs>
        <w:spacing w:before="120" w:after="120" w:line="380" w:lineRule="exact"/>
        <w:ind w:left="1080" w:hanging="547"/>
        <w:jc w:val="both"/>
        <w:rPr>
          <w:rFonts w:ascii="Arial" w:eastAsia="Arial Unicode MS" w:hAnsi="Arial" w:cs="Arial Unicode MS"/>
          <w:sz w:val="22"/>
          <w:szCs w:val="22"/>
        </w:rPr>
      </w:pPr>
      <w:r w:rsidRPr="000110CC">
        <w:rPr>
          <w:rFonts w:ascii="Arial" w:eastAsia="Arial Unicode MS" w:hAnsi="Arial" w:cs="Arial Unicode MS"/>
          <w:sz w:val="22"/>
          <w:szCs w:val="22"/>
        </w:rPr>
        <w:t>a</w:t>
      </w:r>
      <w:r w:rsidRPr="000110CC">
        <w:rPr>
          <w:rFonts w:ascii="Arial" w:eastAsia="Arial Unicode MS" w:hAnsi="Arial"/>
          <w:sz w:val="22"/>
          <w:szCs w:val="22"/>
          <w:cs/>
        </w:rPr>
        <w:t>)</w:t>
      </w:r>
      <w:r w:rsidR="0068742C" w:rsidRPr="000110CC">
        <w:rPr>
          <w:rFonts w:ascii="Arial" w:eastAsia="Arial Unicode MS" w:hAnsi="Arial" w:cs="Arial Unicode MS"/>
          <w:sz w:val="22"/>
          <w:szCs w:val="22"/>
        </w:rPr>
        <w:tab/>
      </w:r>
      <w:r w:rsidR="00625542" w:rsidRPr="000110CC">
        <w:rPr>
          <w:rFonts w:ascii="Arial" w:eastAsia="Arial Unicode MS" w:hAnsi="Arial" w:cs="Arial Unicode MS"/>
          <w:sz w:val="22"/>
          <w:szCs w:val="22"/>
        </w:rPr>
        <w:t xml:space="preserve">The consolidated financial statements include the financial statements of </w:t>
      </w:r>
      <w:r w:rsidR="002449AF" w:rsidRPr="000110CC">
        <w:rPr>
          <w:rFonts w:ascii="Arial" w:eastAsia="Arial Unicode MS" w:hAnsi="Arial" w:cs="Arial Unicode MS"/>
          <w:sz w:val="22"/>
          <w:szCs w:val="22"/>
        </w:rPr>
        <w:t>PRG Corporation Public Company Limited</w:t>
      </w:r>
      <w:r w:rsidR="002449AF" w:rsidRPr="000110CC">
        <w:rPr>
          <w:rFonts w:ascii="Arial" w:eastAsia="Arial Unicode MS" w:hAnsi="Arial" w:cs="Arial Unicode MS" w:hint="cs"/>
          <w:sz w:val="22"/>
          <w:szCs w:val="22"/>
          <w:cs/>
        </w:rPr>
        <w:t xml:space="preserve"> </w:t>
      </w:r>
      <w:r w:rsidR="00625542" w:rsidRPr="000110CC">
        <w:rPr>
          <w:rFonts w:ascii="Arial" w:eastAsia="Arial Unicode MS" w:hAnsi="Arial"/>
          <w:sz w:val="22"/>
          <w:szCs w:val="22"/>
          <w:cs/>
        </w:rPr>
        <w:t>(“</w:t>
      </w:r>
      <w:r w:rsidR="00625542" w:rsidRPr="000110CC">
        <w:rPr>
          <w:rFonts w:ascii="Arial" w:eastAsia="Arial Unicode MS" w:hAnsi="Arial" w:cs="Arial Unicode MS"/>
          <w:sz w:val="22"/>
          <w:szCs w:val="22"/>
        </w:rPr>
        <w:t>the Company</w:t>
      </w:r>
      <w:r w:rsidR="00625542" w:rsidRPr="000110CC">
        <w:rPr>
          <w:rFonts w:ascii="Arial" w:eastAsia="Arial Unicode MS" w:hAnsi="Arial"/>
          <w:sz w:val="22"/>
          <w:szCs w:val="22"/>
          <w:cs/>
        </w:rPr>
        <w:t xml:space="preserve">”) </w:t>
      </w:r>
      <w:r w:rsidR="00625542" w:rsidRPr="000110CC">
        <w:rPr>
          <w:rFonts w:ascii="Arial" w:eastAsia="Arial Unicode MS" w:hAnsi="Arial" w:cs="Arial Unicode MS"/>
          <w:sz w:val="22"/>
          <w:szCs w:val="22"/>
        </w:rPr>
        <w:t xml:space="preserve">and the following subsidiary companies </w:t>
      </w:r>
      <w:r w:rsidR="00625542" w:rsidRPr="000110CC">
        <w:rPr>
          <w:rFonts w:ascii="Arial" w:eastAsia="Arial Unicode MS" w:hAnsi="Arial"/>
          <w:sz w:val="22"/>
          <w:szCs w:val="22"/>
          <w:cs/>
        </w:rPr>
        <w:t>(“</w:t>
      </w:r>
      <w:r w:rsidR="00625542" w:rsidRPr="000110CC">
        <w:rPr>
          <w:rFonts w:ascii="Arial" w:eastAsia="Arial Unicode MS" w:hAnsi="Arial" w:cs="Arial Unicode MS"/>
          <w:sz w:val="22"/>
          <w:szCs w:val="22"/>
        </w:rPr>
        <w:t>the subsidiaries</w:t>
      </w:r>
      <w:r w:rsidR="00625542" w:rsidRPr="000110CC">
        <w:rPr>
          <w:rFonts w:ascii="Arial" w:eastAsia="Arial Unicode MS" w:hAnsi="Arial"/>
          <w:sz w:val="22"/>
          <w:szCs w:val="22"/>
          <w:cs/>
        </w:rPr>
        <w:t>”)</w:t>
      </w:r>
      <w:r w:rsidR="00170844" w:rsidRPr="000110CC">
        <w:rPr>
          <w:rFonts w:ascii="Arial" w:hAnsi="Arial"/>
          <w:sz w:val="22"/>
          <w:szCs w:val="22"/>
          <w:cs/>
        </w:rPr>
        <w:t xml:space="preserve"> (</w:t>
      </w:r>
      <w:r w:rsidR="00170844" w:rsidRPr="000110CC">
        <w:rPr>
          <w:rFonts w:ascii="Arial" w:hAnsi="Arial"/>
          <w:sz w:val="22"/>
          <w:szCs w:val="22"/>
        </w:rPr>
        <w:t xml:space="preserve">collectively as </w:t>
      </w:r>
      <w:r w:rsidR="00170844" w:rsidRPr="000110CC">
        <w:rPr>
          <w:rFonts w:ascii="Arial" w:hAnsi="Arial"/>
          <w:sz w:val="22"/>
          <w:szCs w:val="22"/>
          <w:cs/>
        </w:rPr>
        <w:t>“</w:t>
      </w:r>
      <w:r w:rsidR="00170844" w:rsidRPr="000110CC">
        <w:rPr>
          <w:rFonts w:ascii="Arial" w:hAnsi="Arial"/>
          <w:sz w:val="22"/>
          <w:szCs w:val="22"/>
        </w:rPr>
        <w:t>the Group</w:t>
      </w:r>
      <w:r w:rsidR="00170844" w:rsidRPr="000110CC">
        <w:rPr>
          <w:rFonts w:ascii="Arial" w:hAnsi="Arial"/>
          <w:sz w:val="22"/>
          <w:szCs w:val="22"/>
          <w:cs/>
        </w:rPr>
        <w:t>”)</w:t>
      </w:r>
      <w:r w:rsidR="00625542" w:rsidRPr="000110CC">
        <w:rPr>
          <w:rFonts w:ascii="Arial" w:eastAsia="Arial Unicode MS" w:hAnsi="Arial"/>
          <w:sz w:val="22"/>
          <w:szCs w:val="22"/>
          <w:cs/>
        </w:rPr>
        <w:t>:</w:t>
      </w:r>
    </w:p>
    <w:p w14:paraId="567FA2FB" w14:textId="77777777" w:rsidR="00B1138C" w:rsidRPr="000110CC" w:rsidRDefault="00B1138C">
      <w:pPr>
        <w:rPr>
          <w:sz w:val="2"/>
          <w:szCs w:val="2"/>
        </w:rPr>
      </w:pPr>
    </w:p>
    <w:p w14:paraId="19D79D94" w14:textId="77777777" w:rsidR="003B481B" w:rsidRDefault="003B481B">
      <w:r>
        <w:rPr>
          <w:cs/>
        </w:rPr>
        <w:br w:type="page"/>
      </w:r>
    </w:p>
    <w:tbl>
      <w:tblPr>
        <w:tblW w:w="8719" w:type="dxa"/>
        <w:tblInd w:w="1098" w:type="dxa"/>
        <w:tblLayout w:type="fixed"/>
        <w:tblLook w:val="0000" w:firstRow="0" w:lastRow="0" w:firstColumn="0" w:lastColumn="0" w:noHBand="0" w:noVBand="0"/>
      </w:tblPr>
      <w:tblGrid>
        <w:gridCol w:w="2970"/>
        <w:gridCol w:w="2520"/>
        <w:gridCol w:w="1168"/>
        <w:gridCol w:w="1030"/>
        <w:gridCol w:w="1031"/>
      </w:tblGrid>
      <w:tr w:rsidR="00D766F9" w:rsidRPr="000110CC" w14:paraId="1E034378" w14:textId="77777777" w:rsidTr="00263CD1">
        <w:tc>
          <w:tcPr>
            <w:tcW w:w="2970" w:type="dxa"/>
            <w:tcBorders>
              <w:top w:val="nil"/>
              <w:left w:val="nil"/>
              <w:bottom w:val="nil"/>
              <w:right w:val="nil"/>
            </w:tcBorders>
          </w:tcPr>
          <w:p w14:paraId="799C670C" w14:textId="19EC5077" w:rsidR="00D766F9" w:rsidRPr="000110CC" w:rsidRDefault="00442685" w:rsidP="00A849C5">
            <w:pPr>
              <w:spacing w:line="300" w:lineRule="exact"/>
              <w:ind w:left="72" w:right="-25"/>
              <w:rPr>
                <w:rFonts w:ascii="Arial" w:eastAsia="Arial Unicode MS" w:hAnsi="Arial" w:cs="Arial"/>
                <w:sz w:val="16"/>
                <w:szCs w:val="16"/>
              </w:rPr>
            </w:pPr>
            <w:r w:rsidRPr="000110CC">
              <w:rPr>
                <w:rFonts w:ascii="Arial" w:hAnsi="Arial"/>
                <w:sz w:val="22"/>
                <w:szCs w:val="22"/>
                <w:cs/>
              </w:rPr>
              <w:lastRenderedPageBreak/>
              <w:br w:type="page"/>
            </w:r>
          </w:p>
        </w:tc>
        <w:tc>
          <w:tcPr>
            <w:tcW w:w="2520" w:type="dxa"/>
            <w:tcBorders>
              <w:top w:val="nil"/>
              <w:left w:val="nil"/>
              <w:bottom w:val="nil"/>
              <w:right w:val="nil"/>
            </w:tcBorders>
          </w:tcPr>
          <w:p w14:paraId="002A3ED5" w14:textId="77777777" w:rsidR="00D766F9" w:rsidRPr="000110CC" w:rsidRDefault="00D766F9" w:rsidP="00A849C5">
            <w:pPr>
              <w:spacing w:line="300" w:lineRule="exact"/>
              <w:ind w:right="-25"/>
              <w:jc w:val="center"/>
              <w:rPr>
                <w:rFonts w:ascii="Arial" w:eastAsia="Arial Unicode MS" w:hAnsi="Arial" w:cs="Arial"/>
                <w:sz w:val="16"/>
                <w:szCs w:val="16"/>
                <w:cs/>
              </w:rPr>
            </w:pPr>
          </w:p>
        </w:tc>
        <w:tc>
          <w:tcPr>
            <w:tcW w:w="1168" w:type="dxa"/>
            <w:tcBorders>
              <w:top w:val="nil"/>
              <w:left w:val="nil"/>
              <w:bottom w:val="nil"/>
              <w:right w:val="nil"/>
            </w:tcBorders>
          </w:tcPr>
          <w:p w14:paraId="6FB93470" w14:textId="77777777" w:rsidR="00D766F9" w:rsidRPr="000110CC" w:rsidRDefault="00D766F9" w:rsidP="00A849C5">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Country of</w:t>
            </w:r>
          </w:p>
        </w:tc>
        <w:tc>
          <w:tcPr>
            <w:tcW w:w="2061" w:type="dxa"/>
            <w:gridSpan w:val="2"/>
            <w:tcBorders>
              <w:top w:val="nil"/>
              <w:left w:val="nil"/>
              <w:bottom w:val="nil"/>
              <w:right w:val="nil"/>
            </w:tcBorders>
          </w:tcPr>
          <w:p w14:paraId="2F1D9C55" w14:textId="77777777" w:rsidR="00D766F9" w:rsidRPr="000110CC" w:rsidRDefault="00D766F9" w:rsidP="00A849C5">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Percentage of</w:t>
            </w:r>
          </w:p>
        </w:tc>
      </w:tr>
      <w:tr w:rsidR="00D766F9" w:rsidRPr="000110CC" w14:paraId="5EB7C02C" w14:textId="77777777" w:rsidTr="00263CD1">
        <w:tc>
          <w:tcPr>
            <w:tcW w:w="2970" w:type="dxa"/>
            <w:tcBorders>
              <w:top w:val="nil"/>
              <w:left w:val="nil"/>
              <w:bottom w:val="nil"/>
              <w:right w:val="nil"/>
            </w:tcBorders>
            <w:vAlign w:val="bottom"/>
          </w:tcPr>
          <w:p w14:paraId="7E401D38" w14:textId="77777777" w:rsidR="00D766F9" w:rsidRPr="000110CC" w:rsidRDefault="00D766F9" w:rsidP="00A849C5">
            <w:pPr>
              <w:pBdr>
                <w:bottom w:val="single" w:sz="6" w:space="1" w:color="auto"/>
              </w:pBd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Company</w:t>
            </w:r>
            <w:r w:rsidRPr="000110CC">
              <w:rPr>
                <w:rFonts w:ascii="Arial" w:eastAsia="Arial Unicode MS" w:hAnsi="Arial"/>
                <w:sz w:val="16"/>
                <w:szCs w:val="16"/>
                <w:cs/>
              </w:rPr>
              <w:t>’</w:t>
            </w:r>
            <w:r w:rsidRPr="000110CC">
              <w:rPr>
                <w:rFonts w:ascii="Arial" w:eastAsia="Arial Unicode MS" w:hAnsi="Arial" w:cs="Arial"/>
                <w:sz w:val="16"/>
                <w:szCs w:val="16"/>
              </w:rPr>
              <w:t>s name</w:t>
            </w:r>
          </w:p>
        </w:tc>
        <w:tc>
          <w:tcPr>
            <w:tcW w:w="2520" w:type="dxa"/>
            <w:tcBorders>
              <w:top w:val="nil"/>
              <w:left w:val="nil"/>
              <w:bottom w:val="nil"/>
              <w:right w:val="nil"/>
            </w:tcBorders>
            <w:vAlign w:val="bottom"/>
          </w:tcPr>
          <w:p w14:paraId="7CADEA3F" w14:textId="77777777" w:rsidR="00D766F9" w:rsidRPr="000110CC" w:rsidRDefault="00D766F9" w:rsidP="00A849C5">
            <w:pPr>
              <w:pBdr>
                <w:bottom w:val="single" w:sz="6" w:space="1" w:color="auto"/>
              </w:pBdr>
              <w:spacing w:line="300" w:lineRule="exact"/>
              <w:ind w:right="-25"/>
              <w:jc w:val="center"/>
              <w:rPr>
                <w:rFonts w:ascii="Arial" w:eastAsia="Arial Unicode MS" w:hAnsi="Arial" w:cs="Arial"/>
                <w:sz w:val="16"/>
                <w:szCs w:val="16"/>
                <w:cs/>
              </w:rPr>
            </w:pPr>
            <w:r w:rsidRPr="000110CC">
              <w:rPr>
                <w:rFonts w:ascii="Arial" w:eastAsia="Arial Unicode MS" w:hAnsi="Arial" w:cs="Arial"/>
                <w:sz w:val="16"/>
                <w:szCs w:val="16"/>
              </w:rPr>
              <w:t>Nature of business</w:t>
            </w:r>
          </w:p>
        </w:tc>
        <w:tc>
          <w:tcPr>
            <w:tcW w:w="1168" w:type="dxa"/>
            <w:tcBorders>
              <w:top w:val="nil"/>
              <w:left w:val="nil"/>
              <w:bottom w:val="nil"/>
              <w:right w:val="nil"/>
            </w:tcBorders>
            <w:vAlign w:val="bottom"/>
          </w:tcPr>
          <w:p w14:paraId="37006B4C" w14:textId="77777777" w:rsidR="00D766F9" w:rsidRPr="000110CC" w:rsidRDefault="00D766F9" w:rsidP="00A849C5">
            <w:pPr>
              <w:pBdr>
                <w:bottom w:val="single" w:sz="6" w:space="1" w:color="auto"/>
              </w:pBd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incorporation</w:t>
            </w:r>
          </w:p>
        </w:tc>
        <w:tc>
          <w:tcPr>
            <w:tcW w:w="2061" w:type="dxa"/>
            <w:gridSpan w:val="2"/>
            <w:tcBorders>
              <w:top w:val="nil"/>
              <w:left w:val="nil"/>
              <w:bottom w:val="nil"/>
              <w:right w:val="nil"/>
            </w:tcBorders>
            <w:vAlign w:val="bottom"/>
          </w:tcPr>
          <w:p w14:paraId="2621188E" w14:textId="77777777" w:rsidR="00D766F9" w:rsidRPr="000110CC" w:rsidRDefault="00D766F9" w:rsidP="00A849C5">
            <w:pPr>
              <w:pBdr>
                <w:bottom w:val="single" w:sz="6" w:space="1" w:color="auto"/>
              </w:pBdr>
              <w:spacing w:line="300" w:lineRule="exact"/>
              <w:ind w:right="-25"/>
              <w:jc w:val="center"/>
              <w:rPr>
                <w:rFonts w:ascii="Arial" w:eastAsia="Arial Unicode MS" w:hAnsi="Arial" w:cs="Arial"/>
                <w:sz w:val="16"/>
                <w:szCs w:val="16"/>
                <w:lang w:val="en-GB"/>
              </w:rPr>
            </w:pPr>
            <w:r w:rsidRPr="000110CC">
              <w:rPr>
                <w:rFonts w:ascii="Arial" w:eastAsia="Arial Unicode MS" w:hAnsi="Arial" w:cs="Arial"/>
                <w:sz w:val="16"/>
                <w:szCs w:val="16"/>
              </w:rPr>
              <w:t>shareholding</w:t>
            </w:r>
          </w:p>
        </w:tc>
      </w:tr>
      <w:tr w:rsidR="001A6C87" w:rsidRPr="000110CC" w14:paraId="17BFDFD7" w14:textId="77777777" w:rsidTr="00263CD1">
        <w:tc>
          <w:tcPr>
            <w:tcW w:w="2970" w:type="dxa"/>
            <w:tcBorders>
              <w:top w:val="nil"/>
              <w:left w:val="nil"/>
              <w:bottom w:val="nil"/>
              <w:right w:val="nil"/>
            </w:tcBorders>
          </w:tcPr>
          <w:p w14:paraId="4A5447DA" w14:textId="77777777" w:rsidR="001A6C87" w:rsidRPr="000110CC" w:rsidRDefault="001A6C87" w:rsidP="00A849C5">
            <w:pPr>
              <w:spacing w:line="300" w:lineRule="exact"/>
              <w:ind w:left="72" w:right="-25"/>
              <w:rPr>
                <w:rFonts w:ascii="Arial" w:eastAsia="Arial Unicode MS" w:hAnsi="Arial" w:cs="Arial"/>
                <w:b/>
                <w:bCs/>
                <w:sz w:val="16"/>
                <w:szCs w:val="16"/>
                <w:cs/>
              </w:rPr>
            </w:pPr>
          </w:p>
        </w:tc>
        <w:tc>
          <w:tcPr>
            <w:tcW w:w="2520" w:type="dxa"/>
            <w:tcBorders>
              <w:top w:val="nil"/>
              <w:left w:val="nil"/>
              <w:bottom w:val="nil"/>
              <w:right w:val="nil"/>
            </w:tcBorders>
          </w:tcPr>
          <w:p w14:paraId="1E55574E" w14:textId="77777777" w:rsidR="001A6C87" w:rsidRPr="000110CC" w:rsidRDefault="001A6C87" w:rsidP="00A849C5">
            <w:pPr>
              <w:spacing w:line="300" w:lineRule="exact"/>
              <w:ind w:right="-25"/>
              <w:rPr>
                <w:rFonts w:ascii="Arial" w:eastAsia="Arial Unicode MS" w:hAnsi="Arial" w:cs="Arial"/>
                <w:sz w:val="16"/>
                <w:szCs w:val="16"/>
                <w:cs/>
              </w:rPr>
            </w:pPr>
          </w:p>
        </w:tc>
        <w:tc>
          <w:tcPr>
            <w:tcW w:w="1168" w:type="dxa"/>
            <w:tcBorders>
              <w:top w:val="nil"/>
              <w:left w:val="nil"/>
              <w:bottom w:val="nil"/>
              <w:right w:val="nil"/>
            </w:tcBorders>
          </w:tcPr>
          <w:p w14:paraId="4B030E65" w14:textId="77777777" w:rsidR="001A6C87" w:rsidRPr="000110CC" w:rsidRDefault="001A6C87" w:rsidP="00A849C5">
            <w:pPr>
              <w:spacing w:line="300" w:lineRule="exact"/>
              <w:ind w:right="-25"/>
              <w:jc w:val="center"/>
              <w:rPr>
                <w:rFonts w:ascii="Arial" w:eastAsia="Arial Unicode MS" w:hAnsi="Arial" w:cs="Arial"/>
                <w:sz w:val="16"/>
                <w:szCs w:val="16"/>
                <w:cs/>
              </w:rPr>
            </w:pPr>
          </w:p>
        </w:tc>
        <w:tc>
          <w:tcPr>
            <w:tcW w:w="1030" w:type="dxa"/>
            <w:tcBorders>
              <w:top w:val="nil"/>
              <w:left w:val="nil"/>
              <w:bottom w:val="nil"/>
              <w:right w:val="nil"/>
            </w:tcBorders>
          </w:tcPr>
          <w:p w14:paraId="4F4C2855" w14:textId="0B9CD225" w:rsidR="001A6C87" w:rsidRPr="000110CC" w:rsidRDefault="001A6C87" w:rsidP="00A849C5">
            <w:pPr>
              <w:pBdr>
                <w:bottom w:val="single" w:sz="6" w:space="1" w:color="auto"/>
              </w:pBdr>
              <w:spacing w:line="300" w:lineRule="exact"/>
              <w:ind w:right="-25"/>
              <w:jc w:val="center"/>
              <w:rPr>
                <w:rFonts w:ascii="Arial" w:eastAsia="Arial Unicode MS" w:hAnsi="Arial" w:cs="Cordia New"/>
                <w:sz w:val="16"/>
                <w:szCs w:val="16"/>
              </w:rPr>
            </w:pPr>
            <w:r w:rsidRPr="000110CC">
              <w:rPr>
                <w:rFonts w:ascii="Arial" w:eastAsia="Arial Unicode MS" w:hAnsi="Arial" w:cs="Cordia New"/>
                <w:sz w:val="16"/>
                <w:szCs w:val="16"/>
              </w:rPr>
              <w:t>202</w:t>
            </w:r>
            <w:r w:rsidR="00E4531E">
              <w:rPr>
                <w:rFonts w:ascii="Arial" w:eastAsia="Arial Unicode MS" w:hAnsi="Arial" w:cs="Cordia New"/>
                <w:sz w:val="16"/>
                <w:szCs w:val="16"/>
              </w:rPr>
              <w:t>5</w:t>
            </w:r>
          </w:p>
        </w:tc>
        <w:tc>
          <w:tcPr>
            <w:tcW w:w="1031" w:type="dxa"/>
            <w:tcBorders>
              <w:top w:val="nil"/>
              <w:left w:val="nil"/>
              <w:bottom w:val="nil"/>
              <w:right w:val="nil"/>
            </w:tcBorders>
          </w:tcPr>
          <w:p w14:paraId="37B43772" w14:textId="3C402DBD" w:rsidR="001A6C87" w:rsidRPr="000110CC" w:rsidRDefault="001A6C87" w:rsidP="00A849C5">
            <w:pPr>
              <w:pBdr>
                <w:bottom w:val="single" w:sz="6" w:space="1" w:color="auto"/>
              </w:pBd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20</w:t>
            </w:r>
            <w:r w:rsidR="00C64133" w:rsidRPr="000110CC">
              <w:rPr>
                <w:rFonts w:ascii="Arial" w:eastAsia="Arial Unicode MS" w:hAnsi="Arial" w:cs="Arial"/>
                <w:sz w:val="16"/>
                <w:szCs w:val="16"/>
              </w:rPr>
              <w:t>2</w:t>
            </w:r>
            <w:r w:rsidR="00E4531E">
              <w:rPr>
                <w:rFonts w:ascii="Arial" w:eastAsia="Arial Unicode MS" w:hAnsi="Arial" w:cs="Arial"/>
                <w:sz w:val="16"/>
                <w:szCs w:val="16"/>
              </w:rPr>
              <w:t>4</w:t>
            </w:r>
          </w:p>
        </w:tc>
      </w:tr>
      <w:tr w:rsidR="001A6C87" w:rsidRPr="000110CC" w14:paraId="17666320" w14:textId="77777777" w:rsidTr="00263CD1">
        <w:tc>
          <w:tcPr>
            <w:tcW w:w="2970" w:type="dxa"/>
            <w:tcBorders>
              <w:top w:val="nil"/>
              <w:left w:val="nil"/>
              <w:bottom w:val="nil"/>
              <w:right w:val="nil"/>
            </w:tcBorders>
          </w:tcPr>
          <w:p w14:paraId="36FB0343" w14:textId="624A2910" w:rsidR="001A6C87" w:rsidRPr="000110CC" w:rsidRDefault="001A6C87" w:rsidP="00A849C5">
            <w:pPr>
              <w:spacing w:line="300" w:lineRule="exact"/>
              <w:ind w:right="-25"/>
              <w:rPr>
                <w:rFonts w:ascii="Arial" w:eastAsia="Arial Unicode MS" w:hAnsi="Arial" w:cs="Arial"/>
                <w:b/>
                <w:bCs/>
                <w:sz w:val="16"/>
                <w:szCs w:val="16"/>
                <w:cs/>
              </w:rPr>
            </w:pPr>
          </w:p>
        </w:tc>
        <w:tc>
          <w:tcPr>
            <w:tcW w:w="2520" w:type="dxa"/>
            <w:tcBorders>
              <w:top w:val="nil"/>
              <w:left w:val="nil"/>
              <w:bottom w:val="nil"/>
              <w:right w:val="nil"/>
            </w:tcBorders>
          </w:tcPr>
          <w:p w14:paraId="56B8F81B" w14:textId="77777777" w:rsidR="001A6C87" w:rsidRPr="000110CC" w:rsidRDefault="001A6C87" w:rsidP="00A849C5">
            <w:pPr>
              <w:spacing w:line="300" w:lineRule="exact"/>
              <w:ind w:right="-25"/>
              <w:rPr>
                <w:rFonts w:ascii="Arial" w:eastAsia="Arial Unicode MS" w:hAnsi="Arial" w:cs="Arial"/>
                <w:sz w:val="16"/>
                <w:szCs w:val="16"/>
                <w:cs/>
              </w:rPr>
            </w:pPr>
          </w:p>
        </w:tc>
        <w:tc>
          <w:tcPr>
            <w:tcW w:w="1168" w:type="dxa"/>
            <w:tcBorders>
              <w:top w:val="nil"/>
              <w:left w:val="nil"/>
              <w:bottom w:val="nil"/>
              <w:right w:val="nil"/>
            </w:tcBorders>
          </w:tcPr>
          <w:p w14:paraId="11130AB0" w14:textId="77777777" w:rsidR="001A6C87" w:rsidRPr="000110CC" w:rsidRDefault="001A6C87" w:rsidP="00A849C5">
            <w:pPr>
              <w:spacing w:line="300" w:lineRule="exact"/>
              <w:ind w:right="-25"/>
              <w:jc w:val="center"/>
              <w:rPr>
                <w:rFonts w:ascii="Arial" w:eastAsia="Arial Unicode MS" w:hAnsi="Arial" w:cs="Arial"/>
                <w:sz w:val="16"/>
                <w:szCs w:val="16"/>
                <w:cs/>
              </w:rPr>
            </w:pPr>
          </w:p>
        </w:tc>
        <w:tc>
          <w:tcPr>
            <w:tcW w:w="1030" w:type="dxa"/>
            <w:tcBorders>
              <w:top w:val="nil"/>
              <w:left w:val="nil"/>
              <w:bottom w:val="nil"/>
              <w:right w:val="nil"/>
            </w:tcBorders>
          </w:tcPr>
          <w:p w14:paraId="228DC47A" w14:textId="042C622B" w:rsidR="001A6C87" w:rsidRPr="00CB7C19" w:rsidRDefault="00CB7C19" w:rsidP="00A849C5">
            <w:pPr>
              <w:spacing w:line="300" w:lineRule="exact"/>
              <w:ind w:right="-25"/>
              <w:jc w:val="center"/>
              <w:rPr>
                <w:rFonts w:ascii="Arial" w:eastAsia="Arial Unicode MS" w:hAnsi="Arial" w:cs="Browallia New"/>
                <w:sz w:val="16"/>
                <w:szCs w:val="20"/>
              </w:rPr>
            </w:pPr>
            <w:r>
              <w:rPr>
                <w:rFonts w:ascii="Arial" w:eastAsia="Arial Unicode MS" w:hAnsi="Arial"/>
                <w:sz w:val="16"/>
                <w:szCs w:val="16"/>
                <w:cs/>
              </w:rPr>
              <w:t>(</w:t>
            </w:r>
            <w:r w:rsidR="001A6C87" w:rsidRPr="000110CC">
              <w:rPr>
                <w:rFonts w:ascii="Arial" w:eastAsia="Arial Unicode MS" w:hAnsi="Arial"/>
                <w:sz w:val="16"/>
                <w:szCs w:val="16"/>
                <w:cs/>
              </w:rPr>
              <w:t>%</w:t>
            </w:r>
            <w:r>
              <w:rPr>
                <w:rFonts w:ascii="Arial" w:eastAsia="Arial Unicode MS" w:hAnsi="Arial"/>
                <w:sz w:val="16"/>
                <w:szCs w:val="16"/>
                <w:cs/>
              </w:rPr>
              <w:t>)</w:t>
            </w:r>
          </w:p>
        </w:tc>
        <w:tc>
          <w:tcPr>
            <w:tcW w:w="1031" w:type="dxa"/>
            <w:tcBorders>
              <w:top w:val="nil"/>
              <w:left w:val="nil"/>
              <w:bottom w:val="nil"/>
              <w:right w:val="nil"/>
            </w:tcBorders>
          </w:tcPr>
          <w:p w14:paraId="33B73B30" w14:textId="6EDEB479" w:rsidR="001A6C87" w:rsidRPr="000110CC" w:rsidRDefault="00CB7C19" w:rsidP="00A849C5">
            <w:pPr>
              <w:spacing w:line="300" w:lineRule="exact"/>
              <w:ind w:right="-25"/>
              <w:jc w:val="center"/>
              <w:rPr>
                <w:rFonts w:ascii="Arial" w:eastAsia="Arial Unicode MS" w:hAnsi="Arial" w:cs="Arial"/>
                <w:sz w:val="16"/>
                <w:szCs w:val="16"/>
              </w:rPr>
            </w:pPr>
            <w:r>
              <w:rPr>
                <w:rFonts w:ascii="Arial" w:eastAsia="Arial Unicode MS" w:hAnsi="Arial"/>
                <w:sz w:val="16"/>
                <w:szCs w:val="16"/>
                <w:cs/>
              </w:rPr>
              <w:t>(</w:t>
            </w:r>
            <w:r w:rsidR="001A6C87" w:rsidRPr="000110CC">
              <w:rPr>
                <w:rFonts w:ascii="Arial" w:eastAsia="Arial Unicode MS" w:hAnsi="Arial"/>
                <w:sz w:val="16"/>
                <w:szCs w:val="16"/>
                <w:cs/>
              </w:rPr>
              <w:t>%</w:t>
            </w:r>
            <w:r>
              <w:rPr>
                <w:rFonts w:ascii="Arial" w:eastAsia="Arial Unicode MS" w:hAnsi="Arial"/>
                <w:sz w:val="16"/>
                <w:szCs w:val="16"/>
                <w:cs/>
              </w:rPr>
              <w:t>)</w:t>
            </w:r>
          </w:p>
        </w:tc>
      </w:tr>
      <w:tr w:rsidR="003B481B" w:rsidRPr="000110CC" w14:paraId="0DDCFE5C" w14:textId="77777777" w:rsidTr="00263CD1">
        <w:tc>
          <w:tcPr>
            <w:tcW w:w="2970" w:type="dxa"/>
            <w:tcBorders>
              <w:top w:val="nil"/>
              <w:left w:val="nil"/>
              <w:bottom w:val="nil"/>
              <w:right w:val="nil"/>
            </w:tcBorders>
          </w:tcPr>
          <w:p w14:paraId="104FD31F" w14:textId="52164685" w:rsidR="003B481B" w:rsidRPr="000110CC" w:rsidRDefault="003B481B" w:rsidP="00A849C5">
            <w:pPr>
              <w:spacing w:line="300" w:lineRule="exact"/>
              <w:ind w:right="-25"/>
              <w:rPr>
                <w:rFonts w:ascii="Arial" w:eastAsia="Arial Unicode MS" w:hAnsi="Arial" w:cs="Arial"/>
                <w:b/>
                <w:bCs/>
                <w:sz w:val="16"/>
                <w:szCs w:val="16"/>
              </w:rPr>
            </w:pPr>
            <w:r w:rsidRPr="000110CC">
              <w:rPr>
                <w:rFonts w:ascii="Arial" w:eastAsia="Arial Unicode MS" w:hAnsi="Arial" w:cs="Arial"/>
                <w:b/>
                <w:bCs/>
                <w:sz w:val="16"/>
                <w:szCs w:val="16"/>
              </w:rPr>
              <w:t>Directly owned</w:t>
            </w:r>
          </w:p>
        </w:tc>
        <w:tc>
          <w:tcPr>
            <w:tcW w:w="2520" w:type="dxa"/>
            <w:tcBorders>
              <w:top w:val="nil"/>
              <w:left w:val="nil"/>
              <w:bottom w:val="nil"/>
              <w:right w:val="nil"/>
            </w:tcBorders>
          </w:tcPr>
          <w:p w14:paraId="6162FE63" w14:textId="77777777" w:rsidR="003B481B" w:rsidRPr="000110CC" w:rsidRDefault="003B481B" w:rsidP="00A849C5">
            <w:pPr>
              <w:spacing w:line="300" w:lineRule="exact"/>
              <w:ind w:right="-25"/>
              <w:rPr>
                <w:rFonts w:ascii="Arial" w:eastAsia="Arial Unicode MS" w:hAnsi="Arial" w:cs="Arial"/>
                <w:sz w:val="16"/>
                <w:szCs w:val="16"/>
                <w:cs/>
              </w:rPr>
            </w:pPr>
          </w:p>
        </w:tc>
        <w:tc>
          <w:tcPr>
            <w:tcW w:w="1168" w:type="dxa"/>
            <w:tcBorders>
              <w:top w:val="nil"/>
              <w:left w:val="nil"/>
              <w:bottom w:val="nil"/>
              <w:right w:val="nil"/>
            </w:tcBorders>
          </w:tcPr>
          <w:p w14:paraId="2DC609A9" w14:textId="77777777" w:rsidR="003B481B" w:rsidRPr="000110CC" w:rsidRDefault="003B481B" w:rsidP="00A849C5">
            <w:pPr>
              <w:spacing w:line="300" w:lineRule="exact"/>
              <w:ind w:right="-25"/>
              <w:jc w:val="center"/>
              <w:rPr>
                <w:rFonts w:ascii="Arial" w:eastAsia="Arial Unicode MS" w:hAnsi="Arial" w:cs="Arial"/>
                <w:sz w:val="16"/>
                <w:szCs w:val="16"/>
                <w:cs/>
              </w:rPr>
            </w:pPr>
          </w:p>
        </w:tc>
        <w:tc>
          <w:tcPr>
            <w:tcW w:w="1030" w:type="dxa"/>
            <w:tcBorders>
              <w:top w:val="nil"/>
              <w:left w:val="nil"/>
              <w:bottom w:val="nil"/>
              <w:right w:val="nil"/>
            </w:tcBorders>
          </w:tcPr>
          <w:p w14:paraId="216D6F3D" w14:textId="77777777" w:rsidR="003B481B" w:rsidRPr="000110CC" w:rsidRDefault="003B481B" w:rsidP="00A849C5">
            <w:pPr>
              <w:spacing w:line="300" w:lineRule="exact"/>
              <w:ind w:right="-25"/>
              <w:jc w:val="center"/>
              <w:rPr>
                <w:rFonts w:ascii="Arial" w:eastAsia="Arial Unicode MS" w:hAnsi="Arial" w:cs="Arial"/>
                <w:sz w:val="16"/>
                <w:szCs w:val="16"/>
              </w:rPr>
            </w:pPr>
          </w:p>
        </w:tc>
        <w:tc>
          <w:tcPr>
            <w:tcW w:w="1031" w:type="dxa"/>
            <w:tcBorders>
              <w:top w:val="nil"/>
              <w:left w:val="nil"/>
              <w:bottom w:val="nil"/>
              <w:right w:val="nil"/>
            </w:tcBorders>
          </w:tcPr>
          <w:p w14:paraId="7E513EA3" w14:textId="77777777" w:rsidR="003B481B" w:rsidRPr="000110CC" w:rsidRDefault="003B481B" w:rsidP="00A849C5">
            <w:pPr>
              <w:spacing w:line="300" w:lineRule="exact"/>
              <w:ind w:right="-25"/>
              <w:jc w:val="center"/>
              <w:rPr>
                <w:rFonts w:ascii="Arial" w:eastAsia="Arial Unicode MS" w:hAnsi="Arial" w:cs="Arial"/>
                <w:sz w:val="16"/>
                <w:szCs w:val="16"/>
              </w:rPr>
            </w:pPr>
          </w:p>
        </w:tc>
      </w:tr>
      <w:tr w:rsidR="00AC7562" w:rsidRPr="000110CC" w14:paraId="430B7932" w14:textId="77777777" w:rsidTr="00263CD1">
        <w:tc>
          <w:tcPr>
            <w:tcW w:w="2970" w:type="dxa"/>
            <w:tcBorders>
              <w:top w:val="nil"/>
              <w:left w:val="nil"/>
              <w:bottom w:val="nil"/>
              <w:right w:val="nil"/>
            </w:tcBorders>
          </w:tcPr>
          <w:p w14:paraId="4DF58F6D" w14:textId="24F52A9B" w:rsidR="00AC7562" w:rsidRPr="000110CC" w:rsidRDefault="00AC7562" w:rsidP="00AC7562">
            <w:pPr>
              <w:spacing w:line="300" w:lineRule="exact"/>
              <w:ind w:left="342" w:right="-25" w:hanging="180"/>
              <w:rPr>
                <w:rFonts w:ascii="Arial" w:eastAsia="Arial Unicode MS" w:hAnsi="Arial" w:cs="Arial"/>
                <w:sz w:val="16"/>
                <w:szCs w:val="16"/>
              </w:rPr>
            </w:pPr>
            <w:r w:rsidRPr="000110CC">
              <w:rPr>
                <w:rFonts w:ascii="Arial" w:eastAsia="Arial Unicode MS" w:hAnsi="Arial" w:cs="Arial"/>
                <w:sz w:val="16"/>
                <w:szCs w:val="16"/>
              </w:rPr>
              <w:t>PRG Properties Co</w:t>
            </w:r>
            <w:r w:rsidRPr="000110CC">
              <w:rPr>
                <w:rFonts w:ascii="Arial" w:eastAsia="Arial Unicode MS" w:hAnsi="Arial"/>
                <w:sz w:val="16"/>
                <w:szCs w:val="16"/>
                <w:cs/>
              </w:rPr>
              <w:t>.</w:t>
            </w:r>
            <w:r w:rsidRPr="000110CC">
              <w:rPr>
                <w:rFonts w:ascii="Arial" w:eastAsia="Arial Unicode MS" w:hAnsi="Arial" w:cs="Arial"/>
                <w:sz w:val="16"/>
                <w:szCs w:val="16"/>
              </w:rPr>
              <w:t>, Ltd</w:t>
            </w:r>
            <w:r w:rsidRPr="000110CC">
              <w:rPr>
                <w:rFonts w:ascii="Arial" w:eastAsia="Arial Unicode MS" w:hAnsi="Arial"/>
                <w:sz w:val="16"/>
                <w:szCs w:val="16"/>
                <w:cs/>
              </w:rPr>
              <w:t>.</w:t>
            </w:r>
          </w:p>
        </w:tc>
        <w:tc>
          <w:tcPr>
            <w:tcW w:w="2520" w:type="dxa"/>
            <w:tcBorders>
              <w:top w:val="nil"/>
              <w:left w:val="nil"/>
              <w:bottom w:val="nil"/>
              <w:right w:val="nil"/>
            </w:tcBorders>
          </w:tcPr>
          <w:p w14:paraId="608C2967" w14:textId="4B2853CE" w:rsidR="00AC7562" w:rsidRPr="000110CC" w:rsidRDefault="00AC7562" w:rsidP="00AC7562">
            <w:pPr>
              <w:spacing w:line="300" w:lineRule="exact"/>
              <w:ind w:left="132" w:right="-25" w:hanging="132"/>
              <w:rPr>
                <w:rFonts w:ascii="Arial" w:eastAsia="Arial Unicode MS" w:hAnsi="Arial" w:cs="Arial"/>
                <w:sz w:val="16"/>
                <w:szCs w:val="16"/>
                <w:cs/>
              </w:rPr>
            </w:pPr>
            <w:r w:rsidRPr="000110CC">
              <w:rPr>
                <w:rFonts w:ascii="Arial" w:eastAsia="Arial Unicode MS" w:hAnsi="Arial" w:cs="Arial"/>
                <w:sz w:val="16"/>
                <w:szCs w:val="16"/>
              </w:rPr>
              <w:t>Warehouse</w:t>
            </w:r>
            <w:r w:rsidRPr="000110CC">
              <w:rPr>
                <w:rFonts w:ascii="Arial" w:eastAsia="Arial Unicode MS" w:hAnsi="Arial" w:cs="Browallia New"/>
                <w:sz w:val="16"/>
                <w:szCs w:val="20"/>
              </w:rPr>
              <w:t>, marina</w:t>
            </w:r>
            <w:r w:rsidRPr="000110CC">
              <w:rPr>
                <w:rFonts w:ascii="Arial" w:eastAsia="Arial Unicode MS" w:hAnsi="Arial" w:cs="Arial"/>
                <w:sz w:val="16"/>
                <w:szCs w:val="16"/>
              </w:rPr>
              <w:t xml:space="preserve"> and land rental</w:t>
            </w:r>
          </w:p>
        </w:tc>
        <w:tc>
          <w:tcPr>
            <w:tcW w:w="1168" w:type="dxa"/>
            <w:tcBorders>
              <w:top w:val="nil"/>
              <w:left w:val="nil"/>
              <w:bottom w:val="nil"/>
              <w:right w:val="nil"/>
            </w:tcBorders>
          </w:tcPr>
          <w:p w14:paraId="7C1D4854" w14:textId="77777777" w:rsidR="00AC7562" w:rsidRPr="000110CC" w:rsidRDefault="00AC7562" w:rsidP="00AC7562">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0A6CBEA6" w14:textId="3E5D4CC7" w:rsidR="00AC7562" w:rsidRPr="000110CC" w:rsidRDefault="00AC7562" w:rsidP="00AC7562">
            <w:pPr>
              <w:spacing w:line="300" w:lineRule="exact"/>
              <w:ind w:right="-25"/>
              <w:jc w:val="center"/>
              <w:rPr>
                <w:rFonts w:ascii="Arial" w:hAnsi="Arial" w:cs="Arial"/>
                <w:sz w:val="16"/>
                <w:szCs w:val="16"/>
              </w:rPr>
            </w:pPr>
            <w:r w:rsidRPr="00BD1B8E">
              <w:rPr>
                <w:rFonts w:ascii="Arial" w:hAnsi="Arial" w:cs="Arial"/>
                <w:sz w:val="16"/>
                <w:szCs w:val="16"/>
              </w:rPr>
              <w:t>99</w:t>
            </w:r>
            <w:r w:rsidRPr="00BD1B8E">
              <w:rPr>
                <w:rFonts w:ascii="Arial" w:hAnsi="Arial"/>
                <w:sz w:val="16"/>
                <w:szCs w:val="16"/>
                <w:cs/>
              </w:rPr>
              <w:t>.</w:t>
            </w:r>
            <w:r w:rsidRPr="00BD1B8E">
              <w:rPr>
                <w:rFonts w:ascii="Arial" w:hAnsi="Arial" w:cs="Arial"/>
                <w:sz w:val="16"/>
                <w:szCs w:val="16"/>
              </w:rPr>
              <w:t>99</w:t>
            </w:r>
          </w:p>
        </w:tc>
        <w:tc>
          <w:tcPr>
            <w:tcW w:w="1031" w:type="dxa"/>
            <w:tcBorders>
              <w:top w:val="nil"/>
              <w:left w:val="nil"/>
              <w:bottom w:val="nil"/>
              <w:right w:val="nil"/>
            </w:tcBorders>
          </w:tcPr>
          <w:p w14:paraId="08DA8ACC" w14:textId="1D01E3BF" w:rsidR="00AC7562" w:rsidRPr="000110CC" w:rsidRDefault="00AC7562" w:rsidP="00AC7562">
            <w:pPr>
              <w:spacing w:line="300" w:lineRule="exact"/>
              <w:ind w:right="-25"/>
              <w:jc w:val="center"/>
              <w:rPr>
                <w:rFonts w:ascii="Arial" w:hAnsi="Arial" w:cs="Arial"/>
                <w:sz w:val="16"/>
                <w:szCs w:val="16"/>
              </w:rPr>
            </w:pPr>
            <w:r w:rsidRPr="00BD1B8E">
              <w:rPr>
                <w:rFonts w:ascii="Arial" w:hAnsi="Arial" w:cs="Arial"/>
                <w:sz w:val="16"/>
                <w:szCs w:val="16"/>
              </w:rPr>
              <w:t>99</w:t>
            </w:r>
            <w:r w:rsidRPr="00BD1B8E">
              <w:rPr>
                <w:rFonts w:ascii="Arial" w:hAnsi="Arial"/>
                <w:sz w:val="16"/>
                <w:szCs w:val="16"/>
                <w:cs/>
              </w:rPr>
              <w:t>.</w:t>
            </w:r>
            <w:r w:rsidRPr="00BD1B8E">
              <w:rPr>
                <w:rFonts w:ascii="Arial" w:hAnsi="Arial" w:cs="Arial"/>
                <w:sz w:val="16"/>
                <w:szCs w:val="16"/>
              </w:rPr>
              <w:t>99</w:t>
            </w:r>
          </w:p>
        </w:tc>
      </w:tr>
      <w:tr w:rsidR="00AC7562" w:rsidRPr="000110CC" w14:paraId="4615E42D" w14:textId="77777777" w:rsidTr="00263CD1">
        <w:tc>
          <w:tcPr>
            <w:tcW w:w="2970" w:type="dxa"/>
            <w:tcBorders>
              <w:top w:val="nil"/>
              <w:left w:val="nil"/>
              <w:bottom w:val="nil"/>
              <w:right w:val="nil"/>
            </w:tcBorders>
          </w:tcPr>
          <w:p w14:paraId="57747EBA" w14:textId="7CCDD28F" w:rsidR="00AC7562" w:rsidRPr="000110CC" w:rsidRDefault="00AC7562" w:rsidP="00AC7562">
            <w:pPr>
              <w:spacing w:line="300" w:lineRule="exact"/>
              <w:ind w:left="342" w:right="-25" w:hanging="180"/>
              <w:rPr>
                <w:rFonts w:ascii="Arial" w:eastAsia="Arial Unicode MS" w:hAnsi="Arial" w:cs="Arial"/>
                <w:sz w:val="16"/>
                <w:szCs w:val="16"/>
              </w:rPr>
            </w:pPr>
            <w:r w:rsidRPr="000110CC">
              <w:rPr>
                <w:rFonts w:ascii="Arial" w:eastAsia="Arial Unicode MS" w:hAnsi="Arial" w:cs="Arial"/>
                <w:sz w:val="16"/>
                <w:szCs w:val="16"/>
              </w:rPr>
              <w:t>PRG Food Service Co</w:t>
            </w:r>
            <w:r w:rsidRPr="000110CC">
              <w:rPr>
                <w:rFonts w:ascii="Arial" w:eastAsia="Arial Unicode MS" w:hAnsi="Arial"/>
                <w:sz w:val="16"/>
                <w:szCs w:val="16"/>
                <w:cs/>
              </w:rPr>
              <w:t>.</w:t>
            </w:r>
            <w:r w:rsidRPr="000110CC">
              <w:rPr>
                <w:rFonts w:ascii="Arial" w:eastAsia="Arial Unicode MS" w:hAnsi="Arial" w:cs="Arial"/>
                <w:sz w:val="16"/>
                <w:szCs w:val="16"/>
              </w:rPr>
              <w:t>,Ltd</w:t>
            </w:r>
            <w:r w:rsidRPr="000110CC">
              <w:rPr>
                <w:rFonts w:ascii="Arial" w:eastAsia="Arial Unicode MS" w:hAnsi="Arial"/>
                <w:sz w:val="16"/>
                <w:szCs w:val="16"/>
                <w:cs/>
              </w:rPr>
              <w:t>.</w:t>
            </w:r>
          </w:p>
        </w:tc>
        <w:tc>
          <w:tcPr>
            <w:tcW w:w="2520" w:type="dxa"/>
            <w:tcBorders>
              <w:top w:val="nil"/>
              <w:left w:val="nil"/>
              <w:bottom w:val="nil"/>
              <w:right w:val="nil"/>
            </w:tcBorders>
          </w:tcPr>
          <w:p w14:paraId="2B2E88B4" w14:textId="32A38650" w:rsidR="00AC7562" w:rsidRPr="00AD543A" w:rsidRDefault="00AC7562" w:rsidP="00AC7562">
            <w:pPr>
              <w:spacing w:line="300" w:lineRule="exact"/>
              <w:ind w:left="132" w:right="-25" w:hanging="132"/>
              <w:rPr>
                <w:rFonts w:ascii="Arial" w:eastAsia="Arial Unicode MS" w:hAnsi="Arial" w:cs="Browallia New"/>
                <w:sz w:val="16"/>
                <w:szCs w:val="20"/>
              </w:rPr>
            </w:pPr>
            <w:r>
              <w:rPr>
                <w:rFonts w:ascii="Arial" w:eastAsia="Arial Unicode MS" w:hAnsi="Arial" w:cs="Browallia New"/>
                <w:sz w:val="16"/>
                <w:szCs w:val="20"/>
              </w:rPr>
              <w:t>Holding company</w:t>
            </w:r>
          </w:p>
        </w:tc>
        <w:tc>
          <w:tcPr>
            <w:tcW w:w="1168" w:type="dxa"/>
            <w:tcBorders>
              <w:top w:val="nil"/>
              <w:left w:val="nil"/>
              <w:bottom w:val="nil"/>
              <w:right w:val="nil"/>
            </w:tcBorders>
          </w:tcPr>
          <w:p w14:paraId="333F20C8" w14:textId="3014FCD6" w:rsidR="00AC7562" w:rsidRPr="000110CC" w:rsidRDefault="00AC7562" w:rsidP="00AC7562">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17D965C3" w14:textId="1C573926" w:rsidR="00AC7562" w:rsidRPr="000110CC" w:rsidRDefault="00AC7562" w:rsidP="00AC7562">
            <w:pPr>
              <w:spacing w:line="300" w:lineRule="exact"/>
              <w:ind w:right="-25"/>
              <w:jc w:val="center"/>
              <w:rPr>
                <w:rFonts w:ascii="Arial" w:hAnsi="Arial" w:cs="Arial"/>
                <w:sz w:val="16"/>
                <w:szCs w:val="16"/>
              </w:rPr>
            </w:pPr>
            <w:r w:rsidRPr="00BD1B8E">
              <w:rPr>
                <w:rFonts w:ascii="Arial" w:hAnsi="Arial" w:cs="Arial" w:hint="cs"/>
                <w:sz w:val="16"/>
                <w:szCs w:val="16"/>
                <w:cs/>
              </w:rPr>
              <w:t>99</w:t>
            </w:r>
            <w:r w:rsidRPr="00BD1B8E">
              <w:rPr>
                <w:rFonts w:ascii="Arial" w:hAnsi="Arial" w:hint="cs"/>
                <w:sz w:val="16"/>
                <w:szCs w:val="16"/>
                <w:cs/>
              </w:rPr>
              <w:t>.</w:t>
            </w:r>
            <w:r w:rsidRPr="00BD1B8E">
              <w:rPr>
                <w:rFonts w:ascii="Arial" w:hAnsi="Arial" w:cs="Arial" w:hint="cs"/>
                <w:sz w:val="16"/>
                <w:szCs w:val="16"/>
                <w:cs/>
              </w:rPr>
              <w:t>99</w:t>
            </w:r>
          </w:p>
        </w:tc>
        <w:tc>
          <w:tcPr>
            <w:tcW w:w="1031" w:type="dxa"/>
            <w:tcBorders>
              <w:top w:val="nil"/>
              <w:left w:val="nil"/>
              <w:bottom w:val="nil"/>
              <w:right w:val="nil"/>
            </w:tcBorders>
          </w:tcPr>
          <w:p w14:paraId="0A2199CC" w14:textId="250CE256" w:rsidR="00AC7562" w:rsidRPr="000110CC" w:rsidRDefault="00AC7562" w:rsidP="00AC7562">
            <w:pPr>
              <w:spacing w:line="300" w:lineRule="exact"/>
              <w:ind w:right="-25"/>
              <w:jc w:val="center"/>
              <w:rPr>
                <w:rFonts w:ascii="Arial" w:hAnsi="Arial" w:cs="Arial"/>
                <w:sz w:val="16"/>
                <w:szCs w:val="16"/>
              </w:rPr>
            </w:pPr>
            <w:r w:rsidRPr="00BD1B8E">
              <w:rPr>
                <w:rFonts w:ascii="Arial" w:hAnsi="Arial" w:cs="Arial" w:hint="cs"/>
                <w:sz w:val="16"/>
                <w:szCs w:val="16"/>
                <w:cs/>
              </w:rPr>
              <w:t>99</w:t>
            </w:r>
            <w:r w:rsidRPr="00BD1B8E">
              <w:rPr>
                <w:rFonts w:ascii="Arial" w:hAnsi="Arial" w:hint="cs"/>
                <w:sz w:val="16"/>
                <w:szCs w:val="16"/>
                <w:cs/>
              </w:rPr>
              <w:t>.</w:t>
            </w:r>
            <w:r w:rsidRPr="00BD1B8E">
              <w:rPr>
                <w:rFonts w:ascii="Arial" w:hAnsi="Arial" w:cs="Arial" w:hint="cs"/>
                <w:sz w:val="16"/>
                <w:szCs w:val="16"/>
                <w:cs/>
              </w:rPr>
              <w:t>99</w:t>
            </w:r>
          </w:p>
        </w:tc>
      </w:tr>
      <w:tr w:rsidR="00AC7562" w:rsidRPr="000110CC" w14:paraId="67DD54AA" w14:textId="77777777" w:rsidTr="00B164DD">
        <w:tc>
          <w:tcPr>
            <w:tcW w:w="2970" w:type="dxa"/>
            <w:tcBorders>
              <w:top w:val="nil"/>
              <w:left w:val="nil"/>
              <w:bottom w:val="nil"/>
              <w:right w:val="nil"/>
            </w:tcBorders>
          </w:tcPr>
          <w:p w14:paraId="50DF6D9C" w14:textId="70A7EBE2" w:rsidR="00AC7562" w:rsidRPr="000110CC" w:rsidRDefault="00AC7562" w:rsidP="00AC7562">
            <w:pPr>
              <w:spacing w:line="300" w:lineRule="exact"/>
              <w:ind w:left="342" w:right="-25" w:hanging="180"/>
              <w:rPr>
                <w:rFonts w:ascii="Arial" w:eastAsia="Arial Unicode MS" w:hAnsi="Arial" w:cs="Arial"/>
                <w:spacing w:val="-6"/>
                <w:sz w:val="16"/>
                <w:szCs w:val="16"/>
              </w:rPr>
            </w:pPr>
            <w:r w:rsidRPr="000110CC">
              <w:rPr>
                <w:rFonts w:ascii="Arial" w:eastAsia="Arial Unicode MS" w:hAnsi="Arial" w:cs="Arial"/>
                <w:spacing w:val="-6"/>
                <w:sz w:val="16"/>
                <w:szCs w:val="16"/>
              </w:rPr>
              <w:t>PRG Food Product Co</w:t>
            </w:r>
            <w:r w:rsidRPr="000110CC">
              <w:rPr>
                <w:rFonts w:ascii="Arial" w:eastAsia="Arial Unicode MS" w:hAnsi="Arial"/>
                <w:spacing w:val="-6"/>
                <w:sz w:val="16"/>
                <w:szCs w:val="16"/>
                <w:cs/>
              </w:rPr>
              <w:t>.</w:t>
            </w:r>
            <w:r w:rsidRPr="000110CC">
              <w:rPr>
                <w:rFonts w:ascii="Arial" w:eastAsia="Arial Unicode MS" w:hAnsi="Arial" w:cs="Arial"/>
                <w:spacing w:val="-6"/>
                <w:sz w:val="16"/>
                <w:szCs w:val="16"/>
              </w:rPr>
              <w:t>,Ltd</w:t>
            </w:r>
            <w:r w:rsidRPr="000110CC">
              <w:rPr>
                <w:rFonts w:ascii="Arial" w:eastAsia="Arial Unicode MS" w:hAnsi="Arial"/>
                <w:spacing w:val="-6"/>
                <w:sz w:val="16"/>
                <w:szCs w:val="16"/>
                <w:cs/>
              </w:rPr>
              <w:t>.</w:t>
            </w:r>
          </w:p>
        </w:tc>
        <w:tc>
          <w:tcPr>
            <w:tcW w:w="2520" w:type="dxa"/>
            <w:tcBorders>
              <w:top w:val="nil"/>
              <w:left w:val="nil"/>
              <w:bottom w:val="nil"/>
              <w:right w:val="nil"/>
            </w:tcBorders>
          </w:tcPr>
          <w:p w14:paraId="267CDCA7" w14:textId="17E133E3" w:rsidR="00AC7562" w:rsidRPr="000110CC" w:rsidRDefault="00AC7562" w:rsidP="00AC7562">
            <w:pPr>
              <w:spacing w:line="300" w:lineRule="exact"/>
              <w:ind w:left="132" w:right="-25" w:hanging="132"/>
              <w:rPr>
                <w:rFonts w:ascii="Arial" w:eastAsia="Arial Unicode MS" w:hAnsi="Arial" w:cs="Arial"/>
                <w:spacing w:val="-6"/>
                <w:sz w:val="16"/>
                <w:szCs w:val="16"/>
              </w:rPr>
            </w:pPr>
            <w:r>
              <w:rPr>
                <w:rFonts w:ascii="Arial" w:eastAsia="Arial Unicode MS" w:hAnsi="Arial" w:cs="Browallia New"/>
                <w:sz w:val="16"/>
                <w:szCs w:val="20"/>
              </w:rPr>
              <w:t>Holding company</w:t>
            </w:r>
          </w:p>
        </w:tc>
        <w:tc>
          <w:tcPr>
            <w:tcW w:w="1168" w:type="dxa"/>
            <w:tcBorders>
              <w:top w:val="nil"/>
              <w:left w:val="nil"/>
              <w:bottom w:val="nil"/>
              <w:right w:val="nil"/>
            </w:tcBorders>
          </w:tcPr>
          <w:p w14:paraId="1F29CA7C" w14:textId="683B457F" w:rsidR="00AC7562" w:rsidRPr="000110CC" w:rsidRDefault="00AC7562" w:rsidP="00AC7562">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2149CC64" w14:textId="59382BE3" w:rsidR="00AC7562" w:rsidRPr="000110CC" w:rsidRDefault="00AC7562" w:rsidP="00AC7562">
            <w:pPr>
              <w:spacing w:line="300" w:lineRule="exact"/>
              <w:ind w:right="-25"/>
              <w:jc w:val="center"/>
              <w:rPr>
                <w:rFonts w:ascii="Arial" w:hAnsi="Arial" w:cs="Arial"/>
                <w:sz w:val="16"/>
                <w:szCs w:val="16"/>
              </w:rPr>
            </w:pPr>
            <w:r w:rsidRPr="00BD1B8E">
              <w:rPr>
                <w:rFonts w:ascii="Arial" w:hAnsi="Arial" w:cs="Arial"/>
                <w:sz w:val="16"/>
                <w:szCs w:val="16"/>
              </w:rPr>
              <w:t>99</w:t>
            </w:r>
            <w:r w:rsidRPr="00BD1B8E">
              <w:rPr>
                <w:rFonts w:ascii="Arial" w:hAnsi="Arial"/>
                <w:sz w:val="16"/>
                <w:szCs w:val="16"/>
                <w:cs/>
              </w:rPr>
              <w:t>.</w:t>
            </w:r>
            <w:r w:rsidRPr="00BD1B8E">
              <w:rPr>
                <w:rFonts w:ascii="Arial" w:hAnsi="Arial" w:cs="Arial"/>
                <w:sz w:val="16"/>
                <w:szCs w:val="16"/>
              </w:rPr>
              <w:t>99</w:t>
            </w:r>
          </w:p>
        </w:tc>
        <w:tc>
          <w:tcPr>
            <w:tcW w:w="1031" w:type="dxa"/>
            <w:tcBorders>
              <w:top w:val="nil"/>
              <w:left w:val="nil"/>
              <w:bottom w:val="nil"/>
              <w:right w:val="nil"/>
            </w:tcBorders>
          </w:tcPr>
          <w:p w14:paraId="2732EDE6" w14:textId="7AB1B1DA" w:rsidR="00AC7562" w:rsidRPr="000110CC" w:rsidRDefault="00AC7562" w:rsidP="00AC7562">
            <w:pPr>
              <w:spacing w:line="300" w:lineRule="exact"/>
              <w:ind w:right="-25"/>
              <w:jc w:val="center"/>
              <w:rPr>
                <w:rFonts w:ascii="Arial" w:hAnsi="Arial" w:cs="Arial"/>
                <w:sz w:val="16"/>
                <w:szCs w:val="16"/>
              </w:rPr>
            </w:pPr>
            <w:r w:rsidRPr="00BD1B8E">
              <w:rPr>
                <w:rFonts w:ascii="Arial" w:hAnsi="Arial" w:cs="Arial"/>
                <w:sz w:val="16"/>
                <w:szCs w:val="16"/>
              </w:rPr>
              <w:t>99</w:t>
            </w:r>
            <w:r w:rsidRPr="00BD1B8E">
              <w:rPr>
                <w:rFonts w:ascii="Arial" w:hAnsi="Arial"/>
                <w:sz w:val="16"/>
                <w:szCs w:val="16"/>
                <w:cs/>
              </w:rPr>
              <w:t>.</w:t>
            </w:r>
            <w:r w:rsidRPr="00BD1B8E">
              <w:rPr>
                <w:rFonts w:ascii="Arial" w:hAnsi="Arial" w:cs="Arial"/>
                <w:sz w:val="16"/>
                <w:szCs w:val="16"/>
              </w:rPr>
              <w:t>99</w:t>
            </w:r>
          </w:p>
        </w:tc>
      </w:tr>
      <w:tr w:rsidR="00AC7562" w:rsidRPr="000110CC" w14:paraId="5B0389FE" w14:textId="77777777" w:rsidTr="00485CFA">
        <w:tc>
          <w:tcPr>
            <w:tcW w:w="2970" w:type="dxa"/>
            <w:tcBorders>
              <w:top w:val="nil"/>
              <w:left w:val="nil"/>
              <w:bottom w:val="nil"/>
              <w:right w:val="nil"/>
            </w:tcBorders>
          </w:tcPr>
          <w:p w14:paraId="46FB5C26" w14:textId="0D382A45" w:rsidR="00AC7562" w:rsidRPr="000110CC" w:rsidRDefault="00AC7562" w:rsidP="00AC7562">
            <w:pPr>
              <w:spacing w:line="300" w:lineRule="exact"/>
              <w:ind w:left="342" w:right="-25" w:hanging="180"/>
              <w:rPr>
                <w:rFonts w:ascii="Arial" w:eastAsia="Arial Unicode MS" w:hAnsi="Arial" w:cs="Arial"/>
                <w:sz w:val="16"/>
                <w:szCs w:val="16"/>
              </w:rPr>
            </w:pPr>
            <w:r w:rsidRPr="000110CC">
              <w:rPr>
                <w:rFonts w:ascii="Arial" w:eastAsia="Arial Unicode MS" w:hAnsi="Arial" w:cs="Browallia New"/>
                <w:sz w:val="16"/>
                <w:szCs w:val="20"/>
              </w:rPr>
              <w:t>PRG Logistics</w:t>
            </w:r>
            <w:r w:rsidRPr="000110CC">
              <w:rPr>
                <w:rFonts w:ascii="Arial" w:eastAsia="Arial Unicode MS" w:hAnsi="Arial" w:cs="Arial"/>
                <w:sz w:val="16"/>
                <w:szCs w:val="16"/>
              </w:rPr>
              <w:t xml:space="preserve"> Co</w:t>
            </w:r>
            <w:r w:rsidRPr="000110CC">
              <w:rPr>
                <w:rFonts w:ascii="Arial" w:eastAsia="Arial Unicode MS" w:hAnsi="Arial"/>
                <w:sz w:val="16"/>
                <w:szCs w:val="16"/>
                <w:cs/>
              </w:rPr>
              <w:t>.</w:t>
            </w:r>
            <w:r w:rsidRPr="000110CC">
              <w:rPr>
                <w:rFonts w:ascii="Arial" w:eastAsia="Arial Unicode MS" w:hAnsi="Arial" w:cs="Arial"/>
                <w:sz w:val="16"/>
                <w:szCs w:val="16"/>
              </w:rPr>
              <w:t>, Ltd</w:t>
            </w:r>
            <w:r w:rsidRPr="000110CC">
              <w:rPr>
                <w:rFonts w:ascii="Arial" w:eastAsia="Arial Unicode MS" w:hAnsi="Arial"/>
                <w:sz w:val="16"/>
                <w:szCs w:val="16"/>
                <w:cs/>
              </w:rPr>
              <w:t>.</w:t>
            </w:r>
          </w:p>
          <w:p w14:paraId="71D9D758" w14:textId="2F0E8030" w:rsidR="00AC7562" w:rsidRPr="000110CC" w:rsidRDefault="00AC7562" w:rsidP="00AC7562">
            <w:pPr>
              <w:spacing w:line="300" w:lineRule="exact"/>
              <w:ind w:left="342" w:right="-25" w:hanging="180"/>
              <w:rPr>
                <w:rFonts w:ascii="Arial" w:eastAsia="Arial Unicode MS" w:hAnsi="Arial" w:cs="Arial"/>
                <w:spacing w:val="-6"/>
                <w:sz w:val="16"/>
                <w:szCs w:val="16"/>
              </w:rPr>
            </w:pPr>
            <w:r w:rsidRPr="000110CC">
              <w:rPr>
                <w:rFonts w:ascii="Arial" w:eastAsia="Arial Unicode MS" w:hAnsi="Arial"/>
                <w:sz w:val="16"/>
                <w:szCs w:val="16"/>
                <w:cs/>
              </w:rPr>
              <w:t xml:space="preserve">              </w:t>
            </w:r>
          </w:p>
        </w:tc>
        <w:tc>
          <w:tcPr>
            <w:tcW w:w="2520" w:type="dxa"/>
            <w:tcBorders>
              <w:top w:val="nil"/>
              <w:left w:val="nil"/>
              <w:bottom w:val="nil"/>
              <w:right w:val="nil"/>
            </w:tcBorders>
          </w:tcPr>
          <w:p w14:paraId="4D274C12" w14:textId="78A621A6" w:rsidR="00AC7562" w:rsidRPr="000110CC" w:rsidRDefault="00AC7562" w:rsidP="00AC7562">
            <w:pPr>
              <w:spacing w:line="300" w:lineRule="exact"/>
              <w:ind w:left="132" w:right="-108" w:hanging="132"/>
              <w:rPr>
                <w:rFonts w:ascii="Arial" w:eastAsia="Arial Unicode MS" w:hAnsi="Arial" w:cs="Arial"/>
                <w:spacing w:val="-6"/>
                <w:sz w:val="16"/>
                <w:szCs w:val="16"/>
              </w:rPr>
            </w:pPr>
            <w:r w:rsidRPr="000110CC">
              <w:rPr>
                <w:rFonts w:ascii="Arial" w:eastAsia="Arial Unicode MS" w:hAnsi="Arial" w:cs="Arial"/>
                <w:sz w:val="16"/>
                <w:szCs w:val="16"/>
              </w:rPr>
              <w:t>Warehouse rental and transportation</w:t>
            </w:r>
          </w:p>
        </w:tc>
        <w:tc>
          <w:tcPr>
            <w:tcW w:w="1168" w:type="dxa"/>
            <w:tcBorders>
              <w:top w:val="nil"/>
              <w:left w:val="nil"/>
              <w:bottom w:val="nil"/>
              <w:right w:val="nil"/>
            </w:tcBorders>
          </w:tcPr>
          <w:p w14:paraId="779E272D" w14:textId="5059B600" w:rsidR="00AC7562" w:rsidRPr="000110CC" w:rsidRDefault="00AC7562" w:rsidP="00AC7562">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0951E4FC" w14:textId="5AF88F6F" w:rsidR="00AC7562" w:rsidRPr="000110CC" w:rsidRDefault="00AC7562" w:rsidP="00AC7562">
            <w:pPr>
              <w:spacing w:line="300" w:lineRule="exact"/>
              <w:ind w:right="-25"/>
              <w:jc w:val="center"/>
              <w:rPr>
                <w:rFonts w:ascii="Arial" w:hAnsi="Arial" w:cs="Arial"/>
                <w:sz w:val="16"/>
                <w:szCs w:val="16"/>
              </w:rPr>
            </w:pPr>
            <w:r w:rsidRPr="00BD1B8E">
              <w:rPr>
                <w:rFonts w:ascii="Arial" w:hAnsi="Arial" w:cs="Arial"/>
                <w:sz w:val="16"/>
                <w:szCs w:val="16"/>
              </w:rPr>
              <w:t>99</w:t>
            </w:r>
            <w:r w:rsidRPr="00BD1B8E">
              <w:rPr>
                <w:rFonts w:ascii="Arial" w:hAnsi="Arial"/>
                <w:sz w:val="16"/>
                <w:szCs w:val="16"/>
                <w:cs/>
              </w:rPr>
              <w:t>.</w:t>
            </w:r>
            <w:r w:rsidRPr="00BD1B8E">
              <w:rPr>
                <w:rFonts w:ascii="Arial" w:hAnsi="Arial" w:cs="Arial"/>
                <w:sz w:val="16"/>
                <w:szCs w:val="16"/>
              </w:rPr>
              <w:t>99</w:t>
            </w:r>
          </w:p>
        </w:tc>
        <w:tc>
          <w:tcPr>
            <w:tcW w:w="1031" w:type="dxa"/>
            <w:tcBorders>
              <w:top w:val="nil"/>
              <w:left w:val="nil"/>
              <w:bottom w:val="nil"/>
              <w:right w:val="nil"/>
            </w:tcBorders>
          </w:tcPr>
          <w:p w14:paraId="25CA3FEF" w14:textId="5771255A" w:rsidR="00AC7562" w:rsidRPr="000110CC" w:rsidRDefault="00AC7562" w:rsidP="00AC7562">
            <w:pPr>
              <w:spacing w:line="300" w:lineRule="exact"/>
              <w:ind w:right="-25"/>
              <w:jc w:val="center"/>
              <w:rPr>
                <w:rFonts w:ascii="Arial" w:hAnsi="Arial" w:cs="Arial"/>
                <w:sz w:val="16"/>
                <w:szCs w:val="16"/>
              </w:rPr>
            </w:pPr>
            <w:r w:rsidRPr="00BD1B8E">
              <w:rPr>
                <w:rFonts w:ascii="Arial" w:hAnsi="Arial" w:cs="Arial"/>
                <w:sz w:val="16"/>
                <w:szCs w:val="16"/>
              </w:rPr>
              <w:t>99</w:t>
            </w:r>
            <w:r w:rsidRPr="00BD1B8E">
              <w:rPr>
                <w:rFonts w:ascii="Arial" w:hAnsi="Arial"/>
                <w:sz w:val="16"/>
                <w:szCs w:val="16"/>
                <w:cs/>
              </w:rPr>
              <w:t>.</w:t>
            </w:r>
            <w:r w:rsidRPr="00BD1B8E">
              <w:rPr>
                <w:rFonts w:ascii="Arial" w:hAnsi="Arial" w:cs="Arial"/>
                <w:sz w:val="16"/>
                <w:szCs w:val="16"/>
              </w:rPr>
              <w:t>99</w:t>
            </w:r>
          </w:p>
        </w:tc>
      </w:tr>
      <w:tr w:rsidR="00AC7562" w:rsidRPr="000110CC" w14:paraId="04F15533" w14:textId="77777777" w:rsidTr="00485CFA">
        <w:tc>
          <w:tcPr>
            <w:tcW w:w="2970" w:type="dxa"/>
            <w:tcBorders>
              <w:top w:val="nil"/>
              <w:left w:val="nil"/>
              <w:bottom w:val="nil"/>
              <w:right w:val="nil"/>
            </w:tcBorders>
          </w:tcPr>
          <w:p w14:paraId="78A92B29" w14:textId="1FC8CCF5" w:rsidR="00AC7562" w:rsidRPr="000110CC" w:rsidRDefault="00AC7562" w:rsidP="00AC7562">
            <w:pPr>
              <w:spacing w:line="300" w:lineRule="exact"/>
              <w:ind w:left="342" w:right="-25" w:hanging="180"/>
              <w:rPr>
                <w:rFonts w:ascii="Arial" w:eastAsia="Arial Unicode MS" w:hAnsi="Arial" w:cs="Browallia New"/>
                <w:sz w:val="16"/>
                <w:szCs w:val="20"/>
              </w:rPr>
            </w:pPr>
            <w:r w:rsidRPr="000110CC">
              <w:rPr>
                <w:rFonts w:ascii="Arial" w:eastAsia="Arial Unicode MS" w:hAnsi="Arial" w:cs="Arial"/>
                <w:sz w:val="16"/>
                <w:szCs w:val="16"/>
              </w:rPr>
              <w:t>Ratchsima Rice Co</w:t>
            </w:r>
            <w:r w:rsidRPr="000110CC">
              <w:rPr>
                <w:rFonts w:ascii="Arial" w:eastAsia="Arial Unicode MS" w:hAnsi="Arial"/>
                <w:sz w:val="16"/>
                <w:szCs w:val="16"/>
                <w:cs/>
              </w:rPr>
              <w:t>.</w:t>
            </w:r>
            <w:r w:rsidRPr="000110CC">
              <w:rPr>
                <w:rFonts w:ascii="Arial" w:eastAsia="Arial Unicode MS" w:hAnsi="Arial" w:cs="Arial"/>
                <w:sz w:val="16"/>
                <w:szCs w:val="16"/>
              </w:rPr>
              <w:t>, Ltd</w:t>
            </w:r>
            <w:r w:rsidRPr="000110CC">
              <w:rPr>
                <w:rFonts w:ascii="Arial" w:eastAsia="Arial Unicode MS" w:hAnsi="Arial"/>
                <w:sz w:val="16"/>
                <w:szCs w:val="16"/>
                <w:cs/>
              </w:rPr>
              <w:t>.</w:t>
            </w:r>
          </w:p>
        </w:tc>
        <w:tc>
          <w:tcPr>
            <w:tcW w:w="2520" w:type="dxa"/>
            <w:tcBorders>
              <w:top w:val="nil"/>
              <w:left w:val="nil"/>
              <w:bottom w:val="nil"/>
              <w:right w:val="nil"/>
            </w:tcBorders>
          </w:tcPr>
          <w:p w14:paraId="0CE9C24D" w14:textId="56D8D2BE" w:rsidR="00AC7562" w:rsidRPr="000110CC" w:rsidRDefault="00AC7562" w:rsidP="00AC7562">
            <w:pPr>
              <w:spacing w:line="300"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Distributor and improving the quality of rice</w:t>
            </w:r>
          </w:p>
        </w:tc>
        <w:tc>
          <w:tcPr>
            <w:tcW w:w="1168" w:type="dxa"/>
            <w:tcBorders>
              <w:top w:val="nil"/>
              <w:left w:val="nil"/>
              <w:bottom w:val="nil"/>
              <w:right w:val="nil"/>
            </w:tcBorders>
          </w:tcPr>
          <w:p w14:paraId="7ECFC7EE" w14:textId="3A6BDED6" w:rsidR="00AC7562" w:rsidRPr="000110CC" w:rsidRDefault="00AC7562" w:rsidP="00AC7562">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0435EC00" w14:textId="0CA38BB7" w:rsidR="00AC7562" w:rsidRPr="000110CC" w:rsidRDefault="00AC7562" w:rsidP="00AC7562">
            <w:pPr>
              <w:spacing w:line="300" w:lineRule="exact"/>
              <w:ind w:right="-25"/>
              <w:jc w:val="center"/>
              <w:rPr>
                <w:rFonts w:ascii="Arial" w:hAnsi="Arial" w:cs="Arial"/>
                <w:sz w:val="16"/>
                <w:szCs w:val="16"/>
              </w:rPr>
            </w:pPr>
            <w:r w:rsidRPr="00BD1B8E">
              <w:rPr>
                <w:rFonts w:ascii="Arial" w:hAnsi="Arial" w:cs="Arial"/>
                <w:sz w:val="16"/>
                <w:szCs w:val="16"/>
              </w:rPr>
              <w:t>99</w:t>
            </w:r>
            <w:r w:rsidRPr="00BD1B8E">
              <w:rPr>
                <w:rFonts w:ascii="Arial" w:hAnsi="Arial"/>
                <w:sz w:val="16"/>
                <w:szCs w:val="16"/>
                <w:cs/>
              </w:rPr>
              <w:t>.</w:t>
            </w:r>
            <w:r w:rsidRPr="00BD1B8E">
              <w:rPr>
                <w:rFonts w:ascii="Arial" w:hAnsi="Arial" w:cs="Arial"/>
                <w:sz w:val="16"/>
                <w:szCs w:val="16"/>
              </w:rPr>
              <w:t>99</w:t>
            </w:r>
          </w:p>
        </w:tc>
        <w:tc>
          <w:tcPr>
            <w:tcW w:w="1031" w:type="dxa"/>
            <w:tcBorders>
              <w:top w:val="nil"/>
              <w:left w:val="nil"/>
              <w:bottom w:val="nil"/>
              <w:right w:val="nil"/>
            </w:tcBorders>
          </w:tcPr>
          <w:p w14:paraId="23AB7D44" w14:textId="279AC493" w:rsidR="00AC7562" w:rsidRPr="000110CC" w:rsidRDefault="00AC7562" w:rsidP="00AC7562">
            <w:pPr>
              <w:spacing w:line="300" w:lineRule="exact"/>
              <w:ind w:right="-25"/>
              <w:jc w:val="center"/>
              <w:rPr>
                <w:rFonts w:ascii="Arial" w:hAnsi="Arial" w:cs="Arial"/>
                <w:sz w:val="16"/>
                <w:szCs w:val="16"/>
              </w:rPr>
            </w:pPr>
            <w:r w:rsidRPr="00BD1B8E">
              <w:rPr>
                <w:rFonts w:ascii="Arial" w:hAnsi="Arial" w:cs="Arial"/>
                <w:sz w:val="16"/>
                <w:szCs w:val="16"/>
              </w:rPr>
              <w:t>99</w:t>
            </w:r>
            <w:r w:rsidRPr="00BD1B8E">
              <w:rPr>
                <w:rFonts w:ascii="Arial" w:hAnsi="Arial"/>
                <w:sz w:val="16"/>
                <w:szCs w:val="16"/>
                <w:cs/>
              </w:rPr>
              <w:t>.</w:t>
            </w:r>
            <w:r w:rsidRPr="00BD1B8E">
              <w:rPr>
                <w:rFonts w:ascii="Arial" w:hAnsi="Arial" w:cs="Arial"/>
                <w:sz w:val="16"/>
                <w:szCs w:val="16"/>
              </w:rPr>
              <w:t>99</w:t>
            </w:r>
          </w:p>
        </w:tc>
      </w:tr>
      <w:tr w:rsidR="00AC7562" w:rsidRPr="000110CC" w14:paraId="3A228650" w14:textId="77777777" w:rsidTr="00485CFA">
        <w:tc>
          <w:tcPr>
            <w:tcW w:w="2970" w:type="dxa"/>
            <w:tcBorders>
              <w:top w:val="nil"/>
              <w:left w:val="nil"/>
              <w:bottom w:val="nil"/>
              <w:right w:val="nil"/>
            </w:tcBorders>
          </w:tcPr>
          <w:p w14:paraId="1EA29ACB" w14:textId="0866E826" w:rsidR="00AC7562" w:rsidRPr="000110CC" w:rsidRDefault="00AC7562" w:rsidP="00AC7562">
            <w:pPr>
              <w:spacing w:line="300" w:lineRule="exact"/>
              <w:ind w:left="342" w:right="-25" w:hanging="180"/>
              <w:rPr>
                <w:rFonts w:ascii="Arial" w:eastAsia="Arial Unicode MS" w:hAnsi="Arial" w:cs="Arial"/>
                <w:sz w:val="16"/>
                <w:szCs w:val="16"/>
              </w:rPr>
            </w:pPr>
            <w:r w:rsidRPr="000110CC">
              <w:rPr>
                <w:rFonts w:ascii="Arial" w:eastAsia="Arial Unicode MS" w:hAnsi="Arial" w:cs="Arial"/>
                <w:sz w:val="16"/>
                <w:szCs w:val="16"/>
              </w:rPr>
              <w:t>Sima Asset Co</w:t>
            </w:r>
            <w:r w:rsidRPr="000110CC">
              <w:rPr>
                <w:rFonts w:ascii="Arial" w:eastAsia="Arial Unicode MS" w:hAnsi="Arial"/>
                <w:sz w:val="16"/>
                <w:szCs w:val="16"/>
                <w:cs/>
              </w:rPr>
              <w:t>.</w:t>
            </w:r>
            <w:r w:rsidRPr="000110CC">
              <w:rPr>
                <w:rFonts w:ascii="Arial" w:eastAsia="Arial Unicode MS" w:hAnsi="Arial" w:cs="Arial"/>
                <w:sz w:val="16"/>
                <w:szCs w:val="16"/>
              </w:rPr>
              <w:t>,</w:t>
            </w:r>
            <w:r w:rsidRPr="000110CC">
              <w:rPr>
                <w:rFonts w:ascii="Arial" w:eastAsia="Arial Unicode MS" w:hAnsi="Arial" w:cstheme="minorBidi" w:hint="cs"/>
                <w:sz w:val="16"/>
                <w:szCs w:val="16"/>
                <w:cs/>
              </w:rPr>
              <w:t xml:space="preserve"> </w:t>
            </w:r>
            <w:r w:rsidRPr="000110CC">
              <w:rPr>
                <w:rFonts w:ascii="Arial" w:eastAsia="Arial Unicode MS" w:hAnsi="Arial" w:cs="Arial"/>
                <w:sz w:val="16"/>
                <w:szCs w:val="16"/>
              </w:rPr>
              <w:t>Ltd</w:t>
            </w:r>
            <w:r w:rsidRPr="000110CC">
              <w:rPr>
                <w:rFonts w:ascii="Arial" w:eastAsia="Arial Unicode MS" w:hAnsi="Arial"/>
                <w:sz w:val="16"/>
                <w:szCs w:val="16"/>
                <w:cs/>
              </w:rPr>
              <w:t>.</w:t>
            </w:r>
          </w:p>
        </w:tc>
        <w:tc>
          <w:tcPr>
            <w:tcW w:w="2520" w:type="dxa"/>
            <w:tcBorders>
              <w:top w:val="nil"/>
              <w:left w:val="nil"/>
              <w:bottom w:val="nil"/>
              <w:right w:val="nil"/>
            </w:tcBorders>
          </w:tcPr>
          <w:p w14:paraId="5F1914E4" w14:textId="2277C69C" w:rsidR="00AC7562" w:rsidRPr="000110CC" w:rsidRDefault="00AC7562" w:rsidP="00AC7562">
            <w:pPr>
              <w:spacing w:line="300"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Buying and selling of non</w:t>
            </w:r>
            <w:r w:rsidRPr="000110CC">
              <w:rPr>
                <w:rFonts w:ascii="Arial" w:eastAsia="Arial Unicode MS" w:hAnsi="Arial"/>
                <w:sz w:val="16"/>
                <w:szCs w:val="16"/>
                <w:cs/>
              </w:rPr>
              <w:t>-</w:t>
            </w:r>
            <w:r w:rsidRPr="000110CC">
              <w:rPr>
                <w:rFonts w:ascii="Arial" w:eastAsia="Arial Unicode MS" w:hAnsi="Arial" w:cs="Arial"/>
                <w:sz w:val="16"/>
                <w:szCs w:val="16"/>
              </w:rPr>
              <w:t>residential buildings</w:t>
            </w:r>
          </w:p>
        </w:tc>
        <w:tc>
          <w:tcPr>
            <w:tcW w:w="1168" w:type="dxa"/>
            <w:tcBorders>
              <w:top w:val="nil"/>
              <w:left w:val="nil"/>
              <w:bottom w:val="nil"/>
              <w:right w:val="nil"/>
            </w:tcBorders>
          </w:tcPr>
          <w:p w14:paraId="6043630A" w14:textId="6B18B5CF" w:rsidR="00AC7562" w:rsidRPr="000110CC" w:rsidRDefault="00AC7562" w:rsidP="00AC7562">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143B6C46" w14:textId="79339EA7" w:rsidR="00AC7562" w:rsidRPr="000110CC" w:rsidRDefault="00AC7562" w:rsidP="00AC7562">
            <w:pPr>
              <w:spacing w:line="300" w:lineRule="exact"/>
              <w:ind w:right="-25"/>
              <w:jc w:val="center"/>
              <w:rPr>
                <w:rFonts w:ascii="Arial" w:hAnsi="Arial" w:cs="Arial"/>
                <w:sz w:val="16"/>
                <w:szCs w:val="16"/>
              </w:rPr>
            </w:pPr>
            <w:r w:rsidRPr="00BD1B8E">
              <w:rPr>
                <w:rFonts w:ascii="Arial" w:hAnsi="Arial" w:cs="Arial"/>
                <w:sz w:val="16"/>
                <w:szCs w:val="16"/>
              </w:rPr>
              <w:t>99</w:t>
            </w:r>
            <w:r w:rsidRPr="00BD1B8E">
              <w:rPr>
                <w:rFonts w:ascii="Arial" w:hAnsi="Arial"/>
                <w:sz w:val="16"/>
                <w:szCs w:val="16"/>
                <w:cs/>
              </w:rPr>
              <w:t>.</w:t>
            </w:r>
            <w:r w:rsidRPr="00BD1B8E">
              <w:rPr>
                <w:rFonts w:ascii="Arial" w:hAnsi="Arial" w:cs="Arial"/>
                <w:sz w:val="16"/>
                <w:szCs w:val="16"/>
              </w:rPr>
              <w:t>99</w:t>
            </w:r>
          </w:p>
        </w:tc>
        <w:tc>
          <w:tcPr>
            <w:tcW w:w="1031" w:type="dxa"/>
            <w:tcBorders>
              <w:top w:val="nil"/>
              <w:left w:val="nil"/>
              <w:bottom w:val="nil"/>
              <w:right w:val="nil"/>
            </w:tcBorders>
          </w:tcPr>
          <w:p w14:paraId="46B573A6" w14:textId="362CD913" w:rsidR="00AC7562" w:rsidRPr="000110CC" w:rsidRDefault="00AC7562" w:rsidP="00AC7562">
            <w:pPr>
              <w:spacing w:line="300" w:lineRule="exact"/>
              <w:ind w:right="-25"/>
              <w:jc w:val="center"/>
              <w:rPr>
                <w:rFonts w:ascii="Arial" w:hAnsi="Arial" w:cs="Arial"/>
                <w:sz w:val="16"/>
                <w:szCs w:val="16"/>
              </w:rPr>
            </w:pPr>
            <w:r w:rsidRPr="00BD1B8E">
              <w:rPr>
                <w:rFonts w:ascii="Arial" w:hAnsi="Arial" w:cs="Arial"/>
                <w:sz w:val="16"/>
                <w:szCs w:val="16"/>
              </w:rPr>
              <w:t>99</w:t>
            </w:r>
            <w:r w:rsidRPr="00BD1B8E">
              <w:rPr>
                <w:rFonts w:ascii="Arial" w:hAnsi="Arial"/>
                <w:sz w:val="16"/>
                <w:szCs w:val="16"/>
                <w:cs/>
              </w:rPr>
              <w:t>.</w:t>
            </w:r>
            <w:r w:rsidRPr="00BD1B8E">
              <w:rPr>
                <w:rFonts w:ascii="Arial" w:hAnsi="Arial" w:cs="Arial"/>
                <w:sz w:val="16"/>
                <w:szCs w:val="16"/>
              </w:rPr>
              <w:t>99</w:t>
            </w:r>
          </w:p>
        </w:tc>
      </w:tr>
      <w:tr w:rsidR="00AC7562" w:rsidRPr="000110CC" w14:paraId="69EE3533" w14:textId="77777777" w:rsidTr="00485CFA">
        <w:tc>
          <w:tcPr>
            <w:tcW w:w="2970" w:type="dxa"/>
            <w:tcBorders>
              <w:top w:val="nil"/>
              <w:left w:val="nil"/>
              <w:bottom w:val="nil"/>
              <w:right w:val="nil"/>
            </w:tcBorders>
          </w:tcPr>
          <w:p w14:paraId="5E4960DA" w14:textId="504ADDEC" w:rsidR="00AC7562" w:rsidRPr="000110CC" w:rsidRDefault="00AC7562" w:rsidP="00AC7562">
            <w:pPr>
              <w:spacing w:line="300" w:lineRule="exact"/>
              <w:ind w:left="342" w:right="-25" w:hanging="180"/>
              <w:rPr>
                <w:rFonts w:ascii="Arial" w:eastAsia="Arial Unicode MS" w:hAnsi="Arial" w:cs="Arial"/>
                <w:sz w:val="16"/>
                <w:szCs w:val="16"/>
              </w:rPr>
            </w:pPr>
            <w:r>
              <w:rPr>
                <w:rFonts w:ascii="Arial" w:eastAsia="Arial Unicode MS" w:hAnsi="Arial" w:cs="Arial"/>
                <w:sz w:val="16"/>
                <w:szCs w:val="16"/>
              </w:rPr>
              <w:t>PRG Global Energy Co</w:t>
            </w:r>
            <w:r>
              <w:rPr>
                <w:rFonts w:ascii="Arial" w:eastAsia="Arial Unicode MS" w:hAnsi="Arial"/>
                <w:sz w:val="16"/>
                <w:szCs w:val="16"/>
                <w:cs/>
              </w:rPr>
              <w:t>.</w:t>
            </w:r>
            <w:r>
              <w:rPr>
                <w:rFonts w:ascii="Arial" w:eastAsia="Arial Unicode MS" w:hAnsi="Arial" w:cs="Arial"/>
                <w:sz w:val="16"/>
                <w:szCs w:val="16"/>
              </w:rPr>
              <w:t>, Ltd</w:t>
            </w:r>
            <w:r>
              <w:rPr>
                <w:rFonts w:ascii="Arial" w:eastAsia="Arial Unicode MS" w:hAnsi="Arial"/>
                <w:sz w:val="16"/>
                <w:szCs w:val="16"/>
                <w:cs/>
              </w:rPr>
              <w:t>.</w:t>
            </w:r>
          </w:p>
        </w:tc>
        <w:tc>
          <w:tcPr>
            <w:tcW w:w="2520" w:type="dxa"/>
            <w:tcBorders>
              <w:top w:val="nil"/>
              <w:left w:val="nil"/>
              <w:bottom w:val="nil"/>
              <w:right w:val="nil"/>
            </w:tcBorders>
          </w:tcPr>
          <w:p w14:paraId="401564A9" w14:textId="63307B67" w:rsidR="00AC7562" w:rsidRPr="000110CC" w:rsidRDefault="00AC7562" w:rsidP="00AC7562">
            <w:pPr>
              <w:spacing w:line="300" w:lineRule="exact"/>
              <w:ind w:left="132" w:right="-108" w:hanging="132"/>
              <w:rPr>
                <w:rFonts w:ascii="Arial" w:eastAsia="Arial Unicode MS" w:hAnsi="Arial" w:cs="Arial"/>
                <w:sz w:val="16"/>
                <w:szCs w:val="16"/>
              </w:rPr>
            </w:pPr>
            <w:r>
              <w:rPr>
                <w:rFonts w:ascii="Arial" w:eastAsia="Arial Unicode MS" w:hAnsi="Arial" w:cs="Arial"/>
                <w:sz w:val="16"/>
                <w:szCs w:val="16"/>
              </w:rPr>
              <w:t>Operate in the solar business</w:t>
            </w:r>
          </w:p>
        </w:tc>
        <w:tc>
          <w:tcPr>
            <w:tcW w:w="1168" w:type="dxa"/>
            <w:tcBorders>
              <w:top w:val="nil"/>
              <w:left w:val="nil"/>
              <w:bottom w:val="nil"/>
              <w:right w:val="nil"/>
            </w:tcBorders>
          </w:tcPr>
          <w:p w14:paraId="0FC37C97" w14:textId="563161A4" w:rsidR="00AC7562" w:rsidRPr="000110CC" w:rsidRDefault="00AC7562" w:rsidP="00AC7562">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598F747C" w14:textId="4C5A6F31" w:rsidR="00AC7562" w:rsidRPr="000110CC" w:rsidRDefault="00AC7562" w:rsidP="00AC7562">
            <w:pPr>
              <w:spacing w:line="300" w:lineRule="exact"/>
              <w:ind w:right="-25"/>
              <w:jc w:val="center"/>
              <w:rPr>
                <w:rFonts w:ascii="Arial" w:hAnsi="Arial" w:cs="Arial"/>
                <w:sz w:val="16"/>
                <w:szCs w:val="16"/>
              </w:rPr>
            </w:pPr>
            <w:r w:rsidRPr="00BD1B8E">
              <w:rPr>
                <w:rFonts w:ascii="Arial" w:hAnsi="Arial" w:cs="Arial"/>
                <w:sz w:val="16"/>
                <w:szCs w:val="16"/>
              </w:rPr>
              <w:t>99</w:t>
            </w:r>
            <w:r w:rsidRPr="00BD1B8E">
              <w:rPr>
                <w:rFonts w:ascii="Arial" w:hAnsi="Arial"/>
                <w:sz w:val="16"/>
                <w:szCs w:val="16"/>
                <w:cs/>
              </w:rPr>
              <w:t>.</w:t>
            </w:r>
            <w:r w:rsidRPr="00BD1B8E">
              <w:rPr>
                <w:rFonts w:ascii="Arial" w:hAnsi="Arial" w:cs="Arial"/>
                <w:sz w:val="16"/>
                <w:szCs w:val="16"/>
              </w:rPr>
              <w:t>99</w:t>
            </w:r>
          </w:p>
        </w:tc>
        <w:tc>
          <w:tcPr>
            <w:tcW w:w="1031" w:type="dxa"/>
            <w:tcBorders>
              <w:top w:val="nil"/>
              <w:left w:val="nil"/>
              <w:bottom w:val="nil"/>
              <w:right w:val="nil"/>
            </w:tcBorders>
          </w:tcPr>
          <w:p w14:paraId="6F74ABC2" w14:textId="4F21E7CD" w:rsidR="00AC7562" w:rsidRPr="00BD1B8E" w:rsidRDefault="00AC7562" w:rsidP="00AC7562">
            <w:pPr>
              <w:tabs>
                <w:tab w:val="decimal" w:pos="285"/>
              </w:tabs>
              <w:spacing w:line="300" w:lineRule="exact"/>
              <w:ind w:right="-25"/>
              <w:jc w:val="center"/>
              <w:rPr>
                <w:rFonts w:ascii="Arial" w:hAnsi="Arial" w:cs="Arial"/>
                <w:sz w:val="16"/>
                <w:szCs w:val="16"/>
              </w:rPr>
            </w:pPr>
            <w:r w:rsidRPr="00BD1B8E">
              <w:rPr>
                <w:rFonts w:ascii="Arial" w:hAnsi="Arial" w:cs="Arial"/>
                <w:sz w:val="16"/>
                <w:szCs w:val="16"/>
              </w:rPr>
              <w:t>99</w:t>
            </w:r>
            <w:r w:rsidRPr="00BD1B8E">
              <w:rPr>
                <w:rFonts w:ascii="Arial" w:hAnsi="Arial"/>
                <w:sz w:val="16"/>
                <w:szCs w:val="16"/>
                <w:cs/>
              </w:rPr>
              <w:t>.</w:t>
            </w:r>
            <w:r w:rsidRPr="00BD1B8E">
              <w:rPr>
                <w:rFonts w:ascii="Arial" w:hAnsi="Arial" w:cs="Arial"/>
                <w:sz w:val="16"/>
                <w:szCs w:val="16"/>
              </w:rPr>
              <w:t>99</w:t>
            </w:r>
          </w:p>
        </w:tc>
      </w:tr>
      <w:tr w:rsidR="00AC7562" w:rsidRPr="000110CC" w14:paraId="0BDBCF52" w14:textId="77777777" w:rsidTr="00263CD1">
        <w:tc>
          <w:tcPr>
            <w:tcW w:w="2970" w:type="dxa"/>
            <w:tcBorders>
              <w:top w:val="nil"/>
              <w:left w:val="nil"/>
              <w:bottom w:val="nil"/>
              <w:right w:val="nil"/>
            </w:tcBorders>
          </w:tcPr>
          <w:p w14:paraId="3105DBDE" w14:textId="77777777" w:rsidR="00AC7562" w:rsidRPr="000110CC" w:rsidRDefault="00AC7562" w:rsidP="00AC7562">
            <w:pPr>
              <w:spacing w:line="300" w:lineRule="exact"/>
              <w:ind w:right="-25"/>
              <w:rPr>
                <w:rFonts w:ascii="Arial" w:eastAsia="Arial Unicode MS" w:hAnsi="Arial" w:cs="Arial"/>
                <w:b/>
                <w:bCs/>
                <w:sz w:val="16"/>
                <w:szCs w:val="16"/>
                <w:cs/>
              </w:rPr>
            </w:pPr>
            <w:r w:rsidRPr="000110CC">
              <w:rPr>
                <w:rFonts w:ascii="Arial" w:eastAsia="Arial Unicode MS" w:hAnsi="Arial" w:cs="Arial"/>
                <w:b/>
                <w:bCs/>
                <w:sz w:val="16"/>
                <w:szCs w:val="16"/>
              </w:rPr>
              <w:t>Indirectly owned</w:t>
            </w:r>
          </w:p>
        </w:tc>
        <w:tc>
          <w:tcPr>
            <w:tcW w:w="2520" w:type="dxa"/>
            <w:tcBorders>
              <w:top w:val="nil"/>
              <w:left w:val="nil"/>
              <w:bottom w:val="nil"/>
              <w:right w:val="nil"/>
            </w:tcBorders>
          </w:tcPr>
          <w:p w14:paraId="48D0B2E2" w14:textId="77777777" w:rsidR="00AC7562" w:rsidRPr="000110CC" w:rsidRDefault="00AC7562" w:rsidP="00AC7562">
            <w:pPr>
              <w:spacing w:line="300" w:lineRule="exact"/>
              <w:ind w:left="132" w:right="-25" w:hanging="132"/>
              <w:rPr>
                <w:rFonts w:ascii="Arial" w:eastAsia="Arial Unicode MS" w:hAnsi="Arial" w:cs="Arial"/>
                <w:sz w:val="16"/>
                <w:szCs w:val="16"/>
              </w:rPr>
            </w:pPr>
          </w:p>
        </w:tc>
        <w:tc>
          <w:tcPr>
            <w:tcW w:w="1168" w:type="dxa"/>
            <w:tcBorders>
              <w:top w:val="nil"/>
              <w:left w:val="nil"/>
              <w:bottom w:val="nil"/>
              <w:right w:val="nil"/>
            </w:tcBorders>
          </w:tcPr>
          <w:p w14:paraId="096B5CC6" w14:textId="77777777" w:rsidR="00AC7562" w:rsidRPr="000110CC" w:rsidRDefault="00AC7562" w:rsidP="00AC7562">
            <w:pPr>
              <w:spacing w:line="300" w:lineRule="exact"/>
              <w:ind w:right="-25"/>
              <w:jc w:val="center"/>
              <w:rPr>
                <w:rFonts w:ascii="Arial" w:eastAsia="Arial Unicode MS" w:hAnsi="Arial" w:cs="Arial"/>
                <w:sz w:val="16"/>
                <w:szCs w:val="16"/>
              </w:rPr>
            </w:pPr>
          </w:p>
        </w:tc>
        <w:tc>
          <w:tcPr>
            <w:tcW w:w="1030" w:type="dxa"/>
          </w:tcPr>
          <w:p w14:paraId="76D2D525" w14:textId="77777777" w:rsidR="00AC7562" w:rsidRPr="000110CC" w:rsidRDefault="00AC7562" w:rsidP="00AC7562">
            <w:pPr>
              <w:spacing w:line="300" w:lineRule="exact"/>
              <w:ind w:right="-25"/>
              <w:jc w:val="center"/>
              <w:rPr>
                <w:rFonts w:ascii="Arial" w:hAnsi="Arial" w:cs="Arial"/>
                <w:sz w:val="16"/>
                <w:szCs w:val="16"/>
              </w:rPr>
            </w:pPr>
          </w:p>
        </w:tc>
        <w:tc>
          <w:tcPr>
            <w:tcW w:w="1031" w:type="dxa"/>
            <w:tcBorders>
              <w:top w:val="nil"/>
              <w:left w:val="nil"/>
              <w:bottom w:val="nil"/>
              <w:right w:val="nil"/>
            </w:tcBorders>
          </w:tcPr>
          <w:p w14:paraId="1147D5A5" w14:textId="77777777" w:rsidR="00AC7562" w:rsidRPr="000110CC" w:rsidRDefault="00AC7562" w:rsidP="00AC7562">
            <w:pPr>
              <w:spacing w:line="300" w:lineRule="exact"/>
              <w:ind w:right="-25"/>
              <w:jc w:val="center"/>
              <w:rPr>
                <w:rFonts w:ascii="Arial" w:hAnsi="Arial" w:cs="Arial"/>
                <w:sz w:val="16"/>
                <w:szCs w:val="16"/>
              </w:rPr>
            </w:pPr>
          </w:p>
        </w:tc>
      </w:tr>
      <w:tr w:rsidR="00AC7562" w:rsidRPr="000110CC" w14:paraId="3291228D" w14:textId="77777777" w:rsidTr="00263CD1">
        <w:tc>
          <w:tcPr>
            <w:tcW w:w="2970" w:type="dxa"/>
            <w:tcBorders>
              <w:top w:val="nil"/>
              <w:left w:val="nil"/>
              <w:bottom w:val="nil"/>
              <w:right w:val="nil"/>
            </w:tcBorders>
          </w:tcPr>
          <w:p w14:paraId="0AAD2EFF" w14:textId="6C704297" w:rsidR="00AC7562" w:rsidRPr="000110CC" w:rsidRDefault="00AC7562" w:rsidP="00AC7562">
            <w:pPr>
              <w:spacing w:line="300" w:lineRule="exact"/>
              <w:ind w:left="132" w:right="-108" w:hanging="132"/>
              <w:rPr>
                <w:rFonts w:ascii="Arial" w:eastAsia="Arial Unicode MS" w:hAnsi="Arial" w:cstheme="minorBidi"/>
                <w:sz w:val="16"/>
                <w:szCs w:val="16"/>
                <w:cs/>
              </w:rPr>
            </w:pPr>
            <w:r w:rsidRPr="000110CC">
              <w:rPr>
                <w:rFonts w:ascii="Arial" w:eastAsia="Arial Unicode MS" w:hAnsi="Arial" w:cs="Arial"/>
                <w:sz w:val="16"/>
                <w:szCs w:val="16"/>
              </w:rPr>
              <w:t>Owned by PRG Properties Co</w:t>
            </w:r>
            <w:r w:rsidRPr="000110CC">
              <w:rPr>
                <w:rFonts w:ascii="Arial" w:eastAsia="Arial Unicode MS" w:hAnsi="Arial"/>
                <w:sz w:val="16"/>
                <w:szCs w:val="16"/>
                <w:cs/>
              </w:rPr>
              <w:t>.</w:t>
            </w:r>
            <w:r w:rsidRPr="000110CC">
              <w:rPr>
                <w:rFonts w:ascii="Arial" w:eastAsia="Arial Unicode MS" w:hAnsi="Arial" w:cs="Arial"/>
                <w:sz w:val="16"/>
                <w:szCs w:val="16"/>
              </w:rPr>
              <w:t>, Ltd</w:t>
            </w:r>
            <w:r w:rsidRPr="000110CC">
              <w:rPr>
                <w:rFonts w:ascii="Arial" w:eastAsia="Arial Unicode MS" w:hAnsi="Arial"/>
                <w:sz w:val="16"/>
                <w:szCs w:val="16"/>
                <w:cs/>
              </w:rPr>
              <w:t xml:space="preserve">. </w:t>
            </w:r>
          </w:p>
        </w:tc>
        <w:tc>
          <w:tcPr>
            <w:tcW w:w="2520" w:type="dxa"/>
            <w:tcBorders>
              <w:top w:val="nil"/>
              <w:left w:val="nil"/>
              <w:bottom w:val="nil"/>
              <w:right w:val="nil"/>
            </w:tcBorders>
          </w:tcPr>
          <w:p w14:paraId="30F09493" w14:textId="77777777" w:rsidR="00AC7562" w:rsidRPr="000110CC" w:rsidRDefault="00AC7562" w:rsidP="00AC7562">
            <w:pPr>
              <w:spacing w:line="300" w:lineRule="exact"/>
              <w:ind w:left="132" w:right="-25" w:hanging="132"/>
              <w:rPr>
                <w:rFonts w:ascii="Arial" w:eastAsia="Arial Unicode MS" w:hAnsi="Arial" w:cs="Arial"/>
                <w:sz w:val="16"/>
                <w:szCs w:val="16"/>
              </w:rPr>
            </w:pPr>
          </w:p>
        </w:tc>
        <w:tc>
          <w:tcPr>
            <w:tcW w:w="1168" w:type="dxa"/>
            <w:tcBorders>
              <w:top w:val="nil"/>
              <w:left w:val="nil"/>
              <w:bottom w:val="nil"/>
              <w:right w:val="nil"/>
            </w:tcBorders>
          </w:tcPr>
          <w:p w14:paraId="18809E20" w14:textId="77777777" w:rsidR="00AC7562" w:rsidRPr="000110CC" w:rsidRDefault="00AC7562" w:rsidP="00AC7562">
            <w:pPr>
              <w:spacing w:line="300" w:lineRule="exact"/>
              <w:ind w:right="-25"/>
              <w:jc w:val="center"/>
              <w:rPr>
                <w:rFonts w:ascii="Arial" w:eastAsia="Arial Unicode MS" w:hAnsi="Arial" w:cs="Arial"/>
                <w:sz w:val="16"/>
                <w:szCs w:val="16"/>
              </w:rPr>
            </w:pPr>
          </w:p>
        </w:tc>
        <w:tc>
          <w:tcPr>
            <w:tcW w:w="1030" w:type="dxa"/>
          </w:tcPr>
          <w:p w14:paraId="193EF97C" w14:textId="77777777" w:rsidR="00AC7562" w:rsidRPr="000110CC" w:rsidRDefault="00AC7562" w:rsidP="00AC7562">
            <w:pPr>
              <w:spacing w:line="300" w:lineRule="exact"/>
              <w:ind w:right="-25"/>
              <w:jc w:val="center"/>
              <w:rPr>
                <w:rFonts w:ascii="Arial" w:hAnsi="Arial" w:cs="Arial"/>
                <w:sz w:val="16"/>
                <w:szCs w:val="16"/>
              </w:rPr>
            </w:pPr>
          </w:p>
        </w:tc>
        <w:tc>
          <w:tcPr>
            <w:tcW w:w="1031" w:type="dxa"/>
            <w:tcBorders>
              <w:top w:val="nil"/>
              <w:left w:val="nil"/>
              <w:bottom w:val="nil"/>
              <w:right w:val="nil"/>
            </w:tcBorders>
          </w:tcPr>
          <w:p w14:paraId="1FF5C4F1" w14:textId="77777777" w:rsidR="00AC7562" w:rsidRPr="000110CC" w:rsidRDefault="00AC7562" w:rsidP="00AC7562">
            <w:pPr>
              <w:spacing w:line="300" w:lineRule="exact"/>
              <w:ind w:right="-25"/>
              <w:jc w:val="center"/>
              <w:rPr>
                <w:rFonts w:ascii="Arial" w:hAnsi="Arial" w:cs="Arial"/>
                <w:sz w:val="16"/>
                <w:szCs w:val="16"/>
              </w:rPr>
            </w:pPr>
          </w:p>
        </w:tc>
      </w:tr>
      <w:tr w:rsidR="00AC7562" w:rsidRPr="000110CC" w14:paraId="0EA4F2CA" w14:textId="77777777" w:rsidTr="00263CD1">
        <w:trPr>
          <w:trHeight w:val="153"/>
        </w:trPr>
        <w:tc>
          <w:tcPr>
            <w:tcW w:w="2970" w:type="dxa"/>
            <w:tcBorders>
              <w:top w:val="nil"/>
              <w:left w:val="nil"/>
              <w:bottom w:val="nil"/>
              <w:right w:val="nil"/>
            </w:tcBorders>
          </w:tcPr>
          <w:p w14:paraId="04E73C44" w14:textId="2B5368B4" w:rsidR="00AC7562" w:rsidRPr="000110CC" w:rsidRDefault="00AC7562" w:rsidP="00AC7562">
            <w:pPr>
              <w:spacing w:line="300" w:lineRule="exact"/>
              <w:ind w:left="342" w:right="-25" w:hanging="180"/>
              <w:rPr>
                <w:rFonts w:ascii="Arial" w:eastAsia="Arial Unicode MS" w:hAnsi="Arial" w:cs="Arial"/>
                <w:sz w:val="16"/>
                <w:szCs w:val="16"/>
              </w:rPr>
            </w:pPr>
            <w:r w:rsidRPr="000110CC">
              <w:rPr>
                <w:rFonts w:ascii="Arial" w:eastAsia="Arial Unicode MS" w:hAnsi="Arial" w:cs="Arial"/>
                <w:sz w:val="16"/>
                <w:szCs w:val="16"/>
              </w:rPr>
              <w:t>Riverdale Marina Co</w:t>
            </w:r>
            <w:r w:rsidRPr="000110CC">
              <w:rPr>
                <w:rFonts w:ascii="Arial" w:eastAsia="Arial Unicode MS" w:hAnsi="Arial"/>
                <w:sz w:val="16"/>
                <w:szCs w:val="16"/>
                <w:cs/>
              </w:rPr>
              <w:t>.</w:t>
            </w:r>
            <w:r w:rsidRPr="000110CC">
              <w:rPr>
                <w:rFonts w:ascii="Arial" w:eastAsia="Arial Unicode MS" w:hAnsi="Arial" w:cs="Arial"/>
                <w:sz w:val="16"/>
                <w:szCs w:val="16"/>
              </w:rPr>
              <w:t>, Ltd</w:t>
            </w:r>
            <w:r w:rsidRPr="000110CC">
              <w:rPr>
                <w:rFonts w:ascii="Arial" w:eastAsia="Arial Unicode MS" w:hAnsi="Arial"/>
                <w:sz w:val="16"/>
                <w:szCs w:val="16"/>
                <w:cs/>
              </w:rPr>
              <w:t>.</w:t>
            </w:r>
          </w:p>
        </w:tc>
        <w:tc>
          <w:tcPr>
            <w:tcW w:w="2520" w:type="dxa"/>
            <w:tcBorders>
              <w:top w:val="nil"/>
              <w:left w:val="nil"/>
              <w:bottom w:val="nil"/>
              <w:right w:val="nil"/>
            </w:tcBorders>
          </w:tcPr>
          <w:p w14:paraId="35FFA34B" w14:textId="42014576" w:rsidR="00AC7562" w:rsidRPr="000110CC" w:rsidRDefault="00AC7562" w:rsidP="00AC7562">
            <w:pPr>
              <w:spacing w:line="300" w:lineRule="exact"/>
              <w:ind w:left="132" w:right="-108" w:hanging="132"/>
              <w:rPr>
                <w:rFonts w:ascii="Arial" w:eastAsia="Arial Unicode MS" w:hAnsi="Arial" w:cs="Arial"/>
                <w:sz w:val="16"/>
                <w:szCs w:val="16"/>
                <w:cs/>
              </w:rPr>
            </w:pPr>
            <w:r w:rsidRPr="000110CC">
              <w:rPr>
                <w:rFonts w:ascii="Arial" w:eastAsia="Arial Unicode MS" w:hAnsi="Arial" w:cs="Arial"/>
                <w:sz w:val="16"/>
                <w:szCs w:val="16"/>
              </w:rPr>
              <w:t>Marina service</w:t>
            </w:r>
          </w:p>
        </w:tc>
        <w:tc>
          <w:tcPr>
            <w:tcW w:w="1168" w:type="dxa"/>
            <w:tcBorders>
              <w:top w:val="nil"/>
              <w:left w:val="nil"/>
              <w:bottom w:val="nil"/>
              <w:right w:val="nil"/>
            </w:tcBorders>
          </w:tcPr>
          <w:p w14:paraId="2B283CA1" w14:textId="77777777" w:rsidR="00AC7562" w:rsidRPr="000110CC" w:rsidRDefault="00AC7562" w:rsidP="00AC7562">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41AAB1CC" w14:textId="446894D3" w:rsidR="00AC7562" w:rsidRPr="000110CC" w:rsidRDefault="00AC7562" w:rsidP="00AC7562">
            <w:pPr>
              <w:spacing w:line="300" w:lineRule="exact"/>
              <w:ind w:right="-25"/>
              <w:jc w:val="center"/>
              <w:rPr>
                <w:rFonts w:ascii="Arial" w:hAnsi="Arial" w:cs="Arial"/>
                <w:sz w:val="16"/>
                <w:szCs w:val="16"/>
              </w:rPr>
            </w:pPr>
            <w:r w:rsidRPr="00BD1B8E">
              <w:rPr>
                <w:rFonts w:ascii="Arial" w:hAnsi="Arial" w:cs="Arial"/>
                <w:sz w:val="16"/>
                <w:szCs w:val="16"/>
              </w:rPr>
              <w:t>99</w:t>
            </w:r>
            <w:r w:rsidRPr="00BD1B8E">
              <w:rPr>
                <w:rFonts w:ascii="Arial" w:hAnsi="Arial"/>
                <w:sz w:val="16"/>
                <w:szCs w:val="16"/>
                <w:cs/>
              </w:rPr>
              <w:t>.</w:t>
            </w:r>
            <w:r w:rsidRPr="00BD1B8E">
              <w:rPr>
                <w:rFonts w:ascii="Arial" w:hAnsi="Arial" w:cs="Arial"/>
                <w:sz w:val="16"/>
                <w:szCs w:val="16"/>
              </w:rPr>
              <w:t>99</w:t>
            </w:r>
          </w:p>
        </w:tc>
        <w:tc>
          <w:tcPr>
            <w:tcW w:w="1031" w:type="dxa"/>
            <w:tcBorders>
              <w:top w:val="nil"/>
              <w:left w:val="nil"/>
              <w:bottom w:val="nil"/>
              <w:right w:val="nil"/>
            </w:tcBorders>
          </w:tcPr>
          <w:p w14:paraId="4C73B99F" w14:textId="73F035AA" w:rsidR="00AC7562" w:rsidRPr="000110CC" w:rsidRDefault="00AC7562" w:rsidP="00AC7562">
            <w:pPr>
              <w:spacing w:line="300" w:lineRule="exact"/>
              <w:ind w:right="-25"/>
              <w:jc w:val="center"/>
              <w:rPr>
                <w:rFonts w:ascii="Arial" w:hAnsi="Arial" w:cs="Arial"/>
                <w:sz w:val="16"/>
                <w:szCs w:val="16"/>
              </w:rPr>
            </w:pPr>
            <w:r w:rsidRPr="00BD1B8E">
              <w:rPr>
                <w:rFonts w:ascii="Arial" w:hAnsi="Arial" w:cs="Arial"/>
                <w:sz w:val="16"/>
                <w:szCs w:val="16"/>
              </w:rPr>
              <w:t>99</w:t>
            </w:r>
            <w:r w:rsidRPr="00BD1B8E">
              <w:rPr>
                <w:rFonts w:ascii="Arial" w:hAnsi="Arial"/>
                <w:sz w:val="16"/>
                <w:szCs w:val="16"/>
                <w:cs/>
              </w:rPr>
              <w:t>.</w:t>
            </w:r>
            <w:r w:rsidRPr="00BD1B8E">
              <w:rPr>
                <w:rFonts w:ascii="Arial" w:hAnsi="Arial" w:cs="Arial"/>
                <w:sz w:val="16"/>
                <w:szCs w:val="16"/>
              </w:rPr>
              <w:t>99</w:t>
            </w:r>
          </w:p>
        </w:tc>
      </w:tr>
      <w:tr w:rsidR="00AC7562" w:rsidRPr="000110CC" w14:paraId="180E4F83" w14:textId="77777777" w:rsidTr="00263CD1">
        <w:trPr>
          <w:trHeight w:val="324"/>
        </w:trPr>
        <w:tc>
          <w:tcPr>
            <w:tcW w:w="2970" w:type="dxa"/>
            <w:tcBorders>
              <w:top w:val="nil"/>
              <w:left w:val="nil"/>
              <w:bottom w:val="nil"/>
              <w:right w:val="nil"/>
            </w:tcBorders>
          </w:tcPr>
          <w:p w14:paraId="3B9E316E" w14:textId="2F1862DC" w:rsidR="00AC7562" w:rsidRPr="000110CC" w:rsidRDefault="00AC7562" w:rsidP="00AC7562">
            <w:pPr>
              <w:spacing w:line="300"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Owned by PRG Food Product Co</w:t>
            </w:r>
            <w:r w:rsidRPr="000110CC">
              <w:rPr>
                <w:rFonts w:ascii="Arial" w:eastAsia="Arial Unicode MS" w:hAnsi="Arial"/>
                <w:sz w:val="16"/>
                <w:szCs w:val="16"/>
                <w:cs/>
              </w:rPr>
              <w:t>.</w:t>
            </w:r>
            <w:r w:rsidRPr="000110CC">
              <w:rPr>
                <w:rFonts w:ascii="Arial" w:eastAsia="Arial Unicode MS" w:hAnsi="Arial" w:cs="Arial"/>
                <w:sz w:val="16"/>
                <w:szCs w:val="16"/>
              </w:rPr>
              <w:t>, Ltd</w:t>
            </w:r>
            <w:r w:rsidRPr="000110CC">
              <w:rPr>
                <w:rFonts w:ascii="Arial" w:eastAsia="Arial Unicode MS" w:hAnsi="Arial"/>
                <w:sz w:val="16"/>
                <w:szCs w:val="16"/>
                <w:cs/>
              </w:rPr>
              <w:t>.</w:t>
            </w:r>
          </w:p>
        </w:tc>
        <w:tc>
          <w:tcPr>
            <w:tcW w:w="2520" w:type="dxa"/>
            <w:tcBorders>
              <w:top w:val="nil"/>
              <w:left w:val="nil"/>
              <w:bottom w:val="nil"/>
              <w:right w:val="nil"/>
            </w:tcBorders>
          </w:tcPr>
          <w:p w14:paraId="3EDB1B9B" w14:textId="77777777" w:rsidR="00AC7562" w:rsidRPr="000110CC" w:rsidRDefault="00AC7562" w:rsidP="00AC7562">
            <w:pPr>
              <w:spacing w:line="300" w:lineRule="exact"/>
              <w:ind w:left="132" w:right="-108" w:hanging="132"/>
              <w:rPr>
                <w:rFonts w:ascii="Arial" w:eastAsia="Arial Unicode MS" w:hAnsi="Arial" w:cs="Arial"/>
                <w:sz w:val="16"/>
                <w:szCs w:val="16"/>
              </w:rPr>
            </w:pPr>
          </w:p>
        </w:tc>
        <w:tc>
          <w:tcPr>
            <w:tcW w:w="1168" w:type="dxa"/>
            <w:tcBorders>
              <w:top w:val="nil"/>
              <w:left w:val="nil"/>
              <w:bottom w:val="nil"/>
              <w:right w:val="nil"/>
            </w:tcBorders>
          </w:tcPr>
          <w:p w14:paraId="76BEF08F" w14:textId="77777777" w:rsidR="00AC7562" w:rsidRPr="000110CC" w:rsidRDefault="00AC7562" w:rsidP="00AC7562">
            <w:pPr>
              <w:spacing w:line="300" w:lineRule="exact"/>
              <w:ind w:right="-25"/>
              <w:jc w:val="center"/>
              <w:rPr>
                <w:rFonts w:ascii="Arial" w:eastAsia="Arial Unicode MS" w:hAnsi="Arial" w:cs="Arial"/>
                <w:sz w:val="16"/>
                <w:szCs w:val="16"/>
              </w:rPr>
            </w:pPr>
          </w:p>
        </w:tc>
        <w:tc>
          <w:tcPr>
            <w:tcW w:w="1030" w:type="dxa"/>
          </w:tcPr>
          <w:p w14:paraId="161F8355" w14:textId="77777777" w:rsidR="00AC7562" w:rsidRPr="000110CC" w:rsidRDefault="00AC7562" w:rsidP="00AC7562">
            <w:pPr>
              <w:spacing w:line="300" w:lineRule="exact"/>
              <w:ind w:right="-25"/>
              <w:jc w:val="center"/>
              <w:rPr>
                <w:rFonts w:ascii="Arial" w:hAnsi="Arial" w:cs="Arial"/>
                <w:sz w:val="16"/>
                <w:szCs w:val="16"/>
                <w:cs/>
              </w:rPr>
            </w:pPr>
          </w:p>
        </w:tc>
        <w:tc>
          <w:tcPr>
            <w:tcW w:w="1031" w:type="dxa"/>
            <w:tcBorders>
              <w:top w:val="nil"/>
              <w:left w:val="nil"/>
              <w:bottom w:val="nil"/>
              <w:right w:val="nil"/>
            </w:tcBorders>
          </w:tcPr>
          <w:p w14:paraId="51FDFE36" w14:textId="77777777" w:rsidR="00AC7562" w:rsidRPr="000110CC" w:rsidRDefault="00AC7562" w:rsidP="00AC7562">
            <w:pPr>
              <w:spacing w:line="300" w:lineRule="exact"/>
              <w:ind w:right="-25"/>
              <w:jc w:val="center"/>
              <w:rPr>
                <w:rFonts w:ascii="Arial" w:hAnsi="Arial" w:cs="Arial"/>
                <w:sz w:val="16"/>
                <w:szCs w:val="16"/>
                <w:cs/>
              </w:rPr>
            </w:pPr>
          </w:p>
        </w:tc>
      </w:tr>
      <w:tr w:rsidR="00AC7562" w:rsidRPr="000110CC" w14:paraId="7EB80246" w14:textId="77777777" w:rsidTr="00263CD1">
        <w:trPr>
          <w:trHeight w:val="324"/>
        </w:trPr>
        <w:tc>
          <w:tcPr>
            <w:tcW w:w="2970" w:type="dxa"/>
            <w:tcBorders>
              <w:top w:val="nil"/>
              <w:left w:val="nil"/>
              <w:bottom w:val="nil"/>
              <w:right w:val="nil"/>
            </w:tcBorders>
          </w:tcPr>
          <w:p w14:paraId="21C3E27C" w14:textId="77A3EAF9" w:rsidR="00AC7562" w:rsidRPr="00085B3C" w:rsidRDefault="00AC7562" w:rsidP="00AC7562">
            <w:pPr>
              <w:spacing w:line="300" w:lineRule="exact"/>
              <w:ind w:left="318" w:right="-108" w:hanging="180"/>
              <w:rPr>
                <w:rFonts w:ascii="Arial" w:eastAsia="Arial Unicode MS" w:hAnsi="Arial" w:cs="Arial"/>
                <w:spacing w:val="-6"/>
                <w:sz w:val="16"/>
                <w:szCs w:val="16"/>
              </w:rPr>
            </w:pPr>
            <w:r w:rsidRPr="000110CC">
              <w:rPr>
                <w:rFonts w:ascii="Arial" w:eastAsia="Arial Unicode MS" w:hAnsi="Arial" w:cs="Arial"/>
                <w:spacing w:val="-6"/>
                <w:sz w:val="16"/>
                <w:szCs w:val="16"/>
              </w:rPr>
              <w:t>Khao Mahboonkrong Co</w:t>
            </w:r>
            <w:r w:rsidRPr="000110CC">
              <w:rPr>
                <w:rFonts w:ascii="Arial" w:eastAsia="Arial Unicode MS" w:hAnsi="Arial"/>
                <w:spacing w:val="-6"/>
                <w:sz w:val="16"/>
                <w:szCs w:val="16"/>
                <w:cs/>
              </w:rPr>
              <w:t>.</w:t>
            </w:r>
            <w:r w:rsidRPr="000110CC">
              <w:rPr>
                <w:rFonts w:ascii="Arial" w:eastAsia="Arial Unicode MS" w:hAnsi="Arial" w:cs="Arial"/>
                <w:spacing w:val="-6"/>
                <w:sz w:val="16"/>
                <w:szCs w:val="16"/>
              </w:rPr>
              <w:t>,</w:t>
            </w:r>
            <w:r w:rsidRPr="000110CC">
              <w:rPr>
                <w:rFonts w:ascii="Arial" w:eastAsia="Arial Unicode MS" w:hAnsi="Arial" w:cstheme="minorBidi" w:hint="cs"/>
                <w:spacing w:val="-6"/>
                <w:sz w:val="16"/>
                <w:szCs w:val="16"/>
                <w:cs/>
              </w:rPr>
              <w:t xml:space="preserve"> </w:t>
            </w:r>
            <w:r w:rsidRPr="000110CC">
              <w:rPr>
                <w:rFonts w:ascii="Arial" w:eastAsia="Arial Unicode MS" w:hAnsi="Arial" w:cs="Arial"/>
                <w:spacing w:val="-6"/>
                <w:sz w:val="16"/>
                <w:szCs w:val="16"/>
              </w:rPr>
              <w:t>Ltd</w:t>
            </w:r>
            <w:r w:rsidRPr="000110CC">
              <w:rPr>
                <w:rFonts w:ascii="Arial" w:eastAsia="Arial Unicode MS" w:hAnsi="Arial"/>
                <w:spacing w:val="-6"/>
                <w:sz w:val="16"/>
                <w:szCs w:val="16"/>
                <w:cs/>
              </w:rPr>
              <w:t>.</w:t>
            </w:r>
          </w:p>
        </w:tc>
        <w:tc>
          <w:tcPr>
            <w:tcW w:w="2520" w:type="dxa"/>
            <w:tcBorders>
              <w:top w:val="nil"/>
              <w:left w:val="nil"/>
              <w:bottom w:val="nil"/>
              <w:right w:val="nil"/>
            </w:tcBorders>
          </w:tcPr>
          <w:p w14:paraId="72D46CEF" w14:textId="5F37F0EA" w:rsidR="00AC7562" w:rsidRPr="000110CC" w:rsidRDefault="00AC7562" w:rsidP="00AC7562">
            <w:pPr>
              <w:spacing w:line="300"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Sales of goods in domestic</w:t>
            </w:r>
          </w:p>
        </w:tc>
        <w:tc>
          <w:tcPr>
            <w:tcW w:w="1168" w:type="dxa"/>
            <w:tcBorders>
              <w:top w:val="nil"/>
              <w:left w:val="nil"/>
              <w:bottom w:val="nil"/>
              <w:right w:val="nil"/>
            </w:tcBorders>
          </w:tcPr>
          <w:p w14:paraId="5A640E60" w14:textId="2217B37A" w:rsidR="00AC7562" w:rsidRPr="000110CC" w:rsidRDefault="00AC7562" w:rsidP="00AC7562">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4B8854F6" w14:textId="7B223D50" w:rsidR="00AC7562" w:rsidRPr="000110CC" w:rsidRDefault="00AC7562" w:rsidP="00AC7562">
            <w:pPr>
              <w:spacing w:line="300" w:lineRule="exact"/>
              <w:ind w:right="-25"/>
              <w:jc w:val="center"/>
              <w:rPr>
                <w:rFonts w:ascii="Arial" w:hAnsi="Arial" w:cs="Arial"/>
                <w:sz w:val="16"/>
                <w:szCs w:val="16"/>
                <w:cs/>
              </w:rPr>
            </w:pPr>
            <w:r w:rsidRPr="00BD1B8E">
              <w:rPr>
                <w:rFonts w:ascii="Arial" w:hAnsi="Arial" w:cs="Arial"/>
                <w:sz w:val="16"/>
                <w:szCs w:val="16"/>
              </w:rPr>
              <w:t>99</w:t>
            </w:r>
            <w:r w:rsidRPr="00BD1B8E">
              <w:rPr>
                <w:rFonts w:ascii="Arial" w:hAnsi="Arial"/>
                <w:sz w:val="16"/>
                <w:szCs w:val="16"/>
                <w:cs/>
              </w:rPr>
              <w:t>.</w:t>
            </w:r>
            <w:r w:rsidRPr="00BD1B8E">
              <w:rPr>
                <w:rFonts w:ascii="Arial" w:hAnsi="Arial" w:cs="Arial"/>
                <w:sz w:val="16"/>
                <w:szCs w:val="16"/>
              </w:rPr>
              <w:t>99</w:t>
            </w:r>
          </w:p>
        </w:tc>
        <w:tc>
          <w:tcPr>
            <w:tcW w:w="1031" w:type="dxa"/>
            <w:tcBorders>
              <w:top w:val="nil"/>
              <w:left w:val="nil"/>
              <w:bottom w:val="nil"/>
              <w:right w:val="nil"/>
            </w:tcBorders>
          </w:tcPr>
          <w:p w14:paraId="48304446" w14:textId="13A9317C" w:rsidR="00AC7562" w:rsidRPr="000110CC" w:rsidRDefault="00AC7562" w:rsidP="00AC7562">
            <w:pPr>
              <w:spacing w:line="300" w:lineRule="exact"/>
              <w:ind w:right="-25"/>
              <w:jc w:val="center"/>
              <w:rPr>
                <w:rFonts w:ascii="Arial" w:hAnsi="Arial" w:cs="Arial"/>
                <w:sz w:val="16"/>
                <w:szCs w:val="16"/>
                <w:cs/>
              </w:rPr>
            </w:pPr>
            <w:r w:rsidRPr="00BD1B8E">
              <w:rPr>
                <w:rFonts w:ascii="Arial" w:hAnsi="Arial" w:cs="Arial"/>
                <w:sz w:val="16"/>
                <w:szCs w:val="16"/>
              </w:rPr>
              <w:t>99</w:t>
            </w:r>
            <w:r w:rsidRPr="00BD1B8E">
              <w:rPr>
                <w:rFonts w:ascii="Arial" w:hAnsi="Arial"/>
                <w:sz w:val="16"/>
                <w:szCs w:val="16"/>
                <w:cs/>
              </w:rPr>
              <w:t>.</w:t>
            </w:r>
            <w:r w:rsidRPr="00BD1B8E">
              <w:rPr>
                <w:rFonts w:ascii="Arial" w:hAnsi="Arial" w:cs="Arial"/>
                <w:sz w:val="16"/>
                <w:szCs w:val="16"/>
              </w:rPr>
              <w:t>99</w:t>
            </w:r>
          </w:p>
        </w:tc>
      </w:tr>
      <w:tr w:rsidR="00AC7562" w:rsidRPr="000110CC" w14:paraId="57E1D33F" w14:textId="77777777" w:rsidTr="00E3159D">
        <w:trPr>
          <w:trHeight w:val="333"/>
        </w:trPr>
        <w:tc>
          <w:tcPr>
            <w:tcW w:w="2970" w:type="dxa"/>
            <w:tcBorders>
              <w:top w:val="nil"/>
              <w:left w:val="nil"/>
              <w:bottom w:val="nil"/>
              <w:right w:val="nil"/>
            </w:tcBorders>
          </w:tcPr>
          <w:p w14:paraId="3A882958" w14:textId="2E7932D3" w:rsidR="00AC7562" w:rsidRPr="000110CC" w:rsidRDefault="00AC7562" w:rsidP="00AC7562">
            <w:pPr>
              <w:spacing w:line="300" w:lineRule="exact"/>
              <w:ind w:left="138" w:right="-25" w:hanging="180"/>
              <w:rPr>
                <w:rFonts w:ascii="Arial" w:eastAsia="Arial Unicode MS" w:hAnsi="Arial" w:cs="Arial"/>
                <w:sz w:val="16"/>
                <w:szCs w:val="16"/>
              </w:rPr>
            </w:pPr>
            <w:r w:rsidRPr="000110CC">
              <w:rPr>
                <w:rFonts w:ascii="Arial" w:eastAsia="Arial Unicode MS" w:hAnsi="Arial" w:cs="Arial"/>
                <w:sz w:val="16"/>
                <w:szCs w:val="16"/>
              </w:rPr>
              <w:t>Owned by PRG Food Service Co</w:t>
            </w:r>
            <w:r w:rsidRPr="000110CC">
              <w:rPr>
                <w:rFonts w:ascii="Arial" w:eastAsia="Arial Unicode MS" w:hAnsi="Arial"/>
                <w:sz w:val="16"/>
                <w:szCs w:val="16"/>
                <w:cs/>
              </w:rPr>
              <w:t>.</w:t>
            </w:r>
            <w:r w:rsidRPr="000110CC">
              <w:rPr>
                <w:rFonts w:ascii="Arial" w:eastAsia="Arial Unicode MS" w:hAnsi="Arial" w:cs="Arial"/>
                <w:sz w:val="16"/>
                <w:szCs w:val="16"/>
              </w:rPr>
              <w:t>, Ltd</w:t>
            </w:r>
            <w:r w:rsidRPr="000110CC">
              <w:rPr>
                <w:rFonts w:ascii="Arial" w:eastAsia="Arial Unicode MS" w:hAnsi="Arial"/>
                <w:sz w:val="16"/>
                <w:szCs w:val="16"/>
                <w:cs/>
              </w:rPr>
              <w:t>.</w:t>
            </w:r>
          </w:p>
        </w:tc>
        <w:tc>
          <w:tcPr>
            <w:tcW w:w="2520" w:type="dxa"/>
            <w:tcBorders>
              <w:top w:val="nil"/>
              <w:left w:val="nil"/>
              <w:bottom w:val="nil"/>
              <w:right w:val="nil"/>
            </w:tcBorders>
          </w:tcPr>
          <w:p w14:paraId="14A6E4C5" w14:textId="4080AFDE" w:rsidR="00AC7562" w:rsidRPr="000110CC" w:rsidRDefault="00AC7562" w:rsidP="00AC7562">
            <w:pPr>
              <w:spacing w:line="300" w:lineRule="exact"/>
              <w:ind w:left="132" w:right="-108" w:hanging="132"/>
              <w:rPr>
                <w:rFonts w:ascii="Arial" w:eastAsia="Arial Unicode MS" w:hAnsi="Arial" w:cs="Arial"/>
                <w:sz w:val="16"/>
                <w:szCs w:val="16"/>
              </w:rPr>
            </w:pPr>
          </w:p>
        </w:tc>
        <w:tc>
          <w:tcPr>
            <w:tcW w:w="1168" w:type="dxa"/>
            <w:tcBorders>
              <w:top w:val="nil"/>
              <w:left w:val="nil"/>
              <w:bottom w:val="nil"/>
              <w:right w:val="nil"/>
            </w:tcBorders>
          </w:tcPr>
          <w:p w14:paraId="61A31E33" w14:textId="4DD6B23D" w:rsidR="00AC7562" w:rsidRPr="000110CC" w:rsidRDefault="00AC7562" w:rsidP="00AC7562">
            <w:pPr>
              <w:spacing w:line="300" w:lineRule="exact"/>
              <w:ind w:right="-25"/>
              <w:jc w:val="center"/>
              <w:rPr>
                <w:rFonts w:ascii="Arial" w:eastAsia="Arial Unicode MS" w:hAnsi="Arial" w:cs="Arial"/>
                <w:sz w:val="16"/>
                <w:szCs w:val="16"/>
              </w:rPr>
            </w:pPr>
          </w:p>
        </w:tc>
        <w:tc>
          <w:tcPr>
            <w:tcW w:w="1030" w:type="dxa"/>
          </w:tcPr>
          <w:p w14:paraId="49CA730D" w14:textId="77777777" w:rsidR="00AC7562" w:rsidRPr="000110CC" w:rsidRDefault="00AC7562" w:rsidP="00AC7562">
            <w:pPr>
              <w:spacing w:line="300" w:lineRule="exact"/>
              <w:ind w:right="-25"/>
              <w:jc w:val="center"/>
              <w:rPr>
                <w:rFonts w:ascii="Arial" w:hAnsi="Arial" w:cs="Arial"/>
                <w:sz w:val="16"/>
                <w:szCs w:val="16"/>
                <w:cs/>
              </w:rPr>
            </w:pPr>
          </w:p>
        </w:tc>
        <w:tc>
          <w:tcPr>
            <w:tcW w:w="1031" w:type="dxa"/>
            <w:tcBorders>
              <w:top w:val="nil"/>
              <w:left w:val="nil"/>
              <w:bottom w:val="nil"/>
              <w:right w:val="nil"/>
            </w:tcBorders>
          </w:tcPr>
          <w:p w14:paraId="76ACA278" w14:textId="03B18F64" w:rsidR="00AC7562" w:rsidRPr="000110CC" w:rsidRDefault="00AC7562" w:rsidP="00AC7562">
            <w:pPr>
              <w:spacing w:line="300" w:lineRule="exact"/>
              <w:ind w:right="-25"/>
              <w:jc w:val="center"/>
              <w:rPr>
                <w:rFonts w:ascii="Arial" w:hAnsi="Arial" w:cs="Arial"/>
                <w:sz w:val="16"/>
                <w:szCs w:val="16"/>
              </w:rPr>
            </w:pPr>
          </w:p>
        </w:tc>
      </w:tr>
      <w:tr w:rsidR="00AC7562" w:rsidRPr="000110CC" w14:paraId="5643B856" w14:textId="77777777" w:rsidTr="00263CD1">
        <w:trPr>
          <w:trHeight w:val="324"/>
        </w:trPr>
        <w:tc>
          <w:tcPr>
            <w:tcW w:w="2970" w:type="dxa"/>
            <w:tcBorders>
              <w:top w:val="nil"/>
              <w:left w:val="nil"/>
              <w:bottom w:val="nil"/>
              <w:right w:val="nil"/>
            </w:tcBorders>
          </w:tcPr>
          <w:p w14:paraId="72AFEBF7" w14:textId="5748EB2F" w:rsidR="00AC7562" w:rsidRPr="00085B3C" w:rsidRDefault="00AC7562" w:rsidP="00AC7562">
            <w:pPr>
              <w:spacing w:line="300" w:lineRule="exact"/>
              <w:ind w:left="342" w:right="-25" w:hanging="180"/>
              <w:rPr>
                <w:rFonts w:ascii="Arial" w:eastAsia="Arial Unicode MS" w:hAnsi="Arial" w:cstheme="minorBidi"/>
                <w:sz w:val="16"/>
                <w:szCs w:val="16"/>
              </w:rPr>
            </w:pPr>
            <w:r w:rsidRPr="000110CC">
              <w:rPr>
                <w:rFonts w:ascii="Arial" w:eastAsia="Arial Unicode MS" w:hAnsi="Arial" w:cs="Arial"/>
                <w:sz w:val="16"/>
                <w:szCs w:val="16"/>
              </w:rPr>
              <w:t>PRG Food Island Co</w:t>
            </w:r>
            <w:r w:rsidRPr="000110CC">
              <w:rPr>
                <w:rFonts w:ascii="Arial" w:eastAsia="Arial Unicode MS" w:hAnsi="Arial"/>
                <w:sz w:val="16"/>
                <w:szCs w:val="16"/>
                <w:cs/>
              </w:rPr>
              <w:t>.</w:t>
            </w:r>
            <w:r w:rsidRPr="000110CC">
              <w:rPr>
                <w:rFonts w:ascii="Arial" w:eastAsia="Arial Unicode MS" w:hAnsi="Arial" w:cs="Arial"/>
                <w:sz w:val="16"/>
                <w:szCs w:val="16"/>
              </w:rPr>
              <w:t>,</w:t>
            </w:r>
            <w:r>
              <w:rPr>
                <w:rFonts w:ascii="Arial" w:eastAsia="Arial Unicode MS" w:hAnsi="Arial"/>
                <w:sz w:val="16"/>
                <w:szCs w:val="16"/>
                <w:cs/>
              </w:rPr>
              <w:t xml:space="preserve"> </w:t>
            </w:r>
            <w:r w:rsidRPr="000110CC">
              <w:rPr>
                <w:rFonts w:ascii="Arial" w:eastAsia="Arial Unicode MS" w:hAnsi="Arial" w:cs="Arial"/>
                <w:sz w:val="16"/>
                <w:szCs w:val="16"/>
              </w:rPr>
              <w:t>Ltd</w:t>
            </w:r>
            <w:r w:rsidRPr="000110CC">
              <w:rPr>
                <w:rFonts w:ascii="Arial" w:eastAsia="Arial Unicode MS" w:hAnsi="Arial"/>
                <w:sz w:val="16"/>
                <w:szCs w:val="16"/>
                <w:cs/>
              </w:rPr>
              <w:t xml:space="preserve">. </w:t>
            </w:r>
          </w:p>
        </w:tc>
        <w:tc>
          <w:tcPr>
            <w:tcW w:w="2520" w:type="dxa"/>
            <w:tcBorders>
              <w:top w:val="nil"/>
              <w:left w:val="nil"/>
              <w:bottom w:val="nil"/>
              <w:right w:val="nil"/>
            </w:tcBorders>
          </w:tcPr>
          <w:p w14:paraId="61FC5CDD" w14:textId="47419AE3" w:rsidR="00AC7562" w:rsidRPr="000110CC" w:rsidRDefault="00AC7562" w:rsidP="00AC7562">
            <w:pPr>
              <w:spacing w:line="300" w:lineRule="exact"/>
              <w:ind w:left="132" w:right="-108" w:hanging="132"/>
              <w:rPr>
                <w:rFonts w:ascii="Arial" w:eastAsia="Arial Unicode MS" w:hAnsi="Arial" w:cs="Arial"/>
                <w:sz w:val="16"/>
                <w:szCs w:val="16"/>
              </w:rPr>
            </w:pPr>
            <w:r w:rsidRPr="000110CC">
              <w:rPr>
                <w:rFonts w:ascii="Arial" w:eastAsia="Arial Unicode MS" w:hAnsi="Arial" w:cs="Arial"/>
                <w:sz w:val="16"/>
                <w:szCs w:val="16"/>
              </w:rPr>
              <w:t>Food center</w:t>
            </w:r>
          </w:p>
        </w:tc>
        <w:tc>
          <w:tcPr>
            <w:tcW w:w="1168" w:type="dxa"/>
            <w:tcBorders>
              <w:top w:val="nil"/>
              <w:left w:val="nil"/>
              <w:bottom w:val="nil"/>
              <w:right w:val="nil"/>
            </w:tcBorders>
          </w:tcPr>
          <w:p w14:paraId="2983671F" w14:textId="3ADFD5B3" w:rsidR="00AC7562" w:rsidRPr="000110CC" w:rsidRDefault="00AC7562" w:rsidP="00AC7562">
            <w:pPr>
              <w:spacing w:line="300" w:lineRule="exact"/>
              <w:ind w:right="-25"/>
              <w:jc w:val="center"/>
              <w:rPr>
                <w:rFonts w:ascii="Arial" w:eastAsia="Arial Unicode MS" w:hAnsi="Arial" w:cs="Arial"/>
                <w:sz w:val="16"/>
                <w:szCs w:val="16"/>
              </w:rPr>
            </w:pPr>
            <w:r w:rsidRPr="000110CC">
              <w:rPr>
                <w:rFonts w:ascii="Arial" w:eastAsia="Arial Unicode MS" w:hAnsi="Arial" w:cs="Arial"/>
                <w:sz w:val="16"/>
                <w:szCs w:val="16"/>
              </w:rPr>
              <w:t>Thailand</w:t>
            </w:r>
          </w:p>
        </w:tc>
        <w:tc>
          <w:tcPr>
            <w:tcW w:w="1030" w:type="dxa"/>
          </w:tcPr>
          <w:p w14:paraId="3117EC20" w14:textId="1F679EAE" w:rsidR="00AC7562" w:rsidRPr="000110CC" w:rsidRDefault="00AC7562" w:rsidP="00AC7562">
            <w:pPr>
              <w:spacing w:line="300" w:lineRule="exact"/>
              <w:ind w:right="-25"/>
              <w:jc w:val="center"/>
              <w:rPr>
                <w:rFonts w:ascii="Arial" w:hAnsi="Arial" w:cs="Arial"/>
                <w:sz w:val="16"/>
                <w:szCs w:val="16"/>
                <w:cs/>
              </w:rPr>
            </w:pPr>
            <w:r w:rsidRPr="00BD1B8E">
              <w:rPr>
                <w:rFonts w:ascii="Arial" w:hAnsi="Arial" w:cs="Arial"/>
                <w:sz w:val="16"/>
                <w:szCs w:val="16"/>
              </w:rPr>
              <w:t>99</w:t>
            </w:r>
            <w:r w:rsidRPr="00BD1B8E">
              <w:rPr>
                <w:rFonts w:ascii="Arial" w:hAnsi="Arial"/>
                <w:sz w:val="16"/>
                <w:szCs w:val="16"/>
                <w:cs/>
              </w:rPr>
              <w:t>.</w:t>
            </w:r>
            <w:r w:rsidRPr="00BD1B8E">
              <w:rPr>
                <w:rFonts w:ascii="Arial" w:hAnsi="Arial" w:cs="Arial"/>
                <w:sz w:val="16"/>
                <w:szCs w:val="16"/>
              </w:rPr>
              <w:t>99</w:t>
            </w:r>
          </w:p>
        </w:tc>
        <w:tc>
          <w:tcPr>
            <w:tcW w:w="1031" w:type="dxa"/>
            <w:tcBorders>
              <w:top w:val="nil"/>
              <w:left w:val="nil"/>
              <w:bottom w:val="nil"/>
              <w:right w:val="nil"/>
            </w:tcBorders>
          </w:tcPr>
          <w:p w14:paraId="7DCA559F" w14:textId="647FCB1B" w:rsidR="00AC7562" w:rsidRPr="000110CC" w:rsidRDefault="00AC7562" w:rsidP="00AC7562">
            <w:pPr>
              <w:spacing w:line="300" w:lineRule="exact"/>
              <w:ind w:right="-25"/>
              <w:jc w:val="center"/>
              <w:rPr>
                <w:rFonts w:ascii="Arial" w:hAnsi="Arial" w:cs="Arial"/>
                <w:sz w:val="16"/>
                <w:szCs w:val="16"/>
              </w:rPr>
            </w:pPr>
            <w:r w:rsidRPr="00BD1B8E">
              <w:rPr>
                <w:rFonts w:ascii="Arial" w:hAnsi="Arial" w:cs="Arial"/>
                <w:sz w:val="16"/>
                <w:szCs w:val="16"/>
              </w:rPr>
              <w:t>99</w:t>
            </w:r>
            <w:r w:rsidRPr="00BD1B8E">
              <w:rPr>
                <w:rFonts w:ascii="Arial" w:hAnsi="Arial"/>
                <w:sz w:val="16"/>
                <w:szCs w:val="16"/>
                <w:cs/>
              </w:rPr>
              <w:t>.</w:t>
            </w:r>
            <w:r w:rsidRPr="00BD1B8E">
              <w:rPr>
                <w:rFonts w:ascii="Arial" w:hAnsi="Arial" w:cs="Arial"/>
                <w:sz w:val="16"/>
                <w:szCs w:val="16"/>
              </w:rPr>
              <w:t>99</w:t>
            </w:r>
          </w:p>
        </w:tc>
      </w:tr>
    </w:tbl>
    <w:p w14:paraId="69686CED" w14:textId="34C53852" w:rsidR="002E693A" w:rsidRPr="002E693A" w:rsidRDefault="002E693A" w:rsidP="00FB2553">
      <w:pPr>
        <w:tabs>
          <w:tab w:val="left" w:pos="1782"/>
        </w:tabs>
        <w:spacing w:before="120" w:after="120" w:line="380" w:lineRule="exact"/>
        <w:ind w:right="58"/>
        <w:jc w:val="both"/>
        <w:rPr>
          <w:rFonts w:ascii="Arial" w:eastAsia="Arial Unicode MS" w:hAnsi="Arial" w:cs="Arial Unicode MS"/>
          <w:sz w:val="22"/>
          <w:szCs w:val="22"/>
        </w:rPr>
      </w:pPr>
    </w:p>
    <w:p w14:paraId="0EDDD22F" w14:textId="5FF8DDF8" w:rsidR="006F716C" w:rsidRPr="000110CC" w:rsidRDefault="006F716C" w:rsidP="00114723">
      <w:pPr>
        <w:spacing w:before="120" w:after="120" w:line="380" w:lineRule="exact"/>
        <w:ind w:left="1080" w:right="58" w:hanging="540"/>
        <w:jc w:val="both"/>
        <w:rPr>
          <w:rFonts w:ascii="Arial" w:hAnsi="Arial" w:cs="Arial"/>
          <w:sz w:val="22"/>
          <w:szCs w:val="22"/>
        </w:rPr>
      </w:pPr>
      <w:r w:rsidRPr="000110CC">
        <w:rPr>
          <w:rFonts w:ascii="Arial" w:eastAsia="Arial Unicode MS" w:hAnsi="Arial" w:cs="Arial Unicode MS"/>
          <w:sz w:val="22"/>
          <w:szCs w:val="22"/>
        </w:rPr>
        <w:t>b</w:t>
      </w:r>
      <w:r w:rsidRPr="000110CC">
        <w:rPr>
          <w:rFonts w:ascii="Arial" w:eastAsia="Arial Unicode MS" w:hAnsi="Arial"/>
          <w:sz w:val="22"/>
          <w:szCs w:val="22"/>
          <w:cs/>
        </w:rPr>
        <w:t>)</w:t>
      </w:r>
      <w:r w:rsidRPr="000110CC">
        <w:rPr>
          <w:rFonts w:ascii="Arial" w:eastAsia="Arial Unicode MS" w:hAnsi="Arial" w:cs="Arial Unicode MS"/>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r w:rsidRPr="000110CC">
        <w:rPr>
          <w:rFonts w:ascii="Arial" w:eastAsia="Arial Unicode MS" w:hAnsi="Arial"/>
          <w:sz w:val="22"/>
          <w:szCs w:val="22"/>
          <w:cs/>
        </w:rPr>
        <w:t>.</w:t>
      </w:r>
    </w:p>
    <w:p w14:paraId="6ED502A1" w14:textId="77777777" w:rsidR="0068742C" w:rsidRPr="000110CC" w:rsidRDefault="006F716C" w:rsidP="003B481B">
      <w:pPr>
        <w:widowControl w:val="0"/>
        <w:tabs>
          <w:tab w:val="left" w:pos="1080"/>
          <w:tab w:val="left" w:pos="1920"/>
        </w:tabs>
        <w:spacing w:before="120" w:after="120" w:line="380" w:lineRule="exact"/>
        <w:ind w:left="1080" w:hanging="533"/>
        <w:jc w:val="thaiDistribute"/>
        <w:rPr>
          <w:rFonts w:ascii="Arial" w:eastAsia="Arial Unicode MS" w:hAnsi="Arial" w:cs="Arial Unicode MS"/>
          <w:sz w:val="22"/>
          <w:szCs w:val="22"/>
        </w:rPr>
      </w:pPr>
      <w:r w:rsidRPr="000110CC">
        <w:rPr>
          <w:rFonts w:ascii="Arial" w:eastAsia="Arial Unicode MS" w:hAnsi="Arial" w:cs="Arial Unicode MS"/>
          <w:sz w:val="22"/>
          <w:szCs w:val="22"/>
        </w:rPr>
        <w:t>c</w:t>
      </w:r>
      <w:r w:rsidR="00657B91" w:rsidRPr="000110CC">
        <w:rPr>
          <w:rFonts w:ascii="Arial" w:eastAsia="Arial Unicode MS" w:hAnsi="Arial"/>
          <w:sz w:val="22"/>
          <w:szCs w:val="22"/>
          <w:cs/>
        </w:rPr>
        <w:t>)</w:t>
      </w:r>
      <w:r w:rsidR="0068742C" w:rsidRPr="000110CC">
        <w:rPr>
          <w:rFonts w:ascii="Arial" w:eastAsia="Arial Unicode MS" w:hAnsi="Arial" w:cs="Arial Unicode MS"/>
          <w:sz w:val="22"/>
          <w:szCs w:val="22"/>
        </w:rPr>
        <w:tab/>
      </w:r>
      <w:r w:rsidR="00625542" w:rsidRPr="000110CC">
        <w:rPr>
          <w:rFonts w:ascii="Arial" w:eastAsia="Arial Unicode MS" w:hAnsi="Arial" w:cs="Arial Unicode MS"/>
          <w:sz w:val="22"/>
          <w:szCs w:val="22"/>
        </w:rPr>
        <w:t>Subsidiaries are fully consolidated, being the date on which the Company obtains control, and continue to be consolidated until the date when such control ceases</w:t>
      </w:r>
      <w:r w:rsidR="00625542" w:rsidRPr="000110CC">
        <w:rPr>
          <w:rFonts w:ascii="Arial" w:eastAsia="Arial Unicode MS" w:hAnsi="Arial"/>
          <w:sz w:val="22"/>
          <w:szCs w:val="22"/>
          <w:cs/>
        </w:rPr>
        <w:t>.</w:t>
      </w:r>
    </w:p>
    <w:p w14:paraId="7F1FD746" w14:textId="40741B77" w:rsidR="002E693A" w:rsidRDefault="006F716C" w:rsidP="00B74887">
      <w:pPr>
        <w:widowControl w:val="0"/>
        <w:tabs>
          <w:tab w:val="left" w:pos="1080"/>
          <w:tab w:val="left" w:pos="1920"/>
        </w:tabs>
        <w:spacing w:before="120" w:after="120" w:line="380" w:lineRule="exact"/>
        <w:ind w:left="1080" w:hanging="533"/>
        <w:jc w:val="thaiDistribute"/>
        <w:rPr>
          <w:rFonts w:ascii="Arial" w:eastAsia="Arial Unicode MS" w:hAnsi="Arial" w:cs="Arial Unicode MS"/>
          <w:sz w:val="22"/>
          <w:szCs w:val="22"/>
        </w:rPr>
      </w:pPr>
      <w:r w:rsidRPr="000110CC">
        <w:rPr>
          <w:rFonts w:ascii="Arial" w:eastAsia="Arial Unicode MS" w:hAnsi="Arial" w:cs="Arial Unicode MS"/>
          <w:sz w:val="22"/>
          <w:szCs w:val="22"/>
        </w:rPr>
        <w:t>d</w:t>
      </w:r>
      <w:r w:rsidR="00657B91" w:rsidRPr="000110CC">
        <w:rPr>
          <w:rFonts w:ascii="Arial" w:eastAsia="Arial Unicode MS" w:hAnsi="Arial"/>
          <w:sz w:val="22"/>
          <w:szCs w:val="22"/>
          <w:cs/>
        </w:rPr>
        <w:t>)</w:t>
      </w:r>
      <w:r w:rsidR="00667123" w:rsidRPr="000110CC">
        <w:rPr>
          <w:rFonts w:ascii="Arial" w:eastAsia="Arial Unicode MS" w:hAnsi="Arial" w:cs="Arial Unicode MS"/>
          <w:sz w:val="22"/>
          <w:szCs w:val="22"/>
        </w:rPr>
        <w:tab/>
      </w:r>
      <w:r w:rsidR="00625542" w:rsidRPr="000110CC">
        <w:rPr>
          <w:rFonts w:ascii="Arial" w:eastAsia="Arial Unicode MS" w:hAnsi="Arial" w:cs="Arial Unicode MS"/>
          <w:sz w:val="22"/>
          <w:szCs w:val="22"/>
        </w:rPr>
        <w:t xml:space="preserve">The financial statements of the subsidiaries are prepared </w:t>
      </w:r>
      <w:r w:rsidR="00902E3A" w:rsidRPr="000110CC">
        <w:rPr>
          <w:rFonts w:ascii="Arial" w:eastAsia="Arial Unicode MS" w:hAnsi="Arial" w:cs="Arial Unicode MS"/>
          <w:sz w:val="22"/>
          <w:szCs w:val="22"/>
        </w:rPr>
        <w:t>using</w:t>
      </w:r>
      <w:r w:rsidR="00625542" w:rsidRPr="000110CC">
        <w:rPr>
          <w:rFonts w:ascii="Arial" w:eastAsia="Arial Unicode MS" w:hAnsi="Arial" w:cs="Arial Unicode MS"/>
          <w:sz w:val="22"/>
          <w:szCs w:val="22"/>
        </w:rPr>
        <w:t xml:space="preserve"> the same significant accounting policies</w:t>
      </w:r>
      <w:r w:rsidR="00902E3A" w:rsidRPr="000110CC">
        <w:rPr>
          <w:rFonts w:ascii="Arial" w:eastAsia="Arial Unicode MS" w:hAnsi="Arial" w:cs="Arial Unicode MS"/>
          <w:sz w:val="22"/>
          <w:szCs w:val="22"/>
        </w:rPr>
        <w:t xml:space="preserve"> as the Company</w:t>
      </w:r>
      <w:r w:rsidR="00625542" w:rsidRPr="000110CC">
        <w:rPr>
          <w:rFonts w:ascii="Arial" w:eastAsia="Arial Unicode MS" w:hAnsi="Arial"/>
          <w:sz w:val="22"/>
          <w:szCs w:val="22"/>
          <w:cs/>
        </w:rPr>
        <w:t>.</w:t>
      </w:r>
    </w:p>
    <w:p w14:paraId="12B1AE49" w14:textId="376A2BD2" w:rsidR="00625542" w:rsidRPr="000110CC" w:rsidRDefault="006F716C" w:rsidP="003B481B">
      <w:pPr>
        <w:widowControl w:val="0"/>
        <w:tabs>
          <w:tab w:val="left" w:pos="1080"/>
          <w:tab w:val="left" w:pos="1920"/>
        </w:tabs>
        <w:spacing w:before="120" w:after="120" w:line="380" w:lineRule="exact"/>
        <w:ind w:left="1080" w:hanging="533"/>
        <w:jc w:val="thaiDistribute"/>
        <w:rPr>
          <w:rFonts w:ascii="Arial" w:eastAsia="Arial Unicode MS" w:hAnsi="Arial" w:cs="Arial Unicode MS"/>
          <w:sz w:val="22"/>
          <w:szCs w:val="22"/>
        </w:rPr>
      </w:pPr>
      <w:r w:rsidRPr="000110CC">
        <w:rPr>
          <w:rFonts w:ascii="Arial" w:eastAsia="Arial Unicode MS" w:hAnsi="Arial" w:cs="Arial Unicode MS"/>
          <w:sz w:val="22"/>
          <w:szCs w:val="22"/>
        </w:rPr>
        <w:t>e</w:t>
      </w:r>
      <w:r w:rsidR="00625542" w:rsidRPr="000110CC">
        <w:rPr>
          <w:rFonts w:ascii="Arial" w:eastAsia="Arial Unicode MS" w:hAnsi="Arial"/>
          <w:sz w:val="22"/>
          <w:szCs w:val="22"/>
          <w:cs/>
        </w:rPr>
        <w:t>)</w:t>
      </w:r>
      <w:r w:rsidR="00625542" w:rsidRPr="000110CC">
        <w:rPr>
          <w:rFonts w:ascii="Arial" w:eastAsia="Arial Unicode MS" w:hAnsi="Arial" w:cs="Arial Unicode MS"/>
          <w:sz w:val="22"/>
          <w:szCs w:val="22"/>
        </w:rPr>
        <w:tab/>
        <w:t xml:space="preserve">Material balances and transactions between the </w:t>
      </w:r>
      <w:r w:rsidR="00E074F9" w:rsidRPr="000110CC">
        <w:rPr>
          <w:rFonts w:ascii="Arial" w:eastAsia="Arial Unicode MS" w:hAnsi="Arial" w:cs="Arial Unicode MS"/>
          <w:sz w:val="22"/>
          <w:szCs w:val="22"/>
        </w:rPr>
        <w:t>Group</w:t>
      </w:r>
      <w:r w:rsidR="00625542" w:rsidRPr="000110CC">
        <w:rPr>
          <w:rFonts w:ascii="Arial" w:eastAsia="Arial Unicode MS" w:hAnsi="Arial" w:cs="Arial Unicode MS"/>
          <w:sz w:val="22"/>
          <w:szCs w:val="22"/>
        </w:rPr>
        <w:t xml:space="preserve"> have been eliminated from the consolidated financial statements</w:t>
      </w:r>
      <w:r w:rsidR="00625542" w:rsidRPr="000110CC">
        <w:rPr>
          <w:rFonts w:ascii="Arial" w:eastAsia="Arial Unicode MS" w:hAnsi="Arial"/>
          <w:sz w:val="22"/>
          <w:szCs w:val="22"/>
          <w:cs/>
        </w:rPr>
        <w:t>.</w:t>
      </w:r>
    </w:p>
    <w:p w14:paraId="2409A445" w14:textId="43E8AF97" w:rsidR="009D19CF" w:rsidRPr="000110CC" w:rsidRDefault="006F716C" w:rsidP="00D04140">
      <w:pPr>
        <w:widowControl w:val="0"/>
        <w:tabs>
          <w:tab w:val="left" w:pos="1080"/>
          <w:tab w:val="left" w:pos="1920"/>
        </w:tabs>
        <w:spacing w:before="120" w:after="120" w:line="380" w:lineRule="exact"/>
        <w:ind w:left="1080" w:hanging="533"/>
        <w:jc w:val="thaiDistribute"/>
        <w:rPr>
          <w:rFonts w:ascii="Arial" w:eastAsia="Arial Unicode MS" w:hAnsi="Arial" w:cs="Arial Unicode MS"/>
          <w:sz w:val="22"/>
          <w:szCs w:val="22"/>
        </w:rPr>
      </w:pPr>
      <w:r w:rsidRPr="000110CC">
        <w:rPr>
          <w:rFonts w:ascii="Arial" w:eastAsia="Arial Unicode MS" w:hAnsi="Arial" w:cs="Arial Unicode MS"/>
          <w:sz w:val="22"/>
          <w:szCs w:val="22"/>
        </w:rPr>
        <w:t>f</w:t>
      </w:r>
      <w:r w:rsidR="00625542" w:rsidRPr="000110CC">
        <w:rPr>
          <w:rFonts w:ascii="Arial" w:eastAsia="Arial Unicode MS" w:hAnsi="Arial"/>
          <w:sz w:val="22"/>
          <w:szCs w:val="22"/>
          <w:cs/>
        </w:rPr>
        <w:t>)</w:t>
      </w:r>
      <w:r w:rsidR="00625542" w:rsidRPr="000110CC">
        <w:rPr>
          <w:rFonts w:ascii="Arial" w:eastAsia="Arial Unicode MS" w:hAnsi="Arial" w:cs="Arial Unicode MS"/>
          <w:sz w:val="22"/>
          <w:szCs w:val="22"/>
        </w:rPr>
        <w:tab/>
      </w:r>
      <w:r w:rsidR="00A46E49" w:rsidRPr="000110CC">
        <w:rPr>
          <w:rFonts w:ascii="Arial" w:eastAsia="Arial Unicode MS" w:hAnsi="Arial" w:cs="Arial Unicode MS"/>
          <w:sz w:val="22"/>
          <w:szCs w:val="22"/>
        </w:rPr>
        <w:t>Non</w:t>
      </w:r>
      <w:r w:rsidR="00A46E49" w:rsidRPr="000110CC">
        <w:rPr>
          <w:rFonts w:ascii="Arial" w:eastAsia="Arial Unicode MS" w:hAnsi="Arial"/>
          <w:sz w:val="22"/>
          <w:szCs w:val="22"/>
          <w:cs/>
        </w:rPr>
        <w:t>-</w:t>
      </w:r>
      <w:r w:rsidR="00A46E49" w:rsidRPr="000110CC">
        <w:rPr>
          <w:rFonts w:ascii="Arial" w:eastAsia="Arial Unicode MS" w:hAnsi="Arial" w:cs="Arial Unicode MS"/>
          <w:sz w:val="22"/>
          <w:szCs w:val="22"/>
        </w:rPr>
        <w:t>controlling</w:t>
      </w:r>
      <w:r w:rsidR="00625542" w:rsidRPr="000110CC">
        <w:rPr>
          <w:rFonts w:ascii="Arial" w:eastAsia="Arial Unicode MS" w:hAnsi="Arial" w:cs="Arial Unicode MS"/>
          <w:sz w:val="22"/>
          <w:szCs w:val="22"/>
        </w:rPr>
        <w:t xml:space="preserve"> interests represent the portion of </w:t>
      </w:r>
      <w:r w:rsidR="00A46E49" w:rsidRPr="000110CC">
        <w:rPr>
          <w:rFonts w:ascii="Arial" w:eastAsia="Arial Unicode MS" w:hAnsi="Arial" w:cs="Arial Unicode MS"/>
          <w:sz w:val="22"/>
          <w:szCs w:val="22"/>
        </w:rPr>
        <w:t xml:space="preserve">profit </w:t>
      </w:r>
      <w:r w:rsidR="00625542" w:rsidRPr="000110CC">
        <w:rPr>
          <w:rFonts w:ascii="Arial" w:eastAsia="Arial Unicode MS" w:hAnsi="Arial" w:cs="Arial Unicode MS"/>
          <w:sz w:val="22"/>
          <w:szCs w:val="22"/>
        </w:rPr>
        <w:t xml:space="preserve">or loss and net assets of the subsidiaries that are not held by the Company and are presented separately in the consolidated </w:t>
      </w:r>
      <w:r w:rsidR="00A46E49" w:rsidRPr="000110CC">
        <w:rPr>
          <w:rFonts w:ascii="Arial" w:eastAsia="Arial Unicode MS" w:hAnsi="Arial" w:cs="Arial Unicode MS"/>
          <w:sz w:val="22"/>
          <w:szCs w:val="22"/>
        </w:rPr>
        <w:t>profit or loss</w:t>
      </w:r>
      <w:r w:rsidR="00625542" w:rsidRPr="000110CC">
        <w:rPr>
          <w:rFonts w:ascii="Arial" w:eastAsia="Arial Unicode MS" w:hAnsi="Arial" w:cs="Arial Unicode MS"/>
          <w:sz w:val="22"/>
          <w:szCs w:val="22"/>
        </w:rPr>
        <w:t xml:space="preserve"> and within equity in the consolidated </w:t>
      </w:r>
      <w:r w:rsidR="00A46E49" w:rsidRPr="000110CC">
        <w:rPr>
          <w:rFonts w:ascii="Arial" w:eastAsia="Arial Unicode MS" w:hAnsi="Arial" w:cs="Arial Unicode MS"/>
          <w:sz w:val="22"/>
          <w:szCs w:val="22"/>
        </w:rPr>
        <w:t>statement of financial position</w:t>
      </w:r>
      <w:r w:rsidR="00625542" w:rsidRPr="000110CC">
        <w:rPr>
          <w:rFonts w:ascii="Arial" w:eastAsia="Arial Unicode MS" w:hAnsi="Arial"/>
          <w:sz w:val="22"/>
          <w:szCs w:val="22"/>
          <w:cs/>
        </w:rPr>
        <w:t>.</w:t>
      </w:r>
    </w:p>
    <w:p w14:paraId="21B68007" w14:textId="77777777" w:rsidR="00657B91" w:rsidRDefault="00D2763A"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2</w:t>
      </w:r>
      <w:r w:rsidR="00657B91" w:rsidRPr="000110CC">
        <w:rPr>
          <w:rFonts w:ascii="Arial" w:hAnsi="Arial"/>
          <w:sz w:val="22"/>
          <w:szCs w:val="22"/>
          <w:cs/>
        </w:rPr>
        <w:t>.</w:t>
      </w:r>
      <w:r w:rsidR="00657B91" w:rsidRPr="000110CC">
        <w:rPr>
          <w:rFonts w:ascii="Arial" w:hAnsi="Arial"/>
          <w:sz w:val="22"/>
          <w:szCs w:val="22"/>
        </w:rPr>
        <w:t>3</w:t>
      </w:r>
      <w:r w:rsidR="00657B91" w:rsidRPr="000110CC">
        <w:rPr>
          <w:rFonts w:ascii="Arial" w:hAnsi="Arial"/>
          <w:sz w:val="22"/>
          <w:szCs w:val="22"/>
        </w:rPr>
        <w:tab/>
        <w:t xml:space="preserve">The separate financial statements present investments in subsidiaries </w:t>
      </w:r>
      <w:r w:rsidR="006F716C" w:rsidRPr="000110CC">
        <w:rPr>
          <w:rFonts w:ascii="Arial" w:hAnsi="Arial"/>
          <w:sz w:val="22"/>
          <w:szCs w:val="22"/>
        </w:rPr>
        <w:t>under the cost method</w:t>
      </w:r>
      <w:r w:rsidR="00657B91" w:rsidRPr="000110CC">
        <w:rPr>
          <w:rFonts w:ascii="Arial" w:hAnsi="Arial"/>
          <w:sz w:val="22"/>
          <w:szCs w:val="22"/>
          <w:cs/>
        </w:rPr>
        <w:t>.</w:t>
      </w:r>
    </w:p>
    <w:p w14:paraId="1F088894" w14:textId="77777777" w:rsidR="00D04140" w:rsidRPr="000110CC" w:rsidRDefault="00D04140" w:rsidP="003B481B">
      <w:pPr>
        <w:tabs>
          <w:tab w:val="left" w:pos="2160"/>
        </w:tabs>
        <w:spacing w:before="120" w:after="120" w:line="380" w:lineRule="exact"/>
        <w:ind w:left="540" w:hanging="540"/>
        <w:jc w:val="thaiDistribute"/>
        <w:rPr>
          <w:rFonts w:ascii="Arial" w:hAnsi="Arial"/>
          <w:sz w:val="22"/>
          <w:szCs w:val="22"/>
        </w:rPr>
      </w:pPr>
    </w:p>
    <w:p w14:paraId="715A4962" w14:textId="3DDB9EF7" w:rsidR="001A6C87" w:rsidRPr="000110CC" w:rsidRDefault="00970879" w:rsidP="003B481B">
      <w:pPr>
        <w:tabs>
          <w:tab w:val="left" w:pos="540"/>
          <w:tab w:val="left" w:pos="720"/>
        </w:tabs>
        <w:spacing w:before="120" w:after="120" w:line="380" w:lineRule="exact"/>
        <w:ind w:left="547" w:hanging="547"/>
        <w:jc w:val="thaiDistribute"/>
        <w:rPr>
          <w:rFonts w:ascii="Arial" w:eastAsia="Calibri" w:hAnsi="Arial" w:cs="Arial"/>
          <w:b/>
          <w:bCs/>
          <w:sz w:val="22"/>
          <w:szCs w:val="22"/>
        </w:rPr>
      </w:pPr>
      <w:r w:rsidRPr="000110CC">
        <w:rPr>
          <w:rFonts w:ascii="Arial" w:hAnsi="Arial"/>
          <w:b/>
          <w:bCs/>
          <w:sz w:val="22"/>
          <w:szCs w:val="22"/>
        </w:rPr>
        <w:lastRenderedPageBreak/>
        <w:t>3</w:t>
      </w:r>
      <w:r w:rsidRPr="000110CC">
        <w:rPr>
          <w:rFonts w:ascii="Arial" w:hAnsi="Arial"/>
          <w:b/>
          <w:bCs/>
          <w:sz w:val="22"/>
          <w:szCs w:val="22"/>
          <w:cs/>
        </w:rPr>
        <w:t>.</w:t>
      </w:r>
      <w:r w:rsidRPr="000110CC">
        <w:rPr>
          <w:rFonts w:ascii="Arial" w:hAnsi="Arial"/>
          <w:b/>
          <w:bCs/>
          <w:sz w:val="22"/>
          <w:szCs w:val="22"/>
        </w:rPr>
        <w:tab/>
      </w:r>
      <w:r w:rsidR="00336EBD" w:rsidRPr="000110CC">
        <w:rPr>
          <w:rFonts w:ascii="Arial" w:hAnsi="Arial"/>
          <w:b/>
          <w:bCs/>
          <w:sz w:val="22"/>
          <w:szCs w:val="22"/>
        </w:rPr>
        <w:t>New financial reporting standards</w:t>
      </w:r>
    </w:p>
    <w:p w14:paraId="0471EDB5" w14:textId="77777777" w:rsidR="00336EBD" w:rsidRPr="000110CC" w:rsidRDefault="00336EBD" w:rsidP="003B481B">
      <w:pPr>
        <w:pStyle w:val="Heading2"/>
        <w:tabs>
          <w:tab w:val="left" w:pos="540"/>
        </w:tabs>
        <w:spacing w:before="120" w:after="120" w:line="380" w:lineRule="exact"/>
        <w:jc w:val="thaiDistribute"/>
        <w:rPr>
          <w:rFonts w:cs="Arial"/>
          <w:i w:val="0"/>
          <w:iCs w:val="0"/>
          <w:sz w:val="22"/>
          <w:szCs w:val="24"/>
        </w:rPr>
      </w:pPr>
      <w:r w:rsidRPr="000110CC">
        <w:rPr>
          <w:rFonts w:cs="Arial"/>
          <w:i w:val="0"/>
          <w:iCs w:val="0"/>
          <w:sz w:val="22"/>
          <w:szCs w:val="24"/>
        </w:rPr>
        <w:t>3</w:t>
      </w:r>
      <w:r w:rsidRPr="000110CC">
        <w:rPr>
          <w:i w:val="0"/>
          <w:iCs w:val="0"/>
          <w:sz w:val="22"/>
          <w:szCs w:val="22"/>
          <w:cs/>
        </w:rPr>
        <w:t>.</w:t>
      </w:r>
      <w:r w:rsidRPr="000110CC">
        <w:rPr>
          <w:rFonts w:cs="Arial"/>
          <w:i w:val="0"/>
          <w:iCs w:val="0"/>
          <w:sz w:val="22"/>
          <w:szCs w:val="24"/>
        </w:rPr>
        <w:t xml:space="preserve">1 </w:t>
      </w:r>
      <w:r w:rsidRPr="000110CC">
        <w:rPr>
          <w:rFonts w:cs="Arial"/>
          <w:i w:val="0"/>
          <w:iCs w:val="0"/>
          <w:sz w:val="22"/>
          <w:szCs w:val="24"/>
        </w:rPr>
        <w:tab/>
        <w:t>Financial reporting standards that became effective in the current year</w:t>
      </w:r>
    </w:p>
    <w:p w14:paraId="21B8FE84" w14:textId="663FF04A" w:rsidR="00336EBD" w:rsidRPr="000110CC" w:rsidRDefault="00970838" w:rsidP="003B481B">
      <w:pPr>
        <w:spacing w:before="120" w:after="120" w:line="380" w:lineRule="exact"/>
        <w:ind w:left="547"/>
        <w:jc w:val="thaiDistribute"/>
        <w:rPr>
          <w:rFonts w:ascii="Arial" w:hAnsi="Arial" w:cs="Arial"/>
          <w:sz w:val="22"/>
          <w:szCs w:val="20"/>
        </w:rPr>
      </w:pPr>
      <w:r w:rsidRPr="000110CC">
        <w:rPr>
          <w:rFonts w:ascii="Arial" w:hAnsi="Arial" w:cs="Arial"/>
          <w:sz w:val="22"/>
          <w:szCs w:val="20"/>
        </w:rPr>
        <w:t>During the year, the Group has adopted the revised financial reporting standards which are effective for fiscal years beginning on or after 1 January 202</w:t>
      </w:r>
      <w:r w:rsidR="00E4531E">
        <w:rPr>
          <w:rFonts w:ascii="Arial" w:hAnsi="Arial" w:cs="Arial"/>
          <w:sz w:val="22"/>
          <w:szCs w:val="20"/>
        </w:rPr>
        <w:t>5</w:t>
      </w:r>
      <w:r w:rsidRPr="000110CC">
        <w:rPr>
          <w:rFonts w:ascii="Arial" w:hAnsi="Arial"/>
          <w:sz w:val="22"/>
          <w:szCs w:val="22"/>
          <w:cs/>
        </w:rPr>
        <w:t xml:space="preserve">. </w:t>
      </w:r>
      <w:r w:rsidRPr="000110CC">
        <w:rPr>
          <w:rFonts w:ascii="Arial" w:hAnsi="Arial" w:cs="Arial"/>
          <w:sz w:val="22"/>
          <w:szCs w:val="20"/>
        </w:rPr>
        <w:t>These financial reporting standards were aimed at alignment with the corresponding International Financial Reporting Standards with most of the changes</w:t>
      </w:r>
      <w:r w:rsidRPr="000110CC">
        <w:rPr>
          <w:rFonts w:ascii="Arial" w:hAnsi="Arial" w:hint="cs"/>
          <w:sz w:val="22"/>
          <w:szCs w:val="20"/>
          <w:cs/>
        </w:rPr>
        <w:t xml:space="preserve"> </w:t>
      </w:r>
      <w:r w:rsidRPr="000110CC">
        <w:rPr>
          <w:rFonts w:ascii="Arial" w:hAnsi="Arial" w:cs="Arial"/>
          <w:sz w:val="22"/>
          <w:szCs w:val="20"/>
        </w:rPr>
        <w:t>directed towards clarifying accounting treatment and providing accounting guidance for users of the standards</w:t>
      </w:r>
      <w:r w:rsidRPr="000110CC">
        <w:rPr>
          <w:rFonts w:ascii="Arial" w:hAnsi="Arial"/>
          <w:sz w:val="22"/>
          <w:szCs w:val="22"/>
          <w:cs/>
        </w:rPr>
        <w:t>.</w:t>
      </w:r>
      <w:r w:rsidR="00336EBD" w:rsidRPr="000110CC">
        <w:rPr>
          <w:rFonts w:ascii="Arial" w:hAnsi="Arial"/>
          <w:sz w:val="22"/>
          <w:szCs w:val="22"/>
          <w:cs/>
        </w:rPr>
        <w:t xml:space="preserve"> </w:t>
      </w:r>
    </w:p>
    <w:p w14:paraId="67A9B692" w14:textId="593A3587" w:rsidR="00336EBD" w:rsidRPr="000110CC" w:rsidRDefault="00336EBD" w:rsidP="003B481B">
      <w:pPr>
        <w:tabs>
          <w:tab w:val="left" w:pos="1200"/>
          <w:tab w:val="left" w:pos="1800"/>
          <w:tab w:val="left" w:pos="2400"/>
          <w:tab w:val="left" w:pos="300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0110CC">
        <w:rPr>
          <w:rFonts w:ascii="Arial" w:hAnsi="Arial" w:cs="Arial"/>
          <w:sz w:val="22"/>
          <w:szCs w:val="20"/>
        </w:rPr>
        <w:tab/>
        <w:t>The adoption of these financial reporting standards does not have any significant impact on the Group</w:t>
      </w:r>
      <w:r w:rsidRPr="000110CC">
        <w:rPr>
          <w:rFonts w:ascii="Arial" w:hAnsi="Arial"/>
          <w:sz w:val="22"/>
          <w:szCs w:val="22"/>
          <w:cs/>
        </w:rPr>
        <w:t>’</w:t>
      </w:r>
      <w:r w:rsidRPr="000110CC">
        <w:rPr>
          <w:rFonts w:ascii="Arial" w:hAnsi="Arial" w:cs="Arial"/>
          <w:sz w:val="22"/>
          <w:szCs w:val="20"/>
        </w:rPr>
        <w:t>s financial statements</w:t>
      </w:r>
      <w:r w:rsidRPr="000110CC">
        <w:rPr>
          <w:rFonts w:ascii="Arial" w:hAnsi="Arial"/>
          <w:b/>
          <w:bCs/>
          <w:sz w:val="22"/>
          <w:szCs w:val="22"/>
          <w:cs/>
        </w:rPr>
        <w:t>.</w:t>
      </w:r>
    </w:p>
    <w:p w14:paraId="730AE4BE" w14:textId="127E4A17" w:rsidR="00336EBD" w:rsidRPr="000110CC" w:rsidRDefault="00336EBD" w:rsidP="003B481B">
      <w:pPr>
        <w:pStyle w:val="Heading2"/>
        <w:tabs>
          <w:tab w:val="left" w:pos="540"/>
        </w:tabs>
        <w:spacing w:before="120" w:after="120" w:line="380" w:lineRule="exact"/>
        <w:ind w:left="540" w:hanging="540"/>
        <w:jc w:val="thaiDistribute"/>
        <w:rPr>
          <w:rFonts w:cs="Arial"/>
          <w:i w:val="0"/>
          <w:iCs w:val="0"/>
          <w:sz w:val="22"/>
          <w:szCs w:val="24"/>
        </w:rPr>
      </w:pPr>
      <w:r w:rsidRPr="000110CC">
        <w:rPr>
          <w:rFonts w:cs="Arial" w:hint="cs"/>
          <w:i w:val="0"/>
          <w:iCs w:val="0"/>
          <w:sz w:val="20"/>
          <w:szCs w:val="22"/>
          <w:cs/>
        </w:rPr>
        <w:t>3</w:t>
      </w:r>
      <w:r w:rsidRPr="000110CC">
        <w:rPr>
          <w:rFonts w:hint="cs"/>
          <w:i w:val="0"/>
          <w:iCs w:val="0"/>
          <w:sz w:val="20"/>
          <w:szCs w:val="22"/>
          <w:cs/>
        </w:rPr>
        <w:t>.</w:t>
      </w:r>
      <w:r w:rsidRPr="000110CC">
        <w:rPr>
          <w:rFonts w:cs="Arial" w:hint="cs"/>
          <w:i w:val="0"/>
          <w:iCs w:val="0"/>
          <w:sz w:val="20"/>
          <w:szCs w:val="22"/>
          <w:cs/>
        </w:rPr>
        <w:t>2</w:t>
      </w:r>
      <w:r w:rsidRPr="000110CC">
        <w:rPr>
          <w:rFonts w:cstheme="minorBidi"/>
          <w:i w:val="0"/>
          <w:iCs w:val="0"/>
          <w:sz w:val="22"/>
          <w:szCs w:val="24"/>
          <w:cs/>
        </w:rPr>
        <w:tab/>
      </w:r>
      <w:r w:rsidRPr="000110CC">
        <w:rPr>
          <w:rFonts w:cs="Arial"/>
          <w:i w:val="0"/>
          <w:iCs w:val="0"/>
          <w:sz w:val="22"/>
          <w:szCs w:val="24"/>
        </w:rPr>
        <w:t>Financial reporting standards that will become effective for fiscal years beginning on or after 1 January 202</w:t>
      </w:r>
      <w:r w:rsidR="00E4531E">
        <w:rPr>
          <w:rFonts w:cs="Arial"/>
          <w:i w:val="0"/>
          <w:iCs w:val="0"/>
          <w:sz w:val="22"/>
          <w:szCs w:val="24"/>
        </w:rPr>
        <w:t>6</w:t>
      </w:r>
    </w:p>
    <w:p w14:paraId="29245CDA" w14:textId="170F423F" w:rsidR="00336EBD" w:rsidRPr="000110CC" w:rsidRDefault="00181205" w:rsidP="003B481B">
      <w:pPr>
        <w:spacing w:before="120" w:after="120" w:line="380" w:lineRule="exact"/>
        <w:ind w:left="540"/>
        <w:jc w:val="thaiDistribute"/>
        <w:rPr>
          <w:rFonts w:ascii="Arial" w:hAnsi="Arial" w:cs="Arial"/>
          <w:sz w:val="22"/>
          <w:szCs w:val="20"/>
        </w:rPr>
      </w:pPr>
      <w:r w:rsidRPr="000110CC">
        <w:rPr>
          <w:rFonts w:ascii="Arial" w:hAnsi="Arial" w:cs="Arial"/>
          <w:color w:val="000000" w:themeColor="text1"/>
          <w:sz w:val="22"/>
          <w:szCs w:val="20"/>
        </w:rPr>
        <w:t xml:space="preserve">The Federation of Accounting Professions issued </w:t>
      </w:r>
      <w:r w:rsidR="006F3F3D">
        <w:rPr>
          <w:rFonts w:ascii="Arial" w:hAnsi="Arial" w:cs="Arial"/>
          <w:color w:val="000000" w:themeColor="text1"/>
          <w:sz w:val="22"/>
          <w:szCs w:val="20"/>
        </w:rPr>
        <w:t xml:space="preserve">a </w:t>
      </w:r>
      <w:r w:rsidR="00330613" w:rsidRPr="000110CC">
        <w:rPr>
          <w:rFonts w:ascii="Arial" w:hAnsi="Arial" w:cs="Arial"/>
          <w:color w:val="000000" w:themeColor="text1"/>
          <w:sz w:val="22"/>
          <w:szCs w:val="20"/>
        </w:rPr>
        <w:t>revised</w:t>
      </w:r>
      <w:r w:rsidRPr="000110CC">
        <w:rPr>
          <w:rFonts w:ascii="Arial" w:hAnsi="Arial" w:cs="Arial"/>
          <w:color w:val="000000" w:themeColor="text1"/>
          <w:sz w:val="22"/>
          <w:szCs w:val="20"/>
        </w:rPr>
        <w:t xml:space="preserve"> financial reporting standard, which </w:t>
      </w:r>
      <w:r w:rsidR="001462E1">
        <w:rPr>
          <w:rFonts w:ascii="Arial" w:hAnsi="Arial" w:cs="Arial"/>
          <w:color w:val="000000" w:themeColor="text1"/>
          <w:sz w:val="22"/>
          <w:szCs w:val="20"/>
        </w:rPr>
        <w:t>is</w:t>
      </w:r>
      <w:r w:rsidRPr="000110CC">
        <w:rPr>
          <w:rFonts w:ascii="Arial" w:hAnsi="Arial" w:cs="Arial"/>
          <w:color w:val="000000" w:themeColor="text1"/>
          <w:sz w:val="22"/>
          <w:szCs w:val="20"/>
        </w:rPr>
        <w:t xml:space="preserve"> effective for fiscal years beginning on or after 1 January 202</w:t>
      </w:r>
      <w:r w:rsidR="00E4531E">
        <w:rPr>
          <w:rFonts w:ascii="Arial" w:hAnsi="Arial" w:cs="Arial"/>
          <w:color w:val="000000" w:themeColor="text1"/>
          <w:sz w:val="22"/>
          <w:szCs w:val="20"/>
        </w:rPr>
        <w:t>6</w:t>
      </w:r>
      <w:r w:rsidRPr="000110CC">
        <w:rPr>
          <w:rFonts w:ascii="Arial" w:hAnsi="Arial"/>
          <w:color w:val="000000" w:themeColor="text1"/>
          <w:sz w:val="22"/>
          <w:szCs w:val="22"/>
          <w:cs/>
        </w:rPr>
        <w:t xml:space="preserve">. </w:t>
      </w:r>
      <w:r w:rsidR="001462E1">
        <w:rPr>
          <w:rFonts w:ascii="Arial" w:hAnsi="Arial" w:cs="Arial"/>
          <w:color w:val="000000" w:themeColor="text1"/>
          <w:sz w:val="22"/>
          <w:szCs w:val="20"/>
        </w:rPr>
        <w:t>This</w:t>
      </w:r>
      <w:r w:rsidRPr="000110CC">
        <w:rPr>
          <w:rFonts w:ascii="Arial" w:hAnsi="Arial" w:cs="Arial"/>
          <w:color w:val="000000" w:themeColor="text1"/>
          <w:sz w:val="22"/>
          <w:szCs w:val="20"/>
        </w:rPr>
        <w:t xml:space="preserve"> financial reporting standard</w:t>
      </w:r>
      <w:r w:rsidR="001462E1">
        <w:rPr>
          <w:rFonts w:ascii="Arial" w:hAnsi="Arial" w:cs="Arial"/>
          <w:color w:val="000000" w:themeColor="text1"/>
          <w:sz w:val="22"/>
          <w:szCs w:val="20"/>
        </w:rPr>
        <w:t xml:space="preserve"> was </w:t>
      </w:r>
      <w:r w:rsidRPr="000110CC">
        <w:rPr>
          <w:rFonts w:ascii="Arial" w:hAnsi="Arial" w:cs="Arial"/>
          <w:color w:val="000000" w:themeColor="text1"/>
          <w:sz w:val="22"/>
          <w:szCs w:val="20"/>
        </w:rPr>
        <w:t xml:space="preserve">aimed at alignment with the corresponding International Financial Reporting Standards with most of the changes directed towards </w:t>
      </w:r>
      <w:r w:rsidRPr="000110CC">
        <w:rPr>
          <w:rFonts w:ascii="Arial" w:hAnsi="Arial" w:cs="Arial"/>
          <w:sz w:val="22"/>
          <w:szCs w:val="20"/>
        </w:rPr>
        <w:t>clarifying accounting treatment and providing accounting guidance for users of the standards</w:t>
      </w:r>
      <w:r w:rsidR="00324A33">
        <w:rPr>
          <w:rFonts w:ascii="Arial" w:hAnsi="Arial"/>
          <w:sz w:val="22"/>
          <w:szCs w:val="22"/>
          <w:cs/>
        </w:rPr>
        <w:t>.</w:t>
      </w:r>
    </w:p>
    <w:p w14:paraId="479E4A12" w14:textId="2122AC22" w:rsidR="0074529C" w:rsidRPr="000110CC" w:rsidRDefault="0074529C" w:rsidP="003B481B">
      <w:pPr>
        <w:tabs>
          <w:tab w:val="left" w:pos="1200"/>
          <w:tab w:val="left" w:pos="1800"/>
          <w:tab w:val="left" w:pos="2400"/>
          <w:tab w:val="left" w:pos="300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0110CC">
        <w:rPr>
          <w:rFonts w:ascii="Arial" w:hAnsi="Arial" w:cs="Arial"/>
          <w:color w:val="000000" w:themeColor="text1"/>
          <w:sz w:val="22"/>
          <w:szCs w:val="20"/>
        </w:rPr>
        <w:tab/>
        <w:t>The</w:t>
      </w:r>
      <w:r w:rsidRPr="000110CC">
        <w:rPr>
          <w:rFonts w:ascii="Arial" w:hAnsi="Arial"/>
          <w:color w:val="000000" w:themeColor="text1"/>
          <w:sz w:val="22"/>
          <w:szCs w:val="20"/>
        </w:rPr>
        <w:t xml:space="preserve"> management of the Group believes that</w:t>
      </w:r>
      <w:r w:rsidRPr="000110CC">
        <w:rPr>
          <w:rFonts w:ascii="Arial" w:hAnsi="Arial" w:cs="Arial"/>
          <w:color w:val="000000" w:themeColor="text1"/>
          <w:sz w:val="22"/>
          <w:szCs w:val="20"/>
        </w:rPr>
        <w:t xml:space="preserve"> adoption of these </w:t>
      </w:r>
      <w:r w:rsidRPr="000110CC">
        <w:rPr>
          <w:rFonts w:ascii="Arial" w:hAnsi="Arial" w:cs="Browallia New"/>
          <w:color w:val="000000" w:themeColor="text1"/>
          <w:sz w:val="22"/>
          <w:szCs w:val="22"/>
        </w:rPr>
        <w:t xml:space="preserve">amendments </w:t>
      </w:r>
      <w:r w:rsidRPr="000110CC">
        <w:rPr>
          <w:rFonts w:ascii="Arial" w:hAnsi="Arial" w:cs="Arial"/>
          <w:color w:val="000000" w:themeColor="text1"/>
          <w:sz w:val="22"/>
          <w:szCs w:val="20"/>
        </w:rPr>
        <w:t>will not have any significant impact on the Group</w:t>
      </w:r>
      <w:r w:rsidRPr="000110CC">
        <w:rPr>
          <w:rFonts w:ascii="Arial" w:hAnsi="Arial"/>
          <w:color w:val="000000" w:themeColor="text1"/>
          <w:sz w:val="22"/>
          <w:szCs w:val="22"/>
          <w:cs/>
        </w:rPr>
        <w:t>’</w:t>
      </w:r>
      <w:r w:rsidRPr="000110CC">
        <w:rPr>
          <w:rFonts w:ascii="Arial" w:hAnsi="Arial" w:cs="Arial"/>
          <w:color w:val="000000" w:themeColor="text1"/>
          <w:sz w:val="22"/>
          <w:szCs w:val="20"/>
        </w:rPr>
        <w:t>s financial statements</w:t>
      </w:r>
      <w:r w:rsidRPr="000110CC">
        <w:rPr>
          <w:rFonts w:ascii="Arial" w:hAnsi="Arial"/>
          <w:color w:val="000000" w:themeColor="text1"/>
          <w:sz w:val="22"/>
          <w:szCs w:val="22"/>
          <w:cs/>
        </w:rPr>
        <w:t>.</w:t>
      </w:r>
    </w:p>
    <w:p w14:paraId="647A1EAE" w14:textId="43FA4E36" w:rsidR="0068742C" w:rsidRPr="000110CC" w:rsidRDefault="0074529C" w:rsidP="003B481B">
      <w:pPr>
        <w:tabs>
          <w:tab w:val="left" w:pos="1200"/>
          <w:tab w:val="left" w:pos="1800"/>
          <w:tab w:val="left" w:pos="2400"/>
          <w:tab w:val="left" w:pos="3000"/>
        </w:tabs>
        <w:overflowPunct/>
        <w:autoSpaceDE/>
        <w:autoSpaceDN/>
        <w:adjustRightInd/>
        <w:spacing w:before="120" w:after="120" w:line="380" w:lineRule="exact"/>
        <w:ind w:left="547" w:hanging="547"/>
        <w:jc w:val="thaiDistribute"/>
        <w:textAlignment w:val="auto"/>
        <w:rPr>
          <w:rFonts w:ascii="Arial" w:hAnsi="Arial"/>
          <w:b/>
          <w:bCs/>
          <w:sz w:val="22"/>
          <w:szCs w:val="22"/>
        </w:rPr>
      </w:pPr>
      <w:r w:rsidRPr="000110CC">
        <w:rPr>
          <w:rFonts w:ascii="Arial" w:hAnsi="Arial"/>
          <w:b/>
          <w:bCs/>
          <w:sz w:val="22"/>
          <w:szCs w:val="22"/>
        </w:rPr>
        <w:t>4</w:t>
      </w:r>
      <w:r w:rsidR="0068742C" w:rsidRPr="000110CC">
        <w:rPr>
          <w:rFonts w:ascii="Arial" w:hAnsi="Arial"/>
          <w:b/>
          <w:bCs/>
          <w:sz w:val="22"/>
          <w:szCs w:val="22"/>
          <w:cs/>
        </w:rPr>
        <w:t>.</w:t>
      </w:r>
      <w:r w:rsidR="0068742C" w:rsidRPr="000110CC">
        <w:rPr>
          <w:rFonts w:ascii="Arial" w:hAnsi="Arial"/>
          <w:b/>
          <w:bCs/>
          <w:sz w:val="22"/>
          <w:szCs w:val="22"/>
        </w:rPr>
        <w:tab/>
      </w:r>
      <w:r w:rsidR="00324A33">
        <w:rPr>
          <w:rFonts w:ascii="Arial" w:hAnsi="Arial"/>
          <w:b/>
          <w:bCs/>
          <w:sz w:val="22"/>
          <w:szCs w:val="22"/>
        </w:rPr>
        <w:t>A</w:t>
      </w:r>
      <w:r w:rsidR="00246A73" w:rsidRPr="000110CC">
        <w:rPr>
          <w:rFonts w:ascii="Arial" w:hAnsi="Arial"/>
          <w:b/>
          <w:bCs/>
          <w:sz w:val="22"/>
          <w:szCs w:val="22"/>
        </w:rPr>
        <w:t>ccounting policies</w:t>
      </w:r>
    </w:p>
    <w:p w14:paraId="3BF7F884" w14:textId="3360A601" w:rsidR="0068742C" w:rsidRPr="009039EC" w:rsidRDefault="0074529C" w:rsidP="003B481B">
      <w:pPr>
        <w:pStyle w:val="Heading2"/>
        <w:spacing w:before="120" w:after="120" w:line="380" w:lineRule="exact"/>
        <w:ind w:left="544" w:hanging="544"/>
        <w:rPr>
          <w:i w:val="0"/>
          <w:iCs w:val="0"/>
          <w:sz w:val="22"/>
          <w:szCs w:val="22"/>
        </w:rPr>
      </w:pPr>
      <w:r w:rsidRPr="009039EC">
        <w:rPr>
          <w:i w:val="0"/>
          <w:iCs w:val="0"/>
          <w:sz w:val="22"/>
          <w:szCs w:val="22"/>
        </w:rPr>
        <w:t>4</w:t>
      </w:r>
      <w:r w:rsidR="0068742C" w:rsidRPr="009039EC">
        <w:rPr>
          <w:i w:val="0"/>
          <w:iCs w:val="0"/>
          <w:sz w:val="22"/>
          <w:szCs w:val="22"/>
          <w:cs/>
        </w:rPr>
        <w:t>.</w:t>
      </w:r>
      <w:r w:rsidR="0068742C" w:rsidRPr="009039EC">
        <w:rPr>
          <w:i w:val="0"/>
          <w:iCs w:val="0"/>
          <w:sz w:val="22"/>
          <w:szCs w:val="22"/>
        </w:rPr>
        <w:t>1</w:t>
      </w:r>
      <w:r w:rsidR="0068742C" w:rsidRPr="009039EC">
        <w:rPr>
          <w:i w:val="0"/>
          <w:iCs w:val="0"/>
          <w:sz w:val="22"/>
          <w:szCs w:val="22"/>
        </w:rPr>
        <w:tab/>
      </w:r>
      <w:r w:rsidR="007229CD" w:rsidRPr="009039EC">
        <w:rPr>
          <w:i w:val="0"/>
          <w:iCs w:val="0"/>
          <w:sz w:val="22"/>
          <w:szCs w:val="22"/>
        </w:rPr>
        <w:t xml:space="preserve">Revenue and expense </w:t>
      </w:r>
      <w:r w:rsidR="0068742C" w:rsidRPr="009039EC">
        <w:rPr>
          <w:i w:val="0"/>
          <w:iCs w:val="0"/>
          <w:sz w:val="22"/>
          <w:szCs w:val="22"/>
        </w:rPr>
        <w:t>recognition</w:t>
      </w:r>
    </w:p>
    <w:p w14:paraId="3305AABC" w14:textId="4E01CB89" w:rsidR="0068742C" w:rsidRPr="009039EC" w:rsidRDefault="0068742C" w:rsidP="003B481B">
      <w:pPr>
        <w:spacing w:before="120" w:after="120" w:line="380" w:lineRule="exact"/>
        <w:ind w:left="1080" w:hanging="540"/>
        <w:jc w:val="thaiDistribute"/>
        <w:rPr>
          <w:rFonts w:ascii="Arial" w:hAnsi="Arial"/>
          <w:b/>
          <w:bCs/>
          <w:sz w:val="22"/>
          <w:szCs w:val="22"/>
        </w:rPr>
      </w:pPr>
      <w:r w:rsidRPr="009039EC">
        <w:rPr>
          <w:rFonts w:ascii="Arial" w:hAnsi="Arial"/>
          <w:b/>
          <w:bCs/>
          <w:sz w:val="22"/>
          <w:szCs w:val="22"/>
        </w:rPr>
        <w:t>Sales</w:t>
      </w:r>
      <w:r w:rsidR="000F2E54" w:rsidRPr="009039EC">
        <w:rPr>
          <w:rFonts w:ascii="Arial" w:hAnsi="Arial"/>
          <w:b/>
          <w:bCs/>
          <w:sz w:val="22"/>
          <w:szCs w:val="22"/>
        </w:rPr>
        <w:t xml:space="preserve"> of goods</w:t>
      </w:r>
    </w:p>
    <w:p w14:paraId="1C9B51D6" w14:textId="77777777" w:rsidR="00971233" w:rsidRDefault="0068742C" w:rsidP="00EE1FFE">
      <w:pPr>
        <w:tabs>
          <w:tab w:val="left" w:pos="360"/>
          <w:tab w:val="left" w:pos="1440"/>
        </w:tabs>
        <w:spacing w:before="120" w:after="120" w:line="380" w:lineRule="exact"/>
        <w:ind w:left="540" w:right="-36" w:hanging="420"/>
        <w:jc w:val="both"/>
        <w:rPr>
          <w:rFonts w:ascii="Arial" w:hAnsi="Arial"/>
          <w:sz w:val="22"/>
          <w:szCs w:val="20"/>
        </w:rPr>
      </w:pPr>
      <w:r w:rsidRPr="009039EC">
        <w:rPr>
          <w:rFonts w:ascii="Arial" w:hAnsi="Arial"/>
          <w:sz w:val="22"/>
          <w:szCs w:val="22"/>
        </w:rPr>
        <w:tab/>
      </w:r>
      <w:r w:rsidR="000450EC" w:rsidRPr="009039EC">
        <w:rPr>
          <w:rFonts w:ascii="Arial" w:hAnsi="Arial"/>
          <w:sz w:val="22"/>
          <w:szCs w:val="22"/>
        </w:rPr>
        <w:tab/>
      </w:r>
      <w:r w:rsidR="005D0FB2" w:rsidRPr="009039EC">
        <w:rPr>
          <w:rFonts w:ascii="Arial" w:hAnsi="Arial" w:cs="Arial"/>
          <w:sz w:val="22"/>
          <w:szCs w:val="20"/>
        </w:rPr>
        <w:t>Revenue from sale of goods is recognised at the point in time when control of the asset is transferred to the customer, generally on delivery of the goods</w:t>
      </w:r>
      <w:r w:rsidR="005D0FB2" w:rsidRPr="009039EC">
        <w:rPr>
          <w:rFonts w:ascii="Arial" w:hAnsi="Arial"/>
          <w:sz w:val="22"/>
          <w:szCs w:val="22"/>
          <w:cs/>
        </w:rPr>
        <w:t xml:space="preserve">. </w:t>
      </w:r>
      <w:r w:rsidR="005D0FB2" w:rsidRPr="009039EC">
        <w:rPr>
          <w:rFonts w:ascii="Arial" w:hAnsi="Arial" w:cs="Arial"/>
          <w:sz w:val="22"/>
          <w:szCs w:val="20"/>
        </w:rPr>
        <w:t>Revenue is measured at the amount of the consideration received or receivable</w:t>
      </w:r>
      <w:r w:rsidR="005D0FB2" w:rsidRPr="009039EC">
        <w:rPr>
          <w:rFonts w:ascii="Arial" w:hAnsi="Arial"/>
          <w:sz w:val="22"/>
          <w:szCs w:val="20"/>
        </w:rPr>
        <w:t xml:space="preserve">, excluding value added tax, of goods supplied after deducting returns, </w:t>
      </w:r>
      <w:r w:rsidR="00F2065E" w:rsidRPr="009039EC">
        <w:rPr>
          <w:rFonts w:ascii="Arial" w:hAnsi="Arial"/>
          <w:sz w:val="22"/>
          <w:szCs w:val="20"/>
        </w:rPr>
        <w:t xml:space="preserve">and </w:t>
      </w:r>
      <w:r w:rsidR="005D0FB2" w:rsidRPr="009039EC">
        <w:rPr>
          <w:rFonts w:ascii="Arial" w:hAnsi="Arial"/>
          <w:sz w:val="22"/>
          <w:szCs w:val="20"/>
        </w:rPr>
        <w:t>discounts</w:t>
      </w:r>
      <w:r w:rsidR="005D0FB2" w:rsidRPr="009039EC">
        <w:rPr>
          <w:rFonts w:ascii="Arial" w:hAnsi="Arial"/>
          <w:sz w:val="22"/>
          <w:szCs w:val="22"/>
          <w:cs/>
        </w:rPr>
        <w:t>.</w:t>
      </w:r>
    </w:p>
    <w:p w14:paraId="1FAA283D" w14:textId="0D9F43E8" w:rsidR="0068742C" w:rsidRPr="00EE1FFE" w:rsidRDefault="00971233" w:rsidP="00971233">
      <w:pPr>
        <w:tabs>
          <w:tab w:val="left" w:pos="1440"/>
        </w:tabs>
        <w:spacing w:before="120" w:after="120" w:line="380" w:lineRule="exact"/>
        <w:ind w:left="540" w:right="-36" w:hanging="420"/>
        <w:jc w:val="both"/>
        <w:rPr>
          <w:rFonts w:ascii="Arial" w:hAnsi="Arial"/>
          <w:sz w:val="22"/>
          <w:szCs w:val="22"/>
          <w:cs/>
        </w:rPr>
      </w:pPr>
      <w:r>
        <w:rPr>
          <w:rFonts w:ascii="Arial" w:hAnsi="Arial"/>
          <w:sz w:val="22"/>
          <w:szCs w:val="20"/>
        </w:rPr>
        <w:tab/>
      </w:r>
      <w:r w:rsidR="00077B89" w:rsidRPr="009039EC">
        <w:rPr>
          <w:rFonts w:ascii="Arial" w:hAnsi="Arial"/>
          <w:b/>
          <w:bCs/>
          <w:sz w:val="22"/>
          <w:szCs w:val="22"/>
        </w:rPr>
        <w:t>Rendering of services</w:t>
      </w:r>
    </w:p>
    <w:p w14:paraId="5DD67BCF" w14:textId="735E38CB" w:rsidR="00EA6D8B" w:rsidRPr="009039EC" w:rsidRDefault="00D42CCF" w:rsidP="009039EC">
      <w:pPr>
        <w:spacing w:before="120" w:after="120" w:line="380" w:lineRule="exact"/>
        <w:ind w:left="540"/>
        <w:jc w:val="thaiDistribute"/>
        <w:rPr>
          <w:rFonts w:ascii="Arial" w:hAnsi="Arial"/>
          <w:sz w:val="22"/>
          <w:szCs w:val="22"/>
        </w:rPr>
      </w:pPr>
      <w:r w:rsidRPr="009039EC">
        <w:rPr>
          <w:rFonts w:ascii="Arial" w:hAnsi="Arial"/>
          <w:sz w:val="22"/>
          <w:szCs w:val="22"/>
        </w:rPr>
        <w:t>Service revenue</w:t>
      </w:r>
      <w:r w:rsidR="00077B89" w:rsidRPr="009039EC">
        <w:rPr>
          <w:rFonts w:ascii="Arial" w:hAnsi="Arial"/>
          <w:sz w:val="22"/>
          <w:szCs w:val="22"/>
        </w:rPr>
        <w:t xml:space="preserve"> is recognised when service has</w:t>
      </w:r>
      <w:r w:rsidRPr="009039EC">
        <w:rPr>
          <w:rFonts w:ascii="Arial" w:hAnsi="Arial"/>
          <w:sz w:val="22"/>
          <w:szCs w:val="22"/>
        </w:rPr>
        <w:t xml:space="preserve"> been rendered taking into account the stage of completion</w:t>
      </w:r>
      <w:r w:rsidR="004C5E49">
        <w:rPr>
          <w:rFonts w:ascii="Arial" w:hAnsi="Arial"/>
          <w:sz w:val="22"/>
          <w:szCs w:val="22"/>
        </w:rPr>
        <w:t xml:space="preserve"> and service revenue from contracts that provide continuous services on a straight</w:t>
      </w:r>
      <w:r w:rsidR="004C5E49">
        <w:rPr>
          <w:rFonts w:ascii="Arial" w:hAnsi="Arial"/>
          <w:sz w:val="22"/>
          <w:szCs w:val="22"/>
          <w:cs/>
        </w:rPr>
        <w:t>-</w:t>
      </w:r>
      <w:r w:rsidR="004C5E49">
        <w:rPr>
          <w:rFonts w:ascii="Arial" w:hAnsi="Arial"/>
          <w:sz w:val="22"/>
          <w:szCs w:val="22"/>
        </w:rPr>
        <w:t xml:space="preserve">line basis </w:t>
      </w:r>
      <w:r w:rsidR="00026996">
        <w:rPr>
          <w:rFonts w:ascii="Arial" w:hAnsi="Arial"/>
          <w:sz w:val="22"/>
          <w:szCs w:val="22"/>
        </w:rPr>
        <w:t xml:space="preserve">is recognised </w:t>
      </w:r>
      <w:r w:rsidR="004C5E49">
        <w:rPr>
          <w:rFonts w:ascii="Arial" w:hAnsi="Arial"/>
          <w:sz w:val="22"/>
          <w:szCs w:val="22"/>
        </w:rPr>
        <w:t>over the contract period, regardless of the payment schedule specified in the contract</w:t>
      </w:r>
      <w:r w:rsidRPr="009039EC">
        <w:rPr>
          <w:rFonts w:ascii="Arial" w:hAnsi="Arial"/>
          <w:sz w:val="22"/>
          <w:szCs w:val="22"/>
          <w:cs/>
        </w:rPr>
        <w:t>.</w:t>
      </w:r>
    </w:p>
    <w:p w14:paraId="4897F10A" w14:textId="77777777" w:rsidR="00971233" w:rsidRDefault="00971233">
      <w:pPr>
        <w:overflowPunct/>
        <w:autoSpaceDE/>
        <w:autoSpaceDN/>
        <w:adjustRightInd/>
        <w:textAlignment w:val="auto"/>
        <w:rPr>
          <w:rFonts w:ascii="Arial" w:hAnsi="Arial"/>
          <w:b/>
          <w:bCs/>
          <w:sz w:val="22"/>
          <w:szCs w:val="22"/>
        </w:rPr>
      </w:pPr>
      <w:r>
        <w:rPr>
          <w:rFonts w:ascii="Arial" w:hAnsi="Arial"/>
          <w:b/>
          <w:bCs/>
          <w:sz w:val="22"/>
          <w:szCs w:val="22"/>
          <w:cs/>
        </w:rPr>
        <w:br w:type="page"/>
      </w:r>
    </w:p>
    <w:p w14:paraId="75833E05" w14:textId="31FCC17F" w:rsidR="005D7221" w:rsidRPr="009039EC" w:rsidRDefault="005D7221" w:rsidP="003B481B">
      <w:pPr>
        <w:spacing w:before="120" w:after="120" w:line="380" w:lineRule="exact"/>
        <w:ind w:left="1080" w:hanging="540"/>
        <w:jc w:val="thaiDistribute"/>
        <w:rPr>
          <w:rFonts w:ascii="Arial" w:hAnsi="Arial"/>
          <w:b/>
          <w:bCs/>
          <w:sz w:val="22"/>
          <w:szCs w:val="22"/>
        </w:rPr>
      </w:pPr>
      <w:r w:rsidRPr="009039EC">
        <w:rPr>
          <w:rFonts w:ascii="Arial" w:hAnsi="Arial"/>
          <w:b/>
          <w:bCs/>
          <w:sz w:val="22"/>
          <w:szCs w:val="22"/>
        </w:rPr>
        <w:lastRenderedPageBreak/>
        <w:t xml:space="preserve">Interest income </w:t>
      </w:r>
    </w:p>
    <w:p w14:paraId="46EF4A84" w14:textId="1A1A4887" w:rsidR="007229CD" w:rsidRPr="009039EC" w:rsidRDefault="007229CD" w:rsidP="009039EC">
      <w:pPr>
        <w:spacing w:before="120" w:after="120" w:line="380" w:lineRule="exact"/>
        <w:ind w:left="540"/>
        <w:jc w:val="thaiDistribute"/>
        <w:rPr>
          <w:rFonts w:ascii="Arial" w:hAnsi="Arial"/>
          <w:sz w:val="22"/>
          <w:szCs w:val="22"/>
        </w:rPr>
      </w:pPr>
      <w:r w:rsidRPr="009039EC">
        <w:rPr>
          <w:rFonts w:ascii="Arial" w:hAnsi="Arial"/>
          <w:sz w:val="22"/>
          <w:szCs w:val="22"/>
        </w:rPr>
        <w:t>Interest income is</w:t>
      </w:r>
      <w:r w:rsidRPr="009039EC">
        <w:rPr>
          <w:rFonts w:ascii="Arial" w:hAnsi="Arial" w:hint="cs"/>
          <w:sz w:val="22"/>
          <w:szCs w:val="22"/>
          <w:cs/>
        </w:rPr>
        <w:t xml:space="preserve"> </w:t>
      </w:r>
      <w:r w:rsidRPr="009039EC">
        <w:rPr>
          <w:rFonts w:ascii="Arial" w:hAnsi="Arial"/>
          <w:sz w:val="22"/>
          <w:szCs w:val="22"/>
        </w:rPr>
        <w:t>calculated using the effective interest method and recognised on an accrual basis</w:t>
      </w:r>
      <w:r w:rsidRPr="009039EC">
        <w:rPr>
          <w:rFonts w:ascii="Arial" w:hAnsi="Arial"/>
          <w:sz w:val="22"/>
          <w:szCs w:val="22"/>
          <w:cs/>
        </w:rPr>
        <w:t xml:space="preserve">. </w:t>
      </w:r>
      <w:r w:rsidRPr="009039EC">
        <w:rPr>
          <w:rFonts w:ascii="Arial" w:hAnsi="Arial"/>
          <w:sz w:val="22"/>
          <w:szCs w:val="22"/>
        </w:rPr>
        <w:t>The effective interest rate is applied to the gross carrying amount of a financial asset, unless the financial assets subsequently become credit</w:t>
      </w:r>
      <w:r w:rsidRPr="009039EC">
        <w:rPr>
          <w:rFonts w:ascii="Arial" w:hAnsi="Arial"/>
          <w:sz w:val="22"/>
          <w:szCs w:val="22"/>
          <w:cs/>
        </w:rPr>
        <w:t>-</w:t>
      </w:r>
      <w:r w:rsidRPr="009039EC">
        <w:rPr>
          <w:rFonts w:ascii="Arial" w:hAnsi="Arial"/>
          <w:sz w:val="22"/>
          <w:szCs w:val="22"/>
        </w:rPr>
        <w:t>impaired when it</w:t>
      </w:r>
      <w:r w:rsidRPr="009039EC">
        <w:rPr>
          <w:rFonts w:ascii="Arial" w:hAnsi="Arial" w:hint="cs"/>
          <w:sz w:val="22"/>
          <w:szCs w:val="22"/>
          <w:cs/>
        </w:rPr>
        <w:t xml:space="preserve"> </w:t>
      </w:r>
      <w:r w:rsidRPr="009039EC">
        <w:rPr>
          <w:rFonts w:ascii="Arial" w:hAnsi="Arial"/>
          <w:sz w:val="22"/>
          <w:szCs w:val="22"/>
        </w:rPr>
        <w:t xml:space="preserve">is applied to the net carrying amount of the financial asset </w:t>
      </w:r>
      <w:r w:rsidRPr="009039EC">
        <w:rPr>
          <w:rFonts w:ascii="Arial" w:hAnsi="Arial"/>
          <w:sz w:val="22"/>
          <w:szCs w:val="22"/>
          <w:cs/>
        </w:rPr>
        <w:t>(</w:t>
      </w:r>
      <w:r w:rsidRPr="009039EC">
        <w:rPr>
          <w:rFonts w:ascii="Arial" w:hAnsi="Arial"/>
          <w:sz w:val="22"/>
          <w:szCs w:val="22"/>
        </w:rPr>
        <w:t>net of the expected credit loss allowance</w:t>
      </w:r>
      <w:r w:rsidRPr="009039EC">
        <w:rPr>
          <w:rFonts w:ascii="Arial" w:hAnsi="Arial"/>
          <w:sz w:val="22"/>
          <w:szCs w:val="22"/>
          <w:cs/>
        </w:rPr>
        <w:t xml:space="preserve">).   </w:t>
      </w:r>
    </w:p>
    <w:p w14:paraId="650A77CD" w14:textId="7D5D3217" w:rsidR="007229CD" w:rsidRPr="009039EC" w:rsidRDefault="007229CD" w:rsidP="003B481B">
      <w:pPr>
        <w:spacing w:before="120" w:after="120" w:line="380" w:lineRule="exact"/>
        <w:ind w:left="1080" w:hanging="540"/>
        <w:jc w:val="thaiDistribute"/>
        <w:rPr>
          <w:rFonts w:ascii="Arial" w:hAnsi="Arial"/>
          <w:b/>
          <w:bCs/>
          <w:sz w:val="22"/>
          <w:szCs w:val="22"/>
        </w:rPr>
      </w:pPr>
      <w:r w:rsidRPr="009039EC">
        <w:rPr>
          <w:rFonts w:ascii="Arial" w:hAnsi="Arial"/>
          <w:b/>
          <w:bCs/>
          <w:sz w:val="22"/>
          <w:szCs w:val="22"/>
        </w:rPr>
        <w:t xml:space="preserve">Finance cost </w:t>
      </w:r>
    </w:p>
    <w:p w14:paraId="5DA2E91C" w14:textId="74973DB6" w:rsidR="007229CD" w:rsidRDefault="007229CD" w:rsidP="009039EC">
      <w:pPr>
        <w:spacing w:before="120" w:after="120" w:line="380" w:lineRule="exact"/>
        <w:ind w:left="540"/>
        <w:jc w:val="thaiDistribute"/>
        <w:rPr>
          <w:rFonts w:ascii="Arial" w:hAnsi="Arial"/>
          <w:sz w:val="22"/>
          <w:szCs w:val="22"/>
        </w:rPr>
      </w:pPr>
      <w:r w:rsidRPr="009039EC">
        <w:rPr>
          <w:rFonts w:ascii="Arial" w:hAnsi="Arial"/>
          <w:sz w:val="22"/>
          <w:szCs w:val="22"/>
        </w:rPr>
        <w:t>Interest expense from financial liabilities at amortised cost is calculated using the effective interest method and recognised on an accrual basis</w:t>
      </w:r>
      <w:r w:rsidR="00324A33">
        <w:rPr>
          <w:rFonts w:ascii="Arial" w:hAnsi="Arial"/>
          <w:sz w:val="22"/>
          <w:szCs w:val="22"/>
          <w:cs/>
        </w:rPr>
        <w:t>.</w:t>
      </w:r>
    </w:p>
    <w:p w14:paraId="29E642F4" w14:textId="5DF619D7" w:rsidR="00324A33" w:rsidRDefault="00324A33" w:rsidP="009039EC">
      <w:pPr>
        <w:spacing w:before="120" w:after="120" w:line="380" w:lineRule="exact"/>
        <w:ind w:left="540"/>
        <w:jc w:val="thaiDistribute"/>
        <w:rPr>
          <w:rFonts w:ascii="Arial" w:hAnsi="Arial"/>
          <w:b/>
          <w:bCs/>
          <w:sz w:val="22"/>
          <w:szCs w:val="22"/>
        </w:rPr>
      </w:pPr>
      <w:r>
        <w:rPr>
          <w:rFonts w:ascii="Arial" w:hAnsi="Arial"/>
          <w:b/>
          <w:bCs/>
          <w:sz w:val="22"/>
          <w:szCs w:val="22"/>
        </w:rPr>
        <w:t>Dividends</w:t>
      </w:r>
    </w:p>
    <w:p w14:paraId="4A57517B" w14:textId="4C018D26" w:rsidR="00324A33" w:rsidRPr="00324A33" w:rsidRDefault="00324A33" w:rsidP="009039EC">
      <w:pPr>
        <w:spacing w:before="120" w:after="120" w:line="380" w:lineRule="exact"/>
        <w:ind w:left="540"/>
        <w:jc w:val="thaiDistribute"/>
        <w:rPr>
          <w:rFonts w:ascii="Arial" w:hAnsi="Arial"/>
          <w:sz w:val="22"/>
          <w:szCs w:val="22"/>
        </w:rPr>
      </w:pPr>
      <w:r>
        <w:rPr>
          <w:rFonts w:ascii="Arial" w:hAnsi="Arial"/>
          <w:sz w:val="22"/>
          <w:szCs w:val="22"/>
        </w:rPr>
        <w:t>Dividends are recognised when the right to receive the dividends is established</w:t>
      </w:r>
      <w:r>
        <w:rPr>
          <w:rFonts w:ascii="Arial" w:hAnsi="Arial"/>
          <w:sz w:val="22"/>
          <w:szCs w:val="22"/>
          <w:cs/>
        </w:rPr>
        <w:t>.</w:t>
      </w:r>
    </w:p>
    <w:p w14:paraId="4DD5B7C1" w14:textId="63DCE4FF" w:rsidR="0068742C" w:rsidRPr="000110CC" w:rsidRDefault="0074529C" w:rsidP="003B481B">
      <w:pPr>
        <w:pStyle w:val="Heading2"/>
        <w:spacing w:before="120" w:after="120" w:line="380" w:lineRule="exact"/>
        <w:ind w:left="544" w:hanging="544"/>
        <w:rPr>
          <w:i w:val="0"/>
          <w:iCs w:val="0"/>
          <w:sz w:val="22"/>
          <w:szCs w:val="22"/>
        </w:rPr>
      </w:pPr>
      <w:r w:rsidRPr="000110CC">
        <w:rPr>
          <w:i w:val="0"/>
          <w:iCs w:val="0"/>
          <w:sz w:val="22"/>
          <w:szCs w:val="22"/>
        </w:rPr>
        <w:t>4</w:t>
      </w:r>
      <w:r w:rsidR="004C4B6B" w:rsidRPr="000110CC">
        <w:rPr>
          <w:i w:val="0"/>
          <w:iCs w:val="0"/>
          <w:sz w:val="22"/>
          <w:szCs w:val="22"/>
          <w:cs/>
        </w:rPr>
        <w:t>.</w:t>
      </w:r>
      <w:r w:rsidR="004C4B6B" w:rsidRPr="000110CC">
        <w:rPr>
          <w:i w:val="0"/>
          <w:iCs w:val="0"/>
          <w:sz w:val="22"/>
          <w:szCs w:val="22"/>
        </w:rPr>
        <w:t>2</w:t>
      </w:r>
      <w:r w:rsidR="004C4B6B" w:rsidRPr="000110CC">
        <w:rPr>
          <w:i w:val="0"/>
          <w:iCs w:val="0"/>
          <w:sz w:val="22"/>
          <w:szCs w:val="22"/>
        </w:rPr>
        <w:tab/>
      </w:r>
      <w:r w:rsidR="0068742C" w:rsidRPr="000110CC">
        <w:rPr>
          <w:i w:val="0"/>
          <w:iCs w:val="0"/>
          <w:sz w:val="22"/>
          <w:szCs w:val="22"/>
        </w:rPr>
        <w:t>Cash and cash equivalents</w:t>
      </w:r>
    </w:p>
    <w:p w14:paraId="1AF74620" w14:textId="77777777" w:rsidR="00E31F66" w:rsidRPr="000110CC" w:rsidRDefault="00E31F66"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Cash and cash equivalents consist of cash in hand and at banks, and all highly liquid investments with an original maturity of three months or less and not subject to withdrawal restrictions</w:t>
      </w:r>
      <w:r w:rsidRPr="000110CC">
        <w:rPr>
          <w:rFonts w:ascii="Arial" w:hAnsi="Arial"/>
          <w:sz w:val="22"/>
          <w:szCs w:val="22"/>
          <w:cs/>
        </w:rPr>
        <w:t>.</w:t>
      </w:r>
    </w:p>
    <w:p w14:paraId="1B49F964" w14:textId="2EE2338A" w:rsidR="0068742C" w:rsidRPr="000110CC" w:rsidRDefault="0074529C" w:rsidP="003B481B">
      <w:pPr>
        <w:pStyle w:val="Heading2"/>
        <w:spacing w:before="120" w:after="120" w:line="380" w:lineRule="exact"/>
        <w:ind w:left="544" w:hanging="544"/>
        <w:rPr>
          <w:i w:val="0"/>
          <w:iCs w:val="0"/>
          <w:sz w:val="22"/>
          <w:szCs w:val="22"/>
        </w:rPr>
      </w:pPr>
      <w:r w:rsidRPr="000110CC">
        <w:rPr>
          <w:i w:val="0"/>
          <w:iCs w:val="0"/>
          <w:sz w:val="22"/>
          <w:szCs w:val="22"/>
        </w:rPr>
        <w:t>4</w:t>
      </w:r>
      <w:r w:rsidR="0068742C" w:rsidRPr="000110CC">
        <w:rPr>
          <w:i w:val="0"/>
          <w:iCs w:val="0"/>
          <w:sz w:val="22"/>
          <w:szCs w:val="22"/>
          <w:cs/>
        </w:rPr>
        <w:t>.</w:t>
      </w:r>
      <w:r w:rsidR="007229CD" w:rsidRPr="000110CC">
        <w:rPr>
          <w:i w:val="0"/>
          <w:iCs w:val="0"/>
          <w:sz w:val="22"/>
          <w:szCs w:val="22"/>
        </w:rPr>
        <w:t>3</w:t>
      </w:r>
      <w:r w:rsidR="0068742C" w:rsidRPr="000110CC">
        <w:rPr>
          <w:i w:val="0"/>
          <w:iCs w:val="0"/>
          <w:sz w:val="22"/>
          <w:szCs w:val="22"/>
        </w:rPr>
        <w:tab/>
        <w:t>Inventories</w:t>
      </w:r>
    </w:p>
    <w:p w14:paraId="7FF13AE7" w14:textId="246B26EB" w:rsidR="00904BE7" w:rsidRPr="000110CC" w:rsidRDefault="007445BA"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592021" w:rsidRPr="000110CC">
        <w:rPr>
          <w:rFonts w:ascii="Arial" w:hAnsi="Arial"/>
          <w:sz w:val="22"/>
          <w:szCs w:val="22"/>
        </w:rPr>
        <w:t>Raw materials, f</w:t>
      </w:r>
      <w:r w:rsidRPr="000110CC">
        <w:rPr>
          <w:rFonts w:ascii="Arial" w:hAnsi="Arial"/>
          <w:sz w:val="22"/>
          <w:szCs w:val="22"/>
        </w:rPr>
        <w:t>inished goods and work in process are valued at the lower of cost under the first</w:t>
      </w:r>
      <w:r w:rsidRPr="000110CC">
        <w:rPr>
          <w:rFonts w:ascii="Arial" w:hAnsi="Arial"/>
          <w:sz w:val="22"/>
          <w:szCs w:val="22"/>
          <w:cs/>
        </w:rPr>
        <w:t>-</w:t>
      </w:r>
      <w:r w:rsidRPr="000110CC">
        <w:rPr>
          <w:rFonts w:ascii="Arial" w:hAnsi="Arial"/>
          <w:sz w:val="22"/>
          <w:szCs w:val="22"/>
        </w:rPr>
        <w:t>in, first</w:t>
      </w:r>
      <w:r w:rsidRPr="000110CC">
        <w:rPr>
          <w:rFonts w:ascii="Arial" w:hAnsi="Arial"/>
          <w:sz w:val="22"/>
          <w:szCs w:val="22"/>
          <w:cs/>
        </w:rPr>
        <w:t>-</w:t>
      </w:r>
      <w:r w:rsidRPr="000110CC">
        <w:rPr>
          <w:rFonts w:ascii="Arial" w:hAnsi="Arial"/>
          <w:sz w:val="22"/>
          <w:szCs w:val="22"/>
        </w:rPr>
        <w:t>out method and net realisable value</w:t>
      </w:r>
      <w:r w:rsidR="005938E9">
        <w:rPr>
          <w:rFonts w:ascii="Arial" w:hAnsi="Arial"/>
          <w:sz w:val="22"/>
          <w:szCs w:val="22"/>
          <w:cs/>
        </w:rPr>
        <w:t xml:space="preserve">. </w:t>
      </w:r>
      <w:r w:rsidR="005938E9">
        <w:rPr>
          <w:rFonts w:ascii="Arial" w:hAnsi="Arial"/>
          <w:sz w:val="22"/>
          <w:szCs w:val="22"/>
        </w:rPr>
        <w:t>C</w:t>
      </w:r>
      <w:r w:rsidR="00597807">
        <w:rPr>
          <w:rFonts w:ascii="Arial" w:hAnsi="Arial"/>
          <w:sz w:val="22"/>
          <w:szCs w:val="22"/>
        </w:rPr>
        <w:t xml:space="preserve">ost of work in process and finish goods </w:t>
      </w:r>
      <w:r w:rsidR="00077B89" w:rsidRPr="000110CC">
        <w:rPr>
          <w:rFonts w:ascii="Arial" w:hAnsi="Arial"/>
          <w:sz w:val="22"/>
          <w:szCs w:val="22"/>
        </w:rPr>
        <w:t>comprise</w:t>
      </w:r>
      <w:r w:rsidR="00274F3D" w:rsidRPr="000110CC">
        <w:rPr>
          <w:rFonts w:ascii="Arial" w:hAnsi="Arial"/>
          <w:sz w:val="22"/>
          <w:szCs w:val="22"/>
          <w:cs/>
        </w:rPr>
        <w:t xml:space="preserve"> </w:t>
      </w:r>
      <w:r w:rsidR="00597807">
        <w:rPr>
          <w:rFonts w:ascii="Arial" w:hAnsi="Arial"/>
          <w:sz w:val="22"/>
          <w:szCs w:val="22"/>
        </w:rPr>
        <w:t xml:space="preserve">of </w:t>
      </w:r>
      <w:r w:rsidR="00274F3D" w:rsidRPr="000110CC">
        <w:rPr>
          <w:rFonts w:ascii="Arial" w:hAnsi="Arial"/>
          <w:sz w:val="22"/>
          <w:szCs w:val="22"/>
        </w:rPr>
        <w:t>raw material</w:t>
      </w:r>
      <w:r w:rsidR="00904BE7" w:rsidRPr="000110CC">
        <w:rPr>
          <w:rFonts w:ascii="Arial" w:hAnsi="Arial"/>
          <w:sz w:val="22"/>
          <w:szCs w:val="22"/>
        </w:rPr>
        <w:t>s</w:t>
      </w:r>
      <w:r w:rsidR="00274F3D" w:rsidRPr="000110CC">
        <w:rPr>
          <w:rFonts w:ascii="Arial" w:hAnsi="Arial"/>
          <w:sz w:val="22"/>
          <w:szCs w:val="22"/>
        </w:rPr>
        <w:t>, direct labour and attributable factory overheads</w:t>
      </w:r>
      <w:r w:rsidR="00274F3D" w:rsidRPr="000110CC">
        <w:rPr>
          <w:rFonts w:ascii="Arial" w:hAnsi="Arial"/>
          <w:sz w:val="22"/>
          <w:szCs w:val="22"/>
          <w:cs/>
        </w:rPr>
        <w:t xml:space="preserve">. </w:t>
      </w:r>
    </w:p>
    <w:p w14:paraId="646DBE5B" w14:textId="77777777" w:rsidR="007445BA" w:rsidRPr="000110CC" w:rsidRDefault="00904BE7"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592021" w:rsidRPr="000110CC">
        <w:rPr>
          <w:rFonts w:ascii="Arial" w:hAnsi="Arial"/>
          <w:sz w:val="22"/>
          <w:szCs w:val="22"/>
        </w:rPr>
        <w:t>C</w:t>
      </w:r>
      <w:r w:rsidR="00274F3D" w:rsidRPr="000110CC">
        <w:rPr>
          <w:rFonts w:ascii="Arial" w:hAnsi="Arial"/>
          <w:sz w:val="22"/>
          <w:szCs w:val="22"/>
        </w:rPr>
        <w:t>hemicals, spare parts and factory supplies are valued at the lower of average cost and net realisable value and are charged to production costs whenever consumed</w:t>
      </w:r>
      <w:r w:rsidR="00274F3D" w:rsidRPr="000110CC">
        <w:rPr>
          <w:rFonts w:ascii="Arial" w:hAnsi="Arial"/>
          <w:sz w:val="22"/>
          <w:szCs w:val="22"/>
          <w:cs/>
        </w:rPr>
        <w:t>.</w:t>
      </w:r>
    </w:p>
    <w:p w14:paraId="612C8E6F" w14:textId="49699DA2" w:rsidR="007229CD" w:rsidRPr="000110CC" w:rsidRDefault="0074529C" w:rsidP="003B481B">
      <w:pPr>
        <w:pStyle w:val="Heading2"/>
        <w:spacing w:before="120" w:after="120" w:line="380" w:lineRule="exact"/>
        <w:ind w:left="544" w:hanging="544"/>
        <w:rPr>
          <w:rFonts w:cs="Arial"/>
          <w:i w:val="0"/>
          <w:iCs w:val="0"/>
          <w:sz w:val="22"/>
          <w:szCs w:val="22"/>
        </w:rPr>
      </w:pPr>
      <w:r w:rsidRPr="000110CC">
        <w:rPr>
          <w:rFonts w:cs="Arial"/>
          <w:i w:val="0"/>
          <w:iCs w:val="0"/>
          <w:sz w:val="22"/>
          <w:szCs w:val="22"/>
        </w:rPr>
        <w:t>4</w:t>
      </w:r>
      <w:r w:rsidR="007229CD" w:rsidRPr="000110CC">
        <w:rPr>
          <w:i w:val="0"/>
          <w:iCs w:val="0"/>
          <w:sz w:val="22"/>
          <w:szCs w:val="22"/>
          <w:cs/>
        </w:rPr>
        <w:t>.</w:t>
      </w:r>
      <w:r w:rsidR="007229CD" w:rsidRPr="000110CC">
        <w:rPr>
          <w:rFonts w:cs="Arial"/>
          <w:i w:val="0"/>
          <w:iCs w:val="0"/>
          <w:sz w:val="22"/>
          <w:szCs w:val="22"/>
        </w:rPr>
        <w:t>4</w:t>
      </w:r>
      <w:r w:rsidR="007229CD" w:rsidRPr="000110CC">
        <w:rPr>
          <w:rFonts w:cs="Arial"/>
          <w:i w:val="0"/>
          <w:iCs w:val="0"/>
          <w:sz w:val="22"/>
          <w:szCs w:val="22"/>
        </w:rPr>
        <w:tab/>
        <w:t>Investments in subsidiaries</w:t>
      </w:r>
    </w:p>
    <w:p w14:paraId="05612F50" w14:textId="77777777" w:rsidR="007229CD" w:rsidRPr="000110CC" w:rsidRDefault="007229CD"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220EFA" w:rsidRPr="000110CC">
        <w:rPr>
          <w:rFonts w:ascii="Arial" w:hAnsi="Arial"/>
          <w:sz w:val="22"/>
          <w:szCs w:val="22"/>
        </w:rPr>
        <w:t>Investments in subsidiaries are accounted for in the separate financial statements using the cost method</w:t>
      </w:r>
      <w:r w:rsidR="00220EFA" w:rsidRPr="000110CC">
        <w:rPr>
          <w:rFonts w:ascii="Arial" w:hAnsi="Arial"/>
          <w:sz w:val="22"/>
          <w:szCs w:val="22"/>
          <w:cs/>
        </w:rPr>
        <w:t>.</w:t>
      </w:r>
    </w:p>
    <w:p w14:paraId="7C60D49E" w14:textId="3D0CD223" w:rsidR="003652D9" w:rsidRPr="000110CC" w:rsidRDefault="0074529C" w:rsidP="003B481B">
      <w:pPr>
        <w:pStyle w:val="Heading2"/>
        <w:spacing w:before="120" w:after="120" w:line="380" w:lineRule="exact"/>
        <w:ind w:left="544" w:hanging="544"/>
        <w:rPr>
          <w:rFonts w:cs="Arial"/>
          <w:i w:val="0"/>
          <w:iCs w:val="0"/>
          <w:sz w:val="22"/>
          <w:szCs w:val="22"/>
        </w:rPr>
      </w:pPr>
      <w:r w:rsidRPr="000110CC">
        <w:rPr>
          <w:rFonts w:cs="Arial"/>
          <w:i w:val="0"/>
          <w:iCs w:val="0"/>
          <w:sz w:val="22"/>
          <w:szCs w:val="22"/>
        </w:rPr>
        <w:t>4</w:t>
      </w:r>
      <w:r w:rsidRPr="000110CC">
        <w:rPr>
          <w:i w:val="0"/>
          <w:iCs w:val="0"/>
          <w:sz w:val="22"/>
          <w:szCs w:val="22"/>
          <w:cs/>
        </w:rPr>
        <w:t>.</w:t>
      </w:r>
      <w:r w:rsidR="00220EFA" w:rsidRPr="000110CC">
        <w:rPr>
          <w:rFonts w:cs="Arial"/>
          <w:i w:val="0"/>
          <w:iCs w:val="0"/>
          <w:sz w:val="22"/>
          <w:szCs w:val="22"/>
        </w:rPr>
        <w:t>5</w:t>
      </w:r>
      <w:r w:rsidR="003652D9" w:rsidRPr="000110CC">
        <w:rPr>
          <w:rFonts w:cs="Arial"/>
          <w:i w:val="0"/>
          <w:iCs w:val="0"/>
          <w:sz w:val="22"/>
          <w:szCs w:val="22"/>
        </w:rPr>
        <w:tab/>
        <w:t>Investment properties</w:t>
      </w:r>
    </w:p>
    <w:p w14:paraId="29C9B952" w14:textId="77777777" w:rsidR="003652D9" w:rsidRPr="000110CC" w:rsidRDefault="003652D9" w:rsidP="003B481B">
      <w:pPr>
        <w:tabs>
          <w:tab w:val="left" w:pos="2160"/>
        </w:tabs>
        <w:spacing w:before="120" w:after="120" w:line="380" w:lineRule="exact"/>
        <w:ind w:left="540" w:hanging="540"/>
        <w:jc w:val="thaiDistribute"/>
        <w:rPr>
          <w:rFonts w:ascii="Arial" w:hAnsi="Arial"/>
          <w:sz w:val="22"/>
          <w:szCs w:val="22"/>
          <w:lang w:val="en-GB"/>
        </w:rPr>
      </w:pPr>
      <w:r w:rsidRPr="000110CC">
        <w:rPr>
          <w:rFonts w:ascii="Arial" w:hAnsi="Arial" w:cs="Arial"/>
          <w:sz w:val="22"/>
          <w:szCs w:val="22"/>
        </w:rPr>
        <w:tab/>
        <w:t>Investment properties</w:t>
      </w:r>
      <w:r w:rsidRPr="000110CC">
        <w:rPr>
          <w:rFonts w:ascii="Arial" w:hAnsi="Arial"/>
          <w:sz w:val="22"/>
          <w:szCs w:val="22"/>
          <w:lang w:val="en-GB"/>
        </w:rPr>
        <w:t xml:space="preserve"> are measured initially at cost, including transaction costs</w:t>
      </w:r>
      <w:r w:rsidRPr="000110CC">
        <w:rPr>
          <w:rFonts w:ascii="Arial" w:hAnsi="Arial"/>
          <w:sz w:val="22"/>
          <w:szCs w:val="22"/>
          <w:cs/>
          <w:lang w:val="en-GB"/>
        </w:rPr>
        <w:t xml:space="preserve">. </w:t>
      </w:r>
      <w:r w:rsidRPr="000110CC">
        <w:rPr>
          <w:rFonts w:ascii="Arial" w:hAnsi="Arial"/>
          <w:sz w:val="22"/>
          <w:szCs w:val="22"/>
          <w:lang w:val="en-GB"/>
        </w:rPr>
        <w:t xml:space="preserve">Subsequent to initial recognition, investment properties are stated at cost less accumulated depreciation and allowance for loss on impairment </w:t>
      </w:r>
      <w:r w:rsidRPr="000110CC">
        <w:rPr>
          <w:rFonts w:ascii="Arial" w:hAnsi="Arial"/>
          <w:sz w:val="22"/>
          <w:szCs w:val="22"/>
          <w:cs/>
          <w:lang w:val="en-GB"/>
        </w:rPr>
        <w:t>(</w:t>
      </w:r>
      <w:r w:rsidRPr="000110CC">
        <w:rPr>
          <w:rFonts w:ascii="Arial" w:hAnsi="Arial"/>
          <w:sz w:val="22"/>
          <w:szCs w:val="22"/>
          <w:lang w:val="en-GB"/>
        </w:rPr>
        <w:t>if any</w:t>
      </w:r>
      <w:r w:rsidRPr="000110CC">
        <w:rPr>
          <w:rFonts w:ascii="Arial" w:hAnsi="Arial"/>
          <w:sz w:val="22"/>
          <w:szCs w:val="22"/>
          <w:cs/>
          <w:lang w:val="en-GB"/>
        </w:rPr>
        <w:t>).</w:t>
      </w:r>
    </w:p>
    <w:p w14:paraId="3AD74572" w14:textId="5ED64BD2" w:rsidR="003652D9" w:rsidRPr="000110CC" w:rsidRDefault="003652D9" w:rsidP="003B481B">
      <w:pPr>
        <w:tabs>
          <w:tab w:val="left" w:pos="2160"/>
        </w:tabs>
        <w:spacing w:before="120" w:after="120" w:line="380" w:lineRule="exact"/>
        <w:ind w:left="540" w:hanging="540"/>
        <w:jc w:val="thaiDistribute"/>
        <w:rPr>
          <w:rFonts w:ascii="Arial" w:hAnsi="Arial"/>
          <w:sz w:val="22"/>
          <w:szCs w:val="22"/>
          <w:lang w:val="en-GB"/>
        </w:rPr>
      </w:pPr>
      <w:r w:rsidRPr="000110CC">
        <w:rPr>
          <w:rFonts w:ascii="Arial" w:hAnsi="Arial"/>
          <w:sz w:val="22"/>
          <w:szCs w:val="22"/>
          <w:lang w:val="en-GB"/>
        </w:rPr>
        <w:tab/>
        <w:t>Depreciation of investment prope</w:t>
      </w:r>
      <w:r w:rsidR="00110888" w:rsidRPr="000110CC">
        <w:rPr>
          <w:rFonts w:ascii="Arial" w:hAnsi="Arial"/>
          <w:sz w:val="22"/>
          <w:szCs w:val="22"/>
          <w:lang w:val="en-GB"/>
        </w:rPr>
        <w:t>rties is calculated by referring</w:t>
      </w:r>
      <w:r w:rsidRPr="000110CC">
        <w:rPr>
          <w:rFonts w:ascii="Arial" w:hAnsi="Arial"/>
          <w:sz w:val="22"/>
          <w:szCs w:val="22"/>
          <w:lang w:val="en-GB"/>
        </w:rPr>
        <w:t xml:space="preserve"> to their costs on the straight</w:t>
      </w:r>
      <w:r w:rsidRPr="000110CC">
        <w:rPr>
          <w:rFonts w:ascii="Arial" w:hAnsi="Arial"/>
          <w:sz w:val="22"/>
          <w:szCs w:val="22"/>
          <w:cs/>
          <w:lang w:val="en-GB"/>
        </w:rPr>
        <w:t>-</w:t>
      </w:r>
      <w:r w:rsidRPr="000110CC">
        <w:rPr>
          <w:rFonts w:ascii="Arial" w:hAnsi="Arial"/>
          <w:sz w:val="22"/>
          <w:szCs w:val="22"/>
          <w:lang w:val="en-GB"/>
        </w:rPr>
        <w:t xml:space="preserve">line basis over estimated useful lives of 10 </w:t>
      </w:r>
      <w:r w:rsidRPr="000110CC">
        <w:rPr>
          <w:rFonts w:ascii="Arial" w:hAnsi="Arial"/>
          <w:sz w:val="22"/>
          <w:szCs w:val="22"/>
          <w:cs/>
          <w:lang w:val="en-GB"/>
        </w:rPr>
        <w:t xml:space="preserve">- </w:t>
      </w:r>
      <w:r w:rsidR="00E12050" w:rsidRPr="000110CC">
        <w:rPr>
          <w:rFonts w:ascii="Arial" w:hAnsi="Arial"/>
          <w:sz w:val="22"/>
          <w:szCs w:val="22"/>
          <w:lang w:val="en-GB"/>
        </w:rPr>
        <w:t>5</w:t>
      </w:r>
      <w:r w:rsidR="00C40D16" w:rsidRPr="000110CC">
        <w:rPr>
          <w:rFonts w:ascii="Arial" w:hAnsi="Arial"/>
          <w:sz w:val="22"/>
          <w:szCs w:val="22"/>
          <w:lang w:val="en-GB"/>
        </w:rPr>
        <w:t>0</w:t>
      </w:r>
      <w:r w:rsidRPr="000110CC">
        <w:rPr>
          <w:rFonts w:ascii="Arial" w:hAnsi="Arial"/>
          <w:sz w:val="22"/>
          <w:szCs w:val="22"/>
          <w:lang w:val="en-GB"/>
        </w:rPr>
        <w:t xml:space="preserve"> years</w:t>
      </w:r>
      <w:r w:rsidRPr="000110CC">
        <w:rPr>
          <w:rFonts w:ascii="Arial" w:hAnsi="Arial"/>
          <w:sz w:val="22"/>
          <w:szCs w:val="22"/>
          <w:cs/>
          <w:lang w:val="en-GB"/>
        </w:rPr>
        <w:t xml:space="preserve">. </w:t>
      </w:r>
      <w:r w:rsidRPr="000110CC">
        <w:rPr>
          <w:rFonts w:ascii="Arial" w:hAnsi="Arial"/>
          <w:sz w:val="22"/>
          <w:szCs w:val="22"/>
          <w:lang w:val="en-GB"/>
        </w:rPr>
        <w:t>Depreciation of the investment properties is included in determining income</w:t>
      </w:r>
      <w:r w:rsidRPr="000110CC">
        <w:rPr>
          <w:rFonts w:ascii="Arial" w:hAnsi="Arial"/>
          <w:sz w:val="22"/>
          <w:szCs w:val="22"/>
          <w:cs/>
          <w:lang w:val="en-GB"/>
        </w:rPr>
        <w:t>.</w:t>
      </w:r>
    </w:p>
    <w:p w14:paraId="6F900B44" w14:textId="77777777" w:rsidR="003652D9" w:rsidRPr="000110CC" w:rsidRDefault="003652D9" w:rsidP="003B481B">
      <w:pPr>
        <w:tabs>
          <w:tab w:val="left" w:pos="2160"/>
        </w:tabs>
        <w:spacing w:before="120" w:after="120" w:line="380" w:lineRule="exact"/>
        <w:ind w:left="540" w:hanging="540"/>
        <w:jc w:val="thaiDistribute"/>
        <w:rPr>
          <w:rFonts w:ascii="Arial" w:hAnsi="Arial"/>
          <w:sz w:val="22"/>
          <w:szCs w:val="22"/>
          <w:lang w:val="en-GB"/>
        </w:rPr>
      </w:pPr>
      <w:r w:rsidRPr="000110CC">
        <w:rPr>
          <w:rFonts w:ascii="Arial" w:hAnsi="Arial"/>
          <w:sz w:val="22"/>
          <w:szCs w:val="22"/>
          <w:lang w:val="en-GB"/>
        </w:rPr>
        <w:lastRenderedPageBreak/>
        <w:tab/>
        <w:t xml:space="preserve">On disposal of investment properties, the difference between the net disposal proceeds and the carrying amount of the asset is recognised in profit or loss in </w:t>
      </w:r>
      <w:r w:rsidR="00902E3A" w:rsidRPr="000110CC">
        <w:rPr>
          <w:rFonts w:ascii="Arial" w:hAnsi="Arial"/>
          <w:sz w:val="22"/>
          <w:szCs w:val="22"/>
          <w:lang w:val="en-GB"/>
        </w:rPr>
        <w:t xml:space="preserve">the </w:t>
      </w:r>
      <w:r w:rsidRPr="000110CC">
        <w:rPr>
          <w:rFonts w:ascii="Arial" w:hAnsi="Arial"/>
          <w:sz w:val="22"/>
          <w:szCs w:val="22"/>
          <w:lang w:val="en-GB"/>
        </w:rPr>
        <w:t>period when the asset is derecognised</w:t>
      </w:r>
      <w:r w:rsidRPr="000110CC">
        <w:rPr>
          <w:rFonts w:ascii="Arial" w:hAnsi="Arial"/>
          <w:sz w:val="22"/>
          <w:szCs w:val="22"/>
          <w:cs/>
          <w:lang w:val="en-GB"/>
        </w:rPr>
        <w:t>.</w:t>
      </w:r>
    </w:p>
    <w:p w14:paraId="040D1C47" w14:textId="3646F58D" w:rsidR="005D7221" w:rsidRPr="000110CC" w:rsidRDefault="0074529C" w:rsidP="003B481B">
      <w:pPr>
        <w:pStyle w:val="Heading2"/>
        <w:spacing w:before="120" w:after="120" w:line="380" w:lineRule="exact"/>
        <w:ind w:left="544" w:hanging="544"/>
        <w:rPr>
          <w:rFonts w:cs="Arial"/>
          <w:i w:val="0"/>
          <w:iCs w:val="0"/>
          <w:sz w:val="22"/>
          <w:szCs w:val="22"/>
        </w:rPr>
      </w:pPr>
      <w:r w:rsidRPr="000110CC">
        <w:rPr>
          <w:rFonts w:cs="Arial"/>
          <w:i w:val="0"/>
          <w:iCs w:val="0"/>
          <w:sz w:val="22"/>
          <w:szCs w:val="22"/>
        </w:rPr>
        <w:t>4</w:t>
      </w:r>
      <w:r w:rsidR="003652D9" w:rsidRPr="000110CC">
        <w:rPr>
          <w:i w:val="0"/>
          <w:iCs w:val="0"/>
          <w:sz w:val="22"/>
          <w:szCs w:val="22"/>
          <w:cs/>
        </w:rPr>
        <w:t>.</w:t>
      </w:r>
      <w:r w:rsidR="00220EFA" w:rsidRPr="000110CC">
        <w:rPr>
          <w:rFonts w:cs="Arial"/>
          <w:i w:val="0"/>
          <w:iCs w:val="0"/>
          <w:sz w:val="22"/>
          <w:szCs w:val="22"/>
        </w:rPr>
        <w:t>6</w:t>
      </w:r>
      <w:r w:rsidR="005D7221" w:rsidRPr="000110CC">
        <w:rPr>
          <w:rFonts w:cs="Arial"/>
          <w:i w:val="0"/>
          <w:iCs w:val="0"/>
          <w:sz w:val="22"/>
          <w:szCs w:val="22"/>
        </w:rPr>
        <w:tab/>
        <w:t>Property, plant and equipment and depreciation</w:t>
      </w:r>
    </w:p>
    <w:p w14:paraId="06028AEA" w14:textId="675B5165" w:rsidR="005D7221" w:rsidRPr="000110CC" w:rsidRDefault="005D7221" w:rsidP="003B481B">
      <w:pPr>
        <w:tabs>
          <w:tab w:val="left" w:pos="2160"/>
        </w:tabs>
        <w:spacing w:before="120" w:after="120" w:line="380" w:lineRule="exact"/>
        <w:ind w:left="540" w:hanging="540"/>
        <w:jc w:val="thaiDistribute"/>
        <w:rPr>
          <w:rFonts w:ascii="Arial" w:hAnsi="Arial" w:cs="Arial"/>
          <w:sz w:val="22"/>
          <w:szCs w:val="22"/>
        </w:rPr>
      </w:pPr>
      <w:r w:rsidRPr="000110CC">
        <w:rPr>
          <w:rFonts w:ascii="Arial" w:hAnsi="Arial" w:cs="Arial"/>
          <w:b/>
          <w:bCs/>
          <w:sz w:val="22"/>
          <w:szCs w:val="22"/>
        </w:rPr>
        <w:tab/>
      </w:r>
      <w:r w:rsidRPr="000110CC">
        <w:rPr>
          <w:rFonts w:ascii="Arial" w:hAnsi="Arial" w:cs="Arial"/>
          <w:sz w:val="22"/>
          <w:szCs w:val="22"/>
        </w:rPr>
        <w:t>Land is stated at cost</w:t>
      </w:r>
      <w:r w:rsidRPr="000110CC">
        <w:rPr>
          <w:rFonts w:ascii="Arial" w:hAnsi="Arial"/>
          <w:sz w:val="22"/>
          <w:szCs w:val="22"/>
          <w:cs/>
        </w:rPr>
        <w:t xml:space="preserve">. </w:t>
      </w:r>
      <w:r w:rsidRPr="000110CC">
        <w:rPr>
          <w:rFonts w:ascii="Arial" w:hAnsi="Arial" w:cs="Arial"/>
          <w:sz w:val="22"/>
          <w:szCs w:val="22"/>
        </w:rPr>
        <w:t>Plant and equipment are stated at cost less accumulated depreciation and allowance for loss on impairment</w:t>
      </w:r>
      <w:r w:rsidR="0013589B" w:rsidRPr="000110CC">
        <w:rPr>
          <w:rFonts w:ascii="Arial" w:hAnsi="Arial"/>
          <w:sz w:val="22"/>
          <w:szCs w:val="22"/>
          <w:cs/>
        </w:rPr>
        <w:t xml:space="preserve"> </w:t>
      </w:r>
      <w:r w:rsidRPr="000110CC">
        <w:rPr>
          <w:rFonts w:ascii="Arial" w:hAnsi="Arial"/>
          <w:sz w:val="22"/>
          <w:szCs w:val="22"/>
          <w:cs/>
        </w:rPr>
        <w:t>(</w:t>
      </w:r>
      <w:r w:rsidRPr="000110CC">
        <w:rPr>
          <w:rFonts w:ascii="Arial" w:hAnsi="Arial" w:cs="Arial"/>
          <w:sz w:val="22"/>
          <w:szCs w:val="22"/>
        </w:rPr>
        <w:t>if any</w:t>
      </w:r>
      <w:r w:rsidRPr="000110CC">
        <w:rPr>
          <w:rFonts w:ascii="Arial" w:hAnsi="Arial"/>
          <w:sz w:val="22"/>
          <w:szCs w:val="22"/>
          <w:cs/>
        </w:rPr>
        <w:t>).</w:t>
      </w:r>
    </w:p>
    <w:p w14:paraId="2A97F28C" w14:textId="77777777" w:rsidR="005D7221" w:rsidRPr="000110CC" w:rsidRDefault="005D7221" w:rsidP="003B481B">
      <w:pPr>
        <w:tabs>
          <w:tab w:val="left" w:pos="2160"/>
        </w:tabs>
        <w:spacing w:before="120" w:after="120" w:line="380" w:lineRule="exact"/>
        <w:ind w:left="547" w:hanging="547"/>
        <w:jc w:val="thaiDistribute"/>
        <w:rPr>
          <w:rFonts w:ascii="Arial" w:hAnsi="Arial"/>
          <w:sz w:val="22"/>
          <w:szCs w:val="22"/>
          <w:lang w:val="en-GB"/>
        </w:rPr>
      </w:pPr>
      <w:r w:rsidRPr="000110CC">
        <w:rPr>
          <w:rFonts w:ascii="Arial" w:hAnsi="Arial" w:cs="Arial"/>
          <w:sz w:val="22"/>
          <w:szCs w:val="22"/>
        </w:rPr>
        <w:tab/>
      </w:r>
      <w:r w:rsidRPr="000110CC">
        <w:rPr>
          <w:rFonts w:ascii="Arial" w:hAnsi="Arial" w:cs="Arial"/>
          <w:sz w:val="22"/>
          <w:szCs w:val="22"/>
          <w:lang w:val="en-GB"/>
        </w:rPr>
        <w:t>Depreciation of plant and equipment is calculated by reference to their costs on the straight</w:t>
      </w:r>
      <w:r w:rsidRPr="000110CC">
        <w:rPr>
          <w:rFonts w:ascii="Arial" w:hAnsi="Arial"/>
          <w:sz w:val="22"/>
          <w:szCs w:val="22"/>
          <w:cs/>
          <w:lang w:val="en-GB"/>
        </w:rPr>
        <w:t>-</w:t>
      </w:r>
      <w:r w:rsidRPr="000110CC">
        <w:rPr>
          <w:rFonts w:ascii="Arial" w:hAnsi="Arial" w:cs="Arial"/>
          <w:sz w:val="22"/>
          <w:szCs w:val="22"/>
          <w:lang w:val="en-GB"/>
        </w:rPr>
        <w:t>line basis over</w:t>
      </w:r>
      <w:r w:rsidRPr="000110CC">
        <w:rPr>
          <w:rFonts w:ascii="Arial" w:hAnsi="Arial"/>
          <w:sz w:val="22"/>
          <w:szCs w:val="22"/>
          <w:lang w:val="en-GB"/>
        </w:rPr>
        <w:t xml:space="preserve"> the following estimated useful lives</w:t>
      </w:r>
      <w:r w:rsidRPr="000110CC">
        <w:rPr>
          <w:rFonts w:ascii="Arial" w:hAnsi="Arial"/>
          <w:sz w:val="22"/>
          <w:szCs w:val="22"/>
          <w:cs/>
          <w:lang w:val="en-GB"/>
        </w:rPr>
        <w:t xml:space="preserve">: </w:t>
      </w:r>
    </w:p>
    <w:tbl>
      <w:tblPr>
        <w:tblW w:w="5951" w:type="dxa"/>
        <w:tblInd w:w="1350" w:type="dxa"/>
        <w:tblLook w:val="04A0" w:firstRow="1" w:lastRow="0" w:firstColumn="1" w:lastColumn="0" w:noHBand="0" w:noVBand="1"/>
      </w:tblPr>
      <w:tblGrid>
        <w:gridCol w:w="3611"/>
        <w:gridCol w:w="1260"/>
        <w:gridCol w:w="1080"/>
      </w:tblGrid>
      <w:tr w:rsidR="00A20316" w:rsidRPr="000110CC" w14:paraId="5CBAD057" w14:textId="77777777" w:rsidTr="004C5E49">
        <w:tc>
          <w:tcPr>
            <w:tcW w:w="3611" w:type="dxa"/>
          </w:tcPr>
          <w:p w14:paraId="2240BFE6" w14:textId="77777777" w:rsidR="00BE1F42" w:rsidRPr="000110CC" w:rsidRDefault="00BE1F42" w:rsidP="00904BE7">
            <w:pPr>
              <w:tabs>
                <w:tab w:val="left" w:pos="2160"/>
              </w:tabs>
              <w:spacing w:line="380" w:lineRule="exact"/>
              <w:rPr>
                <w:rFonts w:ascii="Arial" w:hAnsi="Arial"/>
                <w:sz w:val="22"/>
                <w:szCs w:val="22"/>
                <w:lang w:val="en-GB"/>
              </w:rPr>
            </w:pPr>
            <w:r w:rsidRPr="000110CC">
              <w:rPr>
                <w:rFonts w:ascii="Arial" w:hAnsi="Arial"/>
                <w:sz w:val="22"/>
                <w:szCs w:val="22"/>
              </w:rPr>
              <w:t>Buildings</w:t>
            </w:r>
          </w:p>
        </w:tc>
        <w:tc>
          <w:tcPr>
            <w:tcW w:w="1260" w:type="dxa"/>
          </w:tcPr>
          <w:p w14:paraId="290EA8A2" w14:textId="77777777" w:rsidR="00BE1F42" w:rsidRPr="000110CC" w:rsidRDefault="00BE1F42" w:rsidP="00904BE7">
            <w:pPr>
              <w:tabs>
                <w:tab w:val="left" w:pos="2160"/>
              </w:tabs>
              <w:spacing w:line="380" w:lineRule="exact"/>
              <w:jc w:val="right"/>
              <w:rPr>
                <w:rFonts w:ascii="Arial" w:hAnsi="Arial"/>
                <w:sz w:val="22"/>
                <w:szCs w:val="22"/>
                <w:lang w:val="en-GB"/>
              </w:rPr>
            </w:pPr>
            <w:r w:rsidRPr="000110CC">
              <w:rPr>
                <w:rFonts w:ascii="Arial" w:hAnsi="Arial"/>
                <w:sz w:val="22"/>
                <w:szCs w:val="22"/>
                <w:lang w:val="en-GB"/>
              </w:rPr>
              <w:t xml:space="preserve">5 </w:t>
            </w:r>
            <w:r w:rsidRPr="000110CC">
              <w:rPr>
                <w:rFonts w:ascii="Arial" w:hAnsi="Arial"/>
                <w:sz w:val="22"/>
                <w:szCs w:val="22"/>
                <w:cs/>
                <w:lang w:val="en-GB"/>
              </w:rPr>
              <w:t xml:space="preserve">- </w:t>
            </w:r>
            <w:r w:rsidRPr="000110CC">
              <w:rPr>
                <w:rFonts w:ascii="Arial" w:hAnsi="Arial"/>
                <w:sz w:val="22"/>
                <w:szCs w:val="22"/>
                <w:lang w:val="en-GB"/>
              </w:rPr>
              <w:t>20</w:t>
            </w:r>
          </w:p>
        </w:tc>
        <w:tc>
          <w:tcPr>
            <w:tcW w:w="1080" w:type="dxa"/>
          </w:tcPr>
          <w:p w14:paraId="32680CAB" w14:textId="77777777" w:rsidR="00BE1F42" w:rsidRPr="000110CC" w:rsidRDefault="00BE1F42" w:rsidP="00904BE7">
            <w:pPr>
              <w:tabs>
                <w:tab w:val="left" w:pos="2160"/>
              </w:tabs>
              <w:spacing w:line="380" w:lineRule="exact"/>
              <w:jc w:val="thaiDistribute"/>
              <w:rPr>
                <w:rFonts w:ascii="Arial" w:hAnsi="Arial"/>
                <w:sz w:val="22"/>
                <w:szCs w:val="22"/>
                <w:lang w:val="en-GB"/>
              </w:rPr>
            </w:pPr>
            <w:r w:rsidRPr="000110CC">
              <w:rPr>
                <w:rFonts w:ascii="Arial" w:hAnsi="Arial"/>
                <w:sz w:val="22"/>
                <w:szCs w:val="22"/>
                <w:lang w:val="en-GB"/>
              </w:rPr>
              <w:t>years</w:t>
            </w:r>
          </w:p>
        </w:tc>
      </w:tr>
      <w:tr w:rsidR="00A20316" w:rsidRPr="000110CC" w14:paraId="5993DDDC" w14:textId="77777777" w:rsidTr="004C5E49">
        <w:tc>
          <w:tcPr>
            <w:tcW w:w="3611" w:type="dxa"/>
          </w:tcPr>
          <w:p w14:paraId="05D779BE" w14:textId="77777777" w:rsidR="00BE1F42" w:rsidRPr="000110CC" w:rsidRDefault="00BE1F42" w:rsidP="00904BE7">
            <w:pPr>
              <w:tabs>
                <w:tab w:val="left" w:pos="2160"/>
              </w:tabs>
              <w:spacing w:line="380" w:lineRule="exact"/>
              <w:rPr>
                <w:rFonts w:ascii="Arial" w:hAnsi="Arial"/>
                <w:sz w:val="22"/>
                <w:szCs w:val="22"/>
                <w:lang w:val="en-GB"/>
              </w:rPr>
            </w:pPr>
            <w:r w:rsidRPr="000110CC">
              <w:rPr>
                <w:rFonts w:ascii="Arial" w:hAnsi="Arial"/>
                <w:sz w:val="22"/>
                <w:szCs w:val="22"/>
              </w:rPr>
              <w:t>Machinery and factory equipment</w:t>
            </w:r>
          </w:p>
        </w:tc>
        <w:tc>
          <w:tcPr>
            <w:tcW w:w="1260" w:type="dxa"/>
          </w:tcPr>
          <w:p w14:paraId="36662339" w14:textId="77777777" w:rsidR="00BE1F42" w:rsidRPr="000110CC" w:rsidRDefault="00BE1F42" w:rsidP="00904BE7">
            <w:pPr>
              <w:tabs>
                <w:tab w:val="left" w:pos="2160"/>
              </w:tabs>
              <w:spacing w:line="380" w:lineRule="exact"/>
              <w:jc w:val="right"/>
              <w:rPr>
                <w:rFonts w:ascii="Arial" w:hAnsi="Arial"/>
                <w:sz w:val="22"/>
                <w:szCs w:val="22"/>
                <w:lang w:val="en-GB"/>
              </w:rPr>
            </w:pPr>
            <w:r w:rsidRPr="000110CC">
              <w:rPr>
                <w:rFonts w:ascii="Arial" w:hAnsi="Arial"/>
                <w:sz w:val="22"/>
                <w:szCs w:val="22"/>
                <w:lang w:val="en-GB"/>
              </w:rPr>
              <w:t xml:space="preserve">5 </w:t>
            </w:r>
            <w:r w:rsidRPr="000110CC">
              <w:rPr>
                <w:rFonts w:ascii="Arial" w:hAnsi="Arial"/>
                <w:sz w:val="22"/>
                <w:szCs w:val="22"/>
                <w:cs/>
                <w:lang w:val="en-GB"/>
              </w:rPr>
              <w:t xml:space="preserve">- </w:t>
            </w:r>
            <w:r w:rsidRPr="000110CC">
              <w:rPr>
                <w:rFonts w:ascii="Arial" w:hAnsi="Arial"/>
                <w:sz w:val="22"/>
                <w:szCs w:val="22"/>
                <w:lang w:val="en-GB"/>
              </w:rPr>
              <w:t>20</w:t>
            </w:r>
          </w:p>
        </w:tc>
        <w:tc>
          <w:tcPr>
            <w:tcW w:w="1080" w:type="dxa"/>
          </w:tcPr>
          <w:p w14:paraId="07621A33" w14:textId="77777777" w:rsidR="00BE1F42" w:rsidRPr="000110CC" w:rsidRDefault="00BE1F42" w:rsidP="00904BE7">
            <w:pPr>
              <w:tabs>
                <w:tab w:val="left" w:pos="2160"/>
              </w:tabs>
              <w:spacing w:line="380" w:lineRule="exact"/>
              <w:jc w:val="thaiDistribute"/>
              <w:rPr>
                <w:rFonts w:ascii="Arial" w:hAnsi="Arial"/>
                <w:sz w:val="22"/>
                <w:szCs w:val="22"/>
                <w:lang w:val="en-GB"/>
              </w:rPr>
            </w:pPr>
            <w:r w:rsidRPr="000110CC">
              <w:rPr>
                <w:rFonts w:ascii="Arial" w:hAnsi="Arial"/>
                <w:sz w:val="22"/>
                <w:szCs w:val="22"/>
                <w:lang w:val="en-GB"/>
              </w:rPr>
              <w:t>years</w:t>
            </w:r>
          </w:p>
        </w:tc>
      </w:tr>
      <w:tr w:rsidR="001462E1" w:rsidRPr="000110CC" w14:paraId="07472322" w14:textId="77777777" w:rsidTr="004C5E49">
        <w:tc>
          <w:tcPr>
            <w:tcW w:w="3611" w:type="dxa"/>
          </w:tcPr>
          <w:p w14:paraId="19F82476" w14:textId="311A5951" w:rsidR="001462E1" w:rsidRPr="000110CC" w:rsidRDefault="001462E1" w:rsidP="00904BE7">
            <w:pPr>
              <w:tabs>
                <w:tab w:val="left" w:pos="2160"/>
              </w:tabs>
              <w:spacing w:line="380" w:lineRule="exact"/>
              <w:rPr>
                <w:rFonts w:ascii="Arial" w:hAnsi="Arial"/>
                <w:sz w:val="22"/>
                <w:szCs w:val="22"/>
              </w:rPr>
            </w:pPr>
            <w:r>
              <w:rPr>
                <w:rFonts w:ascii="Arial" w:hAnsi="Arial"/>
                <w:sz w:val="22"/>
                <w:szCs w:val="22"/>
              </w:rPr>
              <w:t>Solar energy equipment</w:t>
            </w:r>
          </w:p>
        </w:tc>
        <w:tc>
          <w:tcPr>
            <w:tcW w:w="1260" w:type="dxa"/>
          </w:tcPr>
          <w:p w14:paraId="5F9B81E1" w14:textId="0BD6511A" w:rsidR="001462E1" w:rsidRPr="000110CC" w:rsidRDefault="001462E1" w:rsidP="00904BE7">
            <w:pPr>
              <w:tabs>
                <w:tab w:val="left" w:pos="2160"/>
              </w:tabs>
              <w:spacing w:line="380" w:lineRule="exact"/>
              <w:jc w:val="right"/>
              <w:rPr>
                <w:rFonts w:ascii="Arial" w:hAnsi="Arial"/>
                <w:sz w:val="22"/>
                <w:szCs w:val="22"/>
                <w:lang w:val="en-GB"/>
              </w:rPr>
            </w:pPr>
            <w:r>
              <w:rPr>
                <w:rFonts w:ascii="Arial" w:hAnsi="Arial"/>
                <w:sz w:val="22"/>
                <w:szCs w:val="22"/>
                <w:lang w:val="en-GB"/>
              </w:rPr>
              <w:t xml:space="preserve">8 </w:t>
            </w:r>
            <w:r>
              <w:rPr>
                <w:rFonts w:ascii="Arial" w:hAnsi="Arial"/>
                <w:sz w:val="22"/>
                <w:szCs w:val="22"/>
                <w:cs/>
                <w:lang w:val="en-GB"/>
              </w:rPr>
              <w:t xml:space="preserve">- </w:t>
            </w:r>
            <w:r>
              <w:rPr>
                <w:rFonts w:ascii="Arial" w:hAnsi="Arial"/>
                <w:sz w:val="22"/>
                <w:szCs w:val="22"/>
                <w:lang w:val="en-GB"/>
              </w:rPr>
              <w:t>25</w:t>
            </w:r>
          </w:p>
        </w:tc>
        <w:tc>
          <w:tcPr>
            <w:tcW w:w="1080" w:type="dxa"/>
          </w:tcPr>
          <w:p w14:paraId="6BD28BB9" w14:textId="26115532" w:rsidR="001462E1" w:rsidRPr="000110CC" w:rsidRDefault="001462E1" w:rsidP="00904BE7">
            <w:pPr>
              <w:tabs>
                <w:tab w:val="left" w:pos="2160"/>
              </w:tabs>
              <w:spacing w:line="380" w:lineRule="exact"/>
              <w:jc w:val="thaiDistribute"/>
              <w:rPr>
                <w:rFonts w:ascii="Arial" w:hAnsi="Arial"/>
                <w:sz w:val="22"/>
                <w:szCs w:val="22"/>
                <w:lang w:val="en-GB"/>
              </w:rPr>
            </w:pPr>
            <w:r>
              <w:rPr>
                <w:rFonts w:ascii="Arial" w:hAnsi="Arial"/>
                <w:sz w:val="22"/>
                <w:szCs w:val="22"/>
                <w:lang w:val="en-GB"/>
              </w:rPr>
              <w:t>years</w:t>
            </w:r>
          </w:p>
        </w:tc>
      </w:tr>
      <w:tr w:rsidR="00A20316" w:rsidRPr="000110CC" w14:paraId="6D61914C" w14:textId="77777777" w:rsidTr="004C5E49">
        <w:tc>
          <w:tcPr>
            <w:tcW w:w="3611" w:type="dxa"/>
          </w:tcPr>
          <w:p w14:paraId="18B317C4" w14:textId="597730E0" w:rsidR="00BE1F42" w:rsidRPr="000110CC" w:rsidRDefault="00BE1F42" w:rsidP="00904BE7">
            <w:pPr>
              <w:tabs>
                <w:tab w:val="left" w:pos="2160"/>
              </w:tabs>
              <w:spacing w:line="380" w:lineRule="exact"/>
              <w:rPr>
                <w:rFonts w:ascii="Arial" w:hAnsi="Arial"/>
                <w:sz w:val="22"/>
                <w:szCs w:val="22"/>
                <w:lang w:val="en-GB"/>
              </w:rPr>
            </w:pPr>
            <w:r w:rsidRPr="000110CC">
              <w:rPr>
                <w:rFonts w:ascii="Arial" w:hAnsi="Arial"/>
                <w:sz w:val="22"/>
                <w:szCs w:val="22"/>
              </w:rPr>
              <w:t>Furniture and office equipment</w:t>
            </w:r>
          </w:p>
        </w:tc>
        <w:tc>
          <w:tcPr>
            <w:tcW w:w="1260" w:type="dxa"/>
          </w:tcPr>
          <w:p w14:paraId="29A381B0" w14:textId="77777777" w:rsidR="00BE1F42" w:rsidRPr="000110CC" w:rsidRDefault="00BE1F42" w:rsidP="00904BE7">
            <w:pPr>
              <w:tabs>
                <w:tab w:val="left" w:pos="2160"/>
              </w:tabs>
              <w:spacing w:line="380" w:lineRule="exact"/>
              <w:jc w:val="right"/>
              <w:rPr>
                <w:rFonts w:ascii="Arial" w:hAnsi="Arial"/>
                <w:sz w:val="22"/>
                <w:szCs w:val="22"/>
                <w:lang w:val="en-GB"/>
              </w:rPr>
            </w:pPr>
            <w:r w:rsidRPr="000110CC">
              <w:rPr>
                <w:rFonts w:ascii="Arial" w:hAnsi="Arial"/>
                <w:sz w:val="22"/>
                <w:szCs w:val="22"/>
                <w:lang w:val="en-GB"/>
              </w:rPr>
              <w:t xml:space="preserve">3 </w:t>
            </w:r>
            <w:r w:rsidRPr="000110CC">
              <w:rPr>
                <w:rFonts w:ascii="Arial" w:hAnsi="Arial"/>
                <w:sz w:val="22"/>
                <w:szCs w:val="22"/>
                <w:cs/>
                <w:lang w:val="en-GB"/>
              </w:rPr>
              <w:t xml:space="preserve">- </w:t>
            </w:r>
            <w:r w:rsidRPr="000110CC">
              <w:rPr>
                <w:rFonts w:ascii="Arial" w:hAnsi="Arial"/>
                <w:sz w:val="22"/>
                <w:szCs w:val="22"/>
                <w:lang w:val="en-GB"/>
              </w:rPr>
              <w:t>10</w:t>
            </w:r>
          </w:p>
        </w:tc>
        <w:tc>
          <w:tcPr>
            <w:tcW w:w="1080" w:type="dxa"/>
          </w:tcPr>
          <w:p w14:paraId="00B2FB5B" w14:textId="77777777" w:rsidR="00BE1F42" w:rsidRPr="000110CC" w:rsidRDefault="00BE1F42" w:rsidP="00904BE7">
            <w:pPr>
              <w:tabs>
                <w:tab w:val="left" w:pos="2160"/>
              </w:tabs>
              <w:spacing w:line="380" w:lineRule="exact"/>
              <w:jc w:val="thaiDistribute"/>
              <w:rPr>
                <w:rFonts w:ascii="Arial" w:hAnsi="Arial"/>
                <w:sz w:val="22"/>
                <w:szCs w:val="22"/>
                <w:lang w:val="en-GB"/>
              </w:rPr>
            </w:pPr>
            <w:r w:rsidRPr="000110CC">
              <w:rPr>
                <w:rFonts w:ascii="Arial" w:hAnsi="Arial"/>
                <w:sz w:val="22"/>
                <w:szCs w:val="22"/>
                <w:lang w:val="en-GB"/>
              </w:rPr>
              <w:t>years</w:t>
            </w:r>
          </w:p>
        </w:tc>
      </w:tr>
      <w:tr w:rsidR="00BE1F42" w:rsidRPr="000110CC" w14:paraId="4C92A488" w14:textId="77777777" w:rsidTr="004C5E49">
        <w:tc>
          <w:tcPr>
            <w:tcW w:w="3611" w:type="dxa"/>
          </w:tcPr>
          <w:p w14:paraId="530FF623" w14:textId="77777777" w:rsidR="00BE1F42" w:rsidRPr="000110CC" w:rsidRDefault="00BE1F42" w:rsidP="00904BE7">
            <w:pPr>
              <w:tabs>
                <w:tab w:val="left" w:pos="2160"/>
              </w:tabs>
              <w:spacing w:line="380" w:lineRule="exact"/>
              <w:rPr>
                <w:rFonts w:ascii="Arial" w:hAnsi="Arial"/>
                <w:sz w:val="22"/>
                <w:szCs w:val="22"/>
                <w:lang w:val="en-GB"/>
              </w:rPr>
            </w:pPr>
            <w:r w:rsidRPr="000110CC">
              <w:rPr>
                <w:rFonts w:ascii="Arial" w:hAnsi="Arial"/>
                <w:sz w:val="22"/>
                <w:szCs w:val="22"/>
              </w:rPr>
              <w:t>Motor vehicles</w:t>
            </w:r>
          </w:p>
        </w:tc>
        <w:tc>
          <w:tcPr>
            <w:tcW w:w="1260" w:type="dxa"/>
          </w:tcPr>
          <w:p w14:paraId="266286E4" w14:textId="77777777" w:rsidR="00BE1F42" w:rsidRPr="000110CC" w:rsidRDefault="00BE1F42" w:rsidP="00904BE7">
            <w:pPr>
              <w:tabs>
                <w:tab w:val="left" w:pos="2160"/>
              </w:tabs>
              <w:spacing w:line="380" w:lineRule="exact"/>
              <w:jc w:val="right"/>
              <w:rPr>
                <w:rFonts w:ascii="Arial" w:hAnsi="Arial"/>
                <w:sz w:val="22"/>
                <w:szCs w:val="22"/>
                <w:lang w:val="en-GB"/>
              </w:rPr>
            </w:pPr>
            <w:r w:rsidRPr="000110CC">
              <w:rPr>
                <w:rFonts w:ascii="Arial" w:hAnsi="Arial"/>
                <w:sz w:val="22"/>
                <w:szCs w:val="22"/>
                <w:lang w:val="en-GB"/>
              </w:rPr>
              <w:t>5</w:t>
            </w:r>
          </w:p>
        </w:tc>
        <w:tc>
          <w:tcPr>
            <w:tcW w:w="1080" w:type="dxa"/>
          </w:tcPr>
          <w:p w14:paraId="2CDD9B11" w14:textId="77777777" w:rsidR="00BE1F42" w:rsidRPr="000110CC" w:rsidRDefault="00BE1F42" w:rsidP="00904BE7">
            <w:pPr>
              <w:tabs>
                <w:tab w:val="left" w:pos="2160"/>
              </w:tabs>
              <w:spacing w:line="380" w:lineRule="exact"/>
              <w:jc w:val="thaiDistribute"/>
              <w:rPr>
                <w:rFonts w:ascii="Arial" w:hAnsi="Arial"/>
                <w:sz w:val="22"/>
                <w:szCs w:val="22"/>
                <w:lang w:val="en-GB"/>
              </w:rPr>
            </w:pPr>
            <w:r w:rsidRPr="000110CC">
              <w:rPr>
                <w:rFonts w:ascii="Arial" w:hAnsi="Arial"/>
                <w:sz w:val="22"/>
                <w:szCs w:val="22"/>
                <w:lang w:val="en-GB"/>
              </w:rPr>
              <w:t>years</w:t>
            </w:r>
          </w:p>
        </w:tc>
      </w:tr>
    </w:tbl>
    <w:p w14:paraId="30BEC894" w14:textId="77777777" w:rsidR="005D7221" w:rsidRPr="000110CC" w:rsidRDefault="005D7221" w:rsidP="003B481B">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Depreciation is included in determining income</w:t>
      </w:r>
      <w:r w:rsidRPr="000110CC">
        <w:rPr>
          <w:rFonts w:ascii="Arial" w:hAnsi="Arial"/>
          <w:sz w:val="22"/>
          <w:szCs w:val="22"/>
          <w:cs/>
        </w:rPr>
        <w:t>.</w:t>
      </w:r>
    </w:p>
    <w:p w14:paraId="2221A112" w14:textId="5D542AB0" w:rsidR="005D7221" w:rsidRPr="000110CC" w:rsidRDefault="005D7221" w:rsidP="00904BE7">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No depreciation </w:t>
      </w:r>
      <w:r w:rsidR="00902E3A" w:rsidRPr="000110CC">
        <w:rPr>
          <w:rFonts w:ascii="Arial" w:hAnsi="Arial"/>
          <w:sz w:val="22"/>
          <w:szCs w:val="22"/>
        </w:rPr>
        <w:t>is</w:t>
      </w:r>
      <w:r w:rsidRPr="000110CC">
        <w:rPr>
          <w:rFonts w:ascii="Arial" w:hAnsi="Arial"/>
          <w:sz w:val="22"/>
          <w:szCs w:val="22"/>
        </w:rPr>
        <w:t xml:space="preserve"> provided on land</w:t>
      </w:r>
      <w:r w:rsidR="004C5E49">
        <w:rPr>
          <w:rFonts w:ascii="Arial" w:hAnsi="Arial"/>
          <w:sz w:val="22"/>
          <w:szCs w:val="22"/>
        </w:rPr>
        <w:t xml:space="preserve"> and</w:t>
      </w:r>
      <w:r w:rsidRPr="000110CC">
        <w:rPr>
          <w:rFonts w:ascii="Arial" w:hAnsi="Arial"/>
          <w:sz w:val="22"/>
          <w:szCs w:val="22"/>
        </w:rPr>
        <w:t xml:space="preserve"> land improvement, and assets under installation</w:t>
      </w:r>
      <w:r w:rsidRPr="000110CC">
        <w:rPr>
          <w:rFonts w:ascii="Arial" w:hAnsi="Arial"/>
          <w:sz w:val="22"/>
          <w:szCs w:val="22"/>
          <w:cs/>
        </w:rPr>
        <w:t>.</w:t>
      </w:r>
    </w:p>
    <w:p w14:paraId="7F2CF811" w14:textId="77777777" w:rsidR="007445BA" w:rsidRPr="000110CC" w:rsidRDefault="007445BA" w:rsidP="00904BE7">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An item of property, plant and equipment is derecognised upon disposal or when no future economic benefits are expected from its use or disposal</w:t>
      </w:r>
      <w:r w:rsidRPr="000110CC">
        <w:rPr>
          <w:rFonts w:ascii="Arial" w:hAnsi="Arial"/>
          <w:sz w:val="22"/>
          <w:szCs w:val="22"/>
          <w:cs/>
        </w:rPr>
        <w:t xml:space="preserve">. </w:t>
      </w:r>
      <w:r w:rsidRPr="000110CC">
        <w:rPr>
          <w:rFonts w:ascii="Arial" w:hAnsi="Arial"/>
          <w:sz w:val="22"/>
          <w:szCs w:val="22"/>
        </w:rPr>
        <w:t>Any gain or loss arising on disposal of an asset is included in profit or loss when the asset is derecognised</w:t>
      </w:r>
      <w:r w:rsidRPr="000110CC">
        <w:rPr>
          <w:rFonts w:ascii="Arial" w:hAnsi="Arial"/>
          <w:sz w:val="22"/>
          <w:szCs w:val="22"/>
          <w:cs/>
        </w:rPr>
        <w:t>.</w:t>
      </w:r>
    </w:p>
    <w:p w14:paraId="547086AF" w14:textId="4EFDAD68" w:rsidR="00EE6EAA" w:rsidRPr="000110CC" w:rsidRDefault="0074529C" w:rsidP="001A6C87">
      <w:pPr>
        <w:pStyle w:val="Heading2"/>
        <w:spacing w:before="60" w:line="380" w:lineRule="exact"/>
        <w:ind w:left="544" w:hanging="544"/>
        <w:rPr>
          <w:i w:val="0"/>
          <w:iCs w:val="0"/>
          <w:sz w:val="22"/>
          <w:szCs w:val="22"/>
        </w:rPr>
      </w:pPr>
      <w:r w:rsidRPr="000110CC">
        <w:rPr>
          <w:i w:val="0"/>
          <w:iCs w:val="0"/>
          <w:sz w:val="22"/>
          <w:szCs w:val="22"/>
        </w:rPr>
        <w:t>4</w:t>
      </w:r>
      <w:r w:rsidR="00212108" w:rsidRPr="000110CC">
        <w:rPr>
          <w:i w:val="0"/>
          <w:iCs w:val="0"/>
          <w:sz w:val="22"/>
          <w:szCs w:val="22"/>
          <w:cs/>
        </w:rPr>
        <w:t>.</w:t>
      </w:r>
      <w:r w:rsidR="002A3266">
        <w:rPr>
          <w:i w:val="0"/>
          <w:iCs w:val="0"/>
          <w:sz w:val="22"/>
          <w:szCs w:val="22"/>
        </w:rPr>
        <w:t>7</w:t>
      </w:r>
      <w:r w:rsidR="00EE6EAA" w:rsidRPr="000110CC">
        <w:rPr>
          <w:i w:val="0"/>
          <w:iCs w:val="0"/>
          <w:sz w:val="22"/>
          <w:szCs w:val="22"/>
        </w:rPr>
        <w:tab/>
        <w:t>Intangible assets</w:t>
      </w:r>
    </w:p>
    <w:p w14:paraId="7BEBD245" w14:textId="77777777" w:rsidR="00EE6EAA" w:rsidRPr="000110CC" w:rsidRDefault="001F14DA" w:rsidP="001A6C87">
      <w:pPr>
        <w:tabs>
          <w:tab w:val="left" w:pos="2160"/>
        </w:tabs>
        <w:spacing w:before="60" w:after="60" w:line="380" w:lineRule="exact"/>
        <w:ind w:left="540" w:hanging="540"/>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Intangible assets are carried at cost less accumulated amortisation and </w:t>
      </w:r>
      <w:r w:rsidR="006C64C5" w:rsidRPr="000110CC">
        <w:rPr>
          <w:rFonts w:ascii="Arial" w:hAnsi="Arial"/>
          <w:sz w:val="22"/>
          <w:szCs w:val="22"/>
        </w:rPr>
        <w:t>accumulated impairment loss</w:t>
      </w:r>
      <w:r w:rsidR="00904BE7" w:rsidRPr="000110CC">
        <w:rPr>
          <w:rFonts w:ascii="Arial" w:hAnsi="Arial"/>
          <w:sz w:val="22"/>
          <w:szCs w:val="22"/>
        </w:rPr>
        <w:t>es</w:t>
      </w:r>
      <w:r w:rsidR="00E54F0D" w:rsidRPr="000110CC">
        <w:rPr>
          <w:rFonts w:ascii="Arial" w:hAnsi="Arial"/>
          <w:sz w:val="22"/>
          <w:szCs w:val="22"/>
          <w:cs/>
        </w:rPr>
        <w:t xml:space="preserve"> (</w:t>
      </w:r>
      <w:r w:rsidR="00E54F0D" w:rsidRPr="000110CC">
        <w:rPr>
          <w:rFonts w:ascii="Arial" w:hAnsi="Arial"/>
          <w:sz w:val="22"/>
          <w:szCs w:val="22"/>
        </w:rPr>
        <w:t>if any</w:t>
      </w:r>
      <w:r w:rsidR="00E54F0D" w:rsidRPr="000110CC">
        <w:rPr>
          <w:rFonts w:ascii="Arial" w:hAnsi="Arial"/>
          <w:sz w:val="22"/>
          <w:szCs w:val="22"/>
          <w:cs/>
        </w:rPr>
        <w:t>)</w:t>
      </w:r>
      <w:r w:rsidR="00EE6EAA" w:rsidRPr="000110CC">
        <w:rPr>
          <w:rFonts w:ascii="Arial" w:hAnsi="Arial"/>
          <w:sz w:val="22"/>
          <w:szCs w:val="22"/>
          <w:cs/>
        </w:rPr>
        <w:t xml:space="preserve">. </w:t>
      </w:r>
    </w:p>
    <w:p w14:paraId="20EE9415" w14:textId="0CA25B67" w:rsidR="00EE6EAA" w:rsidRPr="000110CC" w:rsidRDefault="001F14DA" w:rsidP="001A6C87">
      <w:pPr>
        <w:tabs>
          <w:tab w:val="left" w:pos="2160"/>
        </w:tabs>
        <w:spacing w:before="60" w:after="60" w:line="380" w:lineRule="exact"/>
        <w:ind w:left="540" w:hanging="540"/>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Intangible assets with finite lives are amortised on </w:t>
      </w:r>
      <w:r w:rsidR="00EE7A20" w:rsidRPr="000110CC">
        <w:rPr>
          <w:rFonts w:ascii="Arial" w:hAnsi="Arial"/>
          <w:sz w:val="22"/>
          <w:szCs w:val="22"/>
        </w:rPr>
        <w:t>the straight</w:t>
      </w:r>
      <w:r w:rsidR="00EE7A20" w:rsidRPr="000110CC">
        <w:rPr>
          <w:rFonts w:ascii="Arial" w:hAnsi="Arial"/>
          <w:sz w:val="22"/>
          <w:szCs w:val="22"/>
          <w:cs/>
        </w:rPr>
        <w:t>-</w:t>
      </w:r>
      <w:r w:rsidR="00EE7A20" w:rsidRPr="000110CC">
        <w:rPr>
          <w:rFonts w:ascii="Arial" w:hAnsi="Arial"/>
          <w:sz w:val="22"/>
          <w:szCs w:val="22"/>
        </w:rPr>
        <w:t xml:space="preserve">line </w:t>
      </w:r>
      <w:r w:rsidR="00EE6EAA" w:rsidRPr="000110CC">
        <w:rPr>
          <w:rFonts w:ascii="Arial" w:hAnsi="Arial"/>
          <w:sz w:val="22"/>
          <w:szCs w:val="22"/>
        </w:rPr>
        <w:t>basis over the economic useful life and tested for impairment whenever there is an indication that intangible asset may be impaired</w:t>
      </w:r>
      <w:r w:rsidR="00EE6EAA" w:rsidRPr="000110CC">
        <w:rPr>
          <w:rFonts w:ascii="Arial" w:hAnsi="Arial"/>
          <w:sz w:val="22"/>
          <w:szCs w:val="22"/>
          <w:cs/>
        </w:rPr>
        <w:t xml:space="preserve">. </w:t>
      </w:r>
      <w:r w:rsidR="00EE6EAA" w:rsidRPr="000110CC">
        <w:rPr>
          <w:rFonts w:ascii="Arial" w:hAnsi="Arial"/>
          <w:sz w:val="22"/>
          <w:szCs w:val="22"/>
        </w:rPr>
        <w:t>The amortisation period and the amortisation method of such intangible assets are reviewed at least at each financial year end</w:t>
      </w:r>
      <w:r w:rsidR="00EE6EAA" w:rsidRPr="000110CC">
        <w:rPr>
          <w:rFonts w:ascii="Arial" w:hAnsi="Arial"/>
          <w:sz w:val="22"/>
          <w:szCs w:val="22"/>
          <w:cs/>
        </w:rPr>
        <w:t xml:space="preserve">. </w:t>
      </w:r>
      <w:r w:rsidR="00EE6EAA" w:rsidRPr="000110CC">
        <w:rPr>
          <w:rFonts w:ascii="Arial" w:hAnsi="Arial"/>
          <w:sz w:val="22"/>
          <w:szCs w:val="22"/>
        </w:rPr>
        <w:t xml:space="preserve">The amortisation expense is charged to </w:t>
      </w:r>
      <w:r w:rsidR="008A5F13" w:rsidRPr="000110CC">
        <w:rPr>
          <w:rFonts w:ascii="Arial" w:hAnsi="Arial"/>
          <w:sz w:val="22"/>
          <w:szCs w:val="22"/>
        </w:rPr>
        <w:t>profit or loss</w:t>
      </w:r>
      <w:r w:rsidR="00EE6EAA" w:rsidRPr="000110CC">
        <w:rPr>
          <w:rFonts w:ascii="Arial" w:hAnsi="Arial"/>
          <w:sz w:val="22"/>
          <w:szCs w:val="22"/>
          <w:cs/>
        </w:rPr>
        <w:t>.</w:t>
      </w:r>
    </w:p>
    <w:p w14:paraId="58C8E36F" w14:textId="0979274F" w:rsidR="00485CFA" w:rsidRPr="000110CC" w:rsidRDefault="001F14DA" w:rsidP="00045159">
      <w:pPr>
        <w:tabs>
          <w:tab w:val="left" w:pos="2160"/>
        </w:tabs>
        <w:spacing w:before="60" w:after="60" w:line="380" w:lineRule="exact"/>
        <w:ind w:left="540" w:hanging="540"/>
        <w:jc w:val="thaiDistribute"/>
        <w:rPr>
          <w:rFonts w:ascii="Arial" w:hAnsi="Arial"/>
          <w:b/>
          <w:bCs/>
          <w:sz w:val="22"/>
          <w:szCs w:val="22"/>
        </w:rPr>
      </w:pPr>
      <w:r w:rsidRPr="000110CC">
        <w:rPr>
          <w:rFonts w:ascii="Arial" w:hAnsi="Arial"/>
          <w:sz w:val="22"/>
          <w:szCs w:val="22"/>
        </w:rPr>
        <w:tab/>
      </w:r>
      <w:r w:rsidR="00EE6EAA" w:rsidRPr="000110CC">
        <w:rPr>
          <w:rFonts w:ascii="Arial" w:hAnsi="Arial"/>
          <w:sz w:val="22"/>
          <w:szCs w:val="22"/>
        </w:rPr>
        <w:t xml:space="preserve">Computer software </w:t>
      </w:r>
      <w:r w:rsidR="00F50DB3" w:rsidRPr="000110CC">
        <w:rPr>
          <w:rFonts w:ascii="Arial" w:hAnsi="Arial"/>
          <w:sz w:val="22"/>
          <w:szCs w:val="22"/>
        </w:rPr>
        <w:t>has</w:t>
      </w:r>
      <w:r w:rsidR="00EE6EAA" w:rsidRPr="000110CC">
        <w:rPr>
          <w:rFonts w:ascii="Arial" w:hAnsi="Arial"/>
          <w:sz w:val="22"/>
          <w:szCs w:val="22"/>
        </w:rPr>
        <w:t xml:space="preserve"> useful </w:t>
      </w:r>
      <w:r w:rsidR="00F50DB3" w:rsidRPr="000110CC">
        <w:rPr>
          <w:rFonts w:ascii="Arial" w:hAnsi="Arial"/>
          <w:sz w:val="22"/>
          <w:szCs w:val="22"/>
        </w:rPr>
        <w:t>life</w:t>
      </w:r>
      <w:r w:rsidR="00EE6EAA" w:rsidRPr="000110CC">
        <w:rPr>
          <w:rFonts w:ascii="Arial" w:hAnsi="Arial"/>
          <w:sz w:val="22"/>
          <w:szCs w:val="22"/>
        </w:rPr>
        <w:t xml:space="preserve"> of 10 years</w:t>
      </w:r>
      <w:r w:rsidR="00EE6EAA" w:rsidRPr="000110CC">
        <w:rPr>
          <w:rFonts w:ascii="Arial" w:hAnsi="Arial"/>
          <w:sz w:val="22"/>
          <w:szCs w:val="22"/>
          <w:cs/>
        </w:rPr>
        <w:t>.</w:t>
      </w:r>
    </w:p>
    <w:p w14:paraId="3956302A" w14:textId="5285C88C" w:rsidR="00D2763A" w:rsidRPr="000110CC" w:rsidRDefault="0074529C" w:rsidP="001A6C87">
      <w:pPr>
        <w:tabs>
          <w:tab w:val="left" w:pos="1440"/>
        </w:tabs>
        <w:spacing w:before="60" w:after="60" w:line="380" w:lineRule="exact"/>
        <w:ind w:left="540" w:hanging="540"/>
        <w:jc w:val="thaiDistribute"/>
        <w:outlineLvl w:val="0"/>
        <w:rPr>
          <w:rFonts w:ascii="Arial" w:hAnsi="Arial"/>
          <w:b/>
          <w:bCs/>
          <w:sz w:val="22"/>
          <w:szCs w:val="22"/>
        </w:rPr>
      </w:pPr>
      <w:r w:rsidRPr="000110CC">
        <w:rPr>
          <w:rFonts w:ascii="Arial" w:hAnsi="Arial"/>
          <w:b/>
          <w:bCs/>
          <w:sz w:val="22"/>
          <w:szCs w:val="22"/>
        </w:rPr>
        <w:t>4</w:t>
      </w:r>
      <w:r w:rsidR="00212108" w:rsidRPr="000110CC">
        <w:rPr>
          <w:rFonts w:ascii="Arial" w:hAnsi="Arial"/>
          <w:b/>
          <w:bCs/>
          <w:sz w:val="22"/>
          <w:szCs w:val="22"/>
          <w:cs/>
        </w:rPr>
        <w:t>.</w:t>
      </w:r>
      <w:r w:rsidR="002A3266">
        <w:rPr>
          <w:rFonts w:ascii="Arial" w:hAnsi="Arial"/>
          <w:b/>
          <w:bCs/>
          <w:sz w:val="22"/>
          <w:szCs w:val="22"/>
        </w:rPr>
        <w:t>8</w:t>
      </w:r>
      <w:r w:rsidR="00D2763A" w:rsidRPr="000110CC">
        <w:rPr>
          <w:rFonts w:ascii="Arial" w:hAnsi="Arial"/>
          <w:b/>
          <w:bCs/>
          <w:sz w:val="22"/>
          <w:szCs w:val="22"/>
        </w:rPr>
        <w:tab/>
        <w:t xml:space="preserve">Goodwill </w:t>
      </w:r>
    </w:p>
    <w:p w14:paraId="3A82904D" w14:textId="77777777" w:rsidR="00D2763A" w:rsidRPr="000110CC" w:rsidRDefault="00D2763A" w:rsidP="001A6C87">
      <w:pPr>
        <w:tabs>
          <w:tab w:val="left" w:pos="360"/>
          <w:tab w:val="left" w:pos="1440"/>
        </w:tabs>
        <w:spacing w:before="60" w:after="60" w:line="380" w:lineRule="exact"/>
        <w:ind w:left="540" w:hanging="540"/>
        <w:jc w:val="thaiDistribute"/>
        <w:outlineLvl w:val="0"/>
        <w:rPr>
          <w:rFonts w:ascii="Arial" w:hAnsi="Arial"/>
          <w:sz w:val="22"/>
          <w:szCs w:val="22"/>
        </w:rPr>
      </w:pPr>
      <w:r w:rsidRPr="000110CC">
        <w:rPr>
          <w:rFonts w:ascii="Arial" w:hAnsi="Arial"/>
          <w:sz w:val="22"/>
          <w:szCs w:val="22"/>
        </w:rPr>
        <w:tab/>
      </w:r>
      <w:r w:rsidR="000F7550" w:rsidRPr="000110CC">
        <w:rPr>
          <w:rFonts w:ascii="Arial" w:hAnsi="Arial"/>
          <w:sz w:val="22"/>
          <w:szCs w:val="22"/>
        </w:rPr>
        <w:tab/>
      </w:r>
      <w:r w:rsidRPr="000110CC">
        <w:rPr>
          <w:rFonts w:ascii="Arial" w:hAnsi="Arial"/>
          <w:sz w:val="22"/>
          <w:szCs w:val="22"/>
        </w:rPr>
        <w:t>Goodwill is initially recorded at cost, which equals to the excess of cost of business combination over the fair value of the net assets acquired</w:t>
      </w:r>
      <w:r w:rsidRPr="000110CC">
        <w:rPr>
          <w:rFonts w:ascii="Arial" w:hAnsi="Arial"/>
          <w:sz w:val="22"/>
          <w:szCs w:val="22"/>
          <w:cs/>
        </w:rPr>
        <w:t xml:space="preserve">. </w:t>
      </w:r>
      <w:r w:rsidRPr="000110CC">
        <w:rPr>
          <w:rFonts w:ascii="Arial" w:hAnsi="Arial"/>
          <w:sz w:val="22"/>
          <w:szCs w:val="22"/>
        </w:rPr>
        <w:t>If the fair value of the net assets acquired exceeds the cost of business combination, the excess is immediately recognised as gain in profit or loss</w:t>
      </w:r>
      <w:r w:rsidRPr="000110CC">
        <w:rPr>
          <w:rFonts w:ascii="Arial" w:hAnsi="Arial"/>
          <w:sz w:val="22"/>
          <w:szCs w:val="22"/>
          <w:cs/>
        </w:rPr>
        <w:t>.</w:t>
      </w:r>
    </w:p>
    <w:p w14:paraId="3DE6BA08" w14:textId="77777777" w:rsidR="00D2763A" w:rsidRPr="000110CC" w:rsidRDefault="00D2763A" w:rsidP="001A6C87">
      <w:pPr>
        <w:tabs>
          <w:tab w:val="left" w:pos="1440"/>
        </w:tabs>
        <w:spacing w:before="60" w:after="60" w:line="380" w:lineRule="exact"/>
        <w:ind w:left="540" w:hanging="540"/>
        <w:jc w:val="thaiDistribute"/>
        <w:outlineLvl w:val="0"/>
        <w:rPr>
          <w:rFonts w:ascii="Arial" w:hAnsi="Arial"/>
          <w:sz w:val="22"/>
          <w:szCs w:val="22"/>
        </w:rPr>
      </w:pPr>
      <w:r w:rsidRPr="000110CC">
        <w:rPr>
          <w:rFonts w:ascii="Arial" w:hAnsi="Arial"/>
          <w:sz w:val="22"/>
          <w:szCs w:val="22"/>
        </w:rPr>
        <w:lastRenderedPageBreak/>
        <w:tab/>
        <w:t xml:space="preserve">Goodwill is carried at cost less </w:t>
      </w:r>
      <w:r w:rsidR="006C64C5" w:rsidRPr="000110CC">
        <w:rPr>
          <w:rFonts w:ascii="Arial" w:hAnsi="Arial"/>
          <w:sz w:val="22"/>
          <w:szCs w:val="22"/>
        </w:rPr>
        <w:t>any accumulated impairment loss</w:t>
      </w:r>
      <w:r w:rsidRPr="000110CC">
        <w:rPr>
          <w:rFonts w:ascii="Arial" w:hAnsi="Arial"/>
          <w:sz w:val="22"/>
          <w:szCs w:val="22"/>
          <w:cs/>
        </w:rPr>
        <w:t xml:space="preserve">. </w:t>
      </w:r>
      <w:r w:rsidRPr="000110CC">
        <w:rPr>
          <w:rFonts w:ascii="Arial" w:hAnsi="Arial"/>
          <w:sz w:val="22"/>
          <w:szCs w:val="22"/>
        </w:rPr>
        <w:t>Goodwill is tested for impairment annually and when circumstances indicate that the carrying value may be impaired</w:t>
      </w:r>
      <w:r w:rsidRPr="000110CC">
        <w:rPr>
          <w:rFonts w:ascii="Arial" w:hAnsi="Arial"/>
          <w:sz w:val="22"/>
          <w:szCs w:val="22"/>
          <w:cs/>
        </w:rPr>
        <w:t>.</w:t>
      </w:r>
    </w:p>
    <w:p w14:paraId="577B9980" w14:textId="77777777" w:rsidR="00D2763A" w:rsidRPr="000110CC" w:rsidRDefault="00D2763A" w:rsidP="001A6C87">
      <w:pPr>
        <w:tabs>
          <w:tab w:val="left" w:pos="1440"/>
        </w:tabs>
        <w:spacing w:before="60" w:after="60" w:line="380" w:lineRule="exact"/>
        <w:ind w:left="540" w:hanging="540"/>
        <w:jc w:val="thaiDistribute"/>
        <w:outlineLvl w:val="0"/>
        <w:rPr>
          <w:rFonts w:ascii="Arial" w:hAnsi="Arial"/>
          <w:sz w:val="22"/>
          <w:szCs w:val="22"/>
        </w:rPr>
      </w:pPr>
      <w:r w:rsidRPr="000110CC">
        <w:rPr>
          <w:rFonts w:ascii="Arial" w:hAnsi="Arial"/>
          <w:sz w:val="22"/>
          <w:szCs w:val="22"/>
        </w:rPr>
        <w:tab/>
      </w:r>
      <w:r w:rsidR="00FB2B81" w:rsidRPr="000110CC">
        <w:rPr>
          <w:rFonts w:ascii="Arial" w:hAnsi="Arial"/>
          <w:sz w:val="22"/>
          <w:szCs w:val="22"/>
        </w:rPr>
        <w:t>A</w:t>
      </w:r>
      <w:r w:rsidRPr="000110CC">
        <w:rPr>
          <w:rFonts w:ascii="Arial" w:hAnsi="Arial"/>
          <w:sz w:val="22"/>
          <w:szCs w:val="22"/>
        </w:rPr>
        <w:t>n impairment loss is recognised in profit or loss</w:t>
      </w:r>
      <w:r w:rsidRPr="000110CC">
        <w:rPr>
          <w:rFonts w:ascii="Arial" w:hAnsi="Arial"/>
          <w:sz w:val="22"/>
          <w:szCs w:val="22"/>
          <w:cs/>
        </w:rPr>
        <w:t xml:space="preserve">. </w:t>
      </w:r>
      <w:r w:rsidRPr="000110CC">
        <w:rPr>
          <w:rFonts w:ascii="Arial" w:hAnsi="Arial"/>
          <w:sz w:val="22"/>
          <w:szCs w:val="22"/>
        </w:rPr>
        <w:t>Impairment losses relating to goodwill cannot be reversed in future periods</w:t>
      </w:r>
      <w:r w:rsidRPr="000110CC">
        <w:rPr>
          <w:rFonts w:ascii="Arial" w:hAnsi="Arial"/>
          <w:sz w:val="22"/>
          <w:szCs w:val="22"/>
          <w:cs/>
        </w:rPr>
        <w:t>.</w:t>
      </w:r>
    </w:p>
    <w:p w14:paraId="4E573F7E" w14:textId="45845AB7" w:rsidR="00220EFA" w:rsidRPr="000110CC" w:rsidRDefault="0074529C" w:rsidP="00220EFA">
      <w:pPr>
        <w:keepNext/>
        <w:spacing w:before="120" w:after="120" w:line="380" w:lineRule="exact"/>
        <w:ind w:left="540" w:hanging="540"/>
        <w:rPr>
          <w:rFonts w:ascii="Arial" w:hAnsi="Arial" w:cs="Arial"/>
          <w:b/>
          <w:bCs/>
          <w:sz w:val="22"/>
        </w:rPr>
      </w:pPr>
      <w:r w:rsidRPr="000110CC">
        <w:rPr>
          <w:rFonts w:ascii="Arial" w:hAnsi="Arial" w:cs="Arial"/>
          <w:b/>
          <w:bCs/>
          <w:sz w:val="22"/>
        </w:rPr>
        <w:t>4</w:t>
      </w:r>
      <w:r w:rsidR="00220EFA" w:rsidRPr="000110CC">
        <w:rPr>
          <w:rFonts w:ascii="Arial" w:hAnsi="Arial"/>
          <w:b/>
          <w:bCs/>
          <w:sz w:val="22"/>
          <w:szCs w:val="22"/>
          <w:cs/>
        </w:rPr>
        <w:t>.</w:t>
      </w:r>
      <w:r w:rsidR="002A3266">
        <w:rPr>
          <w:rFonts w:ascii="Arial" w:hAnsi="Arial" w:cs="Arial"/>
          <w:b/>
          <w:bCs/>
          <w:sz w:val="22"/>
        </w:rPr>
        <w:t>9</w:t>
      </w:r>
      <w:r w:rsidR="00220EFA" w:rsidRPr="000110CC">
        <w:rPr>
          <w:rFonts w:ascii="Arial" w:hAnsi="Arial" w:cs="Arial"/>
          <w:b/>
          <w:bCs/>
          <w:sz w:val="22"/>
        </w:rPr>
        <w:tab/>
        <w:t>Leases</w:t>
      </w:r>
    </w:p>
    <w:p w14:paraId="042B9F24" w14:textId="77777777" w:rsidR="00220EFA" w:rsidRPr="000110CC" w:rsidRDefault="00220EFA" w:rsidP="00220EFA">
      <w:pPr>
        <w:tabs>
          <w:tab w:val="left" w:pos="1440"/>
        </w:tabs>
        <w:spacing w:before="60" w:after="60" w:line="380" w:lineRule="exact"/>
        <w:ind w:left="540" w:hanging="540"/>
        <w:jc w:val="thaiDistribute"/>
        <w:outlineLvl w:val="0"/>
        <w:rPr>
          <w:rFonts w:ascii="Arial" w:hAnsi="Arial" w:cs="Arial"/>
          <w:sz w:val="22"/>
          <w:szCs w:val="22"/>
        </w:rPr>
      </w:pPr>
      <w:r w:rsidRPr="000110CC">
        <w:rPr>
          <w:rFonts w:ascii="Arial" w:hAnsi="Arial" w:cs="Arial"/>
          <w:sz w:val="22"/>
          <w:szCs w:val="22"/>
        </w:rPr>
        <w:tab/>
        <w:t>At inception of contract, the Group assesses whether a contract is, or contains, a lease</w:t>
      </w:r>
      <w:r w:rsidRPr="000110CC">
        <w:rPr>
          <w:rFonts w:ascii="Arial" w:hAnsi="Arial"/>
          <w:sz w:val="22"/>
          <w:szCs w:val="22"/>
          <w:cs/>
        </w:rPr>
        <w:t xml:space="preserve">. </w:t>
      </w:r>
      <w:r w:rsidR="00042EF3" w:rsidRPr="000110CC">
        <w:rPr>
          <w:rFonts w:ascii="Arial" w:hAnsi="Arial"/>
          <w:sz w:val="22"/>
          <w:szCs w:val="22"/>
          <w:cs/>
        </w:rPr>
        <w:t xml:space="preserve">            </w:t>
      </w:r>
      <w:r w:rsidRPr="000110CC">
        <w:rPr>
          <w:rFonts w:ascii="Arial" w:hAnsi="Arial" w:cs="Arial"/>
          <w:sz w:val="22"/>
          <w:szCs w:val="22"/>
        </w:rPr>
        <w:t>A contract is, or contains, a lease if the contract conveys the right to control the use of an identified asset for a period of time in exchange for consideration</w:t>
      </w:r>
      <w:r w:rsidRPr="000110CC">
        <w:rPr>
          <w:rFonts w:ascii="Arial" w:hAnsi="Arial"/>
          <w:sz w:val="22"/>
          <w:szCs w:val="22"/>
          <w:cs/>
        </w:rPr>
        <w:t>.</w:t>
      </w:r>
    </w:p>
    <w:p w14:paraId="1884DDCE" w14:textId="77777777" w:rsidR="00220EFA" w:rsidRPr="000110CC" w:rsidRDefault="00220EFA" w:rsidP="00220EFA">
      <w:pPr>
        <w:tabs>
          <w:tab w:val="left" w:pos="1440"/>
        </w:tabs>
        <w:spacing w:before="120" w:after="120" w:line="380" w:lineRule="exact"/>
        <w:ind w:left="540"/>
        <w:jc w:val="thaiDistribute"/>
        <w:rPr>
          <w:rFonts w:ascii="Arial" w:hAnsi="Arial" w:cs="Arial"/>
          <w:sz w:val="22"/>
          <w:szCs w:val="22"/>
        </w:rPr>
      </w:pPr>
      <w:r w:rsidRPr="000110CC">
        <w:rPr>
          <w:rFonts w:ascii="Arial" w:hAnsi="Arial" w:cs="Arial"/>
          <w:b/>
          <w:bCs/>
          <w:sz w:val="22"/>
        </w:rPr>
        <w:t>The Group as a lessee</w:t>
      </w:r>
    </w:p>
    <w:p w14:paraId="2D6F2E16" w14:textId="77777777" w:rsidR="00220EFA" w:rsidRPr="000110CC" w:rsidRDefault="00220EFA" w:rsidP="00220EFA">
      <w:pPr>
        <w:spacing w:before="120" w:after="120" w:line="380" w:lineRule="exact"/>
        <w:ind w:left="540"/>
        <w:jc w:val="thaiDistribute"/>
        <w:rPr>
          <w:rFonts w:ascii="Arial" w:hAnsi="Arial" w:cs="Arial"/>
          <w:sz w:val="22"/>
          <w:szCs w:val="22"/>
        </w:rPr>
      </w:pPr>
      <w:r w:rsidRPr="000110CC">
        <w:rPr>
          <w:rFonts w:ascii="Arial" w:hAnsi="Arial" w:cs="Arial"/>
          <w:sz w:val="22"/>
          <w:szCs w:val="22"/>
        </w:rPr>
        <w:t>The Group applied a single recognition and measurement approach for all leases, except for short</w:t>
      </w:r>
      <w:r w:rsidRPr="000110CC">
        <w:rPr>
          <w:rFonts w:ascii="Arial" w:hAnsi="Arial"/>
          <w:sz w:val="22"/>
          <w:szCs w:val="22"/>
          <w:cs/>
        </w:rPr>
        <w:t>-</w:t>
      </w:r>
      <w:r w:rsidRPr="000110CC">
        <w:rPr>
          <w:rFonts w:ascii="Arial" w:hAnsi="Arial" w:cs="Arial"/>
          <w:sz w:val="22"/>
          <w:szCs w:val="22"/>
        </w:rPr>
        <w:t>term leases and leases of low</w:t>
      </w:r>
      <w:r w:rsidRPr="000110CC">
        <w:rPr>
          <w:rFonts w:ascii="Arial" w:hAnsi="Arial"/>
          <w:sz w:val="22"/>
          <w:szCs w:val="22"/>
          <w:cs/>
        </w:rPr>
        <w:t>-</w:t>
      </w:r>
      <w:r w:rsidRPr="000110CC">
        <w:rPr>
          <w:rFonts w:ascii="Arial" w:hAnsi="Arial" w:cs="Arial"/>
          <w:sz w:val="22"/>
          <w:szCs w:val="22"/>
        </w:rPr>
        <w:t>value assets</w:t>
      </w:r>
      <w:r w:rsidRPr="000110CC">
        <w:rPr>
          <w:rFonts w:ascii="Arial" w:hAnsi="Arial"/>
          <w:sz w:val="22"/>
          <w:szCs w:val="22"/>
          <w:cs/>
        </w:rPr>
        <w:t xml:space="preserve">. </w:t>
      </w:r>
      <w:r w:rsidRPr="000110CC">
        <w:rPr>
          <w:rFonts w:ascii="Arial" w:hAnsi="Arial" w:cs="Arial"/>
          <w:sz w:val="22"/>
          <w:szCs w:val="22"/>
        </w:rPr>
        <w:t xml:space="preserve">At the commencement date of the lease </w:t>
      </w:r>
      <w:r w:rsidRPr="000110CC">
        <w:rPr>
          <w:rFonts w:ascii="Arial" w:hAnsi="Arial"/>
          <w:sz w:val="22"/>
          <w:szCs w:val="22"/>
          <w:cs/>
        </w:rPr>
        <w:t>(</w:t>
      </w:r>
      <w:r w:rsidRPr="000110CC">
        <w:rPr>
          <w:rFonts w:ascii="Arial" w:hAnsi="Arial" w:cs="Arial"/>
          <w:sz w:val="22"/>
          <w:szCs w:val="22"/>
        </w:rPr>
        <w:t>i</w:t>
      </w:r>
      <w:r w:rsidRPr="000110CC">
        <w:rPr>
          <w:rFonts w:ascii="Arial" w:hAnsi="Arial"/>
          <w:sz w:val="22"/>
          <w:szCs w:val="22"/>
          <w:cs/>
        </w:rPr>
        <w:t>.</w:t>
      </w:r>
      <w:r w:rsidRPr="000110CC">
        <w:rPr>
          <w:rFonts w:ascii="Arial" w:hAnsi="Arial" w:cs="Arial"/>
          <w:sz w:val="22"/>
          <w:szCs w:val="22"/>
        </w:rPr>
        <w:t>e</w:t>
      </w:r>
      <w:r w:rsidRPr="000110CC">
        <w:rPr>
          <w:rFonts w:ascii="Arial" w:hAnsi="Arial"/>
          <w:sz w:val="22"/>
          <w:szCs w:val="22"/>
          <w:cs/>
        </w:rPr>
        <w:t xml:space="preserve">. </w:t>
      </w:r>
      <w:r w:rsidRPr="000110CC">
        <w:rPr>
          <w:rFonts w:ascii="Arial" w:hAnsi="Arial" w:cs="Arial"/>
          <w:sz w:val="22"/>
          <w:szCs w:val="22"/>
        </w:rPr>
        <w:t>the date the underlying asset is available for use</w:t>
      </w:r>
      <w:r w:rsidRPr="000110CC">
        <w:rPr>
          <w:rFonts w:ascii="Arial" w:hAnsi="Arial"/>
          <w:sz w:val="22"/>
          <w:szCs w:val="22"/>
          <w:cs/>
        </w:rPr>
        <w:t>)</w:t>
      </w:r>
      <w:r w:rsidRPr="000110CC">
        <w:rPr>
          <w:rFonts w:ascii="Arial" w:hAnsi="Arial" w:cs="Arial"/>
          <w:sz w:val="22"/>
          <w:szCs w:val="22"/>
        </w:rPr>
        <w:t>, the Group recognises right</w:t>
      </w:r>
      <w:r w:rsidRPr="000110CC">
        <w:rPr>
          <w:rFonts w:ascii="Arial" w:hAnsi="Arial"/>
          <w:sz w:val="22"/>
          <w:szCs w:val="22"/>
          <w:cs/>
        </w:rPr>
        <w:t>-</w:t>
      </w:r>
      <w:r w:rsidRPr="000110CC">
        <w:rPr>
          <w:rFonts w:ascii="Arial" w:hAnsi="Arial" w:cs="Arial"/>
          <w:sz w:val="22"/>
          <w:szCs w:val="22"/>
        </w:rPr>
        <w:t>of</w:t>
      </w:r>
      <w:r w:rsidRPr="000110CC">
        <w:rPr>
          <w:rFonts w:ascii="Arial" w:hAnsi="Arial"/>
          <w:sz w:val="22"/>
          <w:szCs w:val="22"/>
          <w:cs/>
        </w:rPr>
        <w:t>-</w:t>
      </w:r>
      <w:r w:rsidRPr="000110CC">
        <w:rPr>
          <w:rFonts w:ascii="Arial" w:hAnsi="Arial" w:cs="Arial"/>
          <w:sz w:val="22"/>
          <w:szCs w:val="22"/>
        </w:rPr>
        <w:t xml:space="preserve">use assets representing the right to use underlying assets and lease liabilities </w:t>
      </w:r>
      <w:r w:rsidRPr="000110CC">
        <w:rPr>
          <w:rFonts w:ascii="Arial" w:hAnsi="Arial" w:cstheme="minorBidi"/>
          <w:sz w:val="22"/>
          <w:szCs w:val="22"/>
        </w:rPr>
        <w:t>based on</w:t>
      </w:r>
      <w:r w:rsidRPr="000110CC">
        <w:rPr>
          <w:rFonts w:ascii="Arial" w:hAnsi="Arial" w:cs="Arial"/>
          <w:sz w:val="22"/>
          <w:szCs w:val="22"/>
        </w:rPr>
        <w:t xml:space="preserve"> lease payments</w:t>
      </w:r>
      <w:r w:rsidRPr="000110CC">
        <w:rPr>
          <w:rFonts w:ascii="Arial" w:hAnsi="Arial"/>
          <w:sz w:val="22"/>
          <w:szCs w:val="22"/>
          <w:cs/>
        </w:rPr>
        <w:t>.</w:t>
      </w:r>
    </w:p>
    <w:p w14:paraId="1D47DB76" w14:textId="6364479A" w:rsidR="00220EFA" w:rsidRPr="000110CC" w:rsidRDefault="00220EFA" w:rsidP="00220EFA">
      <w:pPr>
        <w:spacing w:before="120" w:after="120" w:line="380" w:lineRule="exact"/>
        <w:ind w:left="540"/>
        <w:jc w:val="thaiDistribute"/>
        <w:rPr>
          <w:rFonts w:ascii="Arial" w:hAnsi="Arial" w:cs="Arial"/>
          <w:b/>
          <w:bCs/>
          <w:i/>
          <w:iCs/>
          <w:sz w:val="22"/>
          <w:szCs w:val="22"/>
        </w:rPr>
      </w:pPr>
      <w:r w:rsidRPr="000110CC">
        <w:rPr>
          <w:rFonts w:ascii="Arial" w:hAnsi="Arial" w:cs="Arial"/>
          <w:b/>
          <w:bCs/>
          <w:i/>
          <w:iCs/>
          <w:sz w:val="22"/>
          <w:szCs w:val="22"/>
        </w:rPr>
        <w:t>Right</w:t>
      </w:r>
      <w:r w:rsidRPr="000110CC">
        <w:rPr>
          <w:rFonts w:ascii="Arial" w:hAnsi="Arial"/>
          <w:b/>
          <w:bCs/>
          <w:i/>
          <w:iCs/>
          <w:sz w:val="22"/>
          <w:szCs w:val="22"/>
          <w:cs/>
        </w:rPr>
        <w:t>-</w:t>
      </w:r>
      <w:r w:rsidRPr="000110CC">
        <w:rPr>
          <w:rFonts w:ascii="Arial" w:hAnsi="Arial" w:cs="Arial"/>
          <w:b/>
          <w:bCs/>
          <w:i/>
          <w:iCs/>
          <w:sz w:val="22"/>
          <w:szCs w:val="22"/>
        </w:rPr>
        <w:t>of</w:t>
      </w:r>
      <w:r w:rsidRPr="000110CC">
        <w:rPr>
          <w:rFonts w:ascii="Arial" w:hAnsi="Arial"/>
          <w:b/>
          <w:bCs/>
          <w:i/>
          <w:iCs/>
          <w:sz w:val="22"/>
          <w:szCs w:val="22"/>
          <w:cs/>
        </w:rPr>
        <w:t>-</w:t>
      </w:r>
      <w:r w:rsidRPr="000110CC">
        <w:rPr>
          <w:rFonts w:ascii="Arial" w:hAnsi="Arial" w:cs="Arial"/>
          <w:b/>
          <w:bCs/>
          <w:i/>
          <w:iCs/>
          <w:sz w:val="22"/>
          <w:szCs w:val="22"/>
        </w:rPr>
        <w:t>use assets</w:t>
      </w:r>
    </w:p>
    <w:p w14:paraId="68BAECB2" w14:textId="77777777" w:rsidR="00220EFA" w:rsidRPr="000110CC" w:rsidRDefault="00220EFA" w:rsidP="00220EFA">
      <w:pPr>
        <w:spacing w:before="120" w:after="120" w:line="380" w:lineRule="exact"/>
        <w:ind w:left="540"/>
        <w:jc w:val="thaiDistribute"/>
        <w:rPr>
          <w:rFonts w:ascii="Arial" w:hAnsi="Arial" w:cs="Arial"/>
          <w:sz w:val="22"/>
          <w:szCs w:val="22"/>
        </w:rPr>
      </w:pPr>
      <w:r w:rsidRPr="000110CC">
        <w:rPr>
          <w:rFonts w:ascii="Arial" w:hAnsi="Arial" w:cs="Arial"/>
          <w:sz w:val="22"/>
          <w:szCs w:val="22"/>
        </w:rPr>
        <w:t>Right</w:t>
      </w:r>
      <w:r w:rsidRPr="000110CC">
        <w:rPr>
          <w:rFonts w:ascii="Arial" w:hAnsi="Arial"/>
          <w:sz w:val="22"/>
          <w:szCs w:val="22"/>
          <w:cs/>
        </w:rPr>
        <w:t>-</w:t>
      </w:r>
      <w:r w:rsidRPr="000110CC">
        <w:rPr>
          <w:rFonts w:ascii="Arial" w:hAnsi="Arial" w:cs="Arial"/>
          <w:sz w:val="22"/>
          <w:szCs w:val="22"/>
        </w:rPr>
        <w:t>of</w:t>
      </w:r>
      <w:r w:rsidRPr="000110CC">
        <w:rPr>
          <w:rFonts w:ascii="Arial" w:hAnsi="Arial"/>
          <w:sz w:val="22"/>
          <w:szCs w:val="22"/>
          <w:cs/>
        </w:rPr>
        <w:t>-</w:t>
      </w:r>
      <w:r w:rsidRPr="000110CC">
        <w:rPr>
          <w:rFonts w:ascii="Arial" w:hAnsi="Arial" w:cs="Arial"/>
          <w:sz w:val="22"/>
          <w:szCs w:val="22"/>
        </w:rPr>
        <w:t>use assets are measured at cost, less accumulated depreciation, any accumulated impairment losses, and adjusted for any remeasurement of lease liabilities</w:t>
      </w:r>
      <w:r w:rsidRPr="000110CC">
        <w:rPr>
          <w:rFonts w:ascii="Arial" w:hAnsi="Arial"/>
          <w:sz w:val="22"/>
          <w:szCs w:val="22"/>
          <w:cs/>
        </w:rPr>
        <w:t xml:space="preserve">. </w:t>
      </w:r>
      <w:r w:rsidRPr="000110CC">
        <w:rPr>
          <w:rFonts w:ascii="Arial" w:hAnsi="Arial" w:cs="Arial"/>
          <w:sz w:val="22"/>
          <w:szCs w:val="22"/>
        </w:rPr>
        <w:t>The cost of right</w:t>
      </w:r>
      <w:r w:rsidRPr="000110CC">
        <w:rPr>
          <w:rFonts w:ascii="Arial" w:hAnsi="Arial"/>
          <w:sz w:val="22"/>
          <w:szCs w:val="22"/>
          <w:cs/>
        </w:rPr>
        <w:t>-</w:t>
      </w:r>
      <w:r w:rsidRPr="000110CC">
        <w:rPr>
          <w:rFonts w:ascii="Arial" w:hAnsi="Arial" w:cs="Arial"/>
          <w:sz w:val="22"/>
          <w:szCs w:val="22"/>
        </w:rPr>
        <w:t>of</w:t>
      </w:r>
      <w:r w:rsidRPr="000110CC">
        <w:rPr>
          <w:rFonts w:ascii="Arial" w:hAnsi="Arial"/>
          <w:sz w:val="22"/>
          <w:szCs w:val="22"/>
          <w:cs/>
        </w:rPr>
        <w:t>-</w:t>
      </w:r>
      <w:r w:rsidRPr="000110CC">
        <w:rPr>
          <w:rFonts w:ascii="Arial" w:hAnsi="Arial" w:cs="Arial"/>
          <w:sz w:val="22"/>
          <w:szCs w:val="22"/>
        </w:rPr>
        <w:t>use assets includes the amount of lease liabilities initially recognised, initial direct costs incurred, and lease payments made at or before the commencement date of the lease less any lease incentives received</w:t>
      </w:r>
      <w:r w:rsidRPr="000110CC">
        <w:rPr>
          <w:rFonts w:ascii="Arial" w:hAnsi="Arial"/>
          <w:sz w:val="22"/>
          <w:szCs w:val="22"/>
          <w:cs/>
        </w:rPr>
        <w:t>.</w:t>
      </w:r>
    </w:p>
    <w:p w14:paraId="661756A8" w14:textId="77777777" w:rsidR="00220EFA" w:rsidRPr="000110CC" w:rsidRDefault="00220EFA" w:rsidP="003B481B">
      <w:pPr>
        <w:spacing w:before="120" w:after="120" w:line="380" w:lineRule="exact"/>
        <w:ind w:left="547"/>
        <w:jc w:val="thaiDistribute"/>
        <w:rPr>
          <w:rFonts w:ascii="Arial" w:hAnsi="Arial" w:cs="Arial"/>
          <w:sz w:val="22"/>
          <w:szCs w:val="22"/>
        </w:rPr>
      </w:pPr>
      <w:r w:rsidRPr="000110CC">
        <w:rPr>
          <w:rFonts w:ascii="Arial" w:hAnsi="Arial" w:cs="Arial"/>
          <w:sz w:val="22"/>
          <w:szCs w:val="22"/>
        </w:rPr>
        <w:t>Depreciation of right</w:t>
      </w:r>
      <w:r w:rsidRPr="000110CC">
        <w:rPr>
          <w:rFonts w:ascii="Arial" w:hAnsi="Arial"/>
          <w:sz w:val="22"/>
          <w:szCs w:val="22"/>
          <w:cs/>
        </w:rPr>
        <w:t>-</w:t>
      </w:r>
      <w:r w:rsidRPr="000110CC">
        <w:rPr>
          <w:rFonts w:ascii="Arial" w:hAnsi="Arial" w:cs="Arial"/>
          <w:sz w:val="22"/>
          <w:szCs w:val="22"/>
        </w:rPr>
        <w:t>of</w:t>
      </w:r>
      <w:r w:rsidRPr="000110CC">
        <w:rPr>
          <w:rFonts w:ascii="Arial" w:hAnsi="Arial"/>
          <w:sz w:val="22"/>
          <w:szCs w:val="22"/>
          <w:cs/>
        </w:rPr>
        <w:t>-</w:t>
      </w:r>
      <w:r w:rsidRPr="000110CC">
        <w:rPr>
          <w:rFonts w:ascii="Arial" w:hAnsi="Arial" w:cs="Arial"/>
          <w:sz w:val="22"/>
          <w:szCs w:val="22"/>
        </w:rPr>
        <w:t>use assets are calculated by reference to their costs, on the straight</w:t>
      </w:r>
      <w:r w:rsidRPr="000110CC">
        <w:rPr>
          <w:rFonts w:ascii="Arial" w:hAnsi="Arial"/>
          <w:sz w:val="22"/>
          <w:szCs w:val="22"/>
          <w:cs/>
        </w:rPr>
        <w:t>-</w:t>
      </w:r>
      <w:r w:rsidRPr="000110CC">
        <w:rPr>
          <w:rFonts w:ascii="Arial" w:hAnsi="Arial" w:cs="Arial"/>
          <w:sz w:val="22"/>
          <w:szCs w:val="22"/>
        </w:rPr>
        <w:t>line basis over the shorter of their estimated useful lives and the lease term</w:t>
      </w:r>
      <w:r w:rsidRPr="000110CC">
        <w:rPr>
          <w:rFonts w:ascii="Arial" w:hAnsi="Arial"/>
          <w:sz w:val="22"/>
          <w:szCs w:val="22"/>
          <w:cs/>
        </w:rPr>
        <w:t>.</w:t>
      </w:r>
    </w:p>
    <w:p w14:paraId="28645DC0" w14:textId="4C9AE9E6" w:rsidR="00220EFA" w:rsidRPr="000110CC" w:rsidRDefault="00F2065E" w:rsidP="00F2065E">
      <w:pPr>
        <w:tabs>
          <w:tab w:val="left" w:pos="900"/>
          <w:tab w:val="right" w:pos="8460"/>
        </w:tabs>
        <w:spacing w:line="380" w:lineRule="exact"/>
        <w:ind w:left="540"/>
        <w:jc w:val="thaiDistribute"/>
        <w:rPr>
          <w:rFonts w:ascii="Arial" w:hAnsi="Arial"/>
          <w:sz w:val="22"/>
          <w:szCs w:val="22"/>
        </w:rPr>
      </w:pPr>
      <w:r>
        <w:rPr>
          <w:rFonts w:ascii="Arial" w:hAnsi="Arial" w:cs="Arial"/>
          <w:sz w:val="22"/>
          <w:szCs w:val="22"/>
        </w:rPr>
        <w:tab/>
      </w:r>
      <w:r w:rsidR="00220EFA" w:rsidRPr="000110CC">
        <w:rPr>
          <w:rFonts w:ascii="Arial" w:hAnsi="Arial" w:cs="Arial"/>
          <w:sz w:val="22"/>
          <w:szCs w:val="22"/>
        </w:rPr>
        <w:t>Buildings</w:t>
      </w:r>
      <w:r w:rsidR="00042EF3" w:rsidRPr="000110CC">
        <w:rPr>
          <w:rFonts w:ascii="Arial" w:hAnsi="Arial" w:cs="Arial"/>
          <w:sz w:val="22"/>
          <w:szCs w:val="22"/>
        </w:rPr>
        <w:t xml:space="preserve"> area</w:t>
      </w:r>
      <w:r w:rsidR="00220EFA" w:rsidRPr="000110CC">
        <w:rPr>
          <w:rFonts w:ascii="Arial" w:hAnsi="Arial" w:cs="Arial"/>
          <w:sz w:val="22"/>
          <w:szCs w:val="22"/>
        </w:rPr>
        <w:t xml:space="preserve"> and buildings</w:t>
      </w:r>
      <w:r w:rsidR="00042EF3" w:rsidRPr="000110CC">
        <w:rPr>
          <w:rFonts w:ascii="Arial" w:hAnsi="Arial" w:cs="Arial"/>
          <w:sz w:val="22"/>
          <w:szCs w:val="22"/>
        </w:rPr>
        <w:t xml:space="preserve"> area</w:t>
      </w:r>
      <w:r w:rsidR="00220EFA" w:rsidRPr="000110CC">
        <w:rPr>
          <w:rFonts w:ascii="Arial" w:hAnsi="Arial" w:cs="Arial"/>
          <w:sz w:val="22"/>
          <w:szCs w:val="22"/>
        </w:rPr>
        <w:t xml:space="preserve"> improvement</w:t>
      </w:r>
      <w:r w:rsidR="00220EFA" w:rsidRPr="000110CC">
        <w:rPr>
          <w:rFonts w:ascii="Arial" w:hAnsi="Arial" w:cs="Arial"/>
          <w:sz w:val="22"/>
          <w:szCs w:val="22"/>
        </w:rPr>
        <w:tab/>
      </w:r>
      <w:r w:rsidR="00220EFA" w:rsidRPr="000110CC">
        <w:rPr>
          <w:rFonts w:ascii="Arial" w:hAnsi="Arial"/>
          <w:sz w:val="22"/>
          <w:szCs w:val="22"/>
        </w:rPr>
        <w:t xml:space="preserve">15 </w:t>
      </w:r>
      <w:r w:rsidR="00C646F2" w:rsidRPr="000110CC">
        <w:rPr>
          <w:rFonts w:ascii="Arial" w:hAnsi="Arial"/>
          <w:sz w:val="22"/>
          <w:szCs w:val="22"/>
        </w:rPr>
        <w:t xml:space="preserve">and 20 </w:t>
      </w:r>
      <w:r w:rsidR="00220EFA" w:rsidRPr="000110CC">
        <w:rPr>
          <w:rFonts w:ascii="Arial" w:hAnsi="Arial"/>
          <w:sz w:val="22"/>
          <w:szCs w:val="22"/>
        </w:rPr>
        <w:t>years</w:t>
      </w:r>
    </w:p>
    <w:p w14:paraId="2D6D45C0" w14:textId="6E0C054D" w:rsidR="00042EF3" w:rsidRPr="000110CC" w:rsidRDefault="00F2065E" w:rsidP="00F2065E">
      <w:pPr>
        <w:tabs>
          <w:tab w:val="left" w:pos="900"/>
          <w:tab w:val="right" w:pos="8460"/>
        </w:tabs>
        <w:spacing w:line="380" w:lineRule="exact"/>
        <w:ind w:left="540"/>
        <w:jc w:val="thaiDistribute"/>
        <w:rPr>
          <w:rFonts w:ascii="Arial" w:hAnsi="Arial" w:cs="Arial"/>
          <w:sz w:val="22"/>
          <w:szCs w:val="22"/>
        </w:rPr>
      </w:pPr>
      <w:r>
        <w:rPr>
          <w:rFonts w:ascii="Arial" w:hAnsi="Arial"/>
          <w:sz w:val="22"/>
          <w:szCs w:val="22"/>
        </w:rPr>
        <w:tab/>
      </w:r>
      <w:r w:rsidR="00042EF3" w:rsidRPr="000110CC">
        <w:rPr>
          <w:rFonts w:ascii="Arial" w:hAnsi="Arial"/>
          <w:sz w:val="22"/>
          <w:szCs w:val="22"/>
        </w:rPr>
        <w:t>Motor vehicles</w:t>
      </w:r>
      <w:r w:rsidR="00C646F2" w:rsidRPr="000110CC">
        <w:rPr>
          <w:rFonts w:ascii="Arial" w:hAnsi="Arial"/>
          <w:sz w:val="22"/>
          <w:szCs w:val="22"/>
        </w:rPr>
        <w:tab/>
        <w:t>5 years</w:t>
      </w:r>
    </w:p>
    <w:p w14:paraId="541996AA" w14:textId="77777777" w:rsidR="00220EFA" w:rsidRPr="000110CC" w:rsidRDefault="00220EFA" w:rsidP="003B481B">
      <w:pPr>
        <w:spacing w:before="120" w:after="120" w:line="380" w:lineRule="exact"/>
        <w:ind w:left="547"/>
        <w:jc w:val="thaiDistribute"/>
        <w:rPr>
          <w:rFonts w:ascii="Arial" w:hAnsi="Arial" w:cs="Arial"/>
          <w:sz w:val="22"/>
          <w:szCs w:val="22"/>
        </w:rPr>
      </w:pPr>
      <w:r w:rsidRPr="000110CC">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r w:rsidRPr="000110CC">
        <w:rPr>
          <w:rFonts w:ascii="Arial" w:hAnsi="Arial"/>
          <w:sz w:val="22"/>
          <w:szCs w:val="22"/>
          <w:cs/>
        </w:rPr>
        <w:t>.</w:t>
      </w:r>
    </w:p>
    <w:p w14:paraId="74B5CF45" w14:textId="77777777" w:rsidR="00220EFA" w:rsidRPr="000110CC" w:rsidRDefault="00220EFA" w:rsidP="00220EFA">
      <w:pPr>
        <w:tabs>
          <w:tab w:val="left" w:pos="1440"/>
        </w:tabs>
        <w:spacing w:before="60" w:after="60" w:line="380" w:lineRule="exact"/>
        <w:ind w:left="540" w:hanging="540"/>
        <w:jc w:val="thaiDistribute"/>
        <w:outlineLvl w:val="0"/>
        <w:rPr>
          <w:rFonts w:ascii="Arial" w:hAnsi="Arial" w:cs="Arial"/>
          <w:spacing w:val="-4"/>
          <w:sz w:val="22"/>
          <w:szCs w:val="22"/>
        </w:rPr>
      </w:pPr>
      <w:r w:rsidRPr="000110CC">
        <w:rPr>
          <w:rFonts w:ascii="Arial" w:hAnsi="Arial" w:cs="Arial"/>
          <w:spacing w:val="-4"/>
          <w:sz w:val="22"/>
          <w:szCs w:val="22"/>
        </w:rPr>
        <w:tab/>
        <w:t>Right</w:t>
      </w:r>
      <w:r w:rsidRPr="000110CC">
        <w:rPr>
          <w:rFonts w:ascii="Arial" w:hAnsi="Arial"/>
          <w:spacing w:val="-4"/>
          <w:sz w:val="22"/>
          <w:szCs w:val="22"/>
          <w:cs/>
        </w:rPr>
        <w:t>-</w:t>
      </w:r>
      <w:r w:rsidRPr="000110CC">
        <w:rPr>
          <w:rFonts w:ascii="Arial" w:hAnsi="Arial" w:cs="Arial"/>
          <w:spacing w:val="-4"/>
          <w:sz w:val="22"/>
          <w:szCs w:val="22"/>
        </w:rPr>
        <w:t>of</w:t>
      </w:r>
      <w:r w:rsidRPr="000110CC">
        <w:rPr>
          <w:rFonts w:ascii="Arial" w:hAnsi="Arial"/>
          <w:spacing w:val="-4"/>
          <w:sz w:val="22"/>
          <w:szCs w:val="22"/>
          <w:cs/>
        </w:rPr>
        <w:t>-</w:t>
      </w:r>
      <w:r w:rsidRPr="000110CC">
        <w:rPr>
          <w:rFonts w:ascii="Arial" w:hAnsi="Arial" w:cs="Arial"/>
          <w:spacing w:val="-4"/>
          <w:sz w:val="22"/>
          <w:szCs w:val="22"/>
        </w:rPr>
        <w:t>use assets are presented as part of property, plant and equipment in the statement of financial position</w:t>
      </w:r>
      <w:r w:rsidRPr="000110CC">
        <w:rPr>
          <w:rFonts w:ascii="Arial" w:hAnsi="Arial"/>
          <w:spacing w:val="-4"/>
          <w:sz w:val="22"/>
          <w:szCs w:val="22"/>
          <w:cs/>
        </w:rPr>
        <w:t>.</w:t>
      </w:r>
    </w:p>
    <w:p w14:paraId="029FF22B" w14:textId="77777777" w:rsidR="00D00303" w:rsidRDefault="00D00303">
      <w:pPr>
        <w:overflowPunct/>
        <w:autoSpaceDE/>
        <w:autoSpaceDN/>
        <w:adjustRightInd/>
        <w:textAlignment w:val="auto"/>
        <w:rPr>
          <w:rFonts w:ascii="Arial" w:hAnsi="Arial" w:cs="Arial"/>
          <w:b/>
          <w:bCs/>
          <w:i/>
          <w:iCs/>
          <w:sz w:val="22"/>
          <w:szCs w:val="22"/>
        </w:rPr>
      </w:pPr>
      <w:r>
        <w:rPr>
          <w:rFonts w:ascii="Arial" w:hAnsi="Arial"/>
          <w:b/>
          <w:bCs/>
          <w:i/>
          <w:iCs/>
          <w:sz w:val="22"/>
          <w:szCs w:val="22"/>
          <w:cs/>
        </w:rPr>
        <w:br w:type="page"/>
      </w:r>
    </w:p>
    <w:p w14:paraId="37F44078" w14:textId="4714C394" w:rsidR="00220EFA" w:rsidRPr="000110CC" w:rsidRDefault="00220EFA" w:rsidP="00220EFA">
      <w:pPr>
        <w:spacing w:before="120" w:after="120" w:line="380" w:lineRule="exact"/>
        <w:ind w:left="540"/>
        <w:jc w:val="thaiDistribute"/>
        <w:rPr>
          <w:rFonts w:ascii="Arial" w:hAnsi="Arial" w:cs="Arial"/>
          <w:i/>
          <w:iCs/>
          <w:sz w:val="22"/>
          <w:szCs w:val="22"/>
        </w:rPr>
      </w:pPr>
      <w:r w:rsidRPr="000110CC">
        <w:rPr>
          <w:rFonts w:ascii="Arial" w:hAnsi="Arial" w:cs="Arial"/>
          <w:b/>
          <w:bCs/>
          <w:i/>
          <w:iCs/>
          <w:sz w:val="22"/>
          <w:szCs w:val="22"/>
        </w:rPr>
        <w:lastRenderedPageBreak/>
        <w:t>Lease liabilities</w:t>
      </w:r>
    </w:p>
    <w:p w14:paraId="305A0540" w14:textId="77777777" w:rsidR="00220EFA" w:rsidRPr="000110CC" w:rsidRDefault="00220EFA" w:rsidP="00220EFA">
      <w:pPr>
        <w:spacing w:before="120" w:after="120" w:line="380" w:lineRule="exact"/>
        <w:ind w:left="540"/>
        <w:jc w:val="thaiDistribute"/>
        <w:rPr>
          <w:rFonts w:ascii="Arial" w:hAnsi="Arial" w:cs="Arial"/>
          <w:sz w:val="22"/>
          <w:szCs w:val="22"/>
        </w:rPr>
      </w:pPr>
      <w:r w:rsidRPr="000110CC">
        <w:rPr>
          <w:rFonts w:ascii="Arial" w:hAnsi="Arial" w:cs="Arial"/>
          <w:sz w:val="22"/>
          <w:szCs w:val="22"/>
        </w:rPr>
        <w:t>Lease liabilities are measured at the present value of the lease payments to be made over the lease term</w:t>
      </w:r>
      <w:r w:rsidRPr="000110CC">
        <w:rPr>
          <w:rFonts w:ascii="Arial" w:hAnsi="Arial"/>
          <w:sz w:val="22"/>
          <w:szCs w:val="22"/>
          <w:cs/>
        </w:rPr>
        <w:t xml:space="preserve">. </w:t>
      </w:r>
      <w:r w:rsidRPr="000110CC">
        <w:rPr>
          <w:rFonts w:ascii="Arial" w:hAnsi="Arial" w:cs="Arial"/>
          <w:sz w:val="22"/>
          <w:szCs w:val="22"/>
        </w:rPr>
        <w:t>The lease payments include fixed payments less any lease incentives receivable, variable lease payments that depend on an index or a rate, and amounts expected to be payable under residual value guarantees</w:t>
      </w:r>
      <w:r w:rsidRPr="000110CC">
        <w:rPr>
          <w:rFonts w:ascii="Arial" w:hAnsi="Arial"/>
          <w:sz w:val="22"/>
          <w:szCs w:val="22"/>
          <w:cs/>
        </w:rPr>
        <w:t xml:space="preserve">. </w:t>
      </w:r>
      <w:r w:rsidRPr="000110CC">
        <w:rPr>
          <w:rFonts w:ascii="Arial" w:hAnsi="Arial" w:cs="Arial"/>
          <w:sz w:val="22"/>
          <w:szCs w:val="22"/>
        </w:rPr>
        <w:t>Moreover, the lease payments include the exercise price of a purchase option reasonably certain to be exercised by the Group and payments of penalties for terminating the lease, if the lease term reflects the Group exercising an option to terminate</w:t>
      </w:r>
      <w:r w:rsidRPr="000110CC">
        <w:rPr>
          <w:rFonts w:ascii="Arial" w:hAnsi="Arial"/>
          <w:sz w:val="22"/>
          <w:szCs w:val="22"/>
          <w:cs/>
        </w:rPr>
        <w:t xml:space="preserve">. </w:t>
      </w:r>
      <w:r w:rsidRPr="000110CC">
        <w:rPr>
          <w:rFonts w:ascii="Arial" w:hAnsi="Arial" w:cs="Arial"/>
          <w:sz w:val="22"/>
          <w:szCs w:val="22"/>
        </w:rPr>
        <w:t>Variable lease payments that do not depend on an index or a rate are recognised as expenses in the period in which the event or condition that triggers the payment occurs</w:t>
      </w:r>
      <w:r w:rsidRPr="000110CC">
        <w:rPr>
          <w:rFonts w:ascii="Arial" w:hAnsi="Arial"/>
          <w:sz w:val="22"/>
          <w:szCs w:val="22"/>
          <w:cs/>
        </w:rPr>
        <w:t>.</w:t>
      </w:r>
    </w:p>
    <w:p w14:paraId="088830EF" w14:textId="112608A2" w:rsidR="00220EFA" w:rsidRPr="000110CC" w:rsidRDefault="00220EFA" w:rsidP="00220EFA">
      <w:pPr>
        <w:spacing w:before="120" w:after="120" w:line="380" w:lineRule="exact"/>
        <w:ind w:left="540"/>
        <w:jc w:val="thaiDistribute"/>
        <w:rPr>
          <w:rFonts w:ascii="Arial" w:hAnsi="Arial" w:cs="Arial"/>
          <w:sz w:val="22"/>
          <w:szCs w:val="22"/>
        </w:rPr>
      </w:pPr>
      <w:r w:rsidRPr="000110CC">
        <w:rPr>
          <w:rFonts w:ascii="Arial" w:hAnsi="Arial" w:cs="Arial"/>
          <w:sz w:val="22"/>
          <w:szCs w:val="22"/>
        </w:rPr>
        <w:t>The Group discounted the present value of the lease payments by the interest rate implicit in the lease or the Group</w:t>
      </w:r>
      <w:r w:rsidRPr="000110CC">
        <w:rPr>
          <w:rFonts w:ascii="Arial" w:hAnsi="Arial"/>
          <w:sz w:val="22"/>
          <w:szCs w:val="22"/>
          <w:cs/>
        </w:rPr>
        <w:t>’</w:t>
      </w:r>
      <w:r w:rsidRPr="000110CC">
        <w:rPr>
          <w:rFonts w:ascii="Arial" w:hAnsi="Arial" w:cs="Arial"/>
          <w:sz w:val="22"/>
          <w:szCs w:val="22"/>
        </w:rPr>
        <w:t>s incremental borrowing rate</w:t>
      </w:r>
      <w:r w:rsidRPr="000110CC">
        <w:rPr>
          <w:rFonts w:ascii="Arial" w:hAnsi="Arial"/>
          <w:sz w:val="22"/>
          <w:szCs w:val="22"/>
          <w:cs/>
        </w:rPr>
        <w:t xml:space="preserve">. </w:t>
      </w:r>
      <w:r w:rsidRPr="000110CC">
        <w:rPr>
          <w:rFonts w:ascii="Arial" w:hAnsi="Arial" w:cs="Arial"/>
          <w:sz w:val="22"/>
          <w:szCs w:val="22"/>
        </w:rPr>
        <w:t xml:space="preserve">After the commencement date, </w:t>
      </w:r>
      <w:r w:rsidR="00934DF0">
        <w:rPr>
          <w:rFonts w:ascii="Arial" w:hAnsi="Arial"/>
          <w:sz w:val="22"/>
          <w:szCs w:val="22"/>
          <w:cs/>
        </w:rPr>
        <w:t xml:space="preserve">                        </w:t>
      </w:r>
      <w:r w:rsidRPr="000110CC">
        <w:rPr>
          <w:rFonts w:ascii="Arial" w:hAnsi="Arial" w:cs="Arial"/>
          <w:sz w:val="22"/>
          <w:szCs w:val="22"/>
        </w:rPr>
        <w:t>the amount of lease liabilities is increased to reflect the accretion of interest and reduced for the lease payments made</w:t>
      </w:r>
      <w:r w:rsidRPr="000110CC">
        <w:rPr>
          <w:rFonts w:ascii="Arial" w:hAnsi="Arial"/>
          <w:sz w:val="22"/>
          <w:szCs w:val="22"/>
          <w:cs/>
        </w:rPr>
        <w:t xml:space="preserve">. </w:t>
      </w:r>
      <w:r w:rsidRPr="000110CC">
        <w:rPr>
          <w:rFonts w:ascii="Arial" w:hAnsi="Arial" w:cs="Arial"/>
          <w:sz w:val="22"/>
          <w:szCs w:val="22"/>
        </w:rPr>
        <w:t>In addition, the carrying amount of lease liabilities is remeasured if there is a change in the lease term, a change in the lease payments or a change in the</w:t>
      </w:r>
      <w:r w:rsidRPr="000110CC">
        <w:rPr>
          <w:rFonts w:ascii="Arial" w:hAnsi="Arial" w:hint="cs"/>
          <w:sz w:val="22"/>
          <w:szCs w:val="22"/>
          <w:cs/>
        </w:rPr>
        <w:t xml:space="preserve"> </w:t>
      </w:r>
      <w:r w:rsidRPr="000110CC">
        <w:rPr>
          <w:rFonts w:ascii="Arial" w:hAnsi="Arial" w:cs="Arial"/>
          <w:sz w:val="22"/>
          <w:szCs w:val="22"/>
        </w:rPr>
        <w:t>assessment of an option to purchase the underlying asset</w:t>
      </w:r>
      <w:r w:rsidRPr="000110CC">
        <w:rPr>
          <w:rFonts w:ascii="Arial" w:hAnsi="Arial"/>
          <w:sz w:val="22"/>
          <w:szCs w:val="22"/>
          <w:cs/>
        </w:rPr>
        <w:t>.</w:t>
      </w:r>
    </w:p>
    <w:p w14:paraId="6BC9FBA4" w14:textId="01D6C641" w:rsidR="00220EFA" w:rsidRPr="000110CC" w:rsidRDefault="00220EFA" w:rsidP="003B481B">
      <w:pPr>
        <w:spacing w:before="100" w:after="100" w:line="380" w:lineRule="exact"/>
        <w:ind w:left="540"/>
        <w:jc w:val="thaiDistribute"/>
        <w:rPr>
          <w:rFonts w:ascii="Arial" w:hAnsi="Arial" w:cs="Arial"/>
          <w:i/>
          <w:iCs/>
          <w:sz w:val="22"/>
          <w:szCs w:val="22"/>
        </w:rPr>
      </w:pPr>
      <w:r w:rsidRPr="000110CC">
        <w:rPr>
          <w:rFonts w:ascii="Arial" w:hAnsi="Arial" w:cs="Arial"/>
          <w:b/>
          <w:bCs/>
          <w:i/>
          <w:iCs/>
          <w:spacing w:val="-4"/>
          <w:sz w:val="22"/>
          <w:szCs w:val="22"/>
        </w:rPr>
        <w:t>Short</w:t>
      </w:r>
      <w:r w:rsidRPr="000110CC">
        <w:rPr>
          <w:rFonts w:ascii="Arial" w:hAnsi="Arial"/>
          <w:b/>
          <w:bCs/>
          <w:i/>
          <w:iCs/>
          <w:spacing w:val="-4"/>
          <w:sz w:val="22"/>
          <w:szCs w:val="22"/>
          <w:cs/>
        </w:rPr>
        <w:t>-</w:t>
      </w:r>
      <w:r w:rsidRPr="000110CC">
        <w:rPr>
          <w:rFonts w:ascii="Arial" w:hAnsi="Arial" w:cs="Arial"/>
          <w:b/>
          <w:bCs/>
          <w:i/>
          <w:iCs/>
          <w:spacing w:val="-4"/>
          <w:sz w:val="22"/>
          <w:szCs w:val="22"/>
        </w:rPr>
        <w:t>term leases and leases of low</w:t>
      </w:r>
      <w:r w:rsidRPr="000110CC">
        <w:rPr>
          <w:rFonts w:ascii="Arial" w:hAnsi="Arial"/>
          <w:b/>
          <w:bCs/>
          <w:i/>
          <w:iCs/>
          <w:spacing w:val="-4"/>
          <w:sz w:val="22"/>
          <w:szCs w:val="22"/>
          <w:cs/>
        </w:rPr>
        <w:t>-</w:t>
      </w:r>
      <w:r w:rsidRPr="000110CC">
        <w:rPr>
          <w:rFonts w:ascii="Arial" w:hAnsi="Arial" w:cs="Arial"/>
          <w:b/>
          <w:bCs/>
          <w:i/>
          <w:iCs/>
          <w:spacing w:val="-4"/>
          <w:sz w:val="22"/>
          <w:szCs w:val="22"/>
        </w:rPr>
        <w:t>value assets</w:t>
      </w:r>
    </w:p>
    <w:p w14:paraId="3EC7B2F9" w14:textId="63E0EC75" w:rsidR="00220EFA" w:rsidRPr="000110CC" w:rsidRDefault="00220EFA" w:rsidP="003B481B">
      <w:pPr>
        <w:tabs>
          <w:tab w:val="left" w:pos="1440"/>
        </w:tabs>
        <w:spacing w:before="100" w:after="100" w:line="380" w:lineRule="exact"/>
        <w:ind w:left="540" w:hanging="540"/>
        <w:jc w:val="thaiDistribute"/>
        <w:outlineLvl w:val="0"/>
        <w:rPr>
          <w:rFonts w:ascii="Arial" w:hAnsi="Arial" w:cstheme="minorBidi"/>
          <w:sz w:val="22"/>
          <w:szCs w:val="22"/>
        </w:rPr>
      </w:pPr>
      <w:r w:rsidRPr="000110CC">
        <w:rPr>
          <w:rFonts w:ascii="Arial" w:hAnsi="Arial" w:cs="Arial"/>
          <w:sz w:val="22"/>
          <w:szCs w:val="22"/>
        </w:rPr>
        <w:tab/>
        <w:t>A lease that has a lease term less than or equal to 12 months from commencement date or a lease of low</w:t>
      </w:r>
      <w:r w:rsidRPr="000110CC">
        <w:rPr>
          <w:rFonts w:ascii="Arial" w:hAnsi="Arial"/>
          <w:sz w:val="22"/>
          <w:szCs w:val="22"/>
          <w:cs/>
        </w:rPr>
        <w:t>-</w:t>
      </w:r>
      <w:r w:rsidRPr="000110CC">
        <w:rPr>
          <w:rFonts w:ascii="Arial" w:hAnsi="Arial" w:cs="Arial"/>
          <w:sz w:val="22"/>
          <w:szCs w:val="22"/>
        </w:rPr>
        <w:t>value assets is recognised as expenses on a straight</w:t>
      </w:r>
      <w:r w:rsidRPr="000110CC">
        <w:rPr>
          <w:rFonts w:ascii="Arial" w:hAnsi="Arial"/>
          <w:sz w:val="22"/>
          <w:szCs w:val="22"/>
          <w:cs/>
        </w:rPr>
        <w:t>-</w:t>
      </w:r>
      <w:r w:rsidRPr="000110CC">
        <w:rPr>
          <w:rFonts w:ascii="Arial" w:hAnsi="Arial" w:cs="Arial"/>
          <w:sz w:val="22"/>
          <w:szCs w:val="22"/>
        </w:rPr>
        <w:t>line basis over the lease term</w:t>
      </w:r>
      <w:r w:rsidRPr="000110CC">
        <w:rPr>
          <w:rFonts w:ascii="Arial" w:hAnsi="Arial"/>
          <w:sz w:val="22"/>
          <w:szCs w:val="22"/>
          <w:cs/>
        </w:rPr>
        <w:t>.</w:t>
      </w:r>
    </w:p>
    <w:p w14:paraId="29AB9714" w14:textId="6CB7DF34" w:rsidR="00C646F2" w:rsidRPr="000110CC" w:rsidRDefault="00A849C5" w:rsidP="003B481B">
      <w:pPr>
        <w:tabs>
          <w:tab w:val="left" w:pos="1440"/>
        </w:tabs>
        <w:spacing w:before="100" w:after="100" w:line="380" w:lineRule="exact"/>
        <w:ind w:left="547" w:hanging="547"/>
        <w:jc w:val="thaiDistribute"/>
        <w:outlineLvl w:val="0"/>
        <w:rPr>
          <w:rFonts w:ascii="Arial" w:hAnsi="Arial" w:cs="Arial"/>
          <w:b/>
          <w:bCs/>
          <w:sz w:val="22"/>
        </w:rPr>
      </w:pPr>
      <w:r>
        <w:rPr>
          <w:rFonts w:ascii="Arial" w:hAnsi="Arial" w:cs="Arial"/>
          <w:b/>
          <w:bCs/>
          <w:sz w:val="22"/>
        </w:rPr>
        <w:tab/>
      </w:r>
      <w:r w:rsidR="00C646F2" w:rsidRPr="000110CC">
        <w:rPr>
          <w:rFonts w:ascii="Arial" w:hAnsi="Arial" w:cs="Arial"/>
          <w:b/>
          <w:bCs/>
          <w:sz w:val="22"/>
        </w:rPr>
        <w:t>The Group as a lessor</w:t>
      </w:r>
    </w:p>
    <w:p w14:paraId="17D9CA27" w14:textId="4C3770B5" w:rsidR="000642AD" w:rsidRDefault="000642AD" w:rsidP="003B481B">
      <w:pPr>
        <w:tabs>
          <w:tab w:val="left" w:pos="1440"/>
        </w:tabs>
        <w:spacing w:before="100" w:after="100" w:line="380" w:lineRule="exact"/>
        <w:ind w:left="540" w:hanging="540"/>
        <w:jc w:val="thaiDistribute"/>
        <w:outlineLvl w:val="0"/>
        <w:rPr>
          <w:rFonts w:ascii="Arial" w:hAnsi="Arial" w:cs="Arial"/>
          <w:sz w:val="22"/>
          <w:szCs w:val="22"/>
        </w:rPr>
      </w:pPr>
      <w:r>
        <w:rPr>
          <w:rFonts w:ascii="Arial" w:hAnsi="Arial" w:cs="Arial"/>
          <w:sz w:val="22"/>
          <w:szCs w:val="22"/>
        </w:rPr>
        <w:tab/>
      </w:r>
      <w:r w:rsidRPr="000642AD">
        <w:rPr>
          <w:rFonts w:ascii="Arial" w:hAnsi="Arial" w:cs="Arial"/>
          <w:sz w:val="22"/>
          <w:szCs w:val="22"/>
        </w:rPr>
        <w:t>A lease that transfers substantially all the risks and rewards incidental to ownership of an underlying asset to a lessee is classified as finance leases</w:t>
      </w:r>
      <w:r w:rsidRPr="000642AD">
        <w:rPr>
          <w:rFonts w:ascii="Arial" w:hAnsi="Arial"/>
          <w:sz w:val="22"/>
          <w:szCs w:val="22"/>
          <w:cs/>
        </w:rPr>
        <w:t xml:space="preserve">. </w:t>
      </w:r>
      <w:r w:rsidRPr="000642AD">
        <w:rPr>
          <w:rFonts w:ascii="Arial" w:hAnsi="Arial" w:cs="Arial"/>
          <w:sz w:val="22"/>
          <w:szCs w:val="22"/>
        </w:rPr>
        <w:t>As at the commencement date, an asset held under a finance lease is recognised as a receivable at an amount equal to the net investment in the lease or the present value of the lease payments receivable and any unguaranteed residual value</w:t>
      </w:r>
      <w:r w:rsidRPr="000642AD">
        <w:rPr>
          <w:rFonts w:ascii="Arial" w:hAnsi="Arial"/>
          <w:sz w:val="22"/>
          <w:szCs w:val="22"/>
          <w:cs/>
        </w:rPr>
        <w:t xml:space="preserve">. </w:t>
      </w:r>
      <w:r w:rsidRPr="000642AD">
        <w:rPr>
          <w:rFonts w:ascii="Arial" w:hAnsi="Arial" w:cs="Arial"/>
          <w:sz w:val="22"/>
          <w:szCs w:val="22"/>
        </w:rPr>
        <w:t>Subsequently, finance income is recognised over the lease term to reflect a constant periodic rate of return on the net investment in the lease</w:t>
      </w:r>
      <w:r w:rsidRPr="000642AD">
        <w:rPr>
          <w:rFonts w:ascii="Arial" w:hAnsi="Arial"/>
          <w:sz w:val="22"/>
          <w:szCs w:val="22"/>
          <w:cs/>
        </w:rPr>
        <w:t>.</w:t>
      </w:r>
      <w:r w:rsidR="00C646F2" w:rsidRPr="000110CC">
        <w:rPr>
          <w:rFonts w:ascii="Arial" w:hAnsi="Arial" w:cs="Arial"/>
          <w:sz w:val="22"/>
          <w:szCs w:val="22"/>
        </w:rPr>
        <w:tab/>
      </w:r>
    </w:p>
    <w:p w14:paraId="36CFA93E" w14:textId="05EBA686" w:rsidR="00C646F2" w:rsidRPr="000110CC" w:rsidRDefault="000642AD" w:rsidP="003B481B">
      <w:pPr>
        <w:tabs>
          <w:tab w:val="left" w:pos="1440"/>
        </w:tabs>
        <w:spacing w:before="100" w:after="100" w:line="380" w:lineRule="exact"/>
        <w:ind w:left="540" w:hanging="540"/>
        <w:jc w:val="thaiDistribute"/>
        <w:outlineLvl w:val="0"/>
        <w:rPr>
          <w:rFonts w:ascii="Arial" w:hAnsi="Arial"/>
          <w:sz w:val="22"/>
          <w:szCs w:val="22"/>
        </w:rPr>
      </w:pPr>
      <w:r>
        <w:rPr>
          <w:rFonts w:ascii="Arial" w:hAnsi="Arial" w:cs="Arial"/>
          <w:sz w:val="22"/>
          <w:szCs w:val="22"/>
        </w:rPr>
        <w:tab/>
      </w:r>
      <w:r w:rsidR="00C646F2" w:rsidRPr="000110CC">
        <w:rPr>
          <w:rFonts w:ascii="Arial" w:hAnsi="Arial" w:cs="Arial"/>
          <w:sz w:val="22"/>
          <w:szCs w:val="22"/>
        </w:rPr>
        <w:t>A lease is classified as an operating lease if it does not transfer substantially all the risks and rewards incidental to ownership of an underlying asset to a lessee</w:t>
      </w:r>
      <w:r w:rsidR="00C646F2" w:rsidRPr="000110CC">
        <w:rPr>
          <w:rFonts w:ascii="Arial" w:hAnsi="Arial"/>
          <w:sz w:val="22"/>
          <w:szCs w:val="22"/>
          <w:cs/>
        </w:rPr>
        <w:t>.</w:t>
      </w:r>
      <w:r w:rsidR="00C646F2" w:rsidRPr="000110CC">
        <w:rPr>
          <w:rFonts w:ascii="Arial" w:hAnsi="Arial" w:hint="cs"/>
          <w:sz w:val="22"/>
          <w:szCs w:val="22"/>
          <w:cs/>
        </w:rPr>
        <w:t xml:space="preserve"> </w:t>
      </w:r>
      <w:r w:rsidR="00C646F2" w:rsidRPr="000110CC">
        <w:rPr>
          <w:rFonts w:ascii="Arial" w:hAnsi="Arial" w:cs="Arial"/>
          <w:sz w:val="22"/>
          <w:szCs w:val="22"/>
        </w:rPr>
        <w:t>Lease receivables from operating leases is recognised as income in profit or loss on a straight</w:t>
      </w:r>
      <w:r w:rsidR="00C646F2" w:rsidRPr="000110CC">
        <w:rPr>
          <w:rFonts w:ascii="Arial" w:hAnsi="Arial"/>
          <w:sz w:val="22"/>
          <w:szCs w:val="22"/>
          <w:cs/>
        </w:rPr>
        <w:t>-</w:t>
      </w:r>
      <w:r w:rsidR="00C646F2" w:rsidRPr="000110CC">
        <w:rPr>
          <w:rFonts w:ascii="Arial" w:hAnsi="Arial" w:cs="Arial"/>
          <w:sz w:val="22"/>
          <w:szCs w:val="22"/>
        </w:rPr>
        <w:t xml:space="preserve">line basis over </w:t>
      </w:r>
      <w:r w:rsidR="00934DF0">
        <w:rPr>
          <w:rFonts w:ascii="Arial" w:hAnsi="Arial"/>
          <w:sz w:val="22"/>
          <w:szCs w:val="22"/>
          <w:cs/>
        </w:rPr>
        <w:t xml:space="preserve">                      </w:t>
      </w:r>
      <w:r w:rsidR="00C646F2" w:rsidRPr="000110CC">
        <w:rPr>
          <w:rFonts w:ascii="Arial" w:hAnsi="Arial" w:cs="Arial"/>
          <w:sz w:val="22"/>
          <w:szCs w:val="22"/>
        </w:rPr>
        <w:t>the lease term</w:t>
      </w:r>
      <w:r w:rsidR="00C646F2" w:rsidRPr="000110CC">
        <w:rPr>
          <w:rFonts w:ascii="Arial" w:hAnsi="Arial"/>
          <w:sz w:val="22"/>
          <w:szCs w:val="22"/>
          <w:cs/>
        </w:rPr>
        <w:t xml:space="preserve">. </w:t>
      </w:r>
      <w:r w:rsidR="00C646F2" w:rsidRPr="000110CC">
        <w:rPr>
          <w:rFonts w:ascii="Arial" w:hAnsi="Arial" w:cs="Arial"/>
          <w:sz w:val="22"/>
          <w:szCs w:val="22"/>
        </w:rPr>
        <w:t xml:space="preserve">Initial direct costs incurred in obtaining an operating lease are added to </w:t>
      </w:r>
      <w:r w:rsidR="00934DF0">
        <w:rPr>
          <w:rFonts w:ascii="Arial" w:hAnsi="Arial"/>
          <w:sz w:val="22"/>
          <w:szCs w:val="22"/>
          <w:cs/>
        </w:rPr>
        <w:t xml:space="preserve">                   </w:t>
      </w:r>
      <w:r w:rsidR="00C646F2" w:rsidRPr="000110CC">
        <w:rPr>
          <w:rFonts w:ascii="Arial" w:hAnsi="Arial" w:cs="Arial"/>
          <w:sz w:val="22"/>
          <w:szCs w:val="22"/>
        </w:rPr>
        <w:t>the carrying amount of the underlying assets and recognised as an expense over the lease term on the same basis as the lease income</w:t>
      </w:r>
      <w:r w:rsidR="00C646F2" w:rsidRPr="000110CC">
        <w:rPr>
          <w:rFonts w:ascii="Arial" w:hAnsi="Arial"/>
          <w:sz w:val="22"/>
          <w:szCs w:val="22"/>
          <w:cs/>
        </w:rPr>
        <w:t>.</w:t>
      </w:r>
    </w:p>
    <w:p w14:paraId="579C743B" w14:textId="16045448" w:rsidR="00187C7A" w:rsidRPr="000110CC" w:rsidRDefault="0074529C" w:rsidP="003B481B">
      <w:pPr>
        <w:pStyle w:val="Heading2"/>
        <w:spacing w:before="100" w:after="100" w:line="380" w:lineRule="exact"/>
        <w:ind w:left="547" w:hanging="547"/>
        <w:rPr>
          <w:i w:val="0"/>
          <w:iCs w:val="0"/>
          <w:sz w:val="22"/>
          <w:szCs w:val="22"/>
        </w:rPr>
      </w:pPr>
      <w:r w:rsidRPr="000110CC">
        <w:rPr>
          <w:i w:val="0"/>
          <w:iCs w:val="0"/>
          <w:sz w:val="22"/>
          <w:szCs w:val="22"/>
        </w:rPr>
        <w:lastRenderedPageBreak/>
        <w:t>4</w:t>
      </w:r>
      <w:r w:rsidR="00B510DC" w:rsidRPr="000110CC">
        <w:rPr>
          <w:i w:val="0"/>
          <w:iCs w:val="0"/>
          <w:sz w:val="22"/>
          <w:szCs w:val="22"/>
          <w:cs/>
        </w:rPr>
        <w:t>.</w:t>
      </w:r>
      <w:r w:rsidR="00B510DC" w:rsidRPr="000110CC">
        <w:rPr>
          <w:i w:val="0"/>
          <w:iCs w:val="0"/>
          <w:sz w:val="22"/>
          <w:szCs w:val="22"/>
        </w:rPr>
        <w:t>1</w:t>
      </w:r>
      <w:r w:rsidR="002A3266">
        <w:rPr>
          <w:i w:val="0"/>
          <w:iCs w:val="0"/>
          <w:sz w:val="22"/>
          <w:szCs w:val="22"/>
        </w:rPr>
        <w:t>0</w:t>
      </w:r>
      <w:r w:rsidR="00187C7A" w:rsidRPr="000110CC">
        <w:rPr>
          <w:i w:val="0"/>
          <w:iCs w:val="0"/>
          <w:sz w:val="22"/>
          <w:szCs w:val="22"/>
        </w:rPr>
        <w:tab/>
        <w:t>Related party transactions</w:t>
      </w:r>
    </w:p>
    <w:p w14:paraId="2823EAEE" w14:textId="7971D915" w:rsidR="002A1738" w:rsidRPr="000110CC" w:rsidRDefault="001F14DA"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 xml:space="preserve">Related parties comprise </w:t>
      </w:r>
      <w:r w:rsidR="00904BE7" w:rsidRPr="000110CC">
        <w:rPr>
          <w:rFonts w:ascii="Arial" w:hAnsi="Arial"/>
          <w:sz w:val="22"/>
          <w:szCs w:val="22"/>
        </w:rPr>
        <w:t xml:space="preserve">individuals </w:t>
      </w:r>
      <w:r w:rsidR="002A1738" w:rsidRPr="000110CC">
        <w:rPr>
          <w:rFonts w:ascii="Arial" w:hAnsi="Arial"/>
          <w:sz w:val="22"/>
          <w:szCs w:val="22"/>
        </w:rPr>
        <w:t xml:space="preserve">and </w:t>
      </w:r>
      <w:r w:rsidR="00904BE7" w:rsidRPr="000110CC">
        <w:rPr>
          <w:rFonts w:ascii="Arial" w:hAnsi="Arial"/>
          <w:sz w:val="22"/>
          <w:szCs w:val="22"/>
        </w:rPr>
        <w:t xml:space="preserve">enterprises </w:t>
      </w:r>
      <w:r w:rsidR="002A1738" w:rsidRPr="000110CC">
        <w:rPr>
          <w:rFonts w:ascii="Arial" w:hAnsi="Arial"/>
          <w:sz w:val="22"/>
          <w:szCs w:val="22"/>
        </w:rPr>
        <w:t xml:space="preserve">that control, or are controlled by, </w:t>
      </w:r>
      <w:r w:rsidR="00934DF0">
        <w:rPr>
          <w:rFonts w:ascii="Arial" w:hAnsi="Arial"/>
          <w:sz w:val="22"/>
          <w:szCs w:val="22"/>
          <w:cs/>
        </w:rPr>
        <w:t xml:space="preserve">                   </w:t>
      </w:r>
      <w:r w:rsidR="002A1738" w:rsidRPr="000110CC">
        <w:rPr>
          <w:rFonts w:ascii="Arial" w:hAnsi="Arial"/>
          <w:sz w:val="22"/>
          <w:szCs w:val="22"/>
        </w:rPr>
        <w:t xml:space="preserve">the </w:t>
      </w:r>
      <w:r w:rsidR="00934DF0">
        <w:rPr>
          <w:rFonts w:ascii="Arial" w:hAnsi="Arial"/>
          <w:sz w:val="22"/>
          <w:szCs w:val="22"/>
        </w:rPr>
        <w:t>Group</w:t>
      </w:r>
      <w:r w:rsidR="002A1738" w:rsidRPr="000110CC">
        <w:rPr>
          <w:rFonts w:ascii="Arial" w:hAnsi="Arial"/>
          <w:sz w:val="22"/>
          <w:szCs w:val="22"/>
        </w:rPr>
        <w:t xml:space="preserve">, whether directly or indirectly, or which are under common control with </w:t>
      </w:r>
      <w:r w:rsidR="00934DF0">
        <w:rPr>
          <w:rFonts w:ascii="Arial" w:hAnsi="Arial"/>
          <w:sz w:val="22"/>
          <w:szCs w:val="22"/>
          <w:cs/>
        </w:rPr>
        <w:t xml:space="preserve">                      </w:t>
      </w:r>
      <w:r w:rsidR="002A1738" w:rsidRPr="000110CC">
        <w:rPr>
          <w:rFonts w:ascii="Arial" w:hAnsi="Arial"/>
          <w:sz w:val="22"/>
          <w:szCs w:val="22"/>
        </w:rPr>
        <w:t xml:space="preserve">the </w:t>
      </w:r>
      <w:r w:rsidR="00934DF0">
        <w:rPr>
          <w:rFonts w:ascii="Arial" w:hAnsi="Arial"/>
          <w:sz w:val="22"/>
          <w:szCs w:val="22"/>
        </w:rPr>
        <w:t>Group</w:t>
      </w:r>
      <w:r w:rsidR="002A1738" w:rsidRPr="000110CC">
        <w:rPr>
          <w:rFonts w:ascii="Arial" w:hAnsi="Arial"/>
          <w:sz w:val="22"/>
          <w:szCs w:val="22"/>
          <w:cs/>
        </w:rPr>
        <w:t>.</w:t>
      </w:r>
    </w:p>
    <w:p w14:paraId="04F86ABB" w14:textId="07961222" w:rsidR="002A1738" w:rsidRPr="000110CC" w:rsidRDefault="00114723" w:rsidP="003B481B">
      <w:pPr>
        <w:tabs>
          <w:tab w:val="left" w:pos="2160"/>
        </w:tabs>
        <w:spacing w:before="100" w:after="100" w:line="380" w:lineRule="exact"/>
        <w:ind w:left="540" w:hanging="540"/>
        <w:jc w:val="thaiDistribute"/>
        <w:rPr>
          <w:rFonts w:ascii="Arial" w:hAnsi="Arial"/>
          <w:sz w:val="22"/>
          <w:szCs w:val="22"/>
        </w:rPr>
      </w:pPr>
      <w:r>
        <w:rPr>
          <w:rFonts w:ascii="Arial" w:hAnsi="Arial"/>
          <w:sz w:val="22"/>
          <w:szCs w:val="22"/>
        </w:rPr>
        <w:tab/>
      </w:r>
      <w:r w:rsidR="00FB2B81" w:rsidRPr="000110CC">
        <w:rPr>
          <w:rFonts w:ascii="Arial" w:hAnsi="Arial"/>
          <w:sz w:val="22"/>
          <w:szCs w:val="22"/>
        </w:rPr>
        <w:t>They also include</w:t>
      </w:r>
      <w:r w:rsidR="002A1738" w:rsidRPr="000110CC">
        <w:rPr>
          <w:rFonts w:ascii="Arial" w:hAnsi="Arial"/>
          <w:sz w:val="22"/>
          <w:szCs w:val="22"/>
        </w:rPr>
        <w:t xml:space="preserve"> individuals </w:t>
      </w:r>
      <w:r w:rsidR="00904BE7" w:rsidRPr="000110CC">
        <w:rPr>
          <w:rFonts w:ascii="Arial" w:hAnsi="Arial"/>
          <w:sz w:val="22"/>
          <w:szCs w:val="22"/>
        </w:rPr>
        <w:t xml:space="preserve">or enterprises </w:t>
      </w:r>
      <w:r w:rsidR="002A1738" w:rsidRPr="000110CC">
        <w:rPr>
          <w:rFonts w:ascii="Arial" w:hAnsi="Arial"/>
          <w:sz w:val="22"/>
          <w:szCs w:val="22"/>
        </w:rPr>
        <w:t xml:space="preserve">which directly or indirectly own a voting interest in the </w:t>
      </w:r>
      <w:r w:rsidR="00934DF0">
        <w:rPr>
          <w:rFonts w:ascii="Arial" w:hAnsi="Arial"/>
          <w:sz w:val="22"/>
          <w:szCs w:val="22"/>
        </w:rPr>
        <w:t>Group</w:t>
      </w:r>
      <w:r w:rsidR="00934DF0" w:rsidRPr="000110CC">
        <w:rPr>
          <w:rFonts w:ascii="Arial" w:hAnsi="Arial"/>
          <w:sz w:val="22"/>
          <w:szCs w:val="22"/>
          <w:cs/>
        </w:rPr>
        <w:t xml:space="preserve"> </w:t>
      </w:r>
      <w:r w:rsidR="002A1738" w:rsidRPr="000110CC">
        <w:rPr>
          <w:rFonts w:ascii="Arial" w:hAnsi="Arial"/>
          <w:sz w:val="22"/>
          <w:szCs w:val="22"/>
        </w:rPr>
        <w:t xml:space="preserve">that gives them significant influence over the </w:t>
      </w:r>
      <w:r w:rsidR="00934DF0">
        <w:rPr>
          <w:rFonts w:ascii="Arial" w:hAnsi="Arial"/>
          <w:sz w:val="22"/>
          <w:szCs w:val="22"/>
        </w:rPr>
        <w:t>Group</w:t>
      </w:r>
      <w:r w:rsidR="002A1738" w:rsidRPr="000110CC">
        <w:rPr>
          <w:rFonts w:ascii="Arial" w:hAnsi="Arial"/>
          <w:sz w:val="22"/>
          <w:szCs w:val="22"/>
        </w:rPr>
        <w:t xml:space="preserve">, key management personnel, directors, and officers with authority in the planning and direction of the </w:t>
      </w:r>
      <w:r w:rsidR="00934DF0">
        <w:rPr>
          <w:rFonts w:ascii="Arial" w:hAnsi="Arial"/>
          <w:sz w:val="22"/>
          <w:szCs w:val="22"/>
        </w:rPr>
        <w:t>Group</w:t>
      </w:r>
      <w:r w:rsidR="002A1738" w:rsidRPr="000110CC">
        <w:rPr>
          <w:rFonts w:ascii="Arial" w:hAnsi="Arial"/>
          <w:sz w:val="22"/>
          <w:szCs w:val="22"/>
          <w:cs/>
        </w:rPr>
        <w:t>’</w:t>
      </w:r>
      <w:r w:rsidR="002A1738" w:rsidRPr="000110CC">
        <w:rPr>
          <w:rFonts w:ascii="Arial" w:hAnsi="Arial"/>
          <w:sz w:val="22"/>
          <w:szCs w:val="22"/>
        </w:rPr>
        <w:t>s operations</w:t>
      </w:r>
      <w:r w:rsidR="002A1738" w:rsidRPr="000110CC">
        <w:rPr>
          <w:rFonts w:ascii="Arial" w:hAnsi="Arial"/>
          <w:sz w:val="22"/>
          <w:szCs w:val="22"/>
          <w:cs/>
        </w:rPr>
        <w:t>.</w:t>
      </w:r>
    </w:p>
    <w:p w14:paraId="4923393C" w14:textId="2162C1A8" w:rsidR="0068742C" w:rsidRPr="000110CC" w:rsidRDefault="00EE7A20" w:rsidP="003B481B">
      <w:pPr>
        <w:pStyle w:val="Heading2"/>
        <w:spacing w:before="100" w:after="100" w:line="380" w:lineRule="exact"/>
        <w:ind w:left="544" w:hanging="544"/>
        <w:rPr>
          <w:i w:val="0"/>
          <w:iCs w:val="0"/>
          <w:sz w:val="22"/>
          <w:szCs w:val="22"/>
        </w:rPr>
      </w:pPr>
      <w:r w:rsidRPr="000110CC">
        <w:rPr>
          <w:i w:val="0"/>
          <w:iCs w:val="0"/>
          <w:sz w:val="22"/>
          <w:szCs w:val="22"/>
        </w:rPr>
        <w:t>4</w:t>
      </w:r>
      <w:r w:rsidR="0068742C" w:rsidRPr="000110CC">
        <w:rPr>
          <w:i w:val="0"/>
          <w:iCs w:val="0"/>
          <w:sz w:val="22"/>
          <w:szCs w:val="22"/>
          <w:cs/>
        </w:rPr>
        <w:t>.</w:t>
      </w:r>
      <w:r w:rsidR="002A1738" w:rsidRPr="000110CC">
        <w:rPr>
          <w:i w:val="0"/>
          <w:iCs w:val="0"/>
          <w:sz w:val="22"/>
          <w:szCs w:val="22"/>
        </w:rPr>
        <w:t>1</w:t>
      </w:r>
      <w:r w:rsidR="002A3266">
        <w:rPr>
          <w:i w:val="0"/>
          <w:iCs w:val="0"/>
          <w:sz w:val="22"/>
          <w:szCs w:val="22"/>
        </w:rPr>
        <w:t>1</w:t>
      </w:r>
      <w:r w:rsidR="0068742C" w:rsidRPr="000110CC">
        <w:rPr>
          <w:i w:val="0"/>
          <w:iCs w:val="0"/>
          <w:sz w:val="22"/>
          <w:szCs w:val="22"/>
        </w:rPr>
        <w:tab/>
        <w:t>Foreign currencies</w:t>
      </w:r>
    </w:p>
    <w:p w14:paraId="6757A091" w14:textId="7AB15221" w:rsidR="00C646F2" w:rsidRPr="000110CC" w:rsidRDefault="006F716C"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t xml:space="preserve">The consolidated and separate financial statements are presented in Baht, which is also the </w:t>
      </w:r>
      <w:r w:rsidR="00934DF0">
        <w:rPr>
          <w:rFonts w:ascii="Arial" w:hAnsi="Arial"/>
          <w:sz w:val="22"/>
          <w:szCs w:val="22"/>
        </w:rPr>
        <w:t>Group</w:t>
      </w:r>
      <w:r w:rsidRPr="000110CC">
        <w:rPr>
          <w:rFonts w:ascii="Arial" w:hAnsi="Arial"/>
          <w:sz w:val="22"/>
          <w:szCs w:val="22"/>
          <w:cs/>
        </w:rPr>
        <w:t>’</w:t>
      </w:r>
      <w:r w:rsidRPr="000110CC">
        <w:rPr>
          <w:rFonts w:ascii="Arial" w:hAnsi="Arial"/>
          <w:sz w:val="22"/>
          <w:szCs w:val="22"/>
        </w:rPr>
        <w:t>s functional currency</w:t>
      </w:r>
      <w:r w:rsidRPr="000110CC">
        <w:rPr>
          <w:rFonts w:ascii="Arial" w:hAnsi="Arial"/>
          <w:sz w:val="22"/>
          <w:szCs w:val="22"/>
          <w:cs/>
        </w:rPr>
        <w:t>.</w:t>
      </w:r>
    </w:p>
    <w:p w14:paraId="27B7B87D" w14:textId="77777777" w:rsidR="002A1738" w:rsidRPr="000110CC" w:rsidRDefault="00C646F2"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Transactions in foreign currencies are translated into Baht at the exchange rate ruling at the date of the transaction</w:t>
      </w:r>
      <w:r w:rsidR="002A1738" w:rsidRPr="000110CC">
        <w:rPr>
          <w:rFonts w:ascii="Arial" w:hAnsi="Arial"/>
          <w:sz w:val="22"/>
          <w:szCs w:val="22"/>
          <w:cs/>
        </w:rPr>
        <w:t xml:space="preserve">. </w:t>
      </w:r>
      <w:r w:rsidR="002A1738" w:rsidRPr="000110CC">
        <w:rPr>
          <w:rFonts w:ascii="Arial" w:hAnsi="Arial"/>
          <w:sz w:val="22"/>
          <w:szCs w:val="22"/>
        </w:rPr>
        <w:t>Monetary assets and liabilities denominated in foreign currencies are translated into Baht at the exchange rate r</w:t>
      </w:r>
      <w:r w:rsidR="00F745D3" w:rsidRPr="000110CC">
        <w:rPr>
          <w:rFonts w:ascii="Arial" w:hAnsi="Arial"/>
          <w:sz w:val="22"/>
          <w:szCs w:val="22"/>
        </w:rPr>
        <w:t xml:space="preserve">uling at the </w:t>
      </w:r>
      <w:r w:rsidR="00935362" w:rsidRPr="000110CC">
        <w:rPr>
          <w:rFonts w:ascii="Arial" w:hAnsi="Arial"/>
          <w:sz w:val="22"/>
          <w:szCs w:val="22"/>
        </w:rPr>
        <w:t>end of reporting</w:t>
      </w:r>
      <w:r w:rsidR="00F745D3" w:rsidRPr="000110CC">
        <w:rPr>
          <w:rFonts w:ascii="Arial" w:hAnsi="Arial"/>
          <w:sz w:val="22"/>
          <w:szCs w:val="22"/>
          <w:cs/>
        </w:rPr>
        <w:t xml:space="preserve"> </w:t>
      </w:r>
      <w:r w:rsidR="00935362" w:rsidRPr="000110CC">
        <w:rPr>
          <w:rFonts w:ascii="Arial" w:hAnsi="Arial"/>
          <w:sz w:val="22"/>
          <w:szCs w:val="22"/>
        </w:rPr>
        <w:t>period</w:t>
      </w:r>
      <w:r w:rsidR="002A1738" w:rsidRPr="000110CC">
        <w:rPr>
          <w:rFonts w:ascii="Arial" w:hAnsi="Arial"/>
          <w:sz w:val="22"/>
          <w:szCs w:val="22"/>
          <w:cs/>
        </w:rPr>
        <w:t xml:space="preserve">. </w:t>
      </w:r>
    </w:p>
    <w:p w14:paraId="4E2D56C5" w14:textId="77777777" w:rsidR="002A1738" w:rsidRPr="000110CC" w:rsidRDefault="00E17FF1"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Gains and losses on exchange are included in determining income</w:t>
      </w:r>
      <w:r w:rsidR="002A1738" w:rsidRPr="000110CC">
        <w:rPr>
          <w:rFonts w:ascii="Arial" w:hAnsi="Arial"/>
          <w:sz w:val="22"/>
          <w:szCs w:val="22"/>
          <w:cs/>
        </w:rPr>
        <w:t>.</w:t>
      </w:r>
    </w:p>
    <w:p w14:paraId="3C66A8B8" w14:textId="359670FC" w:rsidR="006C51C9" w:rsidRPr="000110CC" w:rsidRDefault="00EE7A20" w:rsidP="003B481B">
      <w:pPr>
        <w:pStyle w:val="Heading2"/>
        <w:spacing w:before="100" w:after="100" w:line="380" w:lineRule="exact"/>
        <w:ind w:left="544" w:hanging="544"/>
        <w:rPr>
          <w:i w:val="0"/>
          <w:iCs w:val="0"/>
          <w:sz w:val="22"/>
          <w:szCs w:val="22"/>
        </w:rPr>
      </w:pPr>
      <w:r w:rsidRPr="000110CC">
        <w:rPr>
          <w:i w:val="0"/>
          <w:iCs w:val="0"/>
          <w:sz w:val="22"/>
          <w:szCs w:val="22"/>
        </w:rPr>
        <w:t>4</w:t>
      </w:r>
      <w:r w:rsidR="00212108" w:rsidRPr="000110CC">
        <w:rPr>
          <w:i w:val="0"/>
          <w:iCs w:val="0"/>
          <w:sz w:val="22"/>
          <w:szCs w:val="22"/>
          <w:cs/>
        </w:rPr>
        <w:t>.</w:t>
      </w:r>
      <w:r w:rsidR="00212108" w:rsidRPr="000110CC">
        <w:rPr>
          <w:i w:val="0"/>
          <w:iCs w:val="0"/>
          <w:sz w:val="22"/>
          <w:szCs w:val="22"/>
        </w:rPr>
        <w:t>1</w:t>
      </w:r>
      <w:r w:rsidR="002A3266">
        <w:rPr>
          <w:i w:val="0"/>
          <w:iCs w:val="0"/>
          <w:sz w:val="22"/>
          <w:szCs w:val="22"/>
        </w:rPr>
        <w:t>2</w:t>
      </w:r>
      <w:r w:rsidR="006C51C9" w:rsidRPr="000110CC">
        <w:rPr>
          <w:i w:val="0"/>
          <w:iCs w:val="0"/>
          <w:sz w:val="22"/>
          <w:szCs w:val="22"/>
          <w:cs/>
        </w:rPr>
        <w:t xml:space="preserve"> </w:t>
      </w:r>
      <w:r w:rsidR="00B0783E" w:rsidRPr="000110CC">
        <w:rPr>
          <w:i w:val="0"/>
          <w:iCs w:val="0"/>
          <w:sz w:val="22"/>
          <w:szCs w:val="22"/>
        </w:rPr>
        <w:tab/>
      </w:r>
      <w:r w:rsidR="006C51C9" w:rsidRPr="000110CC">
        <w:rPr>
          <w:i w:val="0"/>
          <w:iCs w:val="0"/>
          <w:sz w:val="22"/>
          <w:szCs w:val="22"/>
        </w:rPr>
        <w:t xml:space="preserve">Impairment of </w:t>
      </w:r>
      <w:r w:rsidR="00C51955" w:rsidRPr="000110CC">
        <w:rPr>
          <w:i w:val="0"/>
          <w:iCs w:val="0"/>
          <w:sz w:val="22"/>
          <w:szCs w:val="22"/>
        </w:rPr>
        <w:t>non</w:t>
      </w:r>
      <w:r w:rsidR="00C51955" w:rsidRPr="000110CC">
        <w:rPr>
          <w:i w:val="0"/>
          <w:iCs w:val="0"/>
          <w:sz w:val="22"/>
          <w:szCs w:val="22"/>
          <w:cs/>
        </w:rPr>
        <w:t>-</w:t>
      </w:r>
      <w:r w:rsidR="00C51955" w:rsidRPr="000110CC">
        <w:rPr>
          <w:i w:val="0"/>
          <w:iCs w:val="0"/>
          <w:sz w:val="22"/>
          <w:szCs w:val="22"/>
        </w:rPr>
        <w:t>financial assets</w:t>
      </w:r>
    </w:p>
    <w:p w14:paraId="49637CED" w14:textId="0357F12D" w:rsidR="00C40D16" w:rsidRPr="000110CC" w:rsidRDefault="00E17FF1"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 xml:space="preserve">At </w:t>
      </w:r>
      <w:r w:rsidR="00935362" w:rsidRPr="000110CC">
        <w:rPr>
          <w:rFonts w:ascii="Arial" w:hAnsi="Arial"/>
          <w:sz w:val="22"/>
          <w:szCs w:val="22"/>
        </w:rPr>
        <w:t>the end of each reporting period</w:t>
      </w:r>
      <w:r w:rsidR="002A1738" w:rsidRPr="000110CC">
        <w:rPr>
          <w:rFonts w:ascii="Arial" w:hAnsi="Arial"/>
          <w:sz w:val="22"/>
          <w:szCs w:val="22"/>
        </w:rPr>
        <w:t xml:space="preserve">, the </w:t>
      </w:r>
      <w:r w:rsidR="00904BE7" w:rsidRPr="000110CC">
        <w:rPr>
          <w:rFonts w:ascii="Arial" w:hAnsi="Arial"/>
          <w:sz w:val="22"/>
          <w:szCs w:val="22"/>
        </w:rPr>
        <w:t>Group</w:t>
      </w:r>
      <w:r w:rsidR="006E0BCE" w:rsidRPr="000110CC">
        <w:rPr>
          <w:rFonts w:ascii="Arial" w:hAnsi="Arial"/>
          <w:sz w:val="22"/>
          <w:szCs w:val="22"/>
        </w:rPr>
        <w:t xml:space="preserve"> perform</w:t>
      </w:r>
      <w:r w:rsidR="00D3206A" w:rsidRPr="000110CC">
        <w:rPr>
          <w:rFonts w:ascii="Arial" w:hAnsi="Arial"/>
          <w:sz w:val="22"/>
          <w:szCs w:val="22"/>
        </w:rPr>
        <w:t>s</w:t>
      </w:r>
      <w:r w:rsidR="002A1738" w:rsidRPr="000110CC">
        <w:rPr>
          <w:rFonts w:ascii="Arial" w:hAnsi="Arial"/>
          <w:sz w:val="22"/>
          <w:szCs w:val="22"/>
        </w:rPr>
        <w:t xml:space="preserve"> impairment reviews in respect of the </w:t>
      </w:r>
      <w:r w:rsidR="008C362F">
        <w:rPr>
          <w:rFonts w:ascii="Arial" w:hAnsi="Arial"/>
          <w:sz w:val="22"/>
          <w:szCs w:val="22"/>
        </w:rPr>
        <w:t xml:space="preserve">investment in subsidiaries, </w:t>
      </w:r>
      <w:r w:rsidR="002A1738" w:rsidRPr="000110CC">
        <w:rPr>
          <w:rFonts w:ascii="Arial" w:hAnsi="Arial"/>
          <w:sz w:val="22"/>
          <w:szCs w:val="22"/>
        </w:rPr>
        <w:t>property, plant and equipment</w:t>
      </w:r>
      <w:r w:rsidR="00B1138C" w:rsidRPr="000110CC">
        <w:rPr>
          <w:rFonts w:ascii="Arial" w:hAnsi="Arial"/>
          <w:sz w:val="22"/>
          <w:szCs w:val="22"/>
        </w:rPr>
        <w:t xml:space="preserve">, </w:t>
      </w:r>
      <w:r w:rsidR="00C51955" w:rsidRPr="000110CC">
        <w:rPr>
          <w:rFonts w:ascii="Arial" w:hAnsi="Arial"/>
          <w:sz w:val="22"/>
          <w:szCs w:val="22"/>
        </w:rPr>
        <w:t>right</w:t>
      </w:r>
      <w:r w:rsidR="00C51955" w:rsidRPr="000110CC">
        <w:rPr>
          <w:rFonts w:ascii="Arial" w:hAnsi="Arial"/>
          <w:sz w:val="22"/>
          <w:szCs w:val="22"/>
          <w:cs/>
        </w:rPr>
        <w:t>-</w:t>
      </w:r>
      <w:r w:rsidR="00C51955" w:rsidRPr="000110CC">
        <w:rPr>
          <w:rFonts w:ascii="Arial" w:hAnsi="Arial"/>
          <w:sz w:val="22"/>
          <w:szCs w:val="22"/>
        </w:rPr>
        <w:t>of</w:t>
      </w:r>
      <w:r w:rsidR="00C51955" w:rsidRPr="000110CC">
        <w:rPr>
          <w:rFonts w:ascii="Arial" w:hAnsi="Arial"/>
          <w:sz w:val="22"/>
          <w:szCs w:val="22"/>
          <w:cs/>
        </w:rPr>
        <w:t>-</w:t>
      </w:r>
      <w:r w:rsidR="00C51955" w:rsidRPr="000110CC">
        <w:rPr>
          <w:rFonts w:ascii="Arial" w:hAnsi="Arial"/>
          <w:sz w:val="22"/>
          <w:szCs w:val="22"/>
        </w:rPr>
        <w:t>use asset</w:t>
      </w:r>
      <w:r w:rsidR="00EE7A20" w:rsidRPr="000110CC">
        <w:rPr>
          <w:rFonts w:ascii="Arial" w:hAnsi="Arial"/>
          <w:sz w:val="22"/>
          <w:szCs w:val="22"/>
        </w:rPr>
        <w:t>s</w:t>
      </w:r>
      <w:r w:rsidR="00C51955" w:rsidRPr="000110CC">
        <w:rPr>
          <w:rFonts w:ascii="Arial" w:hAnsi="Arial"/>
          <w:sz w:val="22"/>
          <w:szCs w:val="22"/>
        </w:rPr>
        <w:t xml:space="preserve">, </w:t>
      </w:r>
      <w:r w:rsidR="00B1138C" w:rsidRPr="000110CC">
        <w:rPr>
          <w:rFonts w:ascii="Arial" w:hAnsi="Arial"/>
          <w:sz w:val="22"/>
          <w:szCs w:val="22"/>
        </w:rPr>
        <w:t xml:space="preserve">investment properties </w:t>
      </w:r>
      <w:r w:rsidR="002A1738" w:rsidRPr="000110CC">
        <w:rPr>
          <w:rFonts w:ascii="Arial" w:hAnsi="Arial"/>
          <w:sz w:val="22"/>
          <w:szCs w:val="22"/>
        </w:rPr>
        <w:t xml:space="preserve">and </w:t>
      </w:r>
      <w:r w:rsidR="00FB2B81" w:rsidRPr="000110CC">
        <w:rPr>
          <w:rFonts w:ascii="Arial" w:hAnsi="Arial"/>
          <w:sz w:val="22"/>
          <w:szCs w:val="22"/>
        </w:rPr>
        <w:t>intangible</w:t>
      </w:r>
      <w:r w:rsidR="00EE6EAA" w:rsidRPr="000110CC">
        <w:rPr>
          <w:rFonts w:ascii="Arial" w:hAnsi="Arial"/>
          <w:sz w:val="22"/>
          <w:szCs w:val="22"/>
          <w:cs/>
        </w:rPr>
        <w:t xml:space="preserve"> </w:t>
      </w:r>
      <w:r w:rsidR="008800BF" w:rsidRPr="000110CC">
        <w:rPr>
          <w:rFonts w:ascii="Arial" w:hAnsi="Arial"/>
          <w:sz w:val="22"/>
          <w:szCs w:val="22"/>
        </w:rPr>
        <w:t>asset</w:t>
      </w:r>
      <w:r w:rsidR="006B5FEC" w:rsidRPr="000110CC">
        <w:rPr>
          <w:rFonts w:ascii="Arial" w:hAnsi="Arial"/>
          <w:sz w:val="22"/>
          <w:szCs w:val="22"/>
        </w:rPr>
        <w:t>s</w:t>
      </w:r>
      <w:r w:rsidR="008800BF" w:rsidRPr="000110CC">
        <w:rPr>
          <w:rFonts w:ascii="Arial" w:hAnsi="Arial"/>
          <w:sz w:val="22"/>
          <w:szCs w:val="22"/>
          <w:cs/>
        </w:rPr>
        <w:t xml:space="preserve"> </w:t>
      </w:r>
      <w:r w:rsidR="002A1738" w:rsidRPr="000110CC">
        <w:rPr>
          <w:rFonts w:ascii="Arial" w:hAnsi="Arial"/>
          <w:sz w:val="22"/>
          <w:szCs w:val="22"/>
        </w:rPr>
        <w:t>whenever events or changes in circumstances indicate that an asset may be impaired</w:t>
      </w:r>
      <w:r w:rsidR="002A1738" w:rsidRPr="000110CC">
        <w:rPr>
          <w:rFonts w:ascii="Arial" w:hAnsi="Arial"/>
          <w:sz w:val="22"/>
          <w:szCs w:val="22"/>
          <w:cs/>
        </w:rPr>
        <w:t xml:space="preserve">. </w:t>
      </w:r>
      <w:r w:rsidR="002A1738" w:rsidRPr="000110CC">
        <w:rPr>
          <w:rFonts w:ascii="Arial" w:hAnsi="Arial"/>
          <w:sz w:val="22"/>
          <w:szCs w:val="22"/>
        </w:rPr>
        <w:t>An impairment loss is recognised when the recoverable amount of an asset, which is the higher of the asset</w:t>
      </w:r>
      <w:r w:rsidR="002A1738" w:rsidRPr="000110CC">
        <w:rPr>
          <w:rFonts w:ascii="Arial" w:hAnsi="Arial"/>
          <w:sz w:val="22"/>
          <w:szCs w:val="22"/>
          <w:cs/>
        </w:rPr>
        <w:t>’</w:t>
      </w:r>
      <w:r w:rsidR="002A1738" w:rsidRPr="000110CC">
        <w:rPr>
          <w:rFonts w:ascii="Arial" w:hAnsi="Arial"/>
          <w:sz w:val="22"/>
          <w:szCs w:val="22"/>
        </w:rPr>
        <w:t>s fair value less costs to sell and its value in use, is less than the carrying amount</w:t>
      </w:r>
      <w:r w:rsidR="002A1738" w:rsidRPr="000110CC">
        <w:rPr>
          <w:rFonts w:ascii="Arial" w:hAnsi="Arial"/>
          <w:sz w:val="22"/>
          <w:szCs w:val="22"/>
          <w:cs/>
        </w:rPr>
        <w:t>.</w:t>
      </w:r>
      <w:r w:rsidR="000642AD">
        <w:rPr>
          <w:rFonts w:ascii="Arial" w:hAnsi="Arial"/>
          <w:sz w:val="22"/>
          <w:szCs w:val="22"/>
          <w:cs/>
        </w:rPr>
        <w:t xml:space="preserve"> </w:t>
      </w:r>
      <w:r w:rsidR="000642AD" w:rsidRPr="000642AD">
        <w:rPr>
          <w:rFonts w:ascii="Arial" w:hAnsi="Arial"/>
          <w:sz w:val="22"/>
          <w:szCs w:val="22"/>
        </w:rPr>
        <w:t>In determining value in use, the estimated future cash flows are discounted to their present value using a pre</w:t>
      </w:r>
      <w:r w:rsidR="000642AD" w:rsidRPr="000642AD">
        <w:rPr>
          <w:rFonts w:ascii="Arial" w:hAnsi="Arial"/>
          <w:sz w:val="22"/>
          <w:szCs w:val="22"/>
          <w:cs/>
        </w:rPr>
        <w:t>-</w:t>
      </w:r>
      <w:r w:rsidR="000642AD" w:rsidRPr="000642AD">
        <w:rPr>
          <w:rFonts w:ascii="Arial" w:hAnsi="Arial"/>
          <w:sz w:val="22"/>
          <w:szCs w:val="22"/>
        </w:rPr>
        <w:t>tax discount rate that reflects current market assessments of the time value of money and the risks specific to the asset</w:t>
      </w:r>
      <w:r w:rsidR="000642AD" w:rsidRPr="000642AD">
        <w:rPr>
          <w:rFonts w:ascii="Arial" w:hAnsi="Arial"/>
          <w:sz w:val="22"/>
          <w:szCs w:val="22"/>
          <w:cs/>
        </w:rPr>
        <w:t xml:space="preserve">. </w:t>
      </w:r>
      <w:r w:rsidR="000642AD" w:rsidRPr="000642AD">
        <w:rPr>
          <w:rFonts w:ascii="Arial" w:hAnsi="Arial"/>
          <w:sz w:val="22"/>
          <w:szCs w:val="22"/>
        </w:rPr>
        <w:t>In determining fair value less costs to sell, an appropriate valuation model is used</w:t>
      </w:r>
      <w:r w:rsidR="000642AD" w:rsidRPr="000642AD">
        <w:rPr>
          <w:rFonts w:ascii="Arial" w:hAnsi="Arial"/>
          <w:sz w:val="22"/>
          <w:szCs w:val="22"/>
          <w:cs/>
        </w:rPr>
        <w:t xml:space="preserve">. </w:t>
      </w:r>
      <w:r w:rsidR="000642AD" w:rsidRPr="000642AD">
        <w:rPr>
          <w:rFonts w:ascii="Arial" w:hAnsi="Arial"/>
          <w:sz w:val="22"/>
          <w:szCs w:val="22"/>
        </w:rPr>
        <w:t>These calculations are corroborated by a valuation model that, based on information available, reflects the amount that the Group</w:t>
      </w:r>
      <w:r w:rsidR="000642AD" w:rsidRPr="000642AD">
        <w:rPr>
          <w:rFonts w:ascii="Arial" w:hAnsi="Arial"/>
          <w:sz w:val="22"/>
          <w:szCs w:val="22"/>
          <w:cs/>
        </w:rPr>
        <w:t xml:space="preserve"> </w:t>
      </w:r>
      <w:r w:rsidR="000642AD" w:rsidRPr="000642AD">
        <w:rPr>
          <w:rFonts w:ascii="Arial" w:hAnsi="Arial"/>
          <w:sz w:val="22"/>
          <w:szCs w:val="22"/>
        </w:rPr>
        <w:t>could obtain from the disposal of the asset in an arm</w:t>
      </w:r>
      <w:r w:rsidR="000642AD" w:rsidRPr="000642AD">
        <w:rPr>
          <w:rFonts w:ascii="Arial" w:hAnsi="Arial"/>
          <w:sz w:val="22"/>
          <w:szCs w:val="22"/>
          <w:cs/>
        </w:rPr>
        <w:t>’</w:t>
      </w:r>
      <w:r w:rsidR="000642AD" w:rsidRPr="000642AD">
        <w:rPr>
          <w:rFonts w:ascii="Arial" w:hAnsi="Arial"/>
          <w:sz w:val="22"/>
          <w:szCs w:val="22"/>
        </w:rPr>
        <w:t>s length transaction between knowledgeable, willing parties, after deducting the costs of disposal</w:t>
      </w:r>
      <w:r w:rsidR="000642AD" w:rsidRPr="000642AD">
        <w:rPr>
          <w:rFonts w:ascii="Arial" w:hAnsi="Arial"/>
          <w:sz w:val="22"/>
          <w:szCs w:val="22"/>
          <w:cs/>
        </w:rPr>
        <w:t>.</w:t>
      </w:r>
    </w:p>
    <w:p w14:paraId="08BC6106" w14:textId="77777777" w:rsidR="002A1738" w:rsidRPr="000110CC" w:rsidRDefault="00E17FF1" w:rsidP="003B481B">
      <w:pPr>
        <w:tabs>
          <w:tab w:val="left" w:pos="2160"/>
        </w:tabs>
        <w:spacing w:before="100" w:after="10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 xml:space="preserve">An impairment loss is recognised in </w:t>
      </w:r>
      <w:r w:rsidR="00935362" w:rsidRPr="000110CC">
        <w:rPr>
          <w:rFonts w:ascii="Arial" w:hAnsi="Arial"/>
          <w:sz w:val="22"/>
          <w:szCs w:val="22"/>
        </w:rPr>
        <w:t>profit or loss</w:t>
      </w:r>
      <w:r w:rsidR="002A1738" w:rsidRPr="000110CC">
        <w:rPr>
          <w:rFonts w:ascii="Arial" w:hAnsi="Arial"/>
          <w:sz w:val="22"/>
          <w:szCs w:val="22"/>
          <w:cs/>
        </w:rPr>
        <w:t xml:space="preserve">. </w:t>
      </w:r>
    </w:p>
    <w:p w14:paraId="5ECC80E3" w14:textId="77777777" w:rsidR="000642AD" w:rsidRDefault="000642AD">
      <w:pPr>
        <w:overflowPunct/>
        <w:autoSpaceDE/>
        <w:autoSpaceDN/>
        <w:adjustRightInd/>
        <w:textAlignment w:val="auto"/>
        <w:rPr>
          <w:rFonts w:ascii="Arial" w:hAnsi="Arial"/>
          <w:b/>
          <w:bCs/>
          <w:sz w:val="22"/>
          <w:szCs w:val="22"/>
        </w:rPr>
      </w:pPr>
      <w:r>
        <w:rPr>
          <w:i/>
          <w:iCs/>
          <w:sz w:val="22"/>
          <w:szCs w:val="22"/>
          <w:cs/>
        </w:rPr>
        <w:br w:type="page"/>
      </w:r>
    </w:p>
    <w:p w14:paraId="434EB153" w14:textId="1DFF1B71" w:rsidR="0068742C" w:rsidRPr="000110CC" w:rsidRDefault="00EE7A20" w:rsidP="003B481B">
      <w:pPr>
        <w:pStyle w:val="Heading2"/>
        <w:spacing w:before="120" w:after="120" w:line="380" w:lineRule="exact"/>
        <w:ind w:left="544" w:hanging="544"/>
        <w:rPr>
          <w:i w:val="0"/>
          <w:iCs w:val="0"/>
          <w:sz w:val="22"/>
          <w:szCs w:val="22"/>
        </w:rPr>
      </w:pPr>
      <w:r w:rsidRPr="000110CC">
        <w:rPr>
          <w:i w:val="0"/>
          <w:iCs w:val="0"/>
          <w:sz w:val="22"/>
          <w:szCs w:val="22"/>
        </w:rPr>
        <w:lastRenderedPageBreak/>
        <w:t>4</w:t>
      </w:r>
      <w:r w:rsidR="00B446F4" w:rsidRPr="000110CC">
        <w:rPr>
          <w:i w:val="0"/>
          <w:iCs w:val="0"/>
          <w:sz w:val="22"/>
          <w:szCs w:val="22"/>
          <w:cs/>
        </w:rPr>
        <w:t>.</w:t>
      </w:r>
      <w:r w:rsidR="00B446F4" w:rsidRPr="000110CC">
        <w:rPr>
          <w:i w:val="0"/>
          <w:iCs w:val="0"/>
          <w:sz w:val="22"/>
          <w:szCs w:val="22"/>
        </w:rPr>
        <w:t>1</w:t>
      </w:r>
      <w:r w:rsidR="002A3266">
        <w:rPr>
          <w:i w:val="0"/>
          <w:iCs w:val="0"/>
          <w:sz w:val="22"/>
          <w:szCs w:val="22"/>
        </w:rPr>
        <w:t>3</w:t>
      </w:r>
      <w:r w:rsidR="0068742C" w:rsidRPr="000110CC">
        <w:rPr>
          <w:i w:val="0"/>
          <w:iCs w:val="0"/>
          <w:sz w:val="22"/>
          <w:szCs w:val="22"/>
        </w:rPr>
        <w:tab/>
        <w:t>Employee benefits</w:t>
      </w:r>
    </w:p>
    <w:p w14:paraId="3CF58529" w14:textId="77777777" w:rsidR="00935362" w:rsidRPr="000110CC" w:rsidRDefault="00935362" w:rsidP="003B481B">
      <w:pPr>
        <w:tabs>
          <w:tab w:val="left" w:pos="2160"/>
        </w:tabs>
        <w:spacing w:before="120" w:after="120" w:line="380" w:lineRule="exact"/>
        <w:ind w:left="540" w:hanging="540"/>
        <w:jc w:val="thaiDistribute"/>
        <w:rPr>
          <w:rFonts w:ascii="Arial" w:hAnsi="Arial"/>
          <w:b/>
          <w:bCs/>
          <w:i/>
          <w:iCs/>
          <w:sz w:val="22"/>
          <w:szCs w:val="22"/>
        </w:rPr>
      </w:pPr>
      <w:r w:rsidRPr="000110CC">
        <w:rPr>
          <w:rFonts w:ascii="Arial" w:hAnsi="Arial"/>
          <w:b/>
          <w:bCs/>
          <w:i/>
          <w:iCs/>
          <w:sz w:val="22"/>
          <w:szCs w:val="22"/>
        </w:rPr>
        <w:tab/>
        <w:t>Short</w:t>
      </w:r>
      <w:r w:rsidRPr="000110CC">
        <w:rPr>
          <w:rFonts w:ascii="Arial" w:hAnsi="Arial"/>
          <w:b/>
          <w:bCs/>
          <w:i/>
          <w:iCs/>
          <w:sz w:val="22"/>
          <w:szCs w:val="22"/>
          <w:cs/>
        </w:rPr>
        <w:t>-</w:t>
      </w:r>
      <w:r w:rsidRPr="000110CC">
        <w:rPr>
          <w:rFonts w:ascii="Arial" w:hAnsi="Arial"/>
          <w:b/>
          <w:bCs/>
          <w:i/>
          <w:iCs/>
          <w:sz w:val="22"/>
          <w:szCs w:val="22"/>
        </w:rPr>
        <w:t>term employee benefits</w:t>
      </w:r>
    </w:p>
    <w:p w14:paraId="32023EBA" w14:textId="77777777" w:rsidR="00935362" w:rsidRPr="000110CC" w:rsidRDefault="0093536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Salaries, wages, bonuses and contributions to the social security fund are recognised as expenses when incurred</w:t>
      </w:r>
      <w:r w:rsidRPr="000110CC">
        <w:rPr>
          <w:rFonts w:ascii="Arial" w:hAnsi="Arial"/>
          <w:sz w:val="22"/>
          <w:szCs w:val="22"/>
          <w:cs/>
        </w:rPr>
        <w:t>.</w:t>
      </w:r>
    </w:p>
    <w:p w14:paraId="1B2D2E54" w14:textId="77777777" w:rsidR="00935362" w:rsidRPr="000110CC" w:rsidRDefault="00935362" w:rsidP="003B481B">
      <w:pPr>
        <w:tabs>
          <w:tab w:val="left" w:pos="2160"/>
        </w:tabs>
        <w:spacing w:before="120" w:after="120" w:line="380" w:lineRule="exact"/>
        <w:ind w:left="540" w:hanging="540"/>
        <w:jc w:val="thaiDistribute"/>
        <w:rPr>
          <w:rFonts w:ascii="Arial" w:hAnsi="Arial"/>
          <w:b/>
          <w:bCs/>
          <w:i/>
          <w:iCs/>
          <w:sz w:val="22"/>
          <w:szCs w:val="22"/>
        </w:rPr>
      </w:pPr>
      <w:r w:rsidRPr="000110CC">
        <w:rPr>
          <w:rFonts w:ascii="Arial" w:hAnsi="Arial"/>
          <w:i/>
          <w:iCs/>
          <w:sz w:val="22"/>
          <w:szCs w:val="22"/>
        </w:rPr>
        <w:tab/>
      </w:r>
      <w:r w:rsidRPr="000110CC">
        <w:rPr>
          <w:rFonts w:ascii="Arial" w:hAnsi="Arial"/>
          <w:b/>
          <w:bCs/>
          <w:i/>
          <w:iCs/>
          <w:sz w:val="22"/>
          <w:szCs w:val="22"/>
        </w:rPr>
        <w:t>Post</w:t>
      </w:r>
      <w:r w:rsidRPr="000110CC">
        <w:rPr>
          <w:rFonts w:ascii="Arial" w:hAnsi="Arial"/>
          <w:b/>
          <w:bCs/>
          <w:i/>
          <w:iCs/>
          <w:sz w:val="22"/>
          <w:szCs w:val="22"/>
          <w:cs/>
        </w:rPr>
        <w:t>-</w:t>
      </w:r>
      <w:r w:rsidRPr="000110CC">
        <w:rPr>
          <w:rFonts w:ascii="Arial" w:hAnsi="Arial"/>
          <w:b/>
          <w:bCs/>
          <w:i/>
          <w:iCs/>
          <w:sz w:val="22"/>
          <w:szCs w:val="22"/>
        </w:rPr>
        <w:t>employment benefits</w:t>
      </w:r>
      <w:r w:rsidRPr="000110CC">
        <w:rPr>
          <w:rFonts w:ascii="Arial" w:hAnsi="Arial" w:hint="cs"/>
          <w:b/>
          <w:bCs/>
          <w:i/>
          <w:iCs/>
          <w:sz w:val="22"/>
          <w:szCs w:val="22"/>
          <w:cs/>
        </w:rPr>
        <w:t xml:space="preserve"> </w:t>
      </w:r>
    </w:p>
    <w:p w14:paraId="2F570E4E" w14:textId="77777777" w:rsidR="00935362" w:rsidRPr="00934DF0" w:rsidRDefault="00935362" w:rsidP="003B481B">
      <w:pPr>
        <w:tabs>
          <w:tab w:val="left" w:pos="2160"/>
        </w:tabs>
        <w:spacing w:before="120" w:after="120" w:line="380" w:lineRule="exact"/>
        <w:ind w:left="540" w:hanging="540"/>
        <w:jc w:val="thaiDistribute"/>
        <w:rPr>
          <w:rFonts w:ascii="Arial" w:hAnsi="Arial"/>
          <w:b/>
          <w:bCs/>
          <w:i/>
          <w:iCs/>
          <w:sz w:val="22"/>
          <w:szCs w:val="22"/>
        </w:rPr>
      </w:pPr>
      <w:r w:rsidRPr="00934DF0">
        <w:rPr>
          <w:rFonts w:ascii="Arial" w:hAnsi="Arial"/>
          <w:b/>
          <w:bCs/>
          <w:sz w:val="22"/>
          <w:szCs w:val="22"/>
        </w:rPr>
        <w:tab/>
      </w:r>
      <w:r w:rsidRPr="00934DF0">
        <w:rPr>
          <w:rFonts w:ascii="Arial" w:hAnsi="Arial"/>
          <w:b/>
          <w:bCs/>
          <w:i/>
          <w:iCs/>
          <w:sz w:val="22"/>
          <w:szCs w:val="22"/>
        </w:rPr>
        <w:t>Defined contribution plans</w:t>
      </w:r>
    </w:p>
    <w:p w14:paraId="39CC8C3F" w14:textId="77777777" w:rsidR="00935362" w:rsidRPr="000110CC" w:rsidRDefault="0093536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The </w:t>
      </w:r>
      <w:r w:rsidR="00904BE7" w:rsidRPr="000110CC">
        <w:rPr>
          <w:rFonts w:ascii="Arial" w:hAnsi="Arial"/>
          <w:sz w:val="22"/>
          <w:szCs w:val="22"/>
        </w:rPr>
        <w:t>Group</w:t>
      </w:r>
      <w:r w:rsidR="00B510DC" w:rsidRPr="000110CC">
        <w:rPr>
          <w:rFonts w:ascii="Arial" w:hAnsi="Arial"/>
          <w:sz w:val="22"/>
          <w:szCs w:val="22"/>
          <w:cs/>
        </w:rPr>
        <w:t xml:space="preserve"> </w:t>
      </w:r>
      <w:r w:rsidRPr="000110CC">
        <w:rPr>
          <w:rFonts w:ascii="Arial" w:hAnsi="Arial"/>
          <w:sz w:val="22"/>
          <w:szCs w:val="22"/>
        </w:rPr>
        <w:t>and its employees have jointly established a provident fund</w:t>
      </w:r>
      <w:r w:rsidRPr="000110CC">
        <w:rPr>
          <w:rFonts w:ascii="Arial" w:hAnsi="Arial"/>
          <w:sz w:val="22"/>
          <w:szCs w:val="22"/>
          <w:cs/>
        </w:rPr>
        <w:t xml:space="preserve">. </w:t>
      </w:r>
      <w:r w:rsidRPr="000110CC">
        <w:rPr>
          <w:rFonts w:ascii="Arial" w:hAnsi="Arial"/>
          <w:sz w:val="22"/>
          <w:szCs w:val="22"/>
        </w:rPr>
        <w:t xml:space="preserve">The fund is monthly contributed by employees and by the </w:t>
      </w:r>
      <w:r w:rsidR="00904BE7" w:rsidRPr="000110CC">
        <w:rPr>
          <w:rFonts w:ascii="Arial" w:hAnsi="Arial"/>
          <w:sz w:val="22"/>
          <w:szCs w:val="22"/>
        </w:rPr>
        <w:t>Group</w:t>
      </w:r>
      <w:r w:rsidRPr="000110CC">
        <w:rPr>
          <w:rFonts w:ascii="Arial" w:hAnsi="Arial"/>
          <w:sz w:val="22"/>
          <w:szCs w:val="22"/>
          <w:cs/>
        </w:rPr>
        <w:t xml:space="preserve">. </w:t>
      </w:r>
      <w:r w:rsidRPr="000110CC">
        <w:rPr>
          <w:rFonts w:ascii="Arial" w:hAnsi="Arial"/>
          <w:sz w:val="22"/>
          <w:szCs w:val="22"/>
        </w:rPr>
        <w:t>The fund</w:t>
      </w:r>
      <w:r w:rsidRPr="000110CC">
        <w:rPr>
          <w:rFonts w:ascii="Arial" w:hAnsi="Arial"/>
          <w:sz w:val="22"/>
          <w:szCs w:val="22"/>
          <w:cs/>
        </w:rPr>
        <w:t>’</w:t>
      </w:r>
      <w:r w:rsidRPr="000110CC">
        <w:rPr>
          <w:rFonts w:ascii="Arial" w:hAnsi="Arial"/>
          <w:sz w:val="22"/>
          <w:szCs w:val="22"/>
        </w:rPr>
        <w:t xml:space="preserve">s assets are held in a separate trust fund and the </w:t>
      </w:r>
      <w:r w:rsidR="00904BE7" w:rsidRPr="000110CC">
        <w:rPr>
          <w:rFonts w:ascii="Arial" w:hAnsi="Arial"/>
          <w:sz w:val="22"/>
          <w:szCs w:val="22"/>
        </w:rPr>
        <w:t>Group</w:t>
      </w:r>
      <w:r w:rsidR="00904BE7" w:rsidRPr="000110CC">
        <w:rPr>
          <w:rFonts w:ascii="Arial" w:hAnsi="Arial"/>
          <w:sz w:val="22"/>
          <w:szCs w:val="22"/>
          <w:cs/>
        </w:rPr>
        <w:t>’</w:t>
      </w:r>
      <w:r w:rsidR="00904BE7" w:rsidRPr="000110CC">
        <w:rPr>
          <w:rFonts w:ascii="Arial" w:hAnsi="Arial"/>
          <w:sz w:val="22"/>
          <w:szCs w:val="22"/>
        </w:rPr>
        <w:t>s</w:t>
      </w:r>
      <w:r w:rsidRPr="000110CC">
        <w:rPr>
          <w:rFonts w:ascii="Arial" w:hAnsi="Arial"/>
          <w:sz w:val="22"/>
          <w:szCs w:val="22"/>
        </w:rPr>
        <w:t xml:space="preserve"> contributions are recognised as expenses when incurred</w:t>
      </w:r>
      <w:r w:rsidRPr="000110CC">
        <w:rPr>
          <w:rFonts w:ascii="Arial" w:hAnsi="Arial"/>
          <w:sz w:val="22"/>
          <w:szCs w:val="22"/>
          <w:cs/>
        </w:rPr>
        <w:t>.</w:t>
      </w:r>
    </w:p>
    <w:p w14:paraId="772D126B" w14:textId="71557341" w:rsidR="00935362" w:rsidRPr="00934DF0" w:rsidRDefault="00935362" w:rsidP="003B481B">
      <w:pPr>
        <w:tabs>
          <w:tab w:val="left" w:pos="2160"/>
        </w:tabs>
        <w:spacing w:before="120" w:after="120" w:line="380" w:lineRule="exact"/>
        <w:ind w:left="540"/>
        <w:jc w:val="thaiDistribute"/>
        <w:rPr>
          <w:rFonts w:ascii="Arial" w:hAnsi="Arial"/>
          <w:b/>
          <w:bCs/>
          <w:i/>
          <w:iCs/>
          <w:sz w:val="22"/>
          <w:szCs w:val="22"/>
        </w:rPr>
      </w:pPr>
      <w:r w:rsidRPr="00934DF0">
        <w:rPr>
          <w:rFonts w:ascii="Arial" w:hAnsi="Arial"/>
          <w:b/>
          <w:bCs/>
          <w:i/>
          <w:iCs/>
          <w:sz w:val="22"/>
          <w:szCs w:val="22"/>
        </w:rPr>
        <w:t xml:space="preserve">Defined benefit plans </w:t>
      </w:r>
    </w:p>
    <w:p w14:paraId="1728824B" w14:textId="77777777" w:rsidR="00935362" w:rsidRPr="000110CC" w:rsidRDefault="0093536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The </w:t>
      </w:r>
      <w:r w:rsidR="00904BE7" w:rsidRPr="000110CC">
        <w:rPr>
          <w:rFonts w:ascii="Arial" w:hAnsi="Arial"/>
          <w:sz w:val="22"/>
          <w:szCs w:val="22"/>
        </w:rPr>
        <w:t>Group</w:t>
      </w:r>
      <w:r w:rsidR="00B510DC" w:rsidRPr="000110CC">
        <w:rPr>
          <w:rFonts w:ascii="Arial" w:hAnsi="Arial"/>
          <w:sz w:val="22"/>
          <w:szCs w:val="22"/>
          <w:cs/>
        </w:rPr>
        <w:t xml:space="preserve"> </w:t>
      </w:r>
      <w:r w:rsidR="00F65B58" w:rsidRPr="000110CC">
        <w:rPr>
          <w:rFonts w:ascii="Arial" w:hAnsi="Arial"/>
          <w:sz w:val="22"/>
          <w:szCs w:val="22"/>
        </w:rPr>
        <w:t>ha</w:t>
      </w:r>
      <w:r w:rsidR="00D3206A" w:rsidRPr="000110CC">
        <w:rPr>
          <w:rFonts w:ascii="Arial" w:hAnsi="Arial"/>
          <w:sz w:val="22"/>
          <w:szCs w:val="22"/>
        </w:rPr>
        <w:t>s</w:t>
      </w:r>
      <w:r w:rsidRPr="000110CC">
        <w:rPr>
          <w:rFonts w:ascii="Arial" w:hAnsi="Arial"/>
          <w:sz w:val="22"/>
          <w:szCs w:val="22"/>
        </w:rPr>
        <w:t xml:space="preserve"> obligations in respect of the severance payments </w:t>
      </w:r>
      <w:r w:rsidR="00FB2B81" w:rsidRPr="000110CC">
        <w:rPr>
          <w:rFonts w:ascii="Arial" w:hAnsi="Arial"/>
          <w:sz w:val="22"/>
          <w:szCs w:val="22"/>
        </w:rPr>
        <w:t>they</w:t>
      </w:r>
      <w:r w:rsidRPr="000110CC">
        <w:rPr>
          <w:rFonts w:ascii="Arial" w:hAnsi="Arial"/>
          <w:sz w:val="22"/>
          <w:szCs w:val="22"/>
        </w:rPr>
        <w:t xml:space="preserve"> must make to employees upon retirement under labor law</w:t>
      </w:r>
      <w:r w:rsidRPr="000110CC">
        <w:rPr>
          <w:rFonts w:ascii="Arial" w:hAnsi="Arial"/>
          <w:sz w:val="22"/>
          <w:szCs w:val="22"/>
          <w:cs/>
        </w:rPr>
        <w:t xml:space="preserve">. </w:t>
      </w:r>
      <w:r w:rsidRPr="000110CC">
        <w:rPr>
          <w:rFonts w:ascii="Arial" w:hAnsi="Arial"/>
          <w:sz w:val="22"/>
          <w:szCs w:val="22"/>
        </w:rPr>
        <w:t xml:space="preserve">The </w:t>
      </w:r>
      <w:r w:rsidR="00904BE7" w:rsidRPr="000110CC">
        <w:rPr>
          <w:rFonts w:ascii="Arial" w:hAnsi="Arial"/>
          <w:sz w:val="22"/>
          <w:szCs w:val="22"/>
        </w:rPr>
        <w:t>Group</w:t>
      </w:r>
      <w:r w:rsidRPr="000110CC">
        <w:rPr>
          <w:rFonts w:ascii="Arial" w:hAnsi="Arial"/>
          <w:sz w:val="22"/>
          <w:szCs w:val="22"/>
        </w:rPr>
        <w:t xml:space="preserve"> treat</w:t>
      </w:r>
      <w:r w:rsidR="00D3206A" w:rsidRPr="000110CC">
        <w:rPr>
          <w:rFonts w:ascii="Arial" w:hAnsi="Arial"/>
          <w:sz w:val="22"/>
          <w:szCs w:val="22"/>
        </w:rPr>
        <w:t>s</w:t>
      </w:r>
      <w:r w:rsidRPr="000110CC">
        <w:rPr>
          <w:rFonts w:ascii="Arial" w:hAnsi="Arial"/>
          <w:sz w:val="22"/>
          <w:szCs w:val="22"/>
        </w:rPr>
        <w:t xml:space="preserve"> these severance payment obligations as a defined benefit plan</w:t>
      </w:r>
      <w:r w:rsidRPr="000110CC">
        <w:rPr>
          <w:rFonts w:ascii="Arial" w:hAnsi="Arial"/>
          <w:sz w:val="22"/>
          <w:szCs w:val="22"/>
          <w:cs/>
        </w:rPr>
        <w:t>.</w:t>
      </w:r>
      <w:r w:rsidRPr="000110CC">
        <w:rPr>
          <w:rFonts w:ascii="Arial" w:hAnsi="Arial" w:hint="cs"/>
          <w:sz w:val="22"/>
          <w:szCs w:val="22"/>
          <w:cs/>
        </w:rPr>
        <w:t xml:space="preserve"> </w:t>
      </w:r>
    </w:p>
    <w:p w14:paraId="081B2E9F" w14:textId="77777777" w:rsidR="00935362" w:rsidRPr="000110CC" w:rsidRDefault="00935362" w:rsidP="003B481B">
      <w:pPr>
        <w:tabs>
          <w:tab w:val="left" w:pos="2160"/>
        </w:tabs>
        <w:spacing w:before="120" w:after="120" w:line="380" w:lineRule="exact"/>
        <w:ind w:left="540" w:hanging="540"/>
        <w:jc w:val="thaiDistribute"/>
        <w:rPr>
          <w:rFonts w:ascii="Arial" w:hAnsi="Arial" w:cs="Arial"/>
          <w:strike/>
          <w:sz w:val="22"/>
          <w:szCs w:val="22"/>
        </w:rPr>
      </w:pPr>
      <w:r w:rsidRPr="000110CC">
        <w:rPr>
          <w:rFonts w:ascii="Arial" w:hAnsi="Arial" w:cs="Arial"/>
          <w:sz w:val="22"/>
          <w:szCs w:val="22"/>
        </w:rPr>
        <w:tab/>
        <w:t xml:space="preserve">The </w:t>
      </w:r>
      <w:r w:rsidRPr="000110CC">
        <w:rPr>
          <w:rFonts w:ascii="Arial" w:hAnsi="Arial"/>
          <w:sz w:val="22"/>
          <w:szCs w:val="22"/>
        </w:rPr>
        <w:t>obligation</w:t>
      </w:r>
      <w:r w:rsidRPr="000110CC">
        <w:rPr>
          <w:rFonts w:ascii="Arial" w:hAnsi="Arial" w:cs="Arial"/>
          <w:sz w:val="22"/>
          <w:szCs w:val="22"/>
        </w:rPr>
        <w:t xml:space="preserve"> under the defined benefit plan is determined </w:t>
      </w:r>
      <w:r w:rsidR="00902E3A" w:rsidRPr="000110CC">
        <w:rPr>
          <w:rFonts w:ascii="Arial" w:hAnsi="Arial" w:cs="Arial"/>
          <w:sz w:val="22"/>
          <w:szCs w:val="22"/>
        </w:rPr>
        <w:t>by a</w:t>
      </w:r>
      <w:r w:rsidR="00FB2B81" w:rsidRPr="000110CC">
        <w:rPr>
          <w:rFonts w:ascii="Arial" w:hAnsi="Arial" w:cs="Arial"/>
          <w:sz w:val="22"/>
          <w:szCs w:val="22"/>
        </w:rPr>
        <w:t>n</w:t>
      </w:r>
      <w:r w:rsidR="00902E3A" w:rsidRPr="000110CC">
        <w:rPr>
          <w:rFonts w:ascii="Arial" w:hAnsi="Arial" w:cs="Arial"/>
          <w:sz w:val="22"/>
          <w:szCs w:val="22"/>
        </w:rPr>
        <w:t xml:space="preserve"> independent actuary </w:t>
      </w:r>
      <w:r w:rsidRPr="000110CC">
        <w:rPr>
          <w:rFonts w:ascii="Arial" w:hAnsi="Arial" w:cs="Arial"/>
          <w:sz w:val="22"/>
          <w:szCs w:val="22"/>
        </w:rPr>
        <w:t>based on actuarial techniques, using the projected unit credit method</w:t>
      </w:r>
      <w:r w:rsidRPr="000110CC">
        <w:rPr>
          <w:rFonts w:ascii="Arial" w:hAnsi="Arial"/>
          <w:sz w:val="22"/>
          <w:szCs w:val="22"/>
          <w:cs/>
        </w:rPr>
        <w:t>.</w:t>
      </w:r>
    </w:p>
    <w:p w14:paraId="15D84628" w14:textId="77777777" w:rsidR="00935362" w:rsidRPr="000110CC" w:rsidRDefault="0093536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Actuarial gains and losses </w:t>
      </w:r>
      <w:r w:rsidRPr="000110CC">
        <w:rPr>
          <w:rFonts w:ascii="Arial" w:hAnsi="Arial" w:cs="Arial"/>
          <w:sz w:val="22"/>
          <w:szCs w:val="22"/>
        </w:rPr>
        <w:t>arising from post</w:t>
      </w:r>
      <w:r w:rsidRPr="000110CC">
        <w:rPr>
          <w:rFonts w:ascii="Arial" w:hAnsi="Arial"/>
          <w:sz w:val="22"/>
          <w:szCs w:val="22"/>
          <w:cs/>
        </w:rPr>
        <w:t>-</w:t>
      </w:r>
      <w:r w:rsidRPr="000110CC">
        <w:rPr>
          <w:rFonts w:ascii="Arial" w:hAnsi="Arial" w:cs="Arial"/>
          <w:sz w:val="22"/>
          <w:szCs w:val="22"/>
        </w:rPr>
        <w:t>employment benefits a</w:t>
      </w:r>
      <w:r w:rsidRPr="000110CC">
        <w:rPr>
          <w:rFonts w:ascii="Arial" w:hAnsi="Arial"/>
          <w:sz w:val="22"/>
          <w:szCs w:val="22"/>
        </w:rPr>
        <w:t xml:space="preserve">re recognised immediately in </w:t>
      </w:r>
      <w:r w:rsidR="00C40D16" w:rsidRPr="000110CC">
        <w:rPr>
          <w:rFonts w:ascii="Arial" w:hAnsi="Arial"/>
          <w:sz w:val="22"/>
          <w:szCs w:val="22"/>
        </w:rPr>
        <w:t>other comprehensive income</w:t>
      </w:r>
      <w:r w:rsidR="00C40D16" w:rsidRPr="000110CC">
        <w:rPr>
          <w:rFonts w:ascii="Arial" w:hAnsi="Arial"/>
          <w:sz w:val="22"/>
          <w:szCs w:val="22"/>
          <w:cs/>
        </w:rPr>
        <w:t>.</w:t>
      </w:r>
    </w:p>
    <w:p w14:paraId="25082F72" w14:textId="56D62761" w:rsidR="005D0FB2" w:rsidRPr="000110CC" w:rsidRDefault="005D0FB2"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cs="Arial"/>
          <w:color w:val="000000"/>
          <w:sz w:val="22"/>
          <w:szCs w:val="22"/>
        </w:rPr>
        <w:tab/>
        <w:t>Past service costs are recogni</w:t>
      </w:r>
      <w:r w:rsidR="009144C0" w:rsidRPr="000110CC">
        <w:rPr>
          <w:rFonts w:ascii="Arial" w:hAnsi="Arial" w:cs="Arial"/>
          <w:color w:val="000000"/>
          <w:sz w:val="22"/>
          <w:szCs w:val="22"/>
        </w:rPr>
        <w:t>s</w:t>
      </w:r>
      <w:r w:rsidRPr="000110CC">
        <w:rPr>
          <w:rFonts w:ascii="Arial" w:hAnsi="Arial" w:cs="Arial"/>
          <w:color w:val="000000"/>
          <w:sz w:val="22"/>
          <w:szCs w:val="22"/>
        </w:rPr>
        <w:t xml:space="preserve">ed in profit or loss on the earlier of the date of the plan amendment or curtailment and the date that the </w:t>
      </w:r>
      <w:r w:rsidR="00934DF0">
        <w:rPr>
          <w:rFonts w:ascii="Arial" w:hAnsi="Arial"/>
          <w:sz w:val="22"/>
          <w:szCs w:val="22"/>
        </w:rPr>
        <w:t>Group</w:t>
      </w:r>
      <w:r w:rsidR="00934DF0" w:rsidRPr="000110CC">
        <w:rPr>
          <w:rFonts w:ascii="Arial" w:hAnsi="Arial"/>
          <w:color w:val="000000"/>
          <w:sz w:val="22"/>
          <w:szCs w:val="22"/>
          <w:cs/>
        </w:rPr>
        <w:t xml:space="preserve"> </w:t>
      </w:r>
      <w:r w:rsidRPr="000110CC">
        <w:rPr>
          <w:rFonts w:ascii="Arial" w:hAnsi="Arial" w:cs="Arial"/>
          <w:color w:val="000000"/>
          <w:sz w:val="22"/>
          <w:szCs w:val="22"/>
        </w:rPr>
        <w:t>recogni</w:t>
      </w:r>
      <w:r w:rsidR="009144C0" w:rsidRPr="000110CC">
        <w:rPr>
          <w:rFonts w:ascii="Arial" w:hAnsi="Arial" w:cs="Arial"/>
          <w:color w:val="000000"/>
          <w:sz w:val="22"/>
          <w:szCs w:val="22"/>
        </w:rPr>
        <w:t>s</w:t>
      </w:r>
      <w:r w:rsidRPr="000110CC">
        <w:rPr>
          <w:rFonts w:ascii="Arial" w:hAnsi="Arial" w:cs="Arial"/>
          <w:color w:val="000000"/>
          <w:sz w:val="22"/>
          <w:szCs w:val="22"/>
        </w:rPr>
        <w:t>es restructuring</w:t>
      </w:r>
      <w:r w:rsidRPr="000110CC">
        <w:rPr>
          <w:rFonts w:ascii="Arial" w:hAnsi="Arial"/>
          <w:color w:val="000000"/>
          <w:sz w:val="22"/>
          <w:szCs w:val="22"/>
          <w:cs/>
        </w:rPr>
        <w:t>-</w:t>
      </w:r>
      <w:r w:rsidRPr="000110CC">
        <w:rPr>
          <w:rFonts w:ascii="Arial" w:hAnsi="Arial" w:cs="Arial"/>
          <w:color w:val="000000"/>
          <w:sz w:val="22"/>
          <w:szCs w:val="22"/>
        </w:rPr>
        <w:t>related costs</w:t>
      </w:r>
      <w:r w:rsidRPr="000110CC">
        <w:rPr>
          <w:rFonts w:ascii="Arial" w:hAnsi="Arial"/>
          <w:color w:val="000000"/>
          <w:sz w:val="22"/>
          <w:szCs w:val="22"/>
          <w:cs/>
        </w:rPr>
        <w:t>.</w:t>
      </w:r>
    </w:p>
    <w:p w14:paraId="4610E3C2" w14:textId="30EC3198" w:rsidR="00187C7A" w:rsidRPr="000110CC" w:rsidRDefault="00EE7A20" w:rsidP="003B481B">
      <w:pPr>
        <w:pStyle w:val="Heading2"/>
        <w:spacing w:before="120" w:after="120" w:line="380" w:lineRule="exact"/>
        <w:ind w:left="544" w:hanging="544"/>
        <w:rPr>
          <w:i w:val="0"/>
          <w:iCs w:val="0"/>
          <w:sz w:val="22"/>
          <w:szCs w:val="22"/>
        </w:rPr>
      </w:pPr>
      <w:r w:rsidRPr="000110CC">
        <w:rPr>
          <w:i w:val="0"/>
          <w:iCs w:val="0"/>
          <w:sz w:val="22"/>
          <w:szCs w:val="22"/>
        </w:rPr>
        <w:t>4</w:t>
      </w:r>
      <w:r w:rsidR="00B510DC" w:rsidRPr="000110CC">
        <w:rPr>
          <w:i w:val="0"/>
          <w:iCs w:val="0"/>
          <w:sz w:val="22"/>
          <w:szCs w:val="22"/>
          <w:cs/>
        </w:rPr>
        <w:t>.</w:t>
      </w:r>
      <w:r w:rsidR="00B510DC" w:rsidRPr="000110CC">
        <w:rPr>
          <w:i w:val="0"/>
          <w:iCs w:val="0"/>
          <w:sz w:val="22"/>
          <w:szCs w:val="22"/>
        </w:rPr>
        <w:t>1</w:t>
      </w:r>
      <w:r w:rsidR="00995A19">
        <w:rPr>
          <w:i w:val="0"/>
          <w:iCs w:val="0"/>
          <w:sz w:val="22"/>
          <w:szCs w:val="22"/>
        </w:rPr>
        <w:t>4</w:t>
      </w:r>
      <w:r w:rsidR="00E17FF1" w:rsidRPr="000110CC">
        <w:rPr>
          <w:i w:val="0"/>
          <w:iCs w:val="0"/>
          <w:sz w:val="22"/>
          <w:szCs w:val="22"/>
        </w:rPr>
        <w:tab/>
      </w:r>
      <w:r w:rsidR="00187C7A" w:rsidRPr="000110CC">
        <w:rPr>
          <w:i w:val="0"/>
          <w:iCs w:val="0"/>
          <w:sz w:val="22"/>
          <w:szCs w:val="22"/>
        </w:rPr>
        <w:t>Provisions</w:t>
      </w:r>
    </w:p>
    <w:p w14:paraId="10FE5DED" w14:textId="77777777" w:rsidR="00187C7A" w:rsidRPr="000110CC" w:rsidRDefault="00E17FF1"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2A1738" w:rsidRPr="000110CC">
        <w:rPr>
          <w:rFonts w:ascii="Arial" w:hAnsi="Arial"/>
          <w:sz w:val="22"/>
          <w:szCs w:val="22"/>
        </w:rPr>
        <w:t xml:space="preserve">Provisions are recognised when the </w:t>
      </w:r>
      <w:r w:rsidR="00904BE7" w:rsidRPr="000110CC">
        <w:rPr>
          <w:rFonts w:ascii="Arial" w:hAnsi="Arial"/>
          <w:sz w:val="22"/>
          <w:szCs w:val="22"/>
        </w:rPr>
        <w:t>Group</w:t>
      </w:r>
      <w:r w:rsidR="006E0BCE" w:rsidRPr="000110CC">
        <w:rPr>
          <w:rFonts w:ascii="Arial" w:hAnsi="Arial"/>
          <w:sz w:val="22"/>
          <w:szCs w:val="22"/>
        </w:rPr>
        <w:t xml:space="preserve"> ha</w:t>
      </w:r>
      <w:r w:rsidR="00D3206A" w:rsidRPr="000110CC">
        <w:rPr>
          <w:rFonts w:ascii="Arial" w:hAnsi="Arial"/>
          <w:sz w:val="22"/>
          <w:szCs w:val="22"/>
        </w:rPr>
        <w:t>s</w:t>
      </w:r>
      <w:r w:rsidR="002A1738" w:rsidRPr="000110CC">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r w:rsidR="002A1738" w:rsidRPr="000110CC">
        <w:rPr>
          <w:rFonts w:ascii="Arial" w:hAnsi="Arial"/>
          <w:sz w:val="22"/>
          <w:szCs w:val="22"/>
          <w:cs/>
        </w:rPr>
        <w:t xml:space="preserve">. </w:t>
      </w:r>
    </w:p>
    <w:p w14:paraId="0965F56A" w14:textId="1866940E" w:rsidR="0068742C" w:rsidRPr="000110CC" w:rsidRDefault="00EE7A20" w:rsidP="003B481B">
      <w:pPr>
        <w:pStyle w:val="Heading2"/>
        <w:spacing w:before="120" w:after="120" w:line="380" w:lineRule="exact"/>
        <w:ind w:left="544" w:hanging="544"/>
        <w:rPr>
          <w:i w:val="0"/>
          <w:iCs w:val="0"/>
          <w:sz w:val="22"/>
          <w:szCs w:val="22"/>
        </w:rPr>
      </w:pPr>
      <w:r w:rsidRPr="000110CC">
        <w:rPr>
          <w:i w:val="0"/>
          <w:iCs w:val="0"/>
          <w:sz w:val="22"/>
          <w:szCs w:val="22"/>
        </w:rPr>
        <w:t>4</w:t>
      </w:r>
      <w:r w:rsidR="00B510DC" w:rsidRPr="000110CC">
        <w:rPr>
          <w:i w:val="0"/>
          <w:iCs w:val="0"/>
          <w:sz w:val="22"/>
          <w:szCs w:val="22"/>
          <w:cs/>
        </w:rPr>
        <w:t>.</w:t>
      </w:r>
      <w:r w:rsidR="00B510DC" w:rsidRPr="000110CC">
        <w:rPr>
          <w:i w:val="0"/>
          <w:iCs w:val="0"/>
          <w:sz w:val="22"/>
          <w:szCs w:val="22"/>
        </w:rPr>
        <w:t>1</w:t>
      </w:r>
      <w:r w:rsidR="00995A19">
        <w:rPr>
          <w:i w:val="0"/>
          <w:iCs w:val="0"/>
          <w:sz w:val="22"/>
          <w:szCs w:val="22"/>
        </w:rPr>
        <w:t>5</w:t>
      </w:r>
      <w:r w:rsidR="0068742C" w:rsidRPr="000110CC">
        <w:rPr>
          <w:i w:val="0"/>
          <w:iCs w:val="0"/>
          <w:sz w:val="22"/>
          <w:szCs w:val="22"/>
        </w:rPr>
        <w:tab/>
      </w:r>
      <w:r w:rsidR="00EE50EB" w:rsidRPr="000110CC">
        <w:rPr>
          <w:i w:val="0"/>
          <w:iCs w:val="0"/>
          <w:sz w:val="22"/>
          <w:szCs w:val="22"/>
        </w:rPr>
        <w:t>I</w:t>
      </w:r>
      <w:r w:rsidR="0068742C" w:rsidRPr="000110CC">
        <w:rPr>
          <w:i w:val="0"/>
          <w:iCs w:val="0"/>
          <w:sz w:val="22"/>
          <w:szCs w:val="22"/>
        </w:rPr>
        <w:t>ncome taxes</w:t>
      </w:r>
    </w:p>
    <w:p w14:paraId="27848C58" w14:textId="77777777" w:rsidR="00F7700F" w:rsidRPr="000110CC" w:rsidRDefault="00F7700F" w:rsidP="003B481B">
      <w:pPr>
        <w:spacing w:before="120" w:after="120" w:line="380" w:lineRule="exact"/>
        <w:ind w:left="540"/>
        <w:jc w:val="thaiDistribute"/>
        <w:rPr>
          <w:rFonts w:ascii="Arial" w:hAnsi="Arial" w:cs="Arial"/>
          <w:sz w:val="22"/>
          <w:szCs w:val="22"/>
        </w:rPr>
      </w:pPr>
      <w:r w:rsidRPr="000110CC">
        <w:rPr>
          <w:rFonts w:ascii="Arial" w:hAnsi="Arial" w:cs="Arial"/>
          <w:sz w:val="22"/>
          <w:szCs w:val="22"/>
        </w:rPr>
        <w:t>Income tax expense represents the sum of corporate income tax currently payable and deferred tax</w:t>
      </w:r>
      <w:r w:rsidRPr="000110CC">
        <w:rPr>
          <w:rFonts w:ascii="Arial" w:hAnsi="Arial"/>
          <w:sz w:val="22"/>
          <w:szCs w:val="22"/>
          <w:cs/>
        </w:rPr>
        <w:t>.</w:t>
      </w:r>
    </w:p>
    <w:p w14:paraId="2308E596" w14:textId="77777777" w:rsidR="00B0783E" w:rsidRPr="000110CC" w:rsidRDefault="00B0783E" w:rsidP="003B481B">
      <w:pPr>
        <w:pStyle w:val="Heading3"/>
        <w:pBdr>
          <w:bottom w:val="none" w:sz="0" w:space="0" w:color="auto"/>
        </w:pBdr>
        <w:spacing w:before="120" w:after="120"/>
        <w:ind w:left="1088" w:hanging="544"/>
        <w:jc w:val="left"/>
        <w:rPr>
          <w:rFonts w:ascii="Arial" w:hAnsi="Arial"/>
          <w:b/>
          <w:bCs/>
          <w:sz w:val="22"/>
          <w:szCs w:val="22"/>
        </w:rPr>
      </w:pPr>
      <w:r w:rsidRPr="000110CC">
        <w:rPr>
          <w:rFonts w:ascii="Arial" w:hAnsi="Arial"/>
          <w:b/>
          <w:bCs/>
          <w:sz w:val="22"/>
          <w:szCs w:val="22"/>
        </w:rPr>
        <w:t xml:space="preserve">Current tax </w:t>
      </w:r>
    </w:p>
    <w:p w14:paraId="275C6843" w14:textId="77777777" w:rsidR="00B0783E" w:rsidRPr="000110CC" w:rsidRDefault="00FB2B81" w:rsidP="003B481B">
      <w:pPr>
        <w:tabs>
          <w:tab w:val="left" w:pos="2160"/>
        </w:tabs>
        <w:spacing w:before="120" w:after="120" w:line="380" w:lineRule="exact"/>
        <w:ind w:left="540"/>
        <w:jc w:val="thaiDistribute"/>
        <w:rPr>
          <w:rFonts w:ascii="Arial" w:hAnsi="Arial"/>
          <w:sz w:val="22"/>
          <w:szCs w:val="22"/>
        </w:rPr>
      </w:pPr>
      <w:r w:rsidRPr="000110CC">
        <w:rPr>
          <w:rFonts w:ascii="Arial" w:hAnsi="Arial"/>
          <w:sz w:val="22"/>
          <w:szCs w:val="22"/>
        </w:rPr>
        <w:t>Current i</w:t>
      </w:r>
      <w:r w:rsidR="00B0783E" w:rsidRPr="000110CC">
        <w:rPr>
          <w:rFonts w:ascii="Arial" w:hAnsi="Arial"/>
          <w:sz w:val="22"/>
          <w:szCs w:val="22"/>
        </w:rPr>
        <w:t xml:space="preserve">ncome tax is provided in the accounts </w:t>
      </w:r>
      <w:r w:rsidR="007C2AB4" w:rsidRPr="000110CC">
        <w:rPr>
          <w:rFonts w:ascii="Arial" w:hAnsi="Arial"/>
          <w:sz w:val="22"/>
          <w:szCs w:val="22"/>
        </w:rPr>
        <w:t xml:space="preserve">at the amounts expected to be paid to </w:t>
      </w:r>
      <w:r w:rsidR="00902E3A" w:rsidRPr="000110CC">
        <w:rPr>
          <w:rFonts w:ascii="Arial" w:hAnsi="Arial"/>
          <w:sz w:val="22"/>
          <w:szCs w:val="22"/>
        </w:rPr>
        <w:t xml:space="preserve">the </w:t>
      </w:r>
      <w:r w:rsidR="007C2AB4" w:rsidRPr="000110CC">
        <w:rPr>
          <w:rFonts w:ascii="Arial" w:hAnsi="Arial"/>
          <w:sz w:val="22"/>
          <w:szCs w:val="22"/>
        </w:rPr>
        <w:t xml:space="preserve">taxation authorities, </w:t>
      </w:r>
      <w:r w:rsidR="00B0783E" w:rsidRPr="000110CC">
        <w:rPr>
          <w:rFonts w:ascii="Arial" w:hAnsi="Arial"/>
          <w:sz w:val="22"/>
          <w:szCs w:val="22"/>
        </w:rPr>
        <w:t xml:space="preserve">based on taxable </w:t>
      </w:r>
      <w:r w:rsidR="007C2AB4" w:rsidRPr="000110CC">
        <w:rPr>
          <w:rFonts w:ascii="Arial" w:hAnsi="Arial"/>
          <w:sz w:val="22"/>
          <w:szCs w:val="22"/>
        </w:rPr>
        <w:t>profit</w:t>
      </w:r>
      <w:r w:rsidR="00902E3A" w:rsidRPr="000110CC">
        <w:rPr>
          <w:rFonts w:ascii="Arial" w:hAnsi="Arial"/>
          <w:sz w:val="22"/>
          <w:szCs w:val="22"/>
        </w:rPr>
        <w:t>s</w:t>
      </w:r>
      <w:r w:rsidR="00B0783E" w:rsidRPr="000110CC">
        <w:rPr>
          <w:rFonts w:ascii="Arial" w:hAnsi="Arial"/>
          <w:sz w:val="22"/>
          <w:szCs w:val="22"/>
        </w:rPr>
        <w:t xml:space="preserve"> determined in accordance with tax legislation</w:t>
      </w:r>
      <w:r w:rsidR="00B0783E" w:rsidRPr="000110CC">
        <w:rPr>
          <w:rFonts w:ascii="Arial" w:hAnsi="Arial"/>
          <w:sz w:val="22"/>
          <w:szCs w:val="22"/>
          <w:cs/>
        </w:rPr>
        <w:t xml:space="preserve">. </w:t>
      </w:r>
    </w:p>
    <w:p w14:paraId="1F1891BB" w14:textId="77777777" w:rsidR="00B0783E" w:rsidRPr="000110CC" w:rsidRDefault="00B0783E" w:rsidP="003B481B">
      <w:pPr>
        <w:pStyle w:val="Heading3"/>
        <w:pBdr>
          <w:bottom w:val="none" w:sz="0" w:space="0" w:color="auto"/>
        </w:pBdr>
        <w:spacing w:before="120" w:after="120"/>
        <w:ind w:left="1088" w:hanging="544"/>
        <w:jc w:val="left"/>
        <w:rPr>
          <w:rFonts w:ascii="Arial" w:hAnsi="Arial"/>
          <w:b/>
          <w:bCs/>
          <w:sz w:val="22"/>
          <w:szCs w:val="22"/>
        </w:rPr>
      </w:pPr>
      <w:r w:rsidRPr="000110CC">
        <w:rPr>
          <w:rFonts w:ascii="Arial" w:hAnsi="Arial"/>
          <w:b/>
          <w:bCs/>
          <w:sz w:val="22"/>
          <w:szCs w:val="22"/>
        </w:rPr>
        <w:lastRenderedPageBreak/>
        <w:t xml:space="preserve">Deferred </w:t>
      </w:r>
      <w:r w:rsidR="00F745D3" w:rsidRPr="000110CC">
        <w:rPr>
          <w:rFonts w:ascii="Arial" w:hAnsi="Arial"/>
          <w:b/>
          <w:bCs/>
          <w:sz w:val="22"/>
          <w:szCs w:val="22"/>
        </w:rPr>
        <w:t>t</w:t>
      </w:r>
      <w:r w:rsidRPr="000110CC">
        <w:rPr>
          <w:rFonts w:ascii="Arial" w:hAnsi="Arial"/>
          <w:b/>
          <w:bCs/>
          <w:sz w:val="22"/>
          <w:szCs w:val="22"/>
        </w:rPr>
        <w:t>ax</w:t>
      </w:r>
    </w:p>
    <w:p w14:paraId="0C9B800A" w14:textId="77777777" w:rsidR="005A1002" w:rsidRPr="000110CC" w:rsidRDefault="00B0783E" w:rsidP="003B481B">
      <w:pPr>
        <w:tabs>
          <w:tab w:val="left" w:pos="2160"/>
        </w:tabs>
        <w:spacing w:before="120" w:after="120" w:line="380" w:lineRule="exact"/>
        <w:ind w:left="540"/>
        <w:jc w:val="thaiDistribute"/>
        <w:rPr>
          <w:rFonts w:ascii="Arial" w:hAnsi="Arial"/>
          <w:sz w:val="22"/>
          <w:szCs w:val="22"/>
        </w:rPr>
      </w:pPr>
      <w:r w:rsidRPr="000110CC">
        <w:rPr>
          <w:rFonts w:ascii="Arial" w:hAnsi="Arial"/>
          <w:sz w:val="22"/>
          <w:szCs w:val="22"/>
        </w:rPr>
        <w:t xml:space="preserve">Deferred income tax </w:t>
      </w:r>
      <w:r w:rsidR="00FB2B81" w:rsidRPr="000110CC">
        <w:rPr>
          <w:rFonts w:ascii="Arial" w:hAnsi="Arial"/>
          <w:sz w:val="22"/>
          <w:szCs w:val="22"/>
        </w:rPr>
        <w:t xml:space="preserve">is </w:t>
      </w:r>
      <w:r w:rsidR="00902E3A" w:rsidRPr="000110CC">
        <w:rPr>
          <w:rFonts w:ascii="Arial" w:hAnsi="Arial"/>
          <w:sz w:val="22"/>
          <w:szCs w:val="22"/>
        </w:rPr>
        <w:t>provided</w:t>
      </w:r>
      <w:r w:rsidRPr="000110CC">
        <w:rPr>
          <w:rFonts w:ascii="Arial" w:hAnsi="Arial"/>
          <w:sz w:val="22"/>
          <w:szCs w:val="22"/>
        </w:rPr>
        <w:t xml:space="preserve"> on temporary differences between the tax bases of assets and liabilities and their carrying amounts</w:t>
      </w:r>
      <w:r w:rsidR="00902E3A" w:rsidRPr="000110CC">
        <w:rPr>
          <w:rFonts w:ascii="Arial" w:hAnsi="Arial"/>
          <w:sz w:val="22"/>
          <w:szCs w:val="22"/>
        </w:rPr>
        <w:t xml:space="preserve"> at the </w:t>
      </w:r>
      <w:r w:rsidR="00A4457C" w:rsidRPr="000110CC">
        <w:rPr>
          <w:rFonts w:ascii="Arial" w:hAnsi="Arial"/>
          <w:sz w:val="22"/>
          <w:szCs w:val="22"/>
        </w:rPr>
        <w:t>end</w:t>
      </w:r>
      <w:r w:rsidR="00902E3A" w:rsidRPr="000110CC">
        <w:rPr>
          <w:rFonts w:ascii="Arial" w:hAnsi="Arial"/>
          <w:sz w:val="22"/>
          <w:szCs w:val="22"/>
        </w:rPr>
        <w:t xml:space="preserve"> of each reporting period</w:t>
      </w:r>
      <w:r w:rsidRPr="000110CC">
        <w:rPr>
          <w:rFonts w:ascii="Arial" w:hAnsi="Arial"/>
          <w:sz w:val="22"/>
          <w:szCs w:val="22"/>
        </w:rPr>
        <w:t>, using the tax rate</w:t>
      </w:r>
      <w:r w:rsidR="00902E3A" w:rsidRPr="000110CC">
        <w:rPr>
          <w:rFonts w:ascii="Arial" w:hAnsi="Arial"/>
          <w:sz w:val="22"/>
          <w:szCs w:val="22"/>
        </w:rPr>
        <w:t xml:space="preserve">s enacted </w:t>
      </w:r>
      <w:r w:rsidRPr="000110CC">
        <w:rPr>
          <w:rFonts w:ascii="Arial" w:hAnsi="Arial"/>
          <w:sz w:val="22"/>
          <w:szCs w:val="22"/>
        </w:rPr>
        <w:t xml:space="preserve">at </w:t>
      </w:r>
      <w:r w:rsidR="00BA5C94" w:rsidRPr="000110CC">
        <w:rPr>
          <w:rFonts w:ascii="Arial" w:hAnsi="Arial"/>
          <w:sz w:val="22"/>
          <w:szCs w:val="22"/>
        </w:rPr>
        <w:t xml:space="preserve">the end of </w:t>
      </w:r>
      <w:r w:rsidR="00902E3A" w:rsidRPr="000110CC">
        <w:rPr>
          <w:rFonts w:ascii="Arial" w:hAnsi="Arial"/>
          <w:sz w:val="22"/>
          <w:szCs w:val="22"/>
        </w:rPr>
        <w:t xml:space="preserve">the </w:t>
      </w:r>
      <w:r w:rsidR="00BA5C94" w:rsidRPr="000110CC">
        <w:rPr>
          <w:rFonts w:ascii="Arial" w:hAnsi="Arial"/>
          <w:sz w:val="22"/>
          <w:szCs w:val="22"/>
        </w:rPr>
        <w:t>reporting period</w:t>
      </w:r>
      <w:r w:rsidR="005A1002" w:rsidRPr="000110CC">
        <w:rPr>
          <w:rFonts w:ascii="Arial" w:hAnsi="Arial"/>
          <w:sz w:val="22"/>
          <w:szCs w:val="22"/>
          <w:cs/>
        </w:rPr>
        <w:t>.</w:t>
      </w:r>
    </w:p>
    <w:p w14:paraId="448BAF96" w14:textId="77777777" w:rsidR="00B0783E" w:rsidRPr="000110CC" w:rsidRDefault="00B0783E" w:rsidP="003B481B">
      <w:pPr>
        <w:tabs>
          <w:tab w:val="left" w:pos="2160"/>
        </w:tabs>
        <w:spacing w:before="120" w:after="120" w:line="380" w:lineRule="exact"/>
        <w:ind w:left="540"/>
        <w:jc w:val="thaiDistribute"/>
        <w:rPr>
          <w:rFonts w:ascii="Arial" w:hAnsi="Arial"/>
          <w:sz w:val="22"/>
          <w:szCs w:val="22"/>
        </w:rPr>
      </w:pPr>
      <w:r w:rsidRPr="000110CC">
        <w:rPr>
          <w:rFonts w:ascii="Arial" w:hAnsi="Arial"/>
          <w:sz w:val="22"/>
          <w:szCs w:val="22"/>
        </w:rPr>
        <w:t xml:space="preserve">The </w:t>
      </w:r>
      <w:r w:rsidR="00904BE7" w:rsidRPr="000110CC">
        <w:rPr>
          <w:rFonts w:ascii="Arial" w:hAnsi="Arial"/>
          <w:sz w:val="22"/>
          <w:szCs w:val="22"/>
        </w:rPr>
        <w:t>Group</w:t>
      </w:r>
      <w:r w:rsidR="008800BF" w:rsidRPr="000110CC">
        <w:rPr>
          <w:rFonts w:ascii="Arial" w:hAnsi="Arial"/>
          <w:sz w:val="22"/>
          <w:szCs w:val="22"/>
          <w:cs/>
        </w:rPr>
        <w:t xml:space="preserve"> </w:t>
      </w:r>
      <w:r w:rsidR="006E0BCE" w:rsidRPr="000110CC">
        <w:rPr>
          <w:rFonts w:ascii="Arial" w:hAnsi="Arial"/>
          <w:sz w:val="22"/>
          <w:szCs w:val="22"/>
        </w:rPr>
        <w:t>recognise</w:t>
      </w:r>
      <w:r w:rsidR="00D3206A" w:rsidRPr="000110CC">
        <w:rPr>
          <w:rFonts w:ascii="Arial" w:hAnsi="Arial"/>
          <w:sz w:val="22"/>
          <w:szCs w:val="22"/>
        </w:rPr>
        <w:t>s</w:t>
      </w:r>
      <w:r w:rsidRPr="000110CC">
        <w:rPr>
          <w:rFonts w:ascii="Arial" w:hAnsi="Arial"/>
          <w:sz w:val="22"/>
          <w:szCs w:val="22"/>
        </w:rPr>
        <w:t xml:space="preserve"> deferred tax liabilities for </w:t>
      </w:r>
      <w:r w:rsidR="00FB2B81" w:rsidRPr="000110CC">
        <w:rPr>
          <w:rFonts w:ascii="Arial" w:hAnsi="Arial"/>
          <w:sz w:val="22"/>
          <w:szCs w:val="22"/>
        </w:rPr>
        <w:t xml:space="preserve">all </w:t>
      </w:r>
      <w:r w:rsidRPr="000110CC">
        <w:rPr>
          <w:rFonts w:ascii="Arial" w:hAnsi="Arial"/>
          <w:sz w:val="22"/>
          <w:szCs w:val="22"/>
        </w:rPr>
        <w:t xml:space="preserve">taxable temporary differences </w:t>
      </w:r>
      <w:r w:rsidR="00902E3A" w:rsidRPr="000110CC">
        <w:rPr>
          <w:rFonts w:ascii="Arial" w:hAnsi="Arial"/>
          <w:sz w:val="22"/>
          <w:szCs w:val="22"/>
        </w:rPr>
        <w:t xml:space="preserve">while </w:t>
      </w:r>
      <w:r w:rsidR="00D3206A" w:rsidRPr="000110CC">
        <w:rPr>
          <w:rFonts w:ascii="Arial" w:hAnsi="Arial"/>
          <w:sz w:val="22"/>
          <w:szCs w:val="22"/>
        </w:rPr>
        <w:t>it</w:t>
      </w:r>
      <w:r w:rsidR="00902E3A" w:rsidRPr="000110CC">
        <w:rPr>
          <w:rFonts w:ascii="Arial" w:hAnsi="Arial"/>
          <w:sz w:val="22"/>
          <w:szCs w:val="22"/>
          <w:cs/>
        </w:rPr>
        <w:t xml:space="preserve"> </w:t>
      </w:r>
      <w:r w:rsidRPr="000110CC">
        <w:rPr>
          <w:rFonts w:ascii="Arial" w:hAnsi="Arial"/>
          <w:sz w:val="22"/>
          <w:szCs w:val="22"/>
        </w:rPr>
        <w:t>recognise</w:t>
      </w:r>
      <w:r w:rsidR="00D3206A" w:rsidRPr="000110CC">
        <w:rPr>
          <w:rFonts w:ascii="Arial" w:hAnsi="Arial"/>
          <w:sz w:val="22"/>
          <w:szCs w:val="22"/>
        </w:rPr>
        <w:t>s</w:t>
      </w:r>
      <w:r w:rsidRPr="000110CC">
        <w:rPr>
          <w:rFonts w:ascii="Arial" w:hAnsi="Arial"/>
          <w:sz w:val="22"/>
          <w:szCs w:val="22"/>
        </w:rPr>
        <w:t xml:space="preserve"> deferred tax assets for </w:t>
      </w:r>
      <w:r w:rsidR="00FB2B81" w:rsidRPr="000110CC">
        <w:rPr>
          <w:rFonts w:ascii="Arial" w:hAnsi="Arial"/>
          <w:sz w:val="22"/>
          <w:szCs w:val="22"/>
        </w:rPr>
        <w:t xml:space="preserve">all </w:t>
      </w:r>
      <w:r w:rsidRPr="000110CC">
        <w:rPr>
          <w:rFonts w:ascii="Arial" w:hAnsi="Arial"/>
          <w:sz w:val="22"/>
          <w:szCs w:val="22"/>
        </w:rPr>
        <w:t xml:space="preserve">deductible temporary differences and tax losses carried forward to the extent that it is probable that future taxable </w:t>
      </w:r>
      <w:r w:rsidR="00902E3A" w:rsidRPr="000110CC">
        <w:rPr>
          <w:rFonts w:ascii="Arial" w:hAnsi="Arial"/>
          <w:sz w:val="22"/>
          <w:szCs w:val="22"/>
        </w:rPr>
        <w:t>profit</w:t>
      </w:r>
      <w:r w:rsidRPr="000110CC">
        <w:rPr>
          <w:rFonts w:ascii="Arial" w:hAnsi="Arial"/>
          <w:sz w:val="22"/>
          <w:szCs w:val="22"/>
        </w:rPr>
        <w:t xml:space="preserve"> will be available </w:t>
      </w:r>
      <w:r w:rsidR="00FB2B81" w:rsidRPr="000110CC">
        <w:rPr>
          <w:rFonts w:ascii="Arial" w:hAnsi="Arial"/>
          <w:sz w:val="22"/>
          <w:szCs w:val="22"/>
        </w:rPr>
        <w:t xml:space="preserve">against </w:t>
      </w:r>
      <w:r w:rsidRPr="000110CC">
        <w:rPr>
          <w:rFonts w:ascii="Arial" w:hAnsi="Arial"/>
          <w:sz w:val="22"/>
          <w:szCs w:val="22"/>
        </w:rPr>
        <w:t>which such deductible temporary differences and tax losses carried forward can be utili</w:t>
      </w:r>
      <w:r w:rsidR="00187C7A" w:rsidRPr="000110CC">
        <w:rPr>
          <w:rFonts w:ascii="Arial" w:hAnsi="Arial"/>
          <w:sz w:val="22"/>
          <w:szCs w:val="22"/>
        </w:rPr>
        <w:t>s</w:t>
      </w:r>
      <w:r w:rsidRPr="000110CC">
        <w:rPr>
          <w:rFonts w:ascii="Arial" w:hAnsi="Arial"/>
          <w:sz w:val="22"/>
          <w:szCs w:val="22"/>
        </w:rPr>
        <w:t>ed</w:t>
      </w:r>
      <w:r w:rsidRPr="000110CC">
        <w:rPr>
          <w:rFonts w:ascii="Arial" w:hAnsi="Arial"/>
          <w:sz w:val="22"/>
          <w:szCs w:val="22"/>
          <w:cs/>
        </w:rPr>
        <w:t>.</w:t>
      </w:r>
    </w:p>
    <w:p w14:paraId="3DDBF0EC" w14:textId="77777777" w:rsidR="00B0783E" w:rsidRPr="000110CC" w:rsidRDefault="00B0783E" w:rsidP="003B481B">
      <w:pPr>
        <w:tabs>
          <w:tab w:val="left" w:pos="2160"/>
        </w:tabs>
        <w:spacing w:before="120" w:after="120" w:line="380" w:lineRule="exact"/>
        <w:ind w:left="540"/>
        <w:jc w:val="thaiDistribute"/>
        <w:rPr>
          <w:rFonts w:ascii="Arial" w:hAnsi="Arial"/>
          <w:sz w:val="22"/>
          <w:szCs w:val="22"/>
        </w:rPr>
      </w:pPr>
      <w:r w:rsidRPr="000110CC">
        <w:rPr>
          <w:rFonts w:ascii="Arial" w:hAnsi="Arial"/>
          <w:sz w:val="22"/>
          <w:szCs w:val="22"/>
        </w:rPr>
        <w:t xml:space="preserve">At each </w:t>
      </w:r>
      <w:r w:rsidR="00BA5C94" w:rsidRPr="000110CC">
        <w:rPr>
          <w:rFonts w:ascii="Arial" w:hAnsi="Arial"/>
          <w:sz w:val="22"/>
          <w:szCs w:val="22"/>
        </w:rPr>
        <w:t>reporting</w:t>
      </w:r>
      <w:r w:rsidR="005A1002" w:rsidRPr="000110CC">
        <w:rPr>
          <w:rFonts w:ascii="Arial" w:hAnsi="Arial"/>
          <w:sz w:val="22"/>
          <w:szCs w:val="22"/>
          <w:cs/>
        </w:rPr>
        <w:t xml:space="preserve"> </w:t>
      </w:r>
      <w:r w:rsidRPr="000110CC">
        <w:rPr>
          <w:rFonts w:ascii="Arial" w:hAnsi="Arial"/>
          <w:sz w:val="22"/>
          <w:szCs w:val="22"/>
        </w:rPr>
        <w:t xml:space="preserve">date, the </w:t>
      </w:r>
      <w:r w:rsidR="00904BE7" w:rsidRPr="000110CC">
        <w:rPr>
          <w:rFonts w:ascii="Arial" w:hAnsi="Arial"/>
          <w:sz w:val="22"/>
          <w:szCs w:val="22"/>
        </w:rPr>
        <w:t>Group</w:t>
      </w:r>
      <w:r w:rsidR="008800BF" w:rsidRPr="000110CC">
        <w:rPr>
          <w:rFonts w:ascii="Arial" w:hAnsi="Arial"/>
          <w:sz w:val="22"/>
          <w:szCs w:val="22"/>
        </w:rPr>
        <w:t xml:space="preserve"> review</w:t>
      </w:r>
      <w:r w:rsidR="00D3206A" w:rsidRPr="000110CC">
        <w:rPr>
          <w:rFonts w:ascii="Arial" w:hAnsi="Arial"/>
          <w:sz w:val="22"/>
          <w:szCs w:val="22"/>
        </w:rPr>
        <w:t>s</w:t>
      </w:r>
      <w:r w:rsidRPr="000110CC">
        <w:rPr>
          <w:rFonts w:ascii="Arial" w:hAnsi="Arial"/>
          <w:sz w:val="22"/>
          <w:szCs w:val="22"/>
        </w:rPr>
        <w:t xml:space="preserve"> and red</w:t>
      </w:r>
      <w:r w:rsidR="008800BF" w:rsidRPr="000110CC">
        <w:rPr>
          <w:rFonts w:ascii="Arial" w:hAnsi="Arial"/>
          <w:sz w:val="22"/>
          <w:szCs w:val="22"/>
        </w:rPr>
        <w:t>uce</w:t>
      </w:r>
      <w:r w:rsidR="00D3206A" w:rsidRPr="000110CC">
        <w:rPr>
          <w:rFonts w:ascii="Arial" w:hAnsi="Arial"/>
          <w:sz w:val="22"/>
          <w:szCs w:val="22"/>
        </w:rPr>
        <w:t>s</w:t>
      </w:r>
      <w:r w:rsidRPr="000110CC">
        <w:rPr>
          <w:rFonts w:ascii="Arial" w:hAnsi="Arial"/>
          <w:sz w:val="22"/>
          <w:szCs w:val="22"/>
        </w:rPr>
        <w:t xml:space="preserve"> the carrying amount of deferred tax assets to the extent that it is no longer probable that sufficient taxable </w:t>
      </w:r>
      <w:r w:rsidR="00902E3A" w:rsidRPr="000110CC">
        <w:rPr>
          <w:rFonts w:ascii="Arial" w:hAnsi="Arial"/>
          <w:sz w:val="22"/>
          <w:szCs w:val="22"/>
        </w:rPr>
        <w:t>profit</w:t>
      </w:r>
      <w:r w:rsidRPr="000110CC">
        <w:rPr>
          <w:rFonts w:ascii="Arial" w:hAnsi="Arial"/>
          <w:sz w:val="22"/>
          <w:szCs w:val="22"/>
        </w:rPr>
        <w:t xml:space="preserve"> will be available to allow all or part of the deferred tax asset to be utilised</w:t>
      </w:r>
      <w:r w:rsidRPr="000110CC">
        <w:rPr>
          <w:rFonts w:ascii="Arial" w:hAnsi="Arial"/>
          <w:sz w:val="22"/>
          <w:szCs w:val="22"/>
          <w:cs/>
        </w:rPr>
        <w:t xml:space="preserve">. </w:t>
      </w:r>
    </w:p>
    <w:p w14:paraId="39B668FF" w14:textId="77777777" w:rsidR="00B0783E" w:rsidRPr="000110CC" w:rsidRDefault="00B0783E" w:rsidP="003B481B">
      <w:pPr>
        <w:tabs>
          <w:tab w:val="left" w:pos="2160"/>
        </w:tabs>
        <w:spacing w:before="120" w:after="120" w:line="380" w:lineRule="exact"/>
        <w:ind w:left="540"/>
        <w:jc w:val="thaiDistribute"/>
        <w:rPr>
          <w:rFonts w:ascii="Arial" w:hAnsi="Arial"/>
          <w:sz w:val="22"/>
          <w:szCs w:val="22"/>
        </w:rPr>
      </w:pPr>
      <w:bookmarkStart w:id="0" w:name="IAS_12,_para.61"/>
      <w:r w:rsidRPr="000110CC">
        <w:rPr>
          <w:rFonts w:ascii="Arial" w:hAnsi="Arial"/>
          <w:sz w:val="22"/>
          <w:szCs w:val="22"/>
        </w:rPr>
        <w:t xml:space="preserve">The </w:t>
      </w:r>
      <w:r w:rsidR="00904BE7" w:rsidRPr="000110CC">
        <w:rPr>
          <w:rFonts w:ascii="Arial" w:hAnsi="Arial"/>
          <w:sz w:val="22"/>
          <w:szCs w:val="22"/>
        </w:rPr>
        <w:t>Group</w:t>
      </w:r>
      <w:r w:rsidR="008800BF" w:rsidRPr="000110CC">
        <w:rPr>
          <w:rFonts w:ascii="Arial" w:hAnsi="Arial"/>
          <w:sz w:val="22"/>
          <w:szCs w:val="22"/>
        </w:rPr>
        <w:t xml:space="preserve"> record</w:t>
      </w:r>
      <w:r w:rsidR="00D3206A" w:rsidRPr="000110CC">
        <w:rPr>
          <w:rFonts w:ascii="Arial" w:hAnsi="Arial"/>
          <w:sz w:val="22"/>
          <w:szCs w:val="22"/>
        </w:rPr>
        <w:t>s</w:t>
      </w:r>
      <w:r w:rsidRPr="000110CC">
        <w:rPr>
          <w:rFonts w:ascii="Arial" w:hAnsi="Arial"/>
          <w:sz w:val="22"/>
          <w:szCs w:val="22"/>
        </w:rPr>
        <w:t xml:space="preserve"> deferred tax directly to </w:t>
      </w:r>
      <w:r w:rsidR="00F50DB3" w:rsidRPr="000110CC">
        <w:rPr>
          <w:rFonts w:ascii="Arial" w:hAnsi="Arial"/>
          <w:sz w:val="22"/>
          <w:szCs w:val="22"/>
        </w:rPr>
        <w:t>shareholders</w:t>
      </w:r>
      <w:r w:rsidR="00F50DB3" w:rsidRPr="000110CC">
        <w:rPr>
          <w:rFonts w:ascii="Arial" w:hAnsi="Arial"/>
          <w:sz w:val="22"/>
          <w:szCs w:val="22"/>
          <w:cs/>
        </w:rPr>
        <w:t xml:space="preserve">’ </w:t>
      </w:r>
      <w:r w:rsidRPr="000110CC">
        <w:rPr>
          <w:rFonts w:ascii="Arial" w:hAnsi="Arial"/>
          <w:sz w:val="22"/>
          <w:szCs w:val="22"/>
        </w:rPr>
        <w:t>equity if the tax relates to items that are recorded directly to</w:t>
      </w:r>
      <w:r w:rsidR="00F50DB3" w:rsidRPr="000110CC">
        <w:rPr>
          <w:rFonts w:ascii="Arial" w:hAnsi="Arial"/>
          <w:sz w:val="22"/>
          <w:szCs w:val="22"/>
        </w:rPr>
        <w:t xml:space="preserve"> shareholders</w:t>
      </w:r>
      <w:r w:rsidR="00F50DB3" w:rsidRPr="000110CC">
        <w:rPr>
          <w:rFonts w:ascii="Arial" w:hAnsi="Arial"/>
          <w:sz w:val="22"/>
          <w:szCs w:val="22"/>
          <w:cs/>
        </w:rPr>
        <w:t>’</w:t>
      </w:r>
      <w:r w:rsidRPr="000110CC">
        <w:rPr>
          <w:rFonts w:ascii="Arial" w:hAnsi="Arial"/>
          <w:sz w:val="22"/>
          <w:szCs w:val="22"/>
        </w:rPr>
        <w:t xml:space="preserve"> equity</w:t>
      </w:r>
      <w:bookmarkEnd w:id="0"/>
      <w:r w:rsidRPr="000110CC">
        <w:rPr>
          <w:rFonts w:ascii="Arial" w:hAnsi="Arial"/>
          <w:sz w:val="22"/>
          <w:szCs w:val="22"/>
          <w:cs/>
        </w:rPr>
        <w:t>.</w:t>
      </w:r>
    </w:p>
    <w:p w14:paraId="25E6E19E" w14:textId="75D1855B" w:rsidR="00C51955" w:rsidRPr="000110CC" w:rsidRDefault="00FF0766" w:rsidP="003B481B">
      <w:pPr>
        <w:spacing w:before="120" w:after="120" w:line="380" w:lineRule="exact"/>
        <w:ind w:left="547" w:hanging="547"/>
        <w:rPr>
          <w:rFonts w:ascii="Arial" w:hAnsi="Arial" w:cs="Arial"/>
          <w:b/>
          <w:bCs/>
          <w:sz w:val="22"/>
          <w:szCs w:val="22"/>
        </w:rPr>
      </w:pPr>
      <w:r w:rsidRPr="000110CC">
        <w:rPr>
          <w:rFonts w:ascii="Arial" w:hAnsi="Arial" w:cs="Arial"/>
          <w:b/>
          <w:bCs/>
          <w:sz w:val="22"/>
          <w:szCs w:val="22"/>
        </w:rPr>
        <w:t>4</w:t>
      </w:r>
      <w:r w:rsidR="00C51955" w:rsidRPr="000110CC">
        <w:rPr>
          <w:rFonts w:ascii="Arial" w:hAnsi="Arial"/>
          <w:b/>
          <w:bCs/>
          <w:sz w:val="22"/>
          <w:szCs w:val="22"/>
          <w:cs/>
        </w:rPr>
        <w:t>.</w:t>
      </w:r>
      <w:r w:rsidR="00C51955" w:rsidRPr="000110CC">
        <w:rPr>
          <w:rFonts w:ascii="Arial" w:hAnsi="Arial" w:cs="Arial"/>
          <w:b/>
          <w:bCs/>
          <w:sz w:val="22"/>
          <w:szCs w:val="22"/>
        </w:rPr>
        <w:t>1</w:t>
      </w:r>
      <w:r w:rsidR="00995A19">
        <w:rPr>
          <w:rFonts w:ascii="Arial" w:hAnsi="Arial" w:cs="Arial"/>
          <w:b/>
          <w:bCs/>
          <w:sz w:val="22"/>
          <w:szCs w:val="22"/>
        </w:rPr>
        <w:t>6</w:t>
      </w:r>
      <w:r w:rsidR="00C51955" w:rsidRPr="000110CC">
        <w:rPr>
          <w:rFonts w:ascii="Arial" w:hAnsi="Arial" w:cs="Arial"/>
          <w:b/>
          <w:bCs/>
          <w:sz w:val="22"/>
          <w:szCs w:val="22"/>
        </w:rPr>
        <w:tab/>
        <w:t xml:space="preserve">Financial instruments  </w:t>
      </w:r>
    </w:p>
    <w:p w14:paraId="787B0D52" w14:textId="1B0AB220"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w:t>
      </w:r>
      <w:r w:rsidRPr="000110CC">
        <w:rPr>
          <w:rFonts w:ascii="Arial" w:eastAsia="Arial Unicode MS" w:hAnsi="Arial"/>
          <w:sz w:val="22"/>
          <w:szCs w:val="22"/>
          <w:cs/>
        </w:rPr>
        <w:t xml:space="preserve">. </w:t>
      </w:r>
      <w:r w:rsidRPr="000110CC">
        <w:rPr>
          <w:rFonts w:ascii="Arial" w:eastAsia="Arial Unicode MS" w:hAnsi="Arial" w:cs="Arial"/>
          <w:sz w:val="22"/>
          <w:szCs w:val="22"/>
        </w:rPr>
        <w:t>However, trade receivables, that do not contain a significant financing component</w:t>
      </w:r>
      <w:r w:rsidR="00EE7A20" w:rsidRPr="000110CC">
        <w:rPr>
          <w:rFonts w:ascii="Arial" w:eastAsia="Arial Unicode MS" w:hAnsi="Arial" w:cs="Arial"/>
          <w:sz w:val="22"/>
          <w:szCs w:val="22"/>
        </w:rPr>
        <w:t xml:space="preserve"> or for which at contract inception the Group expected payment by the customer less than one year</w:t>
      </w:r>
      <w:r w:rsidR="008C362F">
        <w:rPr>
          <w:rFonts w:ascii="Arial" w:eastAsia="Arial Unicode MS" w:hAnsi="Arial" w:cstheme="minorBidi"/>
          <w:sz w:val="22"/>
          <w:szCs w:val="22"/>
        </w:rPr>
        <w:t xml:space="preserve"> and the Group has applied the practical expedient regarding not to adjust the effects of a significant financing component, </w:t>
      </w:r>
      <w:r w:rsidRPr="000110CC">
        <w:rPr>
          <w:rFonts w:ascii="Arial" w:eastAsia="Arial Unicode MS" w:hAnsi="Arial" w:cs="Arial"/>
          <w:sz w:val="22"/>
          <w:szCs w:val="22"/>
        </w:rPr>
        <w:t xml:space="preserve">are measured at the transaction price </w:t>
      </w:r>
      <w:r w:rsidRPr="000110CC">
        <w:rPr>
          <w:rFonts w:ascii="Arial" w:eastAsia="Arial Unicode MS" w:hAnsi="Arial" w:cstheme="minorBidi"/>
          <w:sz w:val="22"/>
          <w:szCs w:val="22"/>
        </w:rPr>
        <w:t>as disclosed in the accounting policy relating to revenue recognition</w:t>
      </w:r>
      <w:r w:rsidRPr="000110CC">
        <w:rPr>
          <w:rFonts w:ascii="Arial" w:eastAsia="Arial Unicode MS" w:hAnsi="Arial"/>
          <w:sz w:val="22"/>
          <w:szCs w:val="22"/>
          <w:cs/>
        </w:rPr>
        <w:t>.</w:t>
      </w:r>
    </w:p>
    <w:p w14:paraId="23BAFEB9" w14:textId="62D006EB" w:rsidR="00C51955" w:rsidRPr="000110CC" w:rsidRDefault="00C51955" w:rsidP="003B481B">
      <w:pPr>
        <w:spacing w:before="120" w:after="120" w:line="380" w:lineRule="exact"/>
        <w:ind w:left="540"/>
        <w:jc w:val="thaiDistribute"/>
        <w:rPr>
          <w:rFonts w:ascii="Arial" w:eastAsia="Arial" w:hAnsi="Arial" w:cs="Arial"/>
          <w:sz w:val="22"/>
          <w:szCs w:val="22"/>
        </w:rPr>
      </w:pPr>
      <w:r w:rsidRPr="000110CC">
        <w:rPr>
          <w:rFonts w:ascii="Arial" w:eastAsia="Arial Unicode MS" w:hAnsi="Arial" w:cs="Arial"/>
          <w:b/>
          <w:bCs/>
          <w:sz w:val="22"/>
          <w:szCs w:val="22"/>
        </w:rPr>
        <w:t>Classification and measurement of financial assets</w:t>
      </w:r>
    </w:p>
    <w:p w14:paraId="57CAC377"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 xml:space="preserve">Financial assets are classified, at initial recognition, as to be subsequently measured at amortised cost, fair value through other comprehensive income </w:t>
      </w:r>
      <w:r w:rsidRPr="000110CC">
        <w:rPr>
          <w:rFonts w:ascii="Arial" w:eastAsia="Arial Unicode MS" w:hAnsi="Arial"/>
          <w:sz w:val="22"/>
          <w:szCs w:val="22"/>
          <w:cs/>
        </w:rPr>
        <w:t>(“</w:t>
      </w:r>
      <w:r w:rsidRPr="000110CC">
        <w:rPr>
          <w:rFonts w:ascii="Arial" w:eastAsia="Arial Unicode MS" w:hAnsi="Arial" w:cs="Arial"/>
          <w:sz w:val="22"/>
          <w:szCs w:val="22"/>
        </w:rPr>
        <w:t>FVOCI</w:t>
      </w:r>
      <w:r w:rsidRPr="000110CC">
        <w:rPr>
          <w:rFonts w:ascii="Arial" w:eastAsia="Arial Unicode MS" w:hAnsi="Arial"/>
          <w:sz w:val="22"/>
          <w:szCs w:val="22"/>
          <w:cs/>
        </w:rPr>
        <w:t>”)</w:t>
      </w:r>
      <w:r w:rsidRPr="000110CC">
        <w:rPr>
          <w:rFonts w:ascii="Arial" w:eastAsia="Arial Unicode MS" w:hAnsi="Arial" w:cs="Arial"/>
          <w:sz w:val="22"/>
          <w:szCs w:val="22"/>
        </w:rPr>
        <w:t xml:space="preserve">, or fair value through profit or loss </w:t>
      </w:r>
      <w:r w:rsidRPr="000110CC">
        <w:rPr>
          <w:rFonts w:ascii="Arial" w:eastAsia="Arial Unicode MS" w:hAnsi="Arial"/>
          <w:sz w:val="22"/>
          <w:szCs w:val="22"/>
          <w:cs/>
        </w:rPr>
        <w:t>(“</w:t>
      </w:r>
      <w:r w:rsidRPr="000110CC">
        <w:rPr>
          <w:rFonts w:ascii="Arial" w:eastAsia="Arial Unicode MS" w:hAnsi="Arial" w:cs="Arial"/>
          <w:sz w:val="22"/>
          <w:szCs w:val="22"/>
        </w:rPr>
        <w:t>FVTPL</w:t>
      </w:r>
      <w:r w:rsidRPr="000110CC">
        <w:rPr>
          <w:rFonts w:ascii="Arial" w:eastAsia="Arial Unicode MS" w:hAnsi="Arial"/>
          <w:sz w:val="22"/>
          <w:szCs w:val="22"/>
          <w:cs/>
        </w:rPr>
        <w:t xml:space="preserve">”). </w:t>
      </w:r>
      <w:r w:rsidRPr="000110CC">
        <w:rPr>
          <w:rFonts w:ascii="Arial" w:eastAsia="Arial Unicode MS" w:hAnsi="Arial" w:cs="Arial"/>
          <w:sz w:val="22"/>
          <w:szCs w:val="22"/>
        </w:rPr>
        <w:t>The classification of financial assets at initial recognition is driven by the Group</w:t>
      </w:r>
      <w:r w:rsidRPr="000110CC">
        <w:rPr>
          <w:rFonts w:ascii="Arial" w:eastAsia="Arial Unicode MS" w:hAnsi="Arial"/>
          <w:sz w:val="22"/>
          <w:szCs w:val="22"/>
          <w:cs/>
        </w:rPr>
        <w:t>’</w:t>
      </w:r>
      <w:r w:rsidRPr="000110CC">
        <w:rPr>
          <w:rFonts w:ascii="Arial" w:eastAsia="Arial Unicode MS" w:hAnsi="Arial" w:cs="Arial"/>
          <w:sz w:val="22"/>
          <w:szCs w:val="22"/>
        </w:rPr>
        <w:t>s business model for managing the financial assets and the contractual cash flows characteristics of the financial assets</w:t>
      </w:r>
      <w:r w:rsidRPr="000110CC">
        <w:rPr>
          <w:rFonts w:ascii="Arial" w:eastAsia="Arial Unicode MS" w:hAnsi="Arial"/>
          <w:sz w:val="22"/>
          <w:szCs w:val="22"/>
          <w:cs/>
        </w:rPr>
        <w:t>.</w:t>
      </w:r>
      <w:r w:rsidRPr="000110CC">
        <w:rPr>
          <w:rFonts w:ascii="Arial" w:eastAsia="Arial Unicode MS" w:hAnsi="Arial" w:cstheme="minorBidi"/>
          <w:sz w:val="22"/>
          <w:szCs w:val="22"/>
          <w:cs/>
        </w:rPr>
        <w:t xml:space="preserve"> </w:t>
      </w:r>
    </w:p>
    <w:p w14:paraId="18B99848" w14:textId="0A5B549B" w:rsidR="00C51955" w:rsidRPr="000110CC" w:rsidRDefault="00C51955" w:rsidP="003B481B">
      <w:pPr>
        <w:spacing w:before="120" w:after="120" w:line="380" w:lineRule="exact"/>
        <w:ind w:left="540"/>
        <w:jc w:val="thaiDistribute"/>
        <w:rPr>
          <w:rFonts w:ascii="Arial" w:eastAsia="Arial Unicode MS" w:hAnsi="Arial" w:cstheme="minorBidi"/>
          <w:b/>
          <w:bCs/>
          <w:i/>
          <w:iCs/>
          <w:sz w:val="22"/>
          <w:szCs w:val="22"/>
        </w:rPr>
      </w:pPr>
      <w:r w:rsidRPr="000110CC">
        <w:rPr>
          <w:rFonts w:ascii="Arial" w:eastAsia="Arial Unicode MS" w:hAnsi="Arial" w:cs="Arial"/>
          <w:b/>
          <w:bCs/>
          <w:i/>
          <w:iCs/>
          <w:sz w:val="22"/>
          <w:szCs w:val="22"/>
        </w:rPr>
        <w:t xml:space="preserve">Financial assets at amortised cost </w:t>
      </w:r>
    </w:p>
    <w:p w14:paraId="2313B2C9"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theme="minorBidi"/>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r w:rsidRPr="000110CC">
        <w:rPr>
          <w:rFonts w:ascii="Arial" w:eastAsia="Arial Unicode MS" w:hAnsi="Arial"/>
          <w:sz w:val="22"/>
          <w:szCs w:val="22"/>
          <w:cs/>
        </w:rPr>
        <w:t>.</w:t>
      </w:r>
    </w:p>
    <w:p w14:paraId="45BE9E70" w14:textId="77777777" w:rsidR="00C51955" w:rsidRPr="000110CC" w:rsidRDefault="00C51955" w:rsidP="003B481B">
      <w:pPr>
        <w:spacing w:before="120" w:after="120" w:line="380" w:lineRule="exact"/>
        <w:ind w:left="540"/>
        <w:jc w:val="thaiDistribute"/>
        <w:rPr>
          <w:rFonts w:ascii="Arial" w:eastAsia="Arial Unicode MS" w:hAnsi="Arial" w:cs="Arial"/>
          <w:b/>
          <w:bCs/>
          <w:i/>
          <w:iCs/>
          <w:sz w:val="22"/>
          <w:szCs w:val="22"/>
        </w:rPr>
      </w:pPr>
      <w:r w:rsidRPr="000110CC">
        <w:rPr>
          <w:rFonts w:ascii="Arial" w:eastAsia="Arial Unicode MS" w:hAnsi="Arial" w:cs="Arial"/>
          <w:sz w:val="22"/>
          <w:szCs w:val="22"/>
        </w:rPr>
        <w:lastRenderedPageBreak/>
        <w:t xml:space="preserve">Financial assets at amortised cost are subsequently measured using the effective interest rate </w:t>
      </w:r>
      <w:r w:rsidRPr="000110CC">
        <w:rPr>
          <w:rFonts w:ascii="Arial" w:eastAsia="Arial Unicode MS" w:hAnsi="Arial"/>
          <w:sz w:val="22"/>
          <w:szCs w:val="22"/>
          <w:cs/>
        </w:rPr>
        <w:t>(“</w:t>
      </w:r>
      <w:r w:rsidRPr="000110CC">
        <w:rPr>
          <w:rFonts w:ascii="Arial" w:eastAsia="Arial Unicode MS" w:hAnsi="Arial" w:cs="Arial"/>
          <w:sz w:val="22"/>
          <w:szCs w:val="22"/>
        </w:rPr>
        <w:t>EIR</w:t>
      </w:r>
      <w:r w:rsidRPr="000110CC">
        <w:rPr>
          <w:rFonts w:ascii="Arial" w:eastAsia="Arial Unicode MS" w:hAnsi="Arial"/>
          <w:sz w:val="22"/>
          <w:szCs w:val="22"/>
          <w:cs/>
        </w:rPr>
        <w:t xml:space="preserve">”) </w:t>
      </w:r>
      <w:r w:rsidRPr="000110CC">
        <w:rPr>
          <w:rFonts w:ascii="Arial" w:eastAsia="Arial Unicode MS" w:hAnsi="Arial" w:cs="Arial"/>
          <w:sz w:val="22"/>
          <w:szCs w:val="22"/>
        </w:rPr>
        <w:t>method and are subject to impairment</w:t>
      </w:r>
      <w:r w:rsidRPr="000110CC">
        <w:rPr>
          <w:rFonts w:ascii="Arial" w:eastAsia="Arial Unicode MS" w:hAnsi="Arial"/>
          <w:sz w:val="22"/>
          <w:szCs w:val="22"/>
          <w:cs/>
        </w:rPr>
        <w:t xml:space="preserve">. </w:t>
      </w:r>
      <w:r w:rsidRPr="000110CC">
        <w:rPr>
          <w:rFonts w:ascii="Arial" w:eastAsia="Arial Unicode MS" w:hAnsi="Arial" w:cs="Arial"/>
          <w:sz w:val="22"/>
          <w:szCs w:val="22"/>
        </w:rPr>
        <w:t>Gains and losses are recognised in profit or loss when the asset is derecognised, modified or impaired</w:t>
      </w:r>
      <w:r w:rsidRPr="000110CC">
        <w:rPr>
          <w:rFonts w:ascii="Arial" w:eastAsia="Arial Unicode MS" w:hAnsi="Arial"/>
          <w:sz w:val="22"/>
          <w:szCs w:val="22"/>
          <w:cs/>
        </w:rPr>
        <w:t>.</w:t>
      </w:r>
    </w:p>
    <w:p w14:paraId="3CD10B39"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b/>
          <w:bCs/>
          <w:i/>
          <w:iCs/>
          <w:sz w:val="22"/>
          <w:szCs w:val="22"/>
        </w:rPr>
        <w:t>Financial</w:t>
      </w:r>
      <w:r w:rsidRPr="000110CC">
        <w:rPr>
          <w:rFonts w:ascii="Arial" w:eastAsia="Arial" w:hAnsi="Arial" w:cs="Arial"/>
          <w:b/>
          <w:bCs/>
          <w:i/>
          <w:iCs/>
          <w:sz w:val="22"/>
          <w:szCs w:val="22"/>
        </w:rPr>
        <w:t xml:space="preserve"> assets </w:t>
      </w:r>
      <w:r w:rsidRPr="000110CC">
        <w:rPr>
          <w:rFonts w:ascii="Arial" w:eastAsia="Arial Unicode MS" w:hAnsi="Arial" w:cs="Arial"/>
          <w:b/>
          <w:bCs/>
          <w:i/>
          <w:iCs/>
          <w:sz w:val="22"/>
          <w:szCs w:val="22"/>
        </w:rPr>
        <w:t>designated</w:t>
      </w:r>
      <w:r w:rsidRPr="000110CC">
        <w:rPr>
          <w:rFonts w:ascii="Arial" w:eastAsia="Arial" w:hAnsi="Arial" w:cs="Arial"/>
          <w:b/>
          <w:bCs/>
          <w:i/>
          <w:iCs/>
          <w:sz w:val="22"/>
          <w:szCs w:val="22"/>
        </w:rPr>
        <w:t xml:space="preserve"> at FVOCI </w:t>
      </w:r>
      <w:r w:rsidRPr="000110CC">
        <w:rPr>
          <w:rFonts w:ascii="Arial" w:eastAsia="Arial Unicode MS" w:hAnsi="Arial"/>
          <w:b/>
          <w:bCs/>
          <w:i/>
          <w:iCs/>
          <w:sz w:val="22"/>
          <w:szCs w:val="22"/>
          <w:cs/>
        </w:rPr>
        <w:t>(</w:t>
      </w:r>
      <w:r w:rsidRPr="000110CC">
        <w:rPr>
          <w:rFonts w:ascii="Arial" w:eastAsia="Arial Unicode MS" w:hAnsi="Arial" w:cstheme="minorBidi"/>
          <w:b/>
          <w:bCs/>
          <w:i/>
          <w:iCs/>
          <w:sz w:val="22"/>
          <w:szCs w:val="22"/>
        </w:rPr>
        <w:t>equity instruments</w:t>
      </w:r>
      <w:r w:rsidRPr="000110CC">
        <w:rPr>
          <w:rFonts w:ascii="Arial" w:eastAsia="Arial Unicode MS" w:hAnsi="Arial"/>
          <w:b/>
          <w:bCs/>
          <w:i/>
          <w:iCs/>
          <w:sz w:val="22"/>
          <w:szCs w:val="22"/>
          <w:cs/>
        </w:rPr>
        <w:t>)</w:t>
      </w:r>
      <w:r w:rsidRPr="000110CC">
        <w:rPr>
          <w:rFonts w:ascii="Angsana New" w:eastAsia="Calibri" w:hAnsi="Angsana New" w:hint="cs"/>
          <w:b/>
          <w:bCs/>
          <w:i/>
          <w:iCs/>
          <w:sz w:val="32"/>
          <w:szCs w:val="32"/>
          <w:shd w:val="clear" w:color="auto" w:fill="00FFFF"/>
          <w:cs/>
        </w:rPr>
        <w:t xml:space="preserve"> </w:t>
      </w:r>
    </w:p>
    <w:p w14:paraId="3AA8700F"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Upon initial recognition, the Group can elect to irrevocably classify its equity investments</w:t>
      </w:r>
      <w:r w:rsidRPr="000110CC">
        <w:rPr>
          <w:rFonts w:ascii="Arial" w:eastAsia="Arial Unicode MS" w:hAnsi="Arial" w:cstheme="minorBidi"/>
          <w:sz w:val="22"/>
          <w:szCs w:val="22"/>
          <w:cs/>
        </w:rPr>
        <w:t xml:space="preserve"> </w:t>
      </w:r>
      <w:r w:rsidRPr="000110CC">
        <w:rPr>
          <w:rFonts w:ascii="Arial" w:eastAsia="Arial Unicode MS" w:hAnsi="Arial" w:cs="Arial"/>
          <w:sz w:val="22"/>
          <w:szCs w:val="22"/>
        </w:rPr>
        <w:t>which are not held for trading as equity instruments designated at FVOCI</w:t>
      </w:r>
      <w:r w:rsidRPr="000110CC">
        <w:rPr>
          <w:rFonts w:ascii="Arial" w:eastAsia="Arial Unicode MS" w:hAnsi="Arial"/>
          <w:sz w:val="22"/>
          <w:szCs w:val="22"/>
          <w:cs/>
        </w:rPr>
        <w:t xml:space="preserve">. </w:t>
      </w:r>
      <w:r w:rsidRPr="000110CC">
        <w:rPr>
          <w:rFonts w:ascii="Arial" w:eastAsia="Arial Unicode MS" w:hAnsi="Arial" w:cs="Arial"/>
          <w:sz w:val="22"/>
          <w:szCs w:val="22"/>
        </w:rPr>
        <w:t>The classification is determined on an instrument</w:t>
      </w:r>
      <w:r w:rsidRPr="000110CC">
        <w:rPr>
          <w:rFonts w:ascii="Arial" w:eastAsia="Arial Unicode MS" w:hAnsi="Arial"/>
          <w:sz w:val="22"/>
          <w:szCs w:val="22"/>
          <w:cs/>
        </w:rPr>
        <w:t>-</w:t>
      </w:r>
      <w:r w:rsidRPr="000110CC">
        <w:rPr>
          <w:rFonts w:ascii="Arial" w:eastAsia="Arial Unicode MS" w:hAnsi="Arial" w:cs="Arial"/>
          <w:sz w:val="22"/>
          <w:szCs w:val="22"/>
        </w:rPr>
        <w:t>by</w:t>
      </w:r>
      <w:r w:rsidRPr="000110CC">
        <w:rPr>
          <w:rFonts w:ascii="Arial" w:eastAsia="Arial Unicode MS" w:hAnsi="Arial"/>
          <w:sz w:val="22"/>
          <w:szCs w:val="22"/>
          <w:cs/>
        </w:rPr>
        <w:t>-</w:t>
      </w:r>
      <w:r w:rsidRPr="000110CC">
        <w:rPr>
          <w:rFonts w:ascii="Arial" w:eastAsia="Arial Unicode MS" w:hAnsi="Arial" w:cs="Arial"/>
          <w:sz w:val="22"/>
          <w:szCs w:val="22"/>
        </w:rPr>
        <w:t>instrument basis</w:t>
      </w:r>
      <w:r w:rsidRPr="000110CC">
        <w:rPr>
          <w:rFonts w:ascii="Arial" w:eastAsia="Arial Unicode MS" w:hAnsi="Arial"/>
          <w:sz w:val="22"/>
          <w:szCs w:val="22"/>
          <w:cs/>
        </w:rPr>
        <w:t xml:space="preserve">. </w:t>
      </w:r>
    </w:p>
    <w:p w14:paraId="6ADFCDEE"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Gains and losses</w:t>
      </w:r>
      <w:r w:rsidRPr="000110CC">
        <w:rPr>
          <w:rFonts w:ascii="Arial" w:eastAsia="Arial Unicode MS" w:hAnsi="Arial" w:cstheme="minorBidi"/>
          <w:sz w:val="22"/>
          <w:szCs w:val="22"/>
          <w:cs/>
        </w:rPr>
        <w:t xml:space="preserve"> </w:t>
      </w:r>
      <w:r w:rsidRPr="000110CC">
        <w:rPr>
          <w:rFonts w:ascii="Arial" w:eastAsia="Arial Unicode MS" w:hAnsi="Arial" w:cs="Arial"/>
          <w:sz w:val="22"/>
          <w:szCs w:val="22"/>
        </w:rPr>
        <w:t>recognised in other comprehensive income on these financial assets are never recycled to profit or loss</w:t>
      </w:r>
      <w:r w:rsidRPr="000110CC">
        <w:rPr>
          <w:rFonts w:ascii="Arial" w:eastAsia="Arial Unicode MS" w:hAnsi="Arial"/>
          <w:sz w:val="22"/>
          <w:szCs w:val="22"/>
          <w:cs/>
        </w:rPr>
        <w:t xml:space="preserve">. </w:t>
      </w:r>
    </w:p>
    <w:p w14:paraId="26EC258A"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Dividends are recognised as other income in profit or loss, except when the dividends clearly represent a recovery of part of the cost of the financial asset, in which case, the gains are recognised in other comprehensive income</w:t>
      </w:r>
      <w:r w:rsidRPr="000110CC">
        <w:rPr>
          <w:rFonts w:ascii="Arial" w:eastAsia="Arial Unicode MS" w:hAnsi="Arial"/>
          <w:sz w:val="22"/>
          <w:szCs w:val="22"/>
          <w:cs/>
        </w:rPr>
        <w:t xml:space="preserve">. </w:t>
      </w:r>
    </w:p>
    <w:p w14:paraId="4C68DF32" w14:textId="77777777" w:rsidR="00C51955" w:rsidRPr="000110CC" w:rsidRDefault="00C51955" w:rsidP="003B481B">
      <w:pPr>
        <w:spacing w:before="120" w:after="120" w:line="380" w:lineRule="exact"/>
        <w:ind w:left="540"/>
        <w:jc w:val="thaiDistribute"/>
        <w:rPr>
          <w:rFonts w:ascii="Arial" w:eastAsia="Arial Unicode MS" w:hAnsi="Arial" w:cs="Arial"/>
          <w:sz w:val="22"/>
          <w:szCs w:val="22"/>
        </w:rPr>
      </w:pPr>
      <w:r w:rsidRPr="000110CC">
        <w:rPr>
          <w:rFonts w:ascii="Arial" w:eastAsia="Arial Unicode MS" w:hAnsi="Arial" w:cs="Arial"/>
          <w:sz w:val="22"/>
          <w:szCs w:val="22"/>
        </w:rPr>
        <w:t>Equity instruments designated at FVOCI are not subject to impairment assessment</w:t>
      </w:r>
      <w:r w:rsidRPr="000110CC">
        <w:rPr>
          <w:rFonts w:ascii="Arial" w:eastAsia="Arial Unicode MS" w:hAnsi="Arial"/>
          <w:sz w:val="22"/>
          <w:szCs w:val="22"/>
          <w:cs/>
        </w:rPr>
        <w:t>.</w:t>
      </w:r>
    </w:p>
    <w:p w14:paraId="6E47669D" w14:textId="5CADF70B" w:rsidR="00C51955" w:rsidRPr="000110CC" w:rsidRDefault="00C51955" w:rsidP="003B481B">
      <w:pPr>
        <w:spacing w:before="120" w:after="120" w:line="380" w:lineRule="exact"/>
        <w:ind w:left="540"/>
        <w:jc w:val="thaiDistribute"/>
        <w:rPr>
          <w:rFonts w:ascii="Arial" w:eastAsia="Arial Unicode MS" w:hAnsi="Arial" w:cstheme="minorBidi"/>
          <w:b/>
          <w:bCs/>
          <w:i/>
          <w:iCs/>
          <w:sz w:val="22"/>
          <w:szCs w:val="22"/>
        </w:rPr>
      </w:pPr>
      <w:r w:rsidRPr="000110CC">
        <w:rPr>
          <w:rFonts w:ascii="Arial" w:eastAsia="Arial Unicode MS" w:hAnsi="Arial" w:cs="Arial"/>
          <w:b/>
          <w:bCs/>
          <w:i/>
          <w:iCs/>
          <w:sz w:val="22"/>
          <w:szCs w:val="22"/>
        </w:rPr>
        <w:t>Financial assets at FVTPL</w:t>
      </w:r>
    </w:p>
    <w:p w14:paraId="443892FD"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Financial assets measured at FVTPL are carried in the statement of financial position at fair value with net changes in fair value recognised in profit or loss</w:t>
      </w:r>
      <w:r w:rsidRPr="000110CC">
        <w:rPr>
          <w:rFonts w:ascii="Arial" w:eastAsia="Arial Unicode MS" w:hAnsi="Arial"/>
          <w:sz w:val="22"/>
          <w:szCs w:val="22"/>
          <w:cs/>
        </w:rPr>
        <w:t>.</w:t>
      </w:r>
    </w:p>
    <w:p w14:paraId="496BDAC9"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These financial assets</w:t>
      </w:r>
      <w:r w:rsidRPr="000110CC">
        <w:rPr>
          <w:rFonts w:ascii="Arial" w:eastAsia="Arial Unicode MS" w:hAnsi="Arial" w:cstheme="minorBidi"/>
          <w:sz w:val="22"/>
          <w:szCs w:val="22"/>
          <w:cs/>
        </w:rPr>
        <w:t xml:space="preserve"> </w:t>
      </w:r>
      <w:r w:rsidRPr="000110CC">
        <w:rPr>
          <w:rFonts w:ascii="Arial" w:eastAsia="Arial Unicode MS" w:hAnsi="Arial" w:cstheme="minorBidi"/>
          <w:sz w:val="22"/>
          <w:szCs w:val="22"/>
        </w:rPr>
        <w:t xml:space="preserve">include derivatives, security investments held for trading, equity investments </w:t>
      </w:r>
      <w:r w:rsidRPr="000110CC">
        <w:rPr>
          <w:rFonts w:ascii="Arial" w:eastAsia="Arial Unicode MS" w:hAnsi="Arial" w:cs="Arial"/>
          <w:sz w:val="22"/>
          <w:szCs w:val="22"/>
        </w:rPr>
        <w:t xml:space="preserve">which the Group has not irrevocably elected to classify at FVOCI </w:t>
      </w:r>
      <w:r w:rsidRPr="000110CC">
        <w:rPr>
          <w:rFonts w:ascii="Arial" w:eastAsia="Arial Unicode MS" w:hAnsi="Arial" w:cstheme="minorBidi"/>
          <w:sz w:val="22"/>
          <w:szCs w:val="22"/>
        </w:rPr>
        <w:t xml:space="preserve">and </w:t>
      </w:r>
      <w:r w:rsidRPr="000110CC">
        <w:rPr>
          <w:rFonts w:ascii="Arial" w:eastAsia="Arial Unicode MS" w:hAnsi="Arial" w:cs="Arial"/>
          <w:sz w:val="22"/>
          <w:szCs w:val="22"/>
        </w:rPr>
        <w:t>financial assets with cash flows that are not solely payments of principal and interest</w:t>
      </w:r>
      <w:r w:rsidRPr="000110CC">
        <w:rPr>
          <w:rFonts w:ascii="Arial" w:eastAsia="Arial Unicode MS" w:hAnsi="Arial"/>
          <w:sz w:val="22"/>
          <w:szCs w:val="22"/>
          <w:cs/>
        </w:rPr>
        <w:t>.</w:t>
      </w:r>
    </w:p>
    <w:p w14:paraId="49B539EB"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cs/>
        </w:rPr>
      </w:pPr>
      <w:r w:rsidRPr="000110CC">
        <w:rPr>
          <w:rFonts w:ascii="Arial" w:eastAsia="Arial Unicode MS" w:hAnsi="Arial" w:cs="Arial"/>
          <w:sz w:val="22"/>
          <w:szCs w:val="22"/>
        </w:rPr>
        <w:t>Dividends on listed equity investments are recognised as other income in profit or loss</w:t>
      </w:r>
      <w:r w:rsidRPr="000110CC">
        <w:rPr>
          <w:rFonts w:ascii="Arial" w:eastAsia="Arial Unicode MS" w:hAnsi="Arial"/>
          <w:sz w:val="22"/>
          <w:szCs w:val="22"/>
          <w:cs/>
        </w:rPr>
        <w:t xml:space="preserve">. </w:t>
      </w:r>
    </w:p>
    <w:p w14:paraId="487BD199" w14:textId="44F008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b/>
          <w:bCs/>
          <w:sz w:val="22"/>
          <w:szCs w:val="22"/>
        </w:rPr>
        <w:t>Classification and measurement of financial liabilities</w:t>
      </w:r>
    </w:p>
    <w:p w14:paraId="5124C3A1"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Unicode MS" w:hAnsi="Arial" w:cs="Arial"/>
          <w:sz w:val="22"/>
          <w:szCs w:val="22"/>
        </w:rPr>
        <w:t>Except for derivative liabilities, at initial recognition the Group</w:t>
      </w:r>
      <w:r w:rsidRPr="000110CC">
        <w:rPr>
          <w:rFonts w:ascii="Arial" w:eastAsia="Arial Unicode MS" w:hAnsi="Arial"/>
          <w:sz w:val="22"/>
          <w:szCs w:val="22"/>
          <w:cs/>
        </w:rPr>
        <w:t>’</w:t>
      </w:r>
      <w:r w:rsidRPr="000110CC">
        <w:rPr>
          <w:rFonts w:ascii="Arial" w:eastAsia="Arial Unicode MS" w:hAnsi="Arial" w:cs="Arial"/>
          <w:sz w:val="22"/>
          <w:szCs w:val="22"/>
        </w:rPr>
        <w:t xml:space="preserve">s financial liabilities are recognised at fair value </w:t>
      </w:r>
      <w:r w:rsidRPr="000110CC">
        <w:rPr>
          <w:rFonts w:ascii="Arial" w:eastAsia="Arial Unicode MS" w:hAnsi="Arial" w:cstheme="minorBidi"/>
          <w:sz w:val="22"/>
          <w:szCs w:val="22"/>
        </w:rPr>
        <w:t>net of</w:t>
      </w:r>
      <w:r w:rsidRPr="000110CC">
        <w:rPr>
          <w:rFonts w:ascii="Arial" w:eastAsia="Arial Unicode MS" w:hAnsi="Arial" w:cstheme="minorBidi"/>
          <w:sz w:val="22"/>
          <w:szCs w:val="22"/>
          <w:cs/>
        </w:rPr>
        <w:t xml:space="preserve"> </w:t>
      </w:r>
      <w:r w:rsidRPr="000110CC">
        <w:rPr>
          <w:rFonts w:ascii="Arial" w:eastAsia="Arial Unicode MS" w:hAnsi="Arial" w:cstheme="minorBidi"/>
          <w:sz w:val="22"/>
          <w:szCs w:val="22"/>
        </w:rPr>
        <w:t>transaction costs</w:t>
      </w:r>
      <w:r w:rsidRPr="000110CC">
        <w:rPr>
          <w:rFonts w:ascii="Arial" w:eastAsia="Arial Unicode MS" w:hAnsi="Arial" w:cs="Arial"/>
          <w:sz w:val="22"/>
          <w:szCs w:val="22"/>
        </w:rPr>
        <w:t xml:space="preserve"> and classified</w:t>
      </w:r>
      <w:r w:rsidRPr="000110CC">
        <w:rPr>
          <w:rFonts w:ascii="Arial" w:eastAsia="Arial Unicode MS" w:hAnsi="Arial" w:cstheme="minorBidi"/>
          <w:sz w:val="22"/>
          <w:szCs w:val="22"/>
          <w:cs/>
        </w:rPr>
        <w:t xml:space="preserve"> </w:t>
      </w:r>
      <w:r w:rsidRPr="000110CC">
        <w:rPr>
          <w:rFonts w:ascii="Arial" w:eastAsia="Arial Unicode MS" w:hAnsi="Arial" w:cs="Arial"/>
          <w:sz w:val="22"/>
          <w:szCs w:val="22"/>
        </w:rPr>
        <w:t>as liabilities to be subsequently measured at amortised cost</w:t>
      </w:r>
      <w:r w:rsidRPr="000110CC">
        <w:rPr>
          <w:cs/>
        </w:rPr>
        <w:t xml:space="preserve"> </w:t>
      </w:r>
      <w:r w:rsidRPr="000110CC">
        <w:rPr>
          <w:rFonts w:ascii="Arial" w:eastAsia="Arial Unicode MS" w:hAnsi="Arial" w:cs="Arial"/>
          <w:sz w:val="22"/>
          <w:szCs w:val="22"/>
        </w:rPr>
        <w:t>using the EIR method</w:t>
      </w:r>
      <w:r w:rsidRPr="000110CC">
        <w:rPr>
          <w:rFonts w:ascii="Arial" w:eastAsia="Arial Unicode MS" w:hAnsi="Arial"/>
          <w:sz w:val="22"/>
          <w:szCs w:val="22"/>
          <w:cs/>
        </w:rPr>
        <w:t>.</w:t>
      </w:r>
      <w:r w:rsidRPr="000110CC">
        <w:rPr>
          <w:rFonts w:ascii="Arial" w:eastAsia="Arial Unicode MS" w:hAnsi="Arial" w:hint="cs"/>
          <w:sz w:val="22"/>
          <w:szCs w:val="22"/>
          <w:cs/>
        </w:rPr>
        <w:t xml:space="preserve"> </w:t>
      </w:r>
      <w:r w:rsidRPr="000110CC">
        <w:rPr>
          <w:rFonts w:ascii="Arial" w:eastAsia="Arial Unicode MS" w:hAnsi="Arial" w:cstheme="minorBidi"/>
          <w:sz w:val="22"/>
          <w:szCs w:val="22"/>
        </w:rPr>
        <w:t>Gains and losses are recognised in profit or loss when the liabilities are derecognised as well as through the EIR amortisation process</w:t>
      </w:r>
      <w:r w:rsidRPr="000110CC">
        <w:rPr>
          <w:rFonts w:ascii="Arial" w:eastAsia="Arial Unicode MS" w:hAnsi="Arial"/>
          <w:sz w:val="22"/>
          <w:szCs w:val="22"/>
          <w:cs/>
        </w:rPr>
        <w:t xml:space="preserve">. </w:t>
      </w:r>
      <w:r w:rsidRPr="000110CC">
        <w:rPr>
          <w:rFonts w:ascii="Arial" w:eastAsia="Arial Unicode MS" w:hAnsi="Arial" w:cstheme="minorBidi"/>
          <w:sz w:val="22"/>
          <w:szCs w:val="22"/>
        </w:rPr>
        <w:t>In determining amortised cost, the Group takes into account any fees or costs that are an integral part of the EIR</w:t>
      </w:r>
      <w:r w:rsidRPr="000110CC">
        <w:rPr>
          <w:rFonts w:ascii="Arial" w:eastAsia="Arial Unicode MS" w:hAnsi="Arial"/>
          <w:sz w:val="22"/>
          <w:szCs w:val="22"/>
          <w:cs/>
        </w:rPr>
        <w:t xml:space="preserve">. </w:t>
      </w:r>
      <w:r w:rsidRPr="000110CC">
        <w:rPr>
          <w:rFonts w:ascii="Arial" w:eastAsia="Arial Unicode MS" w:hAnsi="Arial" w:cstheme="minorBidi"/>
          <w:sz w:val="22"/>
          <w:szCs w:val="22"/>
        </w:rPr>
        <w:t>The EIR amortisation is included in finance costs</w:t>
      </w:r>
      <w:r w:rsidRPr="000110CC">
        <w:rPr>
          <w:rFonts w:ascii="Arial" w:eastAsia="Arial Unicode MS" w:hAnsi="Arial" w:cstheme="minorBidi"/>
          <w:sz w:val="22"/>
          <w:szCs w:val="22"/>
          <w:cs/>
        </w:rPr>
        <w:t xml:space="preserve"> </w:t>
      </w:r>
      <w:r w:rsidRPr="000110CC">
        <w:rPr>
          <w:rFonts w:ascii="Arial" w:eastAsia="Arial Unicode MS" w:hAnsi="Arial" w:cstheme="minorBidi"/>
          <w:sz w:val="22"/>
          <w:szCs w:val="22"/>
        </w:rPr>
        <w:t>in profit or loss</w:t>
      </w:r>
      <w:r w:rsidRPr="000110CC">
        <w:rPr>
          <w:rFonts w:ascii="Arial" w:eastAsia="Arial Unicode MS" w:hAnsi="Arial" w:cstheme="minorBidi"/>
          <w:sz w:val="22"/>
          <w:szCs w:val="22"/>
          <w:cs/>
        </w:rPr>
        <w:t>.</w:t>
      </w:r>
      <w:r w:rsidRPr="000110CC">
        <w:rPr>
          <w:rFonts w:ascii="Arial" w:eastAsia="Calibri" w:hAnsi="Arial" w:cs="Cordia New"/>
          <w:strike/>
          <w:sz w:val="22"/>
          <w:szCs w:val="28"/>
          <w:cs/>
        </w:rPr>
        <w:t xml:space="preserve"> </w:t>
      </w:r>
    </w:p>
    <w:p w14:paraId="0A71EAA8" w14:textId="77777777" w:rsidR="00C51955" w:rsidRPr="000110CC" w:rsidRDefault="00C51955" w:rsidP="003B481B">
      <w:pPr>
        <w:keepNext/>
        <w:spacing w:before="120" w:after="120" w:line="380" w:lineRule="exact"/>
        <w:ind w:left="547"/>
        <w:jc w:val="thaiDistribute"/>
        <w:rPr>
          <w:rFonts w:ascii="Arial" w:eastAsia="Arial Unicode MS" w:hAnsi="Arial" w:cstheme="minorBidi"/>
          <w:sz w:val="22"/>
          <w:szCs w:val="22"/>
        </w:rPr>
      </w:pPr>
      <w:r w:rsidRPr="000110CC">
        <w:rPr>
          <w:rFonts w:ascii="Arial" w:eastAsia="Arial" w:hAnsi="Arial" w:cs="Arial"/>
          <w:b/>
          <w:bCs/>
          <w:sz w:val="22"/>
          <w:szCs w:val="22"/>
        </w:rPr>
        <w:t>Derecognition of financial instruments</w:t>
      </w:r>
    </w:p>
    <w:p w14:paraId="4F43E97A"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r w:rsidRPr="000110CC">
        <w:rPr>
          <w:rFonts w:ascii="Arial" w:eastAsia="Arial" w:hAnsi="Arial"/>
          <w:sz w:val="22"/>
          <w:szCs w:val="22"/>
          <w:cs/>
        </w:rPr>
        <w:t>.</w:t>
      </w:r>
    </w:p>
    <w:p w14:paraId="48EDD6C7" w14:textId="7B042B9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sz w:val="22"/>
          <w:szCs w:val="22"/>
        </w:rPr>
        <w:lastRenderedPageBreak/>
        <w:t>A financial liability is derecognised when the obligation under the liability is discharged or cancelled or expires</w:t>
      </w:r>
      <w:r w:rsidRPr="000110CC">
        <w:rPr>
          <w:rFonts w:ascii="Arial" w:eastAsia="Arial" w:hAnsi="Arial"/>
          <w:sz w:val="22"/>
          <w:szCs w:val="22"/>
          <w:cs/>
        </w:rPr>
        <w:t xml:space="preserve">. </w:t>
      </w:r>
      <w:r w:rsidRPr="000110CC">
        <w:rPr>
          <w:rFonts w:ascii="Arial" w:eastAsia="Arial" w:hAnsi="Arial" w:cs="Arial"/>
          <w:sz w:val="22"/>
          <w:szCs w:val="2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0110CC">
        <w:rPr>
          <w:rFonts w:ascii="Arial" w:eastAsia="Arial" w:hAnsi="Arial"/>
          <w:sz w:val="22"/>
          <w:szCs w:val="22"/>
          <w:cs/>
        </w:rPr>
        <w:t xml:space="preserve">. </w:t>
      </w:r>
      <w:r w:rsidRPr="000110CC">
        <w:rPr>
          <w:rFonts w:ascii="Arial" w:eastAsia="Arial" w:hAnsi="Arial" w:cs="Arial"/>
          <w:sz w:val="22"/>
          <w:szCs w:val="22"/>
        </w:rPr>
        <w:t>The difference in the respective carrying amounts is recognised in profit or loss</w:t>
      </w:r>
      <w:r w:rsidRPr="000110CC">
        <w:rPr>
          <w:rFonts w:ascii="Arial" w:eastAsia="Arial" w:hAnsi="Arial"/>
          <w:sz w:val="22"/>
          <w:szCs w:val="22"/>
          <w:cs/>
        </w:rPr>
        <w:t>.</w:t>
      </w:r>
    </w:p>
    <w:p w14:paraId="67555B25"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b/>
          <w:bCs/>
          <w:sz w:val="22"/>
          <w:szCs w:val="22"/>
        </w:rPr>
        <w:t>Impairment of financial assets</w:t>
      </w:r>
    </w:p>
    <w:p w14:paraId="509685E3"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Cordia New"/>
          <w:sz w:val="22"/>
          <w:szCs w:val="22"/>
        </w:rPr>
        <w:t xml:space="preserve">The Group recognises an allowance for expected credit losses </w:t>
      </w:r>
      <w:r w:rsidRPr="000110CC">
        <w:rPr>
          <w:rFonts w:ascii="Arial" w:eastAsia="Arial" w:hAnsi="Arial"/>
          <w:sz w:val="22"/>
          <w:szCs w:val="22"/>
          <w:cs/>
        </w:rPr>
        <w:t>(“</w:t>
      </w:r>
      <w:r w:rsidRPr="000110CC">
        <w:rPr>
          <w:rFonts w:ascii="Arial" w:eastAsia="Arial" w:hAnsi="Arial" w:cs="Cordia New"/>
          <w:sz w:val="22"/>
          <w:szCs w:val="22"/>
        </w:rPr>
        <w:t>ECLs</w:t>
      </w:r>
      <w:r w:rsidRPr="000110CC">
        <w:rPr>
          <w:rFonts w:ascii="Arial" w:eastAsia="Arial" w:hAnsi="Arial"/>
          <w:sz w:val="22"/>
          <w:szCs w:val="22"/>
          <w:cs/>
        </w:rPr>
        <w:t xml:space="preserve">”) </w:t>
      </w:r>
      <w:r w:rsidRPr="000110CC">
        <w:rPr>
          <w:rFonts w:ascii="Arial" w:eastAsia="Arial" w:hAnsi="Arial" w:cs="Cordia New"/>
          <w:sz w:val="22"/>
          <w:szCs w:val="22"/>
        </w:rPr>
        <w:t>for all debt</w:t>
      </w:r>
      <w:r w:rsidRPr="000110CC">
        <w:rPr>
          <w:rFonts w:ascii="Arial" w:eastAsia="Arial" w:hAnsi="Arial" w:cs="Cordia New"/>
          <w:sz w:val="22"/>
          <w:szCs w:val="22"/>
          <w:cs/>
        </w:rPr>
        <w:t xml:space="preserve"> </w:t>
      </w:r>
      <w:r w:rsidRPr="000110CC">
        <w:rPr>
          <w:rFonts w:ascii="Arial" w:eastAsia="Arial" w:hAnsi="Arial" w:cs="Cordia New"/>
          <w:sz w:val="22"/>
          <w:szCs w:val="22"/>
        </w:rPr>
        <w:t>instruments not held at FVTPL</w:t>
      </w:r>
      <w:r w:rsidRPr="000110CC">
        <w:rPr>
          <w:rFonts w:ascii="Arial" w:eastAsia="Arial" w:hAnsi="Arial"/>
          <w:sz w:val="22"/>
          <w:szCs w:val="22"/>
          <w:cs/>
        </w:rPr>
        <w:t xml:space="preserve">. </w:t>
      </w:r>
      <w:r w:rsidRPr="000110CC">
        <w:rPr>
          <w:rFonts w:ascii="Arial" w:eastAsia="Arial" w:hAnsi="Arial" w:cs="Cordia New"/>
          <w:sz w:val="22"/>
          <w:szCs w:val="22"/>
        </w:rPr>
        <w:t>ECLs are based on the difference between the contractual cash flows due in accordance with the contract and all the cash flows that the Group expects to receive, discounted at an approximation of the original effective interest rate</w:t>
      </w:r>
      <w:r w:rsidRPr="000110CC">
        <w:rPr>
          <w:rFonts w:ascii="Arial" w:eastAsia="Arial" w:hAnsi="Arial"/>
          <w:sz w:val="22"/>
          <w:szCs w:val="22"/>
          <w:cs/>
        </w:rPr>
        <w:t>.</w:t>
      </w:r>
    </w:p>
    <w:p w14:paraId="399B4170" w14:textId="346A8BB9"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0110CC">
        <w:rPr>
          <w:rFonts w:ascii="Arial" w:eastAsia="Arial" w:hAnsi="Arial"/>
          <w:sz w:val="22"/>
          <w:szCs w:val="22"/>
        </w:rPr>
        <w:t>12</w:t>
      </w:r>
      <w:r w:rsidRPr="000110CC">
        <w:rPr>
          <w:rFonts w:ascii="Arial" w:eastAsia="Arial" w:hAnsi="Arial"/>
          <w:sz w:val="22"/>
          <w:szCs w:val="22"/>
          <w:cs/>
        </w:rPr>
        <w:t>-</w:t>
      </w:r>
      <w:r w:rsidRPr="000110CC">
        <w:rPr>
          <w:rFonts w:ascii="Arial" w:eastAsia="Arial" w:hAnsi="Arial" w:cs="Arial"/>
          <w:sz w:val="22"/>
          <w:szCs w:val="22"/>
        </w:rPr>
        <w:t xml:space="preserve">months </w:t>
      </w:r>
      <w:r w:rsidRPr="000110CC">
        <w:rPr>
          <w:rFonts w:ascii="Arial" w:eastAsia="Arial" w:hAnsi="Arial"/>
          <w:sz w:val="22"/>
          <w:szCs w:val="22"/>
          <w:cs/>
        </w:rPr>
        <w:t>(</w:t>
      </w:r>
      <w:r w:rsidRPr="000110CC">
        <w:rPr>
          <w:rFonts w:ascii="Arial" w:eastAsia="Arial" w:hAnsi="Arial" w:cs="Arial"/>
          <w:sz w:val="22"/>
          <w:szCs w:val="22"/>
        </w:rPr>
        <w:t xml:space="preserve">a </w:t>
      </w:r>
      <w:r w:rsidRPr="000110CC">
        <w:rPr>
          <w:rFonts w:ascii="Arial" w:eastAsia="Arial" w:hAnsi="Arial"/>
          <w:sz w:val="22"/>
          <w:szCs w:val="22"/>
        </w:rPr>
        <w:t>12</w:t>
      </w:r>
      <w:r w:rsidRPr="000110CC">
        <w:rPr>
          <w:rFonts w:ascii="Arial" w:eastAsia="Arial" w:hAnsi="Arial"/>
          <w:sz w:val="22"/>
          <w:szCs w:val="22"/>
          <w:cs/>
        </w:rPr>
        <w:t>-</w:t>
      </w:r>
      <w:r w:rsidRPr="000110CC">
        <w:rPr>
          <w:rFonts w:ascii="Arial" w:eastAsia="Arial" w:hAnsi="Arial" w:cs="Arial"/>
          <w:sz w:val="22"/>
          <w:szCs w:val="22"/>
        </w:rPr>
        <w:t>month ECL</w:t>
      </w:r>
      <w:r w:rsidRPr="000110CC">
        <w:rPr>
          <w:rFonts w:ascii="Arial" w:eastAsia="Arial" w:hAnsi="Arial"/>
          <w:sz w:val="22"/>
          <w:szCs w:val="22"/>
          <w:cs/>
        </w:rPr>
        <w:t xml:space="preserve">). </w:t>
      </w:r>
      <w:r w:rsidRPr="000110CC">
        <w:rPr>
          <w:rFonts w:ascii="Arial" w:eastAsia="Arial" w:hAnsi="Arial" w:cs="Arial"/>
          <w:sz w:val="22"/>
          <w:szCs w:val="22"/>
        </w:rPr>
        <w:t xml:space="preserve">For those credit exposures for which there has been a significant increase in credit risk since initial recognition, a loss allowance is required for credit losses expected over the remaining life of the exposure </w:t>
      </w:r>
      <w:r w:rsidRPr="000110CC">
        <w:rPr>
          <w:rFonts w:ascii="Arial" w:eastAsia="Arial" w:hAnsi="Arial"/>
          <w:sz w:val="22"/>
          <w:szCs w:val="22"/>
          <w:cs/>
        </w:rPr>
        <w:t>(</w:t>
      </w:r>
      <w:r w:rsidRPr="000110CC">
        <w:rPr>
          <w:rFonts w:ascii="Arial" w:eastAsia="Arial" w:hAnsi="Arial" w:cs="Arial"/>
          <w:sz w:val="22"/>
          <w:szCs w:val="22"/>
        </w:rPr>
        <w:t>a lifetime ECL</w:t>
      </w:r>
      <w:r w:rsidRPr="000110CC">
        <w:rPr>
          <w:rFonts w:ascii="Arial" w:eastAsia="Arial" w:hAnsi="Arial"/>
          <w:sz w:val="22"/>
          <w:szCs w:val="22"/>
          <w:cs/>
        </w:rPr>
        <w:t>).</w:t>
      </w:r>
    </w:p>
    <w:p w14:paraId="142A35B7" w14:textId="485B861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FF0766" w:rsidRPr="000110CC">
        <w:rPr>
          <w:rFonts w:ascii="Arial" w:eastAsia="Arial" w:hAnsi="Arial" w:cs="Cordia New"/>
          <w:sz w:val="22"/>
          <w:szCs w:val="22"/>
        </w:rPr>
        <w:t>as credit impaired or</w:t>
      </w:r>
      <w:r w:rsidRPr="000110CC">
        <w:rPr>
          <w:rFonts w:ascii="Arial" w:eastAsia="Arial" w:hAnsi="Arial" w:cs="Cordia New"/>
          <w:sz w:val="22"/>
          <w:szCs w:val="22"/>
        </w:rPr>
        <w:t xml:space="preserve"> default when contractual payments are 90 days past due</w:t>
      </w:r>
      <w:r w:rsidRPr="000110CC">
        <w:rPr>
          <w:rFonts w:ascii="Arial" w:eastAsia="Arial" w:hAnsi="Arial"/>
          <w:sz w:val="22"/>
          <w:szCs w:val="22"/>
          <w:cs/>
        </w:rPr>
        <w:t xml:space="preserve">. </w:t>
      </w:r>
      <w:r w:rsidRPr="000110CC">
        <w:rPr>
          <w:rFonts w:ascii="Arial" w:eastAsia="Arial" w:hAnsi="Arial" w:cs="Cordia New"/>
          <w:sz w:val="22"/>
          <w:szCs w:val="22"/>
        </w:rPr>
        <w:t>However, in certain cases, the Group may also consider a financial asset to have a significant increase in credit risk and to be in default using other internal or external information, such as credit rating of issuers</w:t>
      </w:r>
      <w:r w:rsidRPr="000110CC">
        <w:rPr>
          <w:rFonts w:ascii="Arial" w:eastAsia="Arial" w:hAnsi="Arial"/>
          <w:sz w:val="22"/>
          <w:szCs w:val="22"/>
          <w:cs/>
        </w:rPr>
        <w:t xml:space="preserve">. </w:t>
      </w:r>
    </w:p>
    <w:p w14:paraId="325B60A8" w14:textId="7B119D10" w:rsidR="00C51955" w:rsidRPr="000110CC" w:rsidRDefault="00C51955" w:rsidP="003B481B">
      <w:pPr>
        <w:spacing w:before="120" w:after="120" w:line="380" w:lineRule="exact"/>
        <w:ind w:left="540"/>
        <w:jc w:val="thaiDistribute"/>
        <w:rPr>
          <w:rFonts w:ascii="Arial" w:eastAsia="Arial" w:hAnsi="Arial" w:cs="Cordia New"/>
          <w:sz w:val="22"/>
          <w:szCs w:val="22"/>
        </w:rPr>
      </w:pPr>
      <w:r w:rsidRPr="000110CC">
        <w:rPr>
          <w:rFonts w:ascii="Arial" w:eastAsia="Arial" w:hAnsi="Arial" w:cs="Cordia New"/>
          <w:sz w:val="22"/>
          <w:szCs w:val="22"/>
        </w:rPr>
        <w:t>For trade receivables, the Group applies a simplified approach in calculating ECLs</w:t>
      </w:r>
      <w:r w:rsidRPr="000110CC">
        <w:rPr>
          <w:rFonts w:ascii="Arial" w:eastAsia="Arial" w:hAnsi="Arial"/>
          <w:sz w:val="22"/>
          <w:szCs w:val="22"/>
          <w:cs/>
        </w:rPr>
        <w:t xml:space="preserve">. </w:t>
      </w:r>
      <w:r w:rsidRPr="000110CC">
        <w:rPr>
          <w:rFonts w:ascii="Arial" w:eastAsia="Arial" w:hAnsi="Arial" w:cs="Cordia New"/>
          <w:sz w:val="22"/>
          <w:szCs w:val="22"/>
        </w:rPr>
        <w:t>Therefore, the Group does not track changes in credit risk, but instead recognises a loss allowance based on lifetime ECLs at each reporting date</w:t>
      </w:r>
      <w:r w:rsidRPr="000110CC">
        <w:rPr>
          <w:rFonts w:ascii="Arial" w:eastAsia="Arial" w:hAnsi="Arial"/>
          <w:sz w:val="22"/>
          <w:szCs w:val="22"/>
          <w:cs/>
        </w:rPr>
        <w:t>.</w:t>
      </w:r>
    </w:p>
    <w:p w14:paraId="01D22A0C" w14:textId="76A3C3EE" w:rsidR="00FF0766" w:rsidRPr="000110CC" w:rsidRDefault="00FF0766"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Cordia New"/>
          <w:sz w:val="22"/>
          <w:szCs w:val="22"/>
        </w:rPr>
        <w:t>ECLs are calculated based on its historical credit loss experience and adjusted for forward</w:t>
      </w:r>
      <w:r w:rsidRPr="000110CC">
        <w:rPr>
          <w:rFonts w:ascii="Arial" w:eastAsia="Arial" w:hAnsi="Arial"/>
          <w:sz w:val="22"/>
          <w:szCs w:val="22"/>
          <w:cs/>
        </w:rPr>
        <w:t>-</w:t>
      </w:r>
      <w:r w:rsidRPr="000110CC">
        <w:rPr>
          <w:rFonts w:ascii="Arial" w:eastAsia="Arial" w:hAnsi="Arial" w:cs="Cordia New"/>
          <w:sz w:val="22"/>
          <w:szCs w:val="22"/>
        </w:rPr>
        <w:t>looking factors specific to the debtors and the economic environment</w:t>
      </w:r>
      <w:r w:rsidRPr="000110CC">
        <w:rPr>
          <w:rFonts w:ascii="Arial" w:eastAsia="Arial" w:hAnsi="Arial"/>
          <w:sz w:val="22"/>
          <w:szCs w:val="22"/>
          <w:cs/>
        </w:rPr>
        <w:t>.</w:t>
      </w:r>
    </w:p>
    <w:p w14:paraId="7697E931"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Cordia New"/>
          <w:sz w:val="22"/>
          <w:szCs w:val="22"/>
        </w:rPr>
        <w:t>A financial asset is written off when there is no reasonable expectation of recovering the contractual cash flows</w:t>
      </w:r>
      <w:r w:rsidRPr="000110CC">
        <w:rPr>
          <w:rFonts w:ascii="Arial" w:eastAsia="Arial" w:hAnsi="Arial"/>
          <w:sz w:val="22"/>
          <w:szCs w:val="22"/>
          <w:cs/>
        </w:rPr>
        <w:t>.</w:t>
      </w:r>
    </w:p>
    <w:p w14:paraId="3CD9E6AD" w14:textId="77777777" w:rsidR="00C51955" w:rsidRPr="000110CC" w:rsidRDefault="00C51955" w:rsidP="003B481B">
      <w:pPr>
        <w:spacing w:before="120" w:after="120" w:line="380" w:lineRule="exact"/>
        <w:ind w:left="540"/>
        <w:jc w:val="thaiDistribute"/>
        <w:rPr>
          <w:rFonts w:ascii="Arial" w:eastAsia="Arial Unicode MS" w:hAnsi="Arial" w:cstheme="minorBidi"/>
          <w:sz w:val="22"/>
          <w:szCs w:val="22"/>
        </w:rPr>
      </w:pPr>
      <w:r w:rsidRPr="000110CC">
        <w:rPr>
          <w:rFonts w:ascii="Arial" w:eastAsia="Arial" w:hAnsi="Arial" w:cs="Arial"/>
          <w:b/>
          <w:bCs/>
          <w:sz w:val="22"/>
          <w:szCs w:val="22"/>
        </w:rPr>
        <w:t xml:space="preserve">Offsetting of financial instruments </w:t>
      </w:r>
    </w:p>
    <w:p w14:paraId="0E7347A7" w14:textId="77777777" w:rsidR="00C51955" w:rsidRPr="000110CC" w:rsidRDefault="00C51955" w:rsidP="003B481B">
      <w:pPr>
        <w:spacing w:before="120" w:after="120" w:line="380" w:lineRule="exact"/>
        <w:ind w:left="540"/>
        <w:jc w:val="thaiDistribute"/>
        <w:rPr>
          <w:rFonts w:ascii="Arial" w:eastAsia="Arial" w:hAnsi="Arial" w:cs="Cordia New"/>
          <w:sz w:val="22"/>
          <w:szCs w:val="22"/>
        </w:rPr>
      </w:pPr>
      <w:r w:rsidRPr="000110CC">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r w:rsidRPr="000110CC">
        <w:rPr>
          <w:rFonts w:ascii="Arial" w:eastAsia="Arial" w:hAnsi="Arial"/>
          <w:sz w:val="22"/>
          <w:szCs w:val="22"/>
          <w:cs/>
        </w:rPr>
        <w:t>.</w:t>
      </w:r>
    </w:p>
    <w:p w14:paraId="586A85AB" w14:textId="77777777" w:rsidR="000642AD" w:rsidRDefault="000642AD">
      <w:pPr>
        <w:overflowPunct/>
        <w:autoSpaceDE/>
        <w:autoSpaceDN/>
        <w:adjustRightInd/>
        <w:textAlignment w:val="auto"/>
        <w:rPr>
          <w:rFonts w:ascii="Arial" w:hAnsi="Arial"/>
          <w:b/>
          <w:bCs/>
          <w:sz w:val="22"/>
          <w:szCs w:val="22"/>
        </w:rPr>
      </w:pPr>
      <w:r>
        <w:rPr>
          <w:rFonts w:ascii="Arial" w:hAnsi="Arial"/>
          <w:b/>
          <w:bCs/>
          <w:sz w:val="22"/>
          <w:szCs w:val="22"/>
          <w:cs/>
        </w:rPr>
        <w:br w:type="page"/>
      </w:r>
    </w:p>
    <w:p w14:paraId="761B5E6F" w14:textId="16C681B4" w:rsidR="00904BE7" w:rsidRPr="000110CC" w:rsidRDefault="00FF0766" w:rsidP="000642AD">
      <w:pPr>
        <w:tabs>
          <w:tab w:val="left" w:pos="360"/>
        </w:tabs>
        <w:spacing w:before="60" w:after="60" w:line="380" w:lineRule="exact"/>
        <w:ind w:left="547" w:hanging="547"/>
        <w:jc w:val="thaiDistribute"/>
        <w:outlineLvl w:val="0"/>
        <w:rPr>
          <w:rFonts w:ascii="Arial" w:hAnsi="Arial"/>
          <w:b/>
          <w:bCs/>
          <w:sz w:val="22"/>
          <w:szCs w:val="22"/>
        </w:rPr>
      </w:pPr>
      <w:r w:rsidRPr="000110CC">
        <w:rPr>
          <w:rFonts w:ascii="Arial" w:hAnsi="Arial"/>
          <w:b/>
          <w:bCs/>
          <w:sz w:val="22"/>
          <w:szCs w:val="22"/>
        </w:rPr>
        <w:lastRenderedPageBreak/>
        <w:t>4</w:t>
      </w:r>
      <w:r w:rsidR="00B446F4" w:rsidRPr="000110CC">
        <w:rPr>
          <w:rFonts w:ascii="Arial" w:hAnsi="Arial"/>
          <w:b/>
          <w:bCs/>
          <w:sz w:val="22"/>
          <w:szCs w:val="22"/>
          <w:cs/>
        </w:rPr>
        <w:t>.</w:t>
      </w:r>
      <w:r w:rsidR="00B446F4" w:rsidRPr="000110CC">
        <w:rPr>
          <w:rFonts w:ascii="Arial" w:hAnsi="Arial"/>
          <w:b/>
          <w:bCs/>
          <w:sz w:val="22"/>
          <w:szCs w:val="22"/>
        </w:rPr>
        <w:t>1</w:t>
      </w:r>
      <w:r w:rsidR="00995A19">
        <w:rPr>
          <w:rFonts w:ascii="Arial" w:hAnsi="Arial"/>
          <w:b/>
          <w:bCs/>
          <w:sz w:val="22"/>
          <w:szCs w:val="22"/>
        </w:rPr>
        <w:t>7</w:t>
      </w:r>
      <w:r w:rsidR="00FB2B81" w:rsidRPr="000110CC">
        <w:rPr>
          <w:rFonts w:ascii="Arial" w:hAnsi="Arial"/>
          <w:b/>
          <w:bCs/>
          <w:sz w:val="22"/>
          <w:szCs w:val="22"/>
          <w:cs/>
        </w:rPr>
        <w:t xml:space="preserve"> </w:t>
      </w:r>
      <w:r w:rsidR="00FB2B81" w:rsidRPr="000110CC">
        <w:rPr>
          <w:rFonts w:ascii="Arial" w:hAnsi="Arial"/>
          <w:b/>
          <w:bCs/>
          <w:sz w:val="22"/>
          <w:szCs w:val="22"/>
        </w:rPr>
        <w:tab/>
      </w:r>
      <w:r w:rsidR="00904BE7" w:rsidRPr="000110CC">
        <w:rPr>
          <w:rFonts w:ascii="Arial" w:hAnsi="Arial"/>
          <w:b/>
          <w:bCs/>
          <w:sz w:val="22"/>
          <w:szCs w:val="22"/>
        </w:rPr>
        <w:t>Derivatives</w:t>
      </w:r>
    </w:p>
    <w:p w14:paraId="1302BF3D" w14:textId="77777777" w:rsidR="00FB2B81" w:rsidRPr="000110CC" w:rsidRDefault="00904BE7" w:rsidP="000642AD">
      <w:pPr>
        <w:spacing w:before="60" w:after="60" w:line="380" w:lineRule="exact"/>
        <w:ind w:left="547" w:hanging="547"/>
        <w:jc w:val="thaiDistribute"/>
        <w:outlineLvl w:val="0"/>
        <w:rPr>
          <w:rFonts w:ascii="Arial" w:hAnsi="Arial"/>
          <w:sz w:val="22"/>
          <w:szCs w:val="22"/>
        </w:rPr>
      </w:pPr>
      <w:r w:rsidRPr="000110CC">
        <w:rPr>
          <w:rFonts w:ascii="Arial" w:hAnsi="Arial"/>
          <w:b/>
          <w:bCs/>
          <w:sz w:val="22"/>
          <w:szCs w:val="22"/>
        </w:rPr>
        <w:tab/>
      </w:r>
      <w:r w:rsidR="00644567" w:rsidRPr="000110CC">
        <w:rPr>
          <w:rFonts w:ascii="Arial" w:eastAsia="Arial" w:hAnsi="Arial" w:cs="Arial"/>
          <w:sz w:val="22"/>
          <w:szCs w:val="22"/>
        </w:rPr>
        <w:t xml:space="preserve">The Group uses forward currency contracts to </w:t>
      </w:r>
      <w:r w:rsidR="00143356" w:rsidRPr="000110CC">
        <w:rPr>
          <w:rFonts w:ascii="Arial" w:eastAsia="Arial" w:hAnsi="Arial" w:cs="Arial"/>
          <w:sz w:val="22"/>
          <w:szCs w:val="22"/>
        </w:rPr>
        <w:t>reduce</w:t>
      </w:r>
      <w:r w:rsidR="00644567" w:rsidRPr="000110CC">
        <w:rPr>
          <w:rFonts w:ascii="Arial" w:eastAsia="Arial" w:hAnsi="Arial" w:cs="Arial"/>
          <w:sz w:val="22"/>
          <w:szCs w:val="22"/>
        </w:rPr>
        <w:t xml:space="preserve"> its foreign currency risks</w:t>
      </w:r>
      <w:r w:rsidR="00FB2B81" w:rsidRPr="000110CC">
        <w:rPr>
          <w:rFonts w:ascii="Arial" w:hAnsi="Arial"/>
          <w:sz w:val="22"/>
          <w:szCs w:val="22"/>
          <w:cs/>
        </w:rPr>
        <w:t xml:space="preserve">. </w:t>
      </w:r>
    </w:p>
    <w:p w14:paraId="6B6F44D3" w14:textId="77777777" w:rsidR="00644567" w:rsidRPr="000110CC" w:rsidRDefault="00644567" w:rsidP="000642AD">
      <w:pPr>
        <w:tabs>
          <w:tab w:val="left" w:pos="1440"/>
        </w:tabs>
        <w:spacing w:before="60" w:after="60" w:line="380" w:lineRule="exact"/>
        <w:ind w:left="547" w:hanging="547"/>
        <w:jc w:val="thaiDistribute"/>
        <w:outlineLvl w:val="0"/>
        <w:rPr>
          <w:rFonts w:ascii="Arial" w:eastAsia="Arial" w:hAnsi="Arial" w:cs="Arial"/>
          <w:sz w:val="22"/>
          <w:szCs w:val="22"/>
        </w:rPr>
      </w:pPr>
      <w:r w:rsidRPr="000110CC">
        <w:rPr>
          <w:rFonts w:ascii="Arial" w:eastAsia="Arial" w:hAnsi="Arial" w:cs="Arial"/>
          <w:sz w:val="22"/>
          <w:szCs w:val="22"/>
        </w:rPr>
        <w:tab/>
        <w:t>Derivatives are initially recognised at fair value on the date on which a derivative contract is entered into and are subsequently remeasured at fair value</w:t>
      </w:r>
      <w:r w:rsidRPr="000110CC">
        <w:rPr>
          <w:rFonts w:ascii="Arial" w:eastAsia="Arial" w:hAnsi="Arial"/>
          <w:sz w:val="22"/>
          <w:szCs w:val="22"/>
          <w:cs/>
        </w:rPr>
        <w:t xml:space="preserve">. </w:t>
      </w:r>
      <w:r w:rsidRPr="000110CC">
        <w:rPr>
          <w:rFonts w:ascii="Arial" w:eastAsia="Arial" w:hAnsi="Arial" w:cs="Arial"/>
          <w:sz w:val="22"/>
          <w:szCs w:val="22"/>
        </w:rPr>
        <w:t>The subsequent changes are recognised in profit or loss</w:t>
      </w:r>
      <w:r w:rsidRPr="000110CC">
        <w:rPr>
          <w:rFonts w:ascii="Arial" w:eastAsia="Arial" w:hAnsi="Arial"/>
          <w:sz w:val="22"/>
          <w:szCs w:val="22"/>
          <w:cs/>
        </w:rPr>
        <w:t>.</w:t>
      </w:r>
      <w:r w:rsidRPr="000110CC">
        <w:rPr>
          <w:cs/>
        </w:rPr>
        <w:t xml:space="preserve"> </w:t>
      </w:r>
      <w:r w:rsidRPr="000110CC">
        <w:rPr>
          <w:rFonts w:ascii="Arial" w:eastAsia="Arial" w:hAnsi="Arial" w:cs="Arial"/>
          <w:sz w:val="22"/>
          <w:szCs w:val="22"/>
        </w:rPr>
        <w:t>Derivatives are carried as financial assets when the fair value is positive and as financial liabilities when the fair value is negative</w:t>
      </w:r>
      <w:r w:rsidRPr="000110CC">
        <w:rPr>
          <w:rFonts w:ascii="Arial" w:eastAsia="Arial" w:hAnsi="Arial"/>
          <w:sz w:val="22"/>
          <w:szCs w:val="22"/>
          <w:cs/>
        </w:rPr>
        <w:t>.</w:t>
      </w:r>
      <w:r w:rsidRPr="000110CC">
        <w:rPr>
          <w:rFonts w:ascii="Arial" w:eastAsia="Arial" w:hAnsi="Arial" w:cs="Arial"/>
          <w:sz w:val="22"/>
          <w:szCs w:val="22"/>
        </w:rPr>
        <w:tab/>
      </w:r>
    </w:p>
    <w:p w14:paraId="26B03F4D" w14:textId="77777777" w:rsidR="00644567" w:rsidRPr="000110CC" w:rsidRDefault="00644567" w:rsidP="000642AD">
      <w:pPr>
        <w:tabs>
          <w:tab w:val="left" w:pos="1440"/>
        </w:tabs>
        <w:spacing w:before="60" w:after="60" w:line="380" w:lineRule="exact"/>
        <w:ind w:left="547" w:hanging="547"/>
        <w:jc w:val="thaiDistribute"/>
        <w:outlineLvl w:val="0"/>
        <w:rPr>
          <w:rFonts w:ascii="Arial" w:hAnsi="Arial"/>
          <w:sz w:val="22"/>
          <w:szCs w:val="22"/>
        </w:rPr>
      </w:pPr>
      <w:r w:rsidRPr="000110CC">
        <w:rPr>
          <w:rFonts w:ascii="Arial" w:eastAsia="Arial" w:hAnsi="Arial" w:cs="Arial"/>
          <w:sz w:val="22"/>
          <w:szCs w:val="22"/>
        </w:rPr>
        <w:tab/>
        <w:t>Derivatives are presented as non</w:t>
      </w:r>
      <w:r w:rsidRPr="000110CC">
        <w:rPr>
          <w:rFonts w:ascii="Arial" w:eastAsia="Arial" w:hAnsi="Arial"/>
          <w:sz w:val="22"/>
          <w:szCs w:val="22"/>
          <w:cs/>
        </w:rPr>
        <w:t>-</w:t>
      </w:r>
      <w:r w:rsidRPr="000110CC">
        <w:rPr>
          <w:rFonts w:ascii="Arial" w:eastAsia="Arial" w:hAnsi="Arial" w:cs="Arial"/>
          <w:sz w:val="22"/>
          <w:szCs w:val="22"/>
        </w:rPr>
        <w:t>current assets or non</w:t>
      </w:r>
      <w:r w:rsidRPr="000110CC">
        <w:rPr>
          <w:rFonts w:ascii="Arial" w:eastAsia="Arial" w:hAnsi="Arial"/>
          <w:sz w:val="22"/>
          <w:szCs w:val="22"/>
          <w:cs/>
        </w:rPr>
        <w:t>-</w:t>
      </w:r>
      <w:r w:rsidRPr="000110CC">
        <w:rPr>
          <w:rFonts w:ascii="Arial" w:eastAsia="Arial" w:hAnsi="Arial" w:cs="Arial"/>
          <w:sz w:val="22"/>
          <w:szCs w:val="22"/>
        </w:rPr>
        <w:t>current liabilities if the remaining maturity of the instrument is more than 12 months and it is not due to be realised or settled within 12 months</w:t>
      </w:r>
      <w:r w:rsidRPr="000110CC">
        <w:rPr>
          <w:rFonts w:ascii="Arial" w:eastAsia="Arial" w:hAnsi="Arial"/>
          <w:sz w:val="22"/>
          <w:szCs w:val="22"/>
          <w:cs/>
        </w:rPr>
        <w:t xml:space="preserve">. </w:t>
      </w:r>
      <w:r w:rsidRPr="000110CC">
        <w:rPr>
          <w:rFonts w:ascii="Arial" w:eastAsia="Arial" w:hAnsi="Arial" w:cs="Arial"/>
          <w:sz w:val="22"/>
          <w:szCs w:val="22"/>
        </w:rPr>
        <w:t>Other derivatives are presented as current assets or current liabilities</w:t>
      </w:r>
    </w:p>
    <w:p w14:paraId="0E12141B" w14:textId="4D57C42E" w:rsidR="006F716C" w:rsidRPr="000110CC" w:rsidRDefault="00FF0766" w:rsidP="000642AD">
      <w:pPr>
        <w:tabs>
          <w:tab w:val="left" w:pos="1440"/>
        </w:tabs>
        <w:spacing w:before="60" w:after="60" w:line="380" w:lineRule="exact"/>
        <w:ind w:left="600" w:hanging="600"/>
        <w:jc w:val="thaiDistribute"/>
        <w:outlineLvl w:val="0"/>
        <w:rPr>
          <w:rFonts w:ascii="Arial" w:hAnsi="Arial"/>
          <w:b/>
          <w:bCs/>
          <w:sz w:val="22"/>
          <w:szCs w:val="22"/>
        </w:rPr>
      </w:pPr>
      <w:r w:rsidRPr="000110CC">
        <w:rPr>
          <w:rFonts w:ascii="Arial" w:hAnsi="Arial"/>
          <w:b/>
          <w:bCs/>
          <w:sz w:val="22"/>
          <w:szCs w:val="22"/>
        </w:rPr>
        <w:t>4</w:t>
      </w:r>
      <w:r w:rsidR="006F716C" w:rsidRPr="000110CC">
        <w:rPr>
          <w:rFonts w:ascii="Arial" w:hAnsi="Arial"/>
          <w:b/>
          <w:bCs/>
          <w:sz w:val="22"/>
          <w:szCs w:val="22"/>
          <w:cs/>
        </w:rPr>
        <w:t>.</w:t>
      </w:r>
      <w:r w:rsidR="006F716C" w:rsidRPr="000110CC">
        <w:rPr>
          <w:rFonts w:ascii="Arial" w:hAnsi="Arial"/>
          <w:b/>
          <w:bCs/>
          <w:sz w:val="22"/>
          <w:szCs w:val="22"/>
        </w:rPr>
        <w:t>1</w:t>
      </w:r>
      <w:r w:rsidR="00995A19">
        <w:rPr>
          <w:rFonts w:ascii="Arial" w:hAnsi="Arial"/>
          <w:b/>
          <w:bCs/>
          <w:sz w:val="22"/>
          <w:szCs w:val="22"/>
        </w:rPr>
        <w:t>8</w:t>
      </w:r>
      <w:r w:rsidR="006F716C" w:rsidRPr="000110CC">
        <w:rPr>
          <w:rFonts w:ascii="Arial" w:hAnsi="Arial"/>
          <w:b/>
          <w:bCs/>
          <w:sz w:val="22"/>
          <w:szCs w:val="22"/>
          <w:cs/>
        </w:rPr>
        <w:tab/>
      </w:r>
      <w:r w:rsidR="006F716C" w:rsidRPr="000110CC">
        <w:rPr>
          <w:rFonts w:ascii="Arial" w:hAnsi="Arial"/>
          <w:b/>
          <w:bCs/>
          <w:sz w:val="22"/>
          <w:szCs w:val="22"/>
        </w:rPr>
        <w:t>Fair value measurement</w:t>
      </w:r>
    </w:p>
    <w:p w14:paraId="669A00BC" w14:textId="77777777" w:rsidR="006F716C" w:rsidRPr="000110CC" w:rsidRDefault="006F716C" w:rsidP="000642AD">
      <w:pPr>
        <w:tabs>
          <w:tab w:val="left" w:pos="1440"/>
        </w:tabs>
        <w:spacing w:before="60" w:after="60" w:line="380" w:lineRule="exact"/>
        <w:ind w:left="600" w:hanging="600"/>
        <w:jc w:val="thaiDistribute"/>
        <w:outlineLvl w:val="0"/>
        <w:rPr>
          <w:rFonts w:ascii="Arial" w:hAnsi="Arial" w:cs="Arial"/>
          <w:sz w:val="22"/>
          <w:szCs w:val="22"/>
        </w:rPr>
      </w:pPr>
      <w:r w:rsidRPr="000110CC">
        <w:rPr>
          <w:rFonts w:ascii="Arial" w:hAnsi="Arial"/>
          <w:b/>
          <w:bCs/>
          <w:sz w:val="22"/>
          <w:szCs w:val="22"/>
        </w:rPr>
        <w:tab/>
      </w:r>
      <w:r w:rsidRPr="000110CC">
        <w:rPr>
          <w:rFonts w:ascii="Arial" w:hAnsi="Arial"/>
          <w:sz w:val="22"/>
          <w:szCs w:val="22"/>
        </w:rPr>
        <w:t xml:space="preserve">Fair value is the price that would be received to sell an asset or paid to transfer a liability in an orderly transaction between buyer and seller </w:t>
      </w:r>
      <w:r w:rsidRPr="000110CC">
        <w:rPr>
          <w:rFonts w:ascii="Arial" w:hAnsi="Arial"/>
          <w:sz w:val="22"/>
          <w:szCs w:val="22"/>
          <w:cs/>
        </w:rPr>
        <w:t>(</w:t>
      </w:r>
      <w:r w:rsidRPr="000110CC">
        <w:rPr>
          <w:rFonts w:ascii="Arial" w:hAnsi="Arial"/>
          <w:sz w:val="22"/>
          <w:szCs w:val="22"/>
        </w:rPr>
        <w:t>market participants</w:t>
      </w:r>
      <w:r w:rsidRPr="000110CC">
        <w:rPr>
          <w:rFonts w:ascii="Arial" w:hAnsi="Arial"/>
          <w:sz w:val="22"/>
          <w:szCs w:val="22"/>
          <w:cs/>
        </w:rPr>
        <w:t xml:space="preserve">) </w:t>
      </w:r>
      <w:r w:rsidRPr="000110CC">
        <w:rPr>
          <w:rFonts w:ascii="Arial" w:hAnsi="Arial"/>
          <w:sz w:val="22"/>
          <w:szCs w:val="22"/>
        </w:rPr>
        <w:t>at the measurement date</w:t>
      </w:r>
      <w:r w:rsidRPr="000110CC">
        <w:rPr>
          <w:rFonts w:ascii="Arial" w:hAnsi="Arial"/>
          <w:sz w:val="22"/>
          <w:szCs w:val="22"/>
          <w:cs/>
        </w:rPr>
        <w:t xml:space="preserve">. </w:t>
      </w:r>
      <w:r w:rsidRPr="000110CC">
        <w:rPr>
          <w:rFonts w:ascii="Arial" w:hAnsi="Arial" w:cs="Arial"/>
          <w:sz w:val="22"/>
          <w:szCs w:val="22"/>
        </w:rPr>
        <w:t xml:space="preserve">The </w:t>
      </w:r>
      <w:r w:rsidR="00904BE7" w:rsidRPr="000110CC">
        <w:rPr>
          <w:rFonts w:ascii="Arial" w:hAnsi="Arial" w:cs="Arial"/>
          <w:sz w:val="22"/>
          <w:szCs w:val="22"/>
        </w:rPr>
        <w:t>Group</w:t>
      </w:r>
      <w:r w:rsidRPr="000110CC">
        <w:rPr>
          <w:rFonts w:ascii="Arial" w:hAnsi="Arial" w:cs="Arial"/>
          <w:sz w:val="22"/>
          <w:szCs w:val="22"/>
        </w:rPr>
        <w:t xml:space="preserve"> appl</w:t>
      </w:r>
      <w:r w:rsidR="00D3206A" w:rsidRPr="000110CC">
        <w:rPr>
          <w:rFonts w:ascii="Arial" w:hAnsi="Arial" w:cs="Arial"/>
          <w:sz w:val="22"/>
          <w:szCs w:val="22"/>
        </w:rPr>
        <w:t>ies</w:t>
      </w:r>
      <w:r w:rsidRPr="000110CC">
        <w:rPr>
          <w:rFonts w:ascii="Arial" w:hAnsi="Arial" w:cs="Arial"/>
          <w:sz w:val="22"/>
          <w:szCs w:val="22"/>
        </w:rPr>
        <w:t xml:space="preserve"> a quoted market price in an active market to measure their assets and liabilities that are required to be measured at fair value by relevant financial reporting standards</w:t>
      </w:r>
      <w:r w:rsidRPr="000110CC">
        <w:rPr>
          <w:rFonts w:ascii="Arial" w:hAnsi="Arial"/>
          <w:sz w:val="22"/>
          <w:szCs w:val="22"/>
          <w:cs/>
        </w:rPr>
        <w:t xml:space="preserve">. </w:t>
      </w:r>
      <w:r w:rsidRPr="000110CC">
        <w:rPr>
          <w:rFonts w:ascii="Arial" w:hAnsi="Arial" w:cs="Arial"/>
          <w:sz w:val="22"/>
          <w:szCs w:val="22"/>
        </w:rPr>
        <w:t xml:space="preserve">Except in case of no active market of an identical asset or liability or when a quoted market price is not available, the </w:t>
      </w:r>
      <w:r w:rsidR="00904BE7" w:rsidRPr="000110CC">
        <w:rPr>
          <w:rFonts w:ascii="Arial" w:hAnsi="Arial" w:cs="Arial"/>
          <w:sz w:val="22"/>
          <w:szCs w:val="22"/>
        </w:rPr>
        <w:t>Group</w:t>
      </w:r>
      <w:r w:rsidRPr="000110CC">
        <w:rPr>
          <w:rFonts w:ascii="Arial" w:hAnsi="Arial"/>
          <w:sz w:val="22"/>
          <w:szCs w:val="22"/>
          <w:cs/>
        </w:rPr>
        <w:t xml:space="preserve"> </w:t>
      </w:r>
      <w:r w:rsidRPr="000110CC">
        <w:rPr>
          <w:rFonts w:ascii="Arial" w:hAnsi="Arial" w:cs="Arial"/>
          <w:sz w:val="22"/>
          <w:szCs w:val="22"/>
        </w:rPr>
        <w:t>measure</w:t>
      </w:r>
      <w:r w:rsidR="00D3206A" w:rsidRPr="000110CC">
        <w:rPr>
          <w:rFonts w:ascii="Arial" w:hAnsi="Arial" w:cs="Arial"/>
          <w:sz w:val="22"/>
          <w:szCs w:val="22"/>
        </w:rPr>
        <w:t>s</w:t>
      </w:r>
      <w:r w:rsidRPr="000110CC">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r w:rsidRPr="000110CC">
        <w:rPr>
          <w:rFonts w:ascii="Arial" w:hAnsi="Arial"/>
          <w:sz w:val="22"/>
          <w:szCs w:val="22"/>
          <w:cs/>
        </w:rPr>
        <w:t>.</w:t>
      </w:r>
    </w:p>
    <w:p w14:paraId="3D1B1D97" w14:textId="1AC76BCC" w:rsidR="006F716C" w:rsidRPr="000110CC" w:rsidRDefault="00995A19" w:rsidP="000642AD">
      <w:pPr>
        <w:tabs>
          <w:tab w:val="left" w:pos="1440"/>
        </w:tabs>
        <w:spacing w:before="60" w:after="60" w:line="380" w:lineRule="exact"/>
        <w:ind w:left="600" w:hanging="600"/>
        <w:jc w:val="thaiDistribute"/>
        <w:outlineLvl w:val="0"/>
        <w:rPr>
          <w:rFonts w:ascii="Arial" w:hAnsi="Arial" w:cs="Arial"/>
          <w:sz w:val="22"/>
          <w:szCs w:val="22"/>
        </w:rPr>
      </w:pPr>
      <w:r>
        <w:rPr>
          <w:rFonts w:ascii="Arial" w:hAnsi="Arial" w:cs="Arial"/>
          <w:sz w:val="22"/>
          <w:szCs w:val="22"/>
        </w:rPr>
        <w:tab/>
      </w:r>
      <w:r w:rsidR="006F716C" w:rsidRPr="000110CC">
        <w:rPr>
          <w:rFonts w:ascii="Arial" w:hAnsi="Arial" w:cs="Arial"/>
          <w:sz w:val="22"/>
          <w:szCs w:val="22"/>
        </w:rPr>
        <w:t>All assets and liabilities for which fair value is measured or disclosed in the financial statements are categorised within the fair value hierarchy into</w:t>
      </w:r>
      <w:r w:rsidR="006C64C5" w:rsidRPr="000110CC">
        <w:rPr>
          <w:rFonts w:ascii="Arial" w:hAnsi="Arial" w:cs="Arial"/>
          <w:sz w:val="22"/>
          <w:szCs w:val="22"/>
        </w:rPr>
        <w:t xml:space="preserve"> three levels based on categories</w:t>
      </w:r>
      <w:r w:rsidR="006F716C" w:rsidRPr="000110CC">
        <w:rPr>
          <w:rFonts w:ascii="Arial" w:hAnsi="Arial" w:cs="Arial"/>
          <w:sz w:val="22"/>
          <w:szCs w:val="22"/>
        </w:rPr>
        <w:t xml:space="preserve"> of input to be used in fair value measurement as follows</w:t>
      </w:r>
      <w:r w:rsidR="006F716C" w:rsidRPr="000110CC">
        <w:rPr>
          <w:rFonts w:ascii="Arial" w:hAnsi="Arial"/>
          <w:sz w:val="22"/>
          <w:szCs w:val="22"/>
          <w:cs/>
        </w:rPr>
        <w:t>:</w:t>
      </w:r>
    </w:p>
    <w:p w14:paraId="544AF5E8" w14:textId="77777777" w:rsidR="006F716C" w:rsidRPr="000110CC" w:rsidRDefault="006F716C" w:rsidP="003B481B">
      <w:pPr>
        <w:tabs>
          <w:tab w:val="left" w:pos="1440"/>
        </w:tabs>
        <w:spacing w:before="120" w:after="120" w:line="380" w:lineRule="exact"/>
        <w:ind w:left="1710" w:hanging="1080"/>
        <w:jc w:val="thaiDistribute"/>
        <w:outlineLvl w:val="0"/>
        <w:rPr>
          <w:rFonts w:ascii="Arial" w:hAnsi="Arial" w:cs="Arial"/>
          <w:sz w:val="22"/>
          <w:szCs w:val="22"/>
        </w:rPr>
      </w:pPr>
      <w:r w:rsidRPr="000110CC">
        <w:rPr>
          <w:rFonts w:ascii="Arial" w:hAnsi="Arial" w:cs="Arial"/>
          <w:sz w:val="22"/>
          <w:szCs w:val="22"/>
        </w:rPr>
        <w:t>Level</w:t>
      </w:r>
      <w:r w:rsidRPr="000110CC">
        <w:rPr>
          <w:rFonts w:ascii="Arial" w:hAnsi="Arial"/>
          <w:sz w:val="22"/>
          <w:szCs w:val="22"/>
          <w:cs/>
        </w:rPr>
        <w:t xml:space="preserve"> </w:t>
      </w:r>
      <w:r w:rsidRPr="000110CC">
        <w:rPr>
          <w:rFonts w:ascii="Arial" w:hAnsi="Arial" w:cs="Arial"/>
          <w:sz w:val="22"/>
          <w:szCs w:val="22"/>
        </w:rPr>
        <w:t xml:space="preserve">1 </w:t>
      </w:r>
      <w:r w:rsidRPr="000110CC">
        <w:rPr>
          <w:rFonts w:ascii="Arial" w:hAnsi="Arial"/>
          <w:sz w:val="22"/>
          <w:szCs w:val="22"/>
          <w:cs/>
        </w:rPr>
        <w:t xml:space="preserve">- </w:t>
      </w:r>
      <w:r w:rsidRPr="000110CC">
        <w:rPr>
          <w:rFonts w:ascii="Arial" w:hAnsi="Arial" w:cs="Arial"/>
          <w:sz w:val="22"/>
          <w:szCs w:val="22"/>
        </w:rPr>
        <w:tab/>
        <w:t xml:space="preserve">Use of quoted market prices in an observable active market for such assets or liabilities </w:t>
      </w:r>
    </w:p>
    <w:p w14:paraId="5AC8AD21" w14:textId="77777777" w:rsidR="006F716C" w:rsidRPr="000110CC" w:rsidRDefault="006F716C" w:rsidP="003B481B">
      <w:pPr>
        <w:tabs>
          <w:tab w:val="left" w:pos="1440"/>
        </w:tabs>
        <w:spacing w:before="120" w:after="120" w:line="380" w:lineRule="exact"/>
        <w:ind w:left="1710" w:hanging="1080"/>
        <w:jc w:val="thaiDistribute"/>
        <w:outlineLvl w:val="0"/>
        <w:rPr>
          <w:rFonts w:ascii="Arial" w:hAnsi="Arial" w:cs="Arial"/>
          <w:sz w:val="22"/>
          <w:szCs w:val="22"/>
        </w:rPr>
      </w:pPr>
      <w:r w:rsidRPr="000110CC">
        <w:rPr>
          <w:rFonts w:ascii="Arial" w:hAnsi="Arial" w:cs="Arial"/>
          <w:sz w:val="22"/>
          <w:szCs w:val="22"/>
        </w:rPr>
        <w:t>Level</w:t>
      </w:r>
      <w:r w:rsidRPr="000110CC">
        <w:rPr>
          <w:rFonts w:ascii="Arial" w:hAnsi="Arial"/>
          <w:sz w:val="22"/>
          <w:szCs w:val="22"/>
          <w:cs/>
        </w:rPr>
        <w:t xml:space="preserve"> </w:t>
      </w:r>
      <w:r w:rsidRPr="000110CC">
        <w:rPr>
          <w:rFonts w:ascii="Arial" w:hAnsi="Arial" w:cs="Arial"/>
          <w:sz w:val="22"/>
          <w:szCs w:val="22"/>
        </w:rPr>
        <w:t xml:space="preserve">2 </w:t>
      </w:r>
      <w:r w:rsidRPr="000110CC">
        <w:rPr>
          <w:rFonts w:ascii="Arial" w:hAnsi="Arial"/>
          <w:sz w:val="22"/>
          <w:szCs w:val="22"/>
          <w:cs/>
        </w:rPr>
        <w:t xml:space="preserve">- </w:t>
      </w:r>
      <w:r w:rsidRPr="000110CC">
        <w:rPr>
          <w:rFonts w:ascii="Arial" w:hAnsi="Arial" w:cs="Arial"/>
          <w:sz w:val="22"/>
          <w:szCs w:val="22"/>
        </w:rPr>
        <w:tab/>
        <w:t>Use of other observable inputs for such assets or liabilities, whether directly or indirectly</w:t>
      </w:r>
    </w:p>
    <w:p w14:paraId="5FA6C1BF" w14:textId="77777777" w:rsidR="006F716C" w:rsidRPr="000110CC" w:rsidRDefault="006F716C" w:rsidP="003B481B">
      <w:pPr>
        <w:tabs>
          <w:tab w:val="left" w:pos="1440"/>
        </w:tabs>
        <w:spacing w:before="120" w:after="120" w:line="380" w:lineRule="exact"/>
        <w:ind w:left="1710" w:hanging="1080"/>
        <w:jc w:val="thaiDistribute"/>
        <w:outlineLvl w:val="0"/>
        <w:rPr>
          <w:rFonts w:ascii="Arial" w:hAnsi="Arial" w:cs="Arial"/>
          <w:sz w:val="22"/>
          <w:szCs w:val="22"/>
        </w:rPr>
      </w:pPr>
      <w:r w:rsidRPr="000110CC">
        <w:rPr>
          <w:rFonts w:ascii="Arial" w:hAnsi="Arial" w:cs="Arial"/>
          <w:sz w:val="22"/>
          <w:szCs w:val="22"/>
        </w:rPr>
        <w:t>Level</w:t>
      </w:r>
      <w:r w:rsidRPr="000110CC">
        <w:rPr>
          <w:rFonts w:ascii="Arial" w:hAnsi="Arial"/>
          <w:sz w:val="22"/>
          <w:szCs w:val="22"/>
          <w:cs/>
        </w:rPr>
        <w:t xml:space="preserve"> </w:t>
      </w:r>
      <w:r w:rsidRPr="000110CC">
        <w:rPr>
          <w:rFonts w:ascii="Arial" w:hAnsi="Arial" w:cs="Arial"/>
          <w:sz w:val="22"/>
          <w:szCs w:val="22"/>
        </w:rPr>
        <w:t>3</w:t>
      </w:r>
      <w:r w:rsidRPr="000110CC">
        <w:rPr>
          <w:rFonts w:ascii="Arial" w:hAnsi="Arial" w:cs="Arial"/>
          <w:sz w:val="22"/>
          <w:szCs w:val="22"/>
        </w:rPr>
        <w:tab/>
      </w:r>
      <w:r w:rsidRPr="000110CC">
        <w:rPr>
          <w:rFonts w:ascii="Arial" w:hAnsi="Arial"/>
          <w:sz w:val="22"/>
          <w:szCs w:val="22"/>
          <w:cs/>
        </w:rPr>
        <w:t xml:space="preserve">- </w:t>
      </w:r>
      <w:r w:rsidRPr="000110CC">
        <w:rPr>
          <w:rFonts w:ascii="Arial" w:hAnsi="Arial" w:cs="Arial"/>
          <w:sz w:val="22"/>
          <w:szCs w:val="22"/>
        </w:rPr>
        <w:tab/>
        <w:t xml:space="preserve">Use of unobservable inputs such as estimates of future cash flows </w:t>
      </w:r>
    </w:p>
    <w:p w14:paraId="1B63B8C5" w14:textId="77777777" w:rsidR="006F716C" w:rsidRPr="000110CC" w:rsidRDefault="006F716C" w:rsidP="003B481B">
      <w:pPr>
        <w:tabs>
          <w:tab w:val="left" w:pos="1440"/>
        </w:tabs>
        <w:spacing w:before="120" w:after="120" w:line="380" w:lineRule="exact"/>
        <w:ind w:left="600" w:hanging="600"/>
        <w:jc w:val="thaiDistribute"/>
        <w:outlineLvl w:val="0"/>
        <w:rPr>
          <w:rFonts w:ascii="Arial" w:hAnsi="Arial" w:cs="Arial"/>
          <w:sz w:val="22"/>
          <w:szCs w:val="22"/>
        </w:rPr>
      </w:pPr>
      <w:r w:rsidRPr="000110CC">
        <w:rPr>
          <w:rFonts w:ascii="Arial" w:hAnsi="Arial" w:cs="Arial"/>
          <w:sz w:val="22"/>
          <w:szCs w:val="22"/>
        </w:rPr>
        <w:tab/>
        <w:t xml:space="preserve">At the end of each reporting period, the </w:t>
      </w:r>
      <w:r w:rsidR="00904BE7" w:rsidRPr="000110CC">
        <w:rPr>
          <w:rFonts w:ascii="Arial" w:hAnsi="Arial" w:cs="Arial"/>
          <w:sz w:val="22"/>
          <w:szCs w:val="22"/>
        </w:rPr>
        <w:t>Group</w:t>
      </w:r>
      <w:r w:rsidRPr="000110CC">
        <w:rPr>
          <w:rFonts w:ascii="Arial" w:hAnsi="Arial" w:cs="Arial"/>
          <w:sz w:val="22"/>
          <w:szCs w:val="22"/>
        </w:rPr>
        <w:t xml:space="preserve"> determine</w:t>
      </w:r>
      <w:r w:rsidR="0096079E" w:rsidRPr="000110CC">
        <w:rPr>
          <w:rFonts w:ascii="Arial" w:hAnsi="Arial" w:cs="Arial"/>
          <w:sz w:val="22"/>
          <w:szCs w:val="22"/>
        </w:rPr>
        <w:t>s</w:t>
      </w:r>
      <w:r w:rsidRPr="000110C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r w:rsidRPr="000110CC">
        <w:rPr>
          <w:rFonts w:ascii="Arial" w:hAnsi="Arial"/>
          <w:sz w:val="22"/>
          <w:szCs w:val="22"/>
          <w:cs/>
        </w:rPr>
        <w:t>.</w:t>
      </w:r>
    </w:p>
    <w:p w14:paraId="5BB4251F" w14:textId="7C7E884C" w:rsidR="00EE6EAA" w:rsidRPr="000110CC" w:rsidRDefault="00FF0766" w:rsidP="003B481B">
      <w:pPr>
        <w:tabs>
          <w:tab w:val="left" w:pos="1440"/>
        </w:tabs>
        <w:spacing w:before="120" w:after="120" w:line="380" w:lineRule="exact"/>
        <w:ind w:left="544" w:hanging="544"/>
        <w:jc w:val="thaiDistribute"/>
        <w:outlineLvl w:val="0"/>
        <w:rPr>
          <w:rFonts w:ascii="Arial" w:hAnsi="Arial"/>
          <w:b/>
          <w:bCs/>
          <w:sz w:val="22"/>
          <w:szCs w:val="22"/>
        </w:rPr>
      </w:pPr>
      <w:r w:rsidRPr="000110CC">
        <w:rPr>
          <w:rFonts w:ascii="Arial" w:hAnsi="Arial"/>
          <w:b/>
          <w:bCs/>
          <w:sz w:val="22"/>
          <w:szCs w:val="22"/>
        </w:rPr>
        <w:t>5</w:t>
      </w:r>
      <w:r w:rsidR="00EE6EAA" w:rsidRPr="000110CC">
        <w:rPr>
          <w:rFonts w:ascii="Arial" w:hAnsi="Arial"/>
          <w:b/>
          <w:bCs/>
          <w:sz w:val="22"/>
          <w:szCs w:val="22"/>
          <w:cs/>
        </w:rPr>
        <w:t>.</w:t>
      </w:r>
      <w:r w:rsidR="00EE6EAA" w:rsidRPr="000110CC">
        <w:rPr>
          <w:rFonts w:ascii="Arial" w:hAnsi="Arial"/>
          <w:b/>
          <w:bCs/>
          <w:sz w:val="22"/>
          <w:szCs w:val="22"/>
        </w:rPr>
        <w:tab/>
        <w:t>Significant accounting ju</w:t>
      </w:r>
      <w:r w:rsidR="008800BF" w:rsidRPr="000110CC">
        <w:rPr>
          <w:rFonts w:ascii="Arial" w:hAnsi="Arial"/>
          <w:b/>
          <w:bCs/>
          <w:sz w:val="22"/>
          <w:szCs w:val="22"/>
        </w:rPr>
        <w:t>dg</w:t>
      </w:r>
      <w:r w:rsidR="00BA5C94" w:rsidRPr="000110CC">
        <w:rPr>
          <w:rFonts w:ascii="Arial" w:hAnsi="Arial"/>
          <w:b/>
          <w:bCs/>
          <w:sz w:val="22"/>
          <w:szCs w:val="22"/>
        </w:rPr>
        <w:t>e</w:t>
      </w:r>
      <w:r w:rsidR="00EE6EAA" w:rsidRPr="000110CC">
        <w:rPr>
          <w:rFonts w:ascii="Arial" w:hAnsi="Arial"/>
          <w:b/>
          <w:bCs/>
          <w:sz w:val="22"/>
          <w:szCs w:val="22"/>
        </w:rPr>
        <w:t>ments and estimates</w:t>
      </w:r>
    </w:p>
    <w:p w14:paraId="29010203" w14:textId="77777777" w:rsidR="00EE6EAA" w:rsidRPr="000110CC" w:rsidRDefault="00E17FF1" w:rsidP="003B481B">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The preparation of financial statements in conformity with </w:t>
      </w:r>
      <w:r w:rsidR="00632781" w:rsidRPr="000110CC">
        <w:rPr>
          <w:rFonts w:ascii="Arial" w:hAnsi="Arial"/>
          <w:sz w:val="22"/>
          <w:szCs w:val="22"/>
        </w:rPr>
        <w:t>financial reporting standards</w:t>
      </w:r>
      <w:r w:rsidR="00EE6EAA" w:rsidRPr="000110CC">
        <w:rPr>
          <w:rFonts w:ascii="Arial" w:hAnsi="Arial"/>
          <w:sz w:val="22"/>
          <w:szCs w:val="22"/>
        </w:rPr>
        <w:t xml:space="preserve"> at times requires man</w:t>
      </w:r>
      <w:r w:rsidR="008800BF" w:rsidRPr="000110CC">
        <w:rPr>
          <w:rFonts w:ascii="Arial" w:hAnsi="Arial"/>
          <w:sz w:val="22"/>
          <w:szCs w:val="22"/>
        </w:rPr>
        <w:t>agement to make subjective judg</w:t>
      </w:r>
      <w:r w:rsidR="00EE6EAA" w:rsidRPr="000110CC">
        <w:rPr>
          <w:rFonts w:ascii="Arial" w:hAnsi="Arial"/>
          <w:sz w:val="22"/>
          <w:szCs w:val="22"/>
        </w:rPr>
        <w:t>ments and estimates regarding matters that are inherently uncertain</w:t>
      </w:r>
      <w:r w:rsidR="00EE6EAA" w:rsidRPr="000110CC">
        <w:rPr>
          <w:rFonts w:ascii="Arial" w:hAnsi="Arial"/>
          <w:sz w:val="22"/>
          <w:szCs w:val="22"/>
          <w:cs/>
        </w:rPr>
        <w:t xml:space="preserve">. </w:t>
      </w:r>
      <w:r w:rsidR="00EE6EAA" w:rsidRPr="000110CC">
        <w:rPr>
          <w:rFonts w:ascii="Arial" w:hAnsi="Arial"/>
          <w:sz w:val="22"/>
          <w:szCs w:val="22"/>
        </w:rPr>
        <w:t>These judg</w:t>
      </w:r>
      <w:r w:rsidR="00BA5C94" w:rsidRPr="000110CC">
        <w:rPr>
          <w:rFonts w:ascii="Arial" w:hAnsi="Arial"/>
          <w:sz w:val="22"/>
          <w:szCs w:val="22"/>
        </w:rPr>
        <w:t>e</w:t>
      </w:r>
      <w:r w:rsidR="00EE6EAA" w:rsidRPr="000110CC">
        <w:rPr>
          <w:rFonts w:ascii="Arial" w:hAnsi="Arial"/>
          <w:sz w:val="22"/>
          <w:szCs w:val="22"/>
        </w:rPr>
        <w:t>ments and estimates affect reported amounts and disclosures</w:t>
      </w:r>
      <w:r w:rsidR="007C2AB4" w:rsidRPr="000110CC">
        <w:rPr>
          <w:rFonts w:ascii="Arial" w:hAnsi="Arial"/>
          <w:sz w:val="22"/>
          <w:szCs w:val="22"/>
        </w:rPr>
        <w:t>;</w:t>
      </w:r>
      <w:r w:rsidR="00EE6EAA" w:rsidRPr="000110CC">
        <w:rPr>
          <w:rFonts w:ascii="Arial" w:hAnsi="Arial"/>
          <w:sz w:val="22"/>
          <w:szCs w:val="22"/>
        </w:rPr>
        <w:t xml:space="preserve"> and actual results</w:t>
      </w:r>
      <w:r w:rsidR="008800BF" w:rsidRPr="000110CC">
        <w:rPr>
          <w:rFonts w:ascii="Arial" w:hAnsi="Arial"/>
          <w:sz w:val="22"/>
          <w:szCs w:val="22"/>
        </w:rPr>
        <w:t xml:space="preserve"> could differ</w:t>
      </w:r>
      <w:r w:rsidR="007C2AB4" w:rsidRPr="000110CC">
        <w:rPr>
          <w:rFonts w:ascii="Arial" w:hAnsi="Arial"/>
          <w:sz w:val="22"/>
          <w:szCs w:val="22"/>
        </w:rPr>
        <w:t xml:space="preserve"> from these estimates</w:t>
      </w:r>
      <w:r w:rsidR="008800BF" w:rsidRPr="000110CC">
        <w:rPr>
          <w:rFonts w:ascii="Arial" w:hAnsi="Arial"/>
          <w:sz w:val="22"/>
          <w:szCs w:val="22"/>
          <w:cs/>
        </w:rPr>
        <w:t xml:space="preserve">. </w:t>
      </w:r>
      <w:r w:rsidR="008800BF" w:rsidRPr="000110CC">
        <w:rPr>
          <w:rFonts w:ascii="Arial" w:hAnsi="Arial"/>
          <w:sz w:val="22"/>
          <w:szCs w:val="22"/>
        </w:rPr>
        <w:t>Significant judg</w:t>
      </w:r>
      <w:r w:rsidR="00BA5C94" w:rsidRPr="000110CC">
        <w:rPr>
          <w:rFonts w:ascii="Arial" w:hAnsi="Arial"/>
          <w:sz w:val="22"/>
          <w:szCs w:val="22"/>
        </w:rPr>
        <w:t>e</w:t>
      </w:r>
      <w:r w:rsidR="00EE6EAA" w:rsidRPr="000110CC">
        <w:rPr>
          <w:rFonts w:ascii="Arial" w:hAnsi="Arial"/>
          <w:sz w:val="22"/>
          <w:szCs w:val="22"/>
        </w:rPr>
        <w:t>ments and estimates are as follows</w:t>
      </w:r>
      <w:r w:rsidR="00EE6EAA" w:rsidRPr="000110CC">
        <w:rPr>
          <w:rFonts w:ascii="Arial" w:hAnsi="Arial"/>
          <w:sz w:val="22"/>
          <w:szCs w:val="22"/>
          <w:cs/>
        </w:rPr>
        <w:t>:</w:t>
      </w:r>
    </w:p>
    <w:p w14:paraId="26B6E836" w14:textId="130A3D5F" w:rsidR="00F8552F" w:rsidRPr="000110CC" w:rsidRDefault="00BF3B70" w:rsidP="003B481B">
      <w:pPr>
        <w:overflowPunct/>
        <w:spacing w:before="120" w:after="120" w:line="380" w:lineRule="exact"/>
        <w:ind w:left="540" w:hanging="540"/>
        <w:jc w:val="thaiDistribute"/>
        <w:rPr>
          <w:rFonts w:ascii="Arial" w:hAnsi="Arial"/>
          <w:b/>
          <w:bCs/>
          <w:i/>
          <w:iCs/>
          <w:sz w:val="22"/>
          <w:szCs w:val="22"/>
        </w:rPr>
      </w:pPr>
      <w:r w:rsidRPr="000110CC">
        <w:rPr>
          <w:rFonts w:ascii="Arial" w:hAnsi="Arial"/>
          <w:b/>
          <w:bCs/>
          <w:sz w:val="22"/>
          <w:szCs w:val="22"/>
        </w:rPr>
        <w:lastRenderedPageBreak/>
        <w:tab/>
      </w:r>
      <w:bookmarkStart w:id="1" w:name="_Hlk61513662"/>
      <w:r w:rsidR="00F8552F" w:rsidRPr="000110CC">
        <w:rPr>
          <w:rFonts w:ascii="Arial" w:hAnsi="Arial"/>
          <w:b/>
          <w:bCs/>
          <w:sz w:val="22"/>
          <w:szCs w:val="22"/>
        </w:rPr>
        <w:t xml:space="preserve">Estimating the incremental borrowing rate </w:t>
      </w:r>
      <w:r w:rsidR="00F8552F" w:rsidRPr="000110CC">
        <w:rPr>
          <w:rFonts w:ascii="Arial" w:hAnsi="Arial"/>
          <w:b/>
          <w:bCs/>
          <w:sz w:val="22"/>
          <w:szCs w:val="22"/>
          <w:cs/>
        </w:rPr>
        <w:t xml:space="preserve">- </w:t>
      </w:r>
      <w:r w:rsidR="00F8552F" w:rsidRPr="000110CC">
        <w:rPr>
          <w:rFonts w:ascii="Arial" w:hAnsi="Arial"/>
          <w:b/>
          <w:bCs/>
          <w:sz w:val="22"/>
          <w:szCs w:val="22"/>
        </w:rPr>
        <w:t>The Group as a lessee</w:t>
      </w:r>
    </w:p>
    <w:p w14:paraId="51F71F28" w14:textId="77777777" w:rsidR="00F8552F" w:rsidRPr="000110CC" w:rsidRDefault="00F8552F" w:rsidP="003B481B">
      <w:pPr>
        <w:overflowPunct/>
        <w:spacing w:before="120" w:after="120" w:line="380" w:lineRule="exact"/>
        <w:ind w:left="540"/>
        <w:jc w:val="thaiDistribute"/>
        <w:rPr>
          <w:rFonts w:ascii="Arial" w:hAnsi="Arial"/>
          <w:sz w:val="22"/>
          <w:szCs w:val="22"/>
        </w:rPr>
      </w:pPr>
      <w:r w:rsidRPr="000110CC">
        <w:rPr>
          <w:rFonts w:ascii="Arial" w:hAnsi="Arial"/>
          <w:sz w:val="22"/>
          <w:szCs w:val="22"/>
        </w:rPr>
        <w:t>The Group cannot readily determine the interest rate implicit in the lease, therefore, the management is required to exercise judgement in estimating its incremental borrowing rate to discount lease liabilities</w:t>
      </w:r>
      <w:r w:rsidRPr="000110CC">
        <w:rPr>
          <w:rFonts w:ascii="Arial" w:hAnsi="Arial"/>
          <w:sz w:val="22"/>
          <w:szCs w:val="22"/>
          <w:cs/>
        </w:rPr>
        <w:t xml:space="preserve">. </w:t>
      </w:r>
      <w:r w:rsidRPr="000110CC">
        <w:rPr>
          <w:rFonts w:ascii="Arial" w:hAnsi="Arial"/>
          <w:sz w:val="22"/>
          <w:szCs w:val="22"/>
        </w:rPr>
        <w:t>The incremental borrowing rate is the rate of interest that the Group would have to pay to borrow over a similar term, and with a similar security, the funds necessary to obtain an asset of a similar value to the right</w:t>
      </w:r>
      <w:r w:rsidRPr="000110CC">
        <w:rPr>
          <w:rFonts w:ascii="Arial" w:hAnsi="Arial"/>
          <w:sz w:val="22"/>
          <w:szCs w:val="22"/>
          <w:cs/>
        </w:rPr>
        <w:t>-</w:t>
      </w:r>
      <w:r w:rsidRPr="000110CC">
        <w:rPr>
          <w:rFonts w:ascii="Arial" w:hAnsi="Arial"/>
          <w:sz w:val="22"/>
          <w:szCs w:val="22"/>
        </w:rPr>
        <w:t>of</w:t>
      </w:r>
      <w:r w:rsidRPr="000110CC">
        <w:rPr>
          <w:rFonts w:ascii="Arial" w:hAnsi="Arial"/>
          <w:sz w:val="22"/>
          <w:szCs w:val="22"/>
          <w:cs/>
        </w:rPr>
        <w:t>-</w:t>
      </w:r>
      <w:r w:rsidRPr="000110CC">
        <w:rPr>
          <w:rFonts w:ascii="Arial" w:hAnsi="Arial"/>
          <w:sz w:val="22"/>
          <w:szCs w:val="22"/>
        </w:rPr>
        <w:t>use asset in a similar economic environment</w:t>
      </w:r>
      <w:r w:rsidRPr="000110CC">
        <w:rPr>
          <w:rFonts w:ascii="Arial" w:hAnsi="Arial"/>
          <w:sz w:val="22"/>
          <w:szCs w:val="22"/>
          <w:cs/>
        </w:rPr>
        <w:t xml:space="preserve">. </w:t>
      </w:r>
    </w:p>
    <w:p w14:paraId="5FFC3E75" w14:textId="621E984A" w:rsidR="00BA5C94" w:rsidRPr="000110CC" w:rsidRDefault="003B6CC5" w:rsidP="003B481B">
      <w:pPr>
        <w:tabs>
          <w:tab w:val="left" w:pos="1440"/>
        </w:tabs>
        <w:spacing w:before="120" w:after="120" w:line="380" w:lineRule="exact"/>
        <w:ind w:left="540" w:hanging="535"/>
        <w:jc w:val="thaiDistribute"/>
        <w:outlineLvl w:val="0"/>
        <w:rPr>
          <w:rFonts w:ascii="Arial" w:hAnsi="Arial"/>
          <w:b/>
          <w:bCs/>
          <w:sz w:val="22"/>
          <w:szCs w:val="22"/>
        </w:rPr>
      </w:pPr>
      <w:r w:rsidRPr="000110CC">
        <w:rPr>
          <w:rFonts w:ascii="Arial" w:hAnsi="Arial"/>
          <w:b/>
          <w:bCs/>
          <w:sz w:val="22"/>
          <w:szCs w:val="22"/>
        </w:rPr>
        <w:tab/>
      </w:r>
      <w:bookmarkEnd w:id="1"/>
      <w:r w:rsidR="00BA5C94" w:rsidRPr="000110CC">
        <w:rPr>
          <w:rFonts w:ascii="Arial" w:hAnsi="Arial"/>
          <w:b/>
          <w:bCs/>
          <w:sz w:val="22"/>
          <w:szCs w:val="22"/>
        </w:rPr>
        <w:t>Investment properties</w:t>
      </w:r>
    </w:p>
    <w:p w14:paraId="6AF4E6FE" w14:textId="77777777" w:rsidR="00BA5C94" w:rsidRPr="000110CC" w:rsidRDefault="00BA5C94"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 xml:space="preserve">In determining depreciation of investment properties, the management is required to make estimates of the useful lives and </w:t>
      </w:r>
      <w:r w:rsidR="00C51FB6" w:rsidRPr="000110CC">
        <w:rPr>
          <w:rFonts w:ascii="Arial" w:hAnsi="Arial"/>
          <w:sz w:val="22"/>
          <w:szCs w:val="22"/>
        </w:rPr>
        <w:t>residual</w:t>
      </w:r>
      <w:r w:rsidRPr="000110CC">
        <w:rPr>
          <w:rFonts w:ascii="Arial" w:hAnsi="Arial"/>
          <w:sz w:val="22"/>
          <w:szCs w:val="22"/>
        </w:rPr>
        <w:t xml:space="preserve"> values of the </w:t>
      </w:r>
      <w:r w:rsidR="00BF3B70" w:rsidRPr="000110CC">
        <w:rPr>
          <w:rFonts w:ascii="Arial" w:hAnsi="Arial"/>
          <w:sz w:val="22"/>
          <w:szCs w:val="22"/>
        </w:rPr>
        <w:t>Group</w:t>
      </w:r>
      <w:r w:rsidR="00BF3B70" w:rsidRPr="000110CC">
        <w:rPr>
          <w:rFonts w:ascii="Arial" w:hAnsi="Arial"/>
          <w:sz w:val="22"/>
          <w:szCs w:val="22"/>
          <w:cs/>
        </w:rPr>
        <w:t>’</w:t>
      </w:r>
      <w:r w:rsidR="00BF3B70" w:rsidRPr="000110CC">
        <w:rPr>
          <w:rFonts w:ascii="Arial" w:hAnsi="Arial"/>
          <w:sz w:val="22"/>
          <w:szCs w:val="22"/>
        </w:rPr>
        <w:t>s</w:t>
      </w:r>
      <w:r w:rsidRPr="000110CC">
        <w:rPr>
          <w:rFonts w:ascii="Arial" w:hAnsi="Arial"/>
          <w:sz w:val="22"/>
          <w:szCs w:val="22"/>
        </w:rPr>
        <w:t xml:space="preserve"> investment properties and to review estimate useful lives and </w:t>
      </w:r>
      <w:r w:rsidR="00C51FB6" w:rsidRPr="000110CC">
        <w:rPr>
          <w:rFonts w:ascii="Arial" w:hAnsi="Arial"/>
          <w:sz w:val="22"/>
          <w:szCs w:val="22"/>
        </w:rPr>
        <w:t>residual</w:t>
      </w:r>
      <w:r w:rsidRPr="000110CC">
        <w:rPr>
          <w:rFonts w:ascii="Arial" w:hAnsi="Arial"/>
          <w:sz w:val="22"/>
          <w:szCs w:val="22"/>
        </w:rPr>
        <w:t xml:space="preserve"> values when there are any changes</w:t>
      </w:r>
      <w:r w:rsidRPr="000110CC">
        <w:rPr>
          <w:rFonts w:ascii="Arial" w:hAnsi="Arial"/>
          <w:sz w:val="22"/>
          <w:szCs w:val="22"/>
          <w:cs/>
        </w:rPr>
        <w:t xml:space="preserve">. </w:t>
      </w:r>
    </w:p>
    <w:p w14:paraId="504E8BF8" w14:textId="602B18DC" w:rsidR="00BA5C94" w:rsidRPr="000110CC" w:rsidRDefault="00485CFA"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BA5C94" w:rsidRPr="000110CC">
        <w:rPr>
          <w:rFonts w:ascii="Arial" w:hAnsi="Arial"/>
          <w:sz w:val="22"/>
          <w:szCs w:val="22"/>
        </w:rPr>
        <w:t>In addition, the management is required to review investment propert</w:t>
      </w:r>
      <w:r w:rsidR="00F65B58" w:rsidRPr="000110CC">
        <w:rPr>
          <w:rFonts w:ascii="Arial" w:hAnsi="Arial"/>
          <w:sz w:val="22"/>
          <w:szCs w:val="22"/>
        </w:rPr>
        <w:t>y</w:t>
      </w:r>
      <w:r w:rsidR="00BA5C94" w:rsidRPr="000110CC">
        <w:rPr>
          <w:rFonts w:ascii="Arial" w:hAnsi="Arial"/>
          <w:sz w:val="22"/>
          <w:szCs w:val="22"/>
        </w:rPr>
        <w:t xml:space="preserve"> for impairment on a periodical basis and record impairment loss</w:t>
      </w:r>
      <w:r w:rsidR="00BF3B70" w:rsidRPr="000110CC">
        <w:rPr>
          <w:rFonts w:ascii="Arial" w:hAnsi="Arial"/>
          <w:sz w:val="22"/>
          <w:szCs w:val="22"/>
        </w:rPr>
        <w:t>es</w:t>
      </w:r>
      <w:r w:rsidR="00BA5C94" w:rsidRPr="000110CC">
        <w:rPr>
          <w:rFonts w:ascii="Arial" w:hAnsi="Arial"/>
          <w:sz w:val="22"/>
          <w:szCs w:val="22"/>
        </w:rPr>
        <w:t xml:space="preserve"> when it is determined that </w:t>
      </w:r>
      <w:r w:rsidR="00BF3B70" w:rsidRPr="000110CC">
        <w:rPr>
          <w:rFonts w:ascii="Arial" w:hAnsi="Arial"/>
          <w:sz w:val="22"/>
          <w:szCs w:val="22"/>
        </w:rPr>
        <w:t>their</w:t>
      </w:r>
      <w:r w:rsidR="00BA5C94" w:rsidRPr="000110CC">
        <w:rPr>
          <w:rFonts w:ascii="Arial" w:hAnsi="Arial"/>
          <w:sz w:val="22"/>
          <w:szCs w:val="22"/>
        </w:rPr>
        <w:t xml:space="preserve"> recoverable amount is lower than the carrying amount</w:t>
      </w:r>
      <w:r w:rsidR="00BA5C94" w:rsidRPr="000110CC">
        <w:rPr>
          <w:rFonts w:ascii="Arial" w:hAnsi="Arial"/>
          <w:sz w:val="22"/>
          <w:szCs w:val="22"/>
          <w:cs/>
        </w:rPr>
        <w:t xml:space="preserve">. </w:t>
      </w:r>
      <w:r w:rsidR="00BA5C94" w:rsidRPr="000110CC">
        <w:rPr>
          <w:rFonts w:ascii="Arial" w:hAnsi="Arial"/>
          <w:sz w:val="22"/>
          <w:szCs w:val="22"/>
        </w:rPr>
        <w:t>This requires judgements regarding forecast of future revenues and</w:t>
      </w:r>
      <w:r w:rsidR="00BA5C94" w:rsidRPr="000110CC">
        <w:rPr>
          <w:rFonts w:ascii="Arial" w:hAnsi="Arial"/>
          <w:sz w:val="22"/>
          <w:szCs w:val="22"/>
          <w:cs/>
        </w:rPr>
        <w:t xml:space="preserve"> </w:t>
      </w:r>
      <w:r w:rsidR="00BA5C94" w:rsidRPr="000110CC">
        <w:rPr>
          <w:rFonts w:ascii="Arial" w:hAnsi="Arial"/>
          <w:sz w:val="22"/>
          <w:szCs w:val="22"/>
        </w:rPr>
        <w:t>expenses relating to the assets subject to the review</w:t>
      </w:r>
      <w:r w:rsidR="00BA5C94" w:rsidRPr="000110CC">
        <w:rPr>
          <w:rFonts w:ascii="Arial" w:hAnsi="Arial"/>
          <w:sz w:val="22"/>
          <w:szCs w:val="22"/>
          <w:cs/>
        </w:rPr>
        <w:t>.</w:t>
      </w:r>
    </w:p>
    <w:p w14:paraId="705C7FEF" w14:textId="477F56F6" w:rsidR="00EE6EAA" w:rsidRPr="000110CC" w:rsidRDefault="000C605E" w:rsidP="003B481B">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tab/>
      </w:r>
      <w:r w:rsidR="00EE6EAA" w:rsidRPr="000110CC">
        <w:rPr>
          <w:rFonts w:ascii="Arial" w:hAnsi="Arial"/>
          <w:b/>
          <w:bCs/>
          <w:sz w:val="22"/>
          <w:szCs w:val="22"/>
        </w:rPr>
        <w:t>Property</w:t>
      </w:r>
      <w:r w:rsidR="00F50DB3" w:rsidRPr="000110CC">
        <w:rPr>
          <w:rFonts w:ascii="Arial" w:hAnsi="Arial"/>
          <w:b/>
          <w:bCs/>
          <w:sz w:val="22"/>
          <w:szCs w:val="22"/>
        </w:rPr>
        <w:t>,</w:t>
      </w:r>
      <w:r w:rsidR="00EE6EAA" w:rsidRPr="000110CC">
        <w:rPr>
          <w:rFonts w:ascii="Arial" w:hAnsi="Arial"/>
          <w:b/>
          <w:bCs/>
          <w:sz w:val="22"/>
          <w:szCs w:val="22"/>
        </w:rPr>
        <w:t xml:space="preserve"> plant and equipment</w:t>
      </w:r>
      <w:r w:rsidR="0028187D" w:rsidRPr="000110CC">
        <w:rPr>
          <w:rFonts w:ascii="Arial" w:hAnsi="Arial"/>
          <w:b/>
          <w:bCs/>
          <w:sz w:val="22"/>
          <w:szCs w:val="22"/>
        </w:rPr>
        <w:t xml:space="preserve"> and </w:t>
      </w:r>
      <w:r w:rsidR="00EE6EAA" w:rsidRPr="000110CC">
        <w:rPr>
          <w:rFonts w:ascii="Arial" w:hAnsi="Arial"/>
          <w:b/>
          <w:bCs/>
          <w:sz w:val="22"/>
          <w:szCs w:val="22"/>
        </w:rPr>
        <w:t>Depreciation</w:t>
      </w:r>
    </w:p>
    <w:p w14:paraId="27A4E1AC" w14:textId="77777777" w:rsidR="00EE6EAA" w:rsidRPr="000110CC" w:rsidRDefault="00E17FF1"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In determining depreciation of plant and equipment, the management is required to make estimates of the useful lives and </w:t>
      </w:r>
      <w:r w:rsidR="00C51FB6" w:rsidRPr="000110CC">
        <w:rPr>
          <w:rFonts w:ascii="Arial" w:hAnsi="Arial"/>
          <w:sz w:val="22"/>
          <w:szCs w:val="22"/>
        </w:rPr>
        <w:t>residual</w:t>
      </w:r>
      <w:r w:rsidR="00EE6EAA" w:rsidRPr="000110CC">
        <w:rPr>
          <w:rFonts w:ascii="Arial" w:hAnsi="Arial"/>
          <w:sz w:val="22"/>
          <w:szCs w:val="22"/>
        </w:rPr>
        <w:t xml:space="preserve"> values of the plant and equipment and to review estimate useful lives and </w:t>
      </w:r>
      <w:r w:rsidR="00C51FB6" w:rsidRPr="000110CC">
        <w:rPr>
          <w:rFonts w:ascii="Arial" w:hAnsi="Arial"/>
          <w:sz w:val="22"/>
          <w:szCs w:val="22"/>
        </w:rPr>
        <w:t xml:space="preserve">residual </w:t>
      </w:r>
      <w:r w:rsidR="00EE6EAA" w:rsidRPr="000110CC">
        <w:rPr>
          <w:rFonts w:ascii="Arial" w:hAnsi="Arial"/>
          <w:sz w:val="22"/>
          <w:szCs w:val="22"/>
        </w:rPr>
        <w:t>values when there are any changes</w:t>
      </w:r>
      <w:r w:rsidR="00EE6EAA" w:rsidRPr="000110CC">
        <w:rPr>
          <w:rFonts w:ascii="Arial" w:hAnsi="Arial"/>
          <w:sz w:val="22"/>
          <w:szCs w:val="22"/>
          <w:cs/>
        </w:rPr>
        <w:t xml:space="preserve">. </w:t>
      </w:r>
    </w:p>
    <w:p w14:paraId="7B72420C" w14:textId="77777777" w:rsidR="00EE6EAA" w:rsidRPr="000110CC" w:rsidRDefault="00E17FF1" w:rsidP="003B481B">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r>
      <w:r w:rsidR="00EE6EAA" w:rsidRPr="000110CC">
        <w:rPr>
          <w:rFonts w:ascii="Arial" w:hAnsi="Arial"/>
          <w:sz w:val="22"/>
          <w:szCs w:val="22"/>
        </w:rPr>
        <w:t xml:space="preserve">In addition, the management is required to review property, plant and equipment for impairment on a periodical basis and record impairment losses when it is determined that their recoverable amount </w:t>
      </w:r>
      <w:r w:rsidR="00BF3B70" w:rsidRPr="000110CC">
        <w:rPr>
          <w:rFonts w:ascii="Arial" w:hAnsi="Arial"/>
          <w:sz w:val="22"/>
          <w:szCs w:val="22"/>
        </w:rPr>
        <w:t>is</w:t>
      </w:r>
      <w:r w:rsidR="00EE6EAA" w:rsidRPr="000110CC">
        <w:rPr>
          <w:rFonts w:ascii="Arial" w:hAnsi="Arial"/>
          <w:sz w:val="22"/>
          <w:szCs w:val="22"/>
        </w:rPr>
        <w:t xml:space="preserve"> lower than the carrying amount</w:t>
      </w:r>
      <w:r w:rsidR="00EE6EAA" w:rsidRPr="000110CC">
        <w:rPr>
          <w:rFonts w:ascii="Arial" w:hAnsi="Arial"/>
          <w:sz w:val="22"/>
          <w:szCs w:val="22"/>
          <w:cs/>
        </w:rPr>
        <w:t xml:space="preserve">. </w:t>
      </w:r>
      <w:r w:rsidR="00EE6EAA" w:rsidRPr="000110CC">
        <w:rPr>
          <w:rFonts w:ascii="Arial" w:hAnsi="Arial"/>
          <w:sz w:val="22"/>
          <w:szCs w:val="22"/>
        </w:rPr>
        <w:t>This requires judgments regarding forecast of future revenues and</w:t>
      </w:r>
      <w:r w:rsidR="00EE6EAA" w:rsidRPr="000110CC">
        <w:rPr>
          <w:rFonts w:ascii="Arial" w:hAnsi="Arial"/>
          <w:sz w:val="22"/>
          <w:szCs w:val="22"/>
          <w:cs/>
        </w:rPr>
        <w:t xml:space="preserve"> </w:t>
      </w:r>
      <w:r w:rsidR="00EE6EAA" w:rsidRPr="000110CC">
        <w:rPr>
          <w:rFonts w:ascii="Arial" w:hAnsi="Arial"/>
          <w:sz w:val="22"/>
          <w:szCs w:val="22"/>
        </w:rPr>
        <w:t>expenses relating to the assets subject to the review</w:t>
      </w:r>
      <w:r w:rsidR="00EE6EAA" w:rsidRPr="000110CC">
        <w:rPr>
          <w:rFonts w:ascii="Arial" w:hAnsi="Arial"/>
          <w:sz w:val="22"/>
          <w:szCs w:val="22"/>
          <w:cs/>
        </w:rPr>
        <w:t>.</w:t>
      </w:r>
    </w:p>
    <w:p w14:paraId="77F97DEC" w14:textId="75DB780D" w:rsidR="00C314EC" w:rsidRPr="000110CC" w:rsidRDefault="00114723" w:rsidP="003B481B">
      <w:pPr>
        <w:tabs>
          <w:tab w:val="left" w:pos="1440"/>
        </w:tabs>
        <w:spacing w:before="120" w:after="120" w:line="380" w:lineRule="exact"/>
        <w:ind w:left="540" w:hanging="535"/>
        <w:jc w:val="thaiDistribute"/>
        <w:outlineLvl w:val="0"/>
        <w:rPr>
          <w:rFonts w:ascii="Arial" w:hAnsi="Arial"/>
          <w:b/>
          <w:bCs/>
          <w:sz w:val="22"/>
          <w:szCs w:val="22"/>
        </w:rPr>
      </w:pPr>
      <w:r>
        <w:rPr>
          <w:rFonts w:ascii="Arial" w:hAnsi="Arial"/>
          <w:b/>
          <w:bCs/>
          <w:sz w:val="22"/>
          <w:szCs w:val="22"/>
        </w:rPr>
        <w:tab/>
      </w:r>
      <w:r w:rsidR="00C314EC" w:rsidRPr="000110CC">
        <w:rPr>
          <w:rFonts w:ascii="Arial" w:hAnsi="Arial"/>
          <w:b/>
          <w:bCs/>
          <w:sz w:val="22"/>
          <w:szCs w:val="22"/>
        </w:rPr>
        <w:t>Post</w:t>
      </w:r>
      <w:r w:rsidR="00C314EC" w:rsidRPr="000110CC">
        <w:rPr>
          <w:rFonts w:ascii="Arial" w:hAnsi="Arial"/>
          <w:b/>
          <w:bCs/>
          <w:sz w:val="22"/>
          <w:szCs w:val="22"/>
          <w:cs/>
        </w:rPr>
        <w:t>-</w:t>
      </w:r>
      <w:r w:rsidR="00C314EC" w:rsidRPr="000110CC">
        <w:rPr>
          <w:rFonts w:ascii="Arial" w:hAnsi="Arial"/>
          <w:b/>
          <w:bCs/>
          <w:sz w:val="22"/>
          <w:szCs w:val="22"/>
        </w:rPr>
        <w:t>employment benefits under defined benefit plans</w:t>
      </w:r>
    </w:p>
    <w:p w14:paraId="3960CD4E" w14:textId="77777777" w:rsidR="00C314EC" w:rsidRPr="000110CC" w:rsidRDefault="00C314EC" w:rsidP="003B481B">
      <w:pPr>
        <w:tabs>
          <w:tab w:val="left" w:pos="2160"/>
        </w:tabs>
        <w:spacing w:before="120" w:after="120" w:line="380" w:lineRule="exact"/>
        <w:ind w:left="540" w:hanging="540"/>
        <w:jc w:val="thaiDistribute"/>
        <w:rPr>
          <w:rFonts w:ascii="Arial" w:eastAsia="MS Mincho" w:hAnsi="Arial" w:cs="Arial"/>
          <w:sz w:val="22"/>
          <w:szCs w:val="22"/>
          <w:lang w:eastAsia="ja-JP"/>
        </w:rPr>
      </w:pPr>
      <w:r w:rsidRPr="000110CC">
        <w:rPr>
          <w:rFonts w:ascii="Arial" w:eastAsia="MS Mincho" w:hAnsi="Arial" w:cs="Arial"/>
          <w:sz w:val="22"/>
          <w:szCs w:val="22"/>
          <w:lang w:eastAsia="ja-JP"/>
        </w:rPr>
        <w:tab/>
        <w:t>The obligation under the defined benefit plan is determined based on actuarial techniques</w:t>
      </w:r>
      <w:r w:rsidRPr="000110CC">
        <w:rPr>
          <w:rFonts w:ascii="Arial" w:eastAsia="MS Mincho" w:hAnsi="Arial"/>
          <w:sz w:val="22"/>
          <w:szCs w:val="22"/>
          <w:cs/>
          <w:lang w:eastAsia="ja-JP"/>
        </w:rPr>
        <w:t xml:space="preserve">. </w:t>
      </w:r>
      <w:r w:rsidRPr="000110CC">
        <w:rPr>
          <w:rFonts w:ascii="Arial" w:eastAsia="MS Mincho" w:hAnsi="Arial" w:cs="Arial"/>
          <w:sz w:val="22"/>
          <w:szCs w:val="22"/>
          <w:lang w:eastAsia="ja-JP"/>
        </w:rPr>
        <w:t>Such determination is made based on various assumptions, including discount rate, future salary increase rate, mortality rate and staff turnover rate</w:t>
      </w:r>
      <w:r w:rsidRPr="000110CC">
        <w:rPr>
          <w:rFonts w:ascii="Arial" w:eastAsia="MS Mincho" w:hAnsi="Arial"/>
          <w:sz w:val="22"/>
          <w:szCs w:val="22"/>
          <w:cs/>
          <w:lang w:eastAsia="ja-JP"/>
        </w:rPr>
        <w:t>.</w:t>
      </w:r>
    </w:p>
    <w:p w14:paraId="51B10BDE" w14:textId="17BFC375" w:rsidR="00BF3B70" w:rsidRPr="000110CC" w:rsidRDefault="00BF3B70" w:rsidP="003B481B">
      <w:pPr>
        <w:tabs>
          <w:tab w:val="left" w:pos="1440"/>
        </w:tabs>
        <w:spacing w:before="120" w:after="120" w:line="380" w:lineRule="exact"/>
        <w:ind w:left="540" w:hanging="535"/>
        <w:jc w:val="thaiDistribute"/>
        <w:outlineLvl w:val="0"/>
        <w:rPr>
          <w:rFonts w:ascii="Arial" w:hAnsi="Arial"/>
          <w:b/>
          <w:bCs/>
          <w:sz w:val="22"/>
          <w:szCs w:val="22"/>
        </w:rPr>
      </w:pPr>
      <w:r w:rsidRPr="000110CC">
        <w:rPr>
          <w:rFonts w:ascii="Arial" w:hAnsi="Arial"/>
          <w:b/>
          <w:bCs/>
          <w:sz w:val="22"/>
          <w:szCs w:val="22"/>
        </w:rPr>
        <w:tab/>
        <w:t xml:space="preserve">Litigation </w:t>
      </w:r>
    </w:p>
    <w:p w14:paraId="10211805" w14:textId="77777777" w:rsidR="00BF3B70" w:rsidRPr="000110CC" w:rsidRDefault="00BF3B70" w:rsidP="003B481B">
      <w:pPr>
        <w:tabs>
          <w:tab w:val="left" w:pos="2160"/>
        </w:tabs>
        <w:spacing w:before="120" w:after="120" w:line="380" w:lineRule="exact"/>
        <w:ind w:left="540" w:hanging="540"/>
        <w:jc w:val="thaiDistribute"/>
        <w:rPr>
          <w:rFonts w:ascii="Arial" w:eastAsia="MS Mincho" w:hAnsi="Arial" w:cs="Arial"/>
          <w:sz w:val="22"/>
          <w:szCs w:val="22"/>
          <w:lang w:eastAsia="ja-JP"/>
        </w:rPr>
      </w:pPr>
      <w:r w:rsidRPr="000110CC">
        <w:rPr>
          <w:rFonts w:ascii="Arial" w:eastAsia="MS Mincho" w:hAnsi="Arial" w:cs="Arial"/>
          <w:sz w:val="22"/>
          <w:szCs w:val="22"/>
          <w:lang w:eastAsia="ja-JP"/>
        </w:rPr>
        <w:tab/>
        <w:t>The Group has contingent liabilities as a result of litigation</w:t>
      </w:r>
      <w:r w:rsidRPr="000110CC">
        <w:rPr>
          <w:rFonts w:ascii="Arial" w:eastAsia="MS Mincho" w:hAnsi="Arial"/>
          <w:sz w:val="22"/>
          <w:szCs w:val="22"/>
          <w:cs/>
          <w:lang w:eastAsia="ja-JP"/>
        </w:rPr>
        <w:t xml:space="preserve">. </w:t>
      </w:r>
      <w:r w:rsidRPr="000110CC">
        <w:rPr>
          <w:rFonts w:ascii="Arial" w:eastAsia="MS Mincho" w:hAnsi="Arial" w:cs="Arial"/>
          <w:sz w:val="22"/>
          <w:szCs w:val="22"/>
          <w:lang w:eastAsia="ja-JP"/>
        </w:rPr>
        <w:t>The Group</w:t>
      </w:r>
      <w:r w:rsidRPr="000110CC">
        <w:rPr>
          <w:rFonts w:ascii="Arial" w:eastAsia="MS Mincho" w:hAnsi="Arial"/>
          <w:sz w:val="22"/>
          <w:szCs w:val="22"/>
          <w:cs/>
          <w:lang w:eastAsia="ja-JP"/>
        </w:rPr>
        <w:t>’</w:t>
      </w:r>
      <w:r w:rsidRPr="000110CC">
        <w:rPr>
          <w:rFonts w:ascii="Arial" w:eastAsia="MS Mincho" w:hAnsi="Arial" w:cs="Arial"/>
          <w:sz w:val="22"/>
          <w:szCs w:val="22"/>
          <w:lang w:eastAsia="ja-JP"/>
        </w:rPr>
        <w:t>s management has used judgement to assess of the results of the litigation</w:t>
      </w:r>
      <w:r w:rsidR="007666A3" w:rsidRPr="000110CC">
        <w:rPr>
          <w:rFonts w:ascii="Arial" w:eastAsia="MS Mincho" w:hAnsi="Arial"/>
          <w:sz w:val="22"/>
          <w:szCs w:val="22"/>
          <w:cs/>
          <w:lang w:eastAsia="ja-JP"/>
        </w:rPr>
        <w:t xml:space="preserve">. </w:t>
      </w:r>
      <w:r w:rsidR="007666A3" w:rsidRPr="000110CC">
        <w:rPr>
          <w:rFonts w:ascii="Arial" w:eastAsia="MS Mincho" w:hAnsi="Arial" w:cs="Arial"/>
          <w:sz w:val="22"/>
          <w:szCs w:val="22"/>
          <w:lang w:eastAsia="ja-JP"/>
        </w:rPr>
        <w:t>In case of the Group</w:t>
      </w:r>
      <w:r w:rsidR="007666A3" w:rsidRPr="000110CC">
        <w:rPr>
          <w:rFonts w:ascii="Arial" w:eastAsia="MS Mincho" w:hAnsi="Arial"/>
          <w:sz w:val="22"/>
          <w:szCs w:val="22"/>
          <w:cs/>
          <w:lang w:eastAsia="ja-JP"/>
        </w:rPr>
        <w:t>’</w:t>
      </w:r>
      <w:r w:rsidR="007666A3" w:rsidRPr="000110CC">
        <w:rPr>
          <w:rFonts w:ascii="Arial" w:eastAsia="MS Mincho" w:hAnsi="Arial" w:cs="Arial"/>
          <w:sz w:val="22"/>
          <w:szCs w:val="22"/>
          <w:lang w:eastAsia="ja-JP"/>
        </w:rPr>
        <w:t xml:space="preserve">s management </w:t>
      </w:r>
      <w:r w:rsidRPr="000110CC">
        <w:rPr>
          <w:rFonts w:ascii="Arial" w:eastAsia="MS Mincho" w:hAnsi="Arial" w:cs="Arial"/>
          <w:sz w:val="22"/>
          <w:szCs w:val="22"/>
          <w:lang w:eastAsia="ja-JP"/>
        </w:rPr>
        <w:t>believes that no result</w:t>
      </w:r>
      <w:r w:rsidR="007666A3" w:rsidRPr="000110CC">
        <w:rPr>
          <w:rFonts w:ascii="Arial" w:eastAsia="MS Mincho" w:hAnsi="Arial" w:cs="Arial"/>
          <w:sz w:val="22"/>
          <w:szCs w:val="22"/>
          <w:lang w:eastAsia="ja-JP"/>
        </w:rPr>
        <w:t xml:space="preserve"> of loss</w:t>
      </w:r>
      <w:r w:rsidR="00592021" w:rsidRPr="000110CC">
        <w:rPr>
          <w:rFonts w:ascii="Arial" w:eastAsia="MS Mincho" w:hAnsi="Arial" w:cs="Arial"/>
          <w:sz w:val="22"/>
          <w:szCs w:val="22"/>
          <w:lang w:eastAsia="ja-JP"/>
        </w:rPr>
        <w:t xml:space="preserve">, no related provision are recorded </w:t>
      </w:r>
      <w:r w:rsidRPr="000110CC">
        <w:rPr>
          <w:rFonts w:ascii="Arial" w:eastAsia="MS Mincho" w:hAnsi="Arial" w:cs="Arial"/>
          <w:sz w:val="22"/>
          <w:szCs w:val="22"/>
          <w:lang w:eastAsia="ja-JP"/>
        </w:rPr>
        <w:t>at the end of reporting period</w:t>
      </w:r>
      <w:r w:rsidRPr="000110CC">
        <w:rPr>
          <w:rFonts w:ascii="Arial" w:eastAsia="MS Mincho" w:hAnsi="Arial"/>
          <w:sz w:val="22"/>
          <w:szCs w:val="22"/>
          <w:cs/>
          <w:lang w:eastAsia="ja-JP"/>
        </w:rPr>
        <w:t xml:space="preserve">. </w:t>
      </w:r>
    </w:p>
    <w:p w14:paraId="2800F2A6" w14:textId="77777777" w:rsidR="000642AD" w:rsidRDefault="000642AD">
      <w:pPr>
        <w:overflowPunct/>
        <w:autoSpaceDE/>
        <w:autoSpaceDN/>
        <w:adjustRightInd/>
        <w:textAlignment w:val="auto"/>
        <w:rPr>
          <w:rFonts w:ascii="Arial" w:hAnsi="Arial"/>
          <w:b/>
          <w:bCs/>
          <w:sz w:val="22"/>
          <w:szCs w:val="22"/>
        </w:rPr>
      </w:pPr>
      <w:r>
        <w:rPr>
          <w:rFonts w:ascii="Arial" w:hAnsi="Arial"/>
          <w:b/>
          <w:bCs/>
          <w:sz w:val="22"/>
          <w:szCs w:val="22"/>
          <w:cs/>
        </w:rPr>
        <w:br w:type="page"/>
      </w:r>
    </w:p>
    <w:p w14:paraId="60A33F85" w14:textId="32BA1694" w:rsidR="00FA61AF" w:rsidRPr="000110CC" w:rsidRDefault="006A3C33" w:rsidP="003B481B">
      <w:pPr>
        <w:tabs>
          <w:tab w:val="left" w:pos="2160"/>
        </w:tabs>
        <w:spacing w:before="120" w:after="120" w:line="380" w:lineRule="exact"/>
        <w:ind w:left="547" w:hanging="547"/>
        <w:rPr>
          <w:rFonts w:ascii="Arial" w:hAnsi="Arial" w:cs="Arial"/>
          <w:b/>
          <w:bCs/>
          <w:sz w:val="22"/>
          <w:szCs w:val="22"/>
        </w:rPr>
      </w:pPr>
      <w:r w:rsidRPr="000110CC">
        <w:rPr>
          <w:rFonts w:ascii="Arial" w:hAnsi="Arial"/>
          <w:b/>
          <w:bCs/>
          <w:sz w:val="22"/>
          <w:szCs w:val="22"/>
        </w:rPr>
        <w:lastRenderedPageBreak/>
        <w:t>6</w:t>
      </w:r>
      <w:r w:rsidR="00A15F36" w:rsidRPr="000110CC">
        <w:rPr>
          <w:rFonts w:ascii="Arial" w:hAnsi="Arial"/>
          <w:b/>
          <w:bCs/>
          <w:sz w:val="22"/>
          <w:szCs w:val="22"/>
          <w:cs/>
        </w:rPr>
        <w:t>.</w:t>
      </w:r>
      <w:r w:rsidR="00A15F36" w:rsidRPr="000110CC">
        <w:rPr>
          <w:rFonts w:ascii="Arial" w:hAnsi="Arial"/>
          <w:b/>
          <w:bCs/>
          <w:sz w:val="22"/>
          <w:szCs w:val="22"/>
        </w:rPr>
        <w:tab/>
      </w:r>
      <w:r w:rsidR="00FA61AF" w:rsidRPr="000110CC">
        <w:rPr>
          <w:rFonts w:ascii="Arial" w:hAnsi="Arial" w:cs="Arial"/>
          <w:b/>
          <w:bCs/>
          <w:sz w:val="22"/>
          <w:szCs w:val="22"/>
        </w:rPr>
        <w:t>Related party transactions</w:t>
      </w:r>
    </w:p>
    <w:p w14:paraId="71C8CAFF" w14:textId="1136181F" w:rsidR="00FA61AF" w:rsidRPr="000110CC" w:rsidRDefault="00FA61AF" w:rsidP="003B481B">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During the </w:t>
      </w:r>
      <w:r w:rsidR="00E16202" w:rsidRPr="000110CC">
        <w:rPr>
          <w:rFonts w:ascii="Arial" w:hAnsi="Arial" w:cs="Arial"/>
          <w:sz w:val="22"/>
          <w:szCs w:val="22"/>
        </w:rPr>
        <w:t>year</w:t>
      </w:r>
      <w:r w:rsidR="00C06DC6" w:rsidRPr="000110CC">
        <w:rPr>
          <w:rFonts w:ascii="Arial" w:hAnsi="Arial" w:cs="Arial"/>
          <w:sz w:val="22"/>
          <w:szCs w:val="22"/>
        </w:rPr>
        <w:t>s</w:t>
      </w:r>
      <w:r w:rsidRPr="000110CC">
        <w:rPr>
          <w:rFonts w:ascii="Arial" w:hAnsi="Arial" w:cs="Arial"/>
          <w:sz w:val="22"/>
          <w:szCs w:val="22"/>
        </w:rPr>
        <w:t xml:space="preserve">, the Group had significant business transactions with related </w:t>
      </w:r>
      <w:r w:rsidR="004D07CF">
        <w:rPr>
          <w:rFonts w:ascii="Arial" w:hAnsi="Arial" w:cs="Arial"/>
          <w:sz w:val="22"/>
          <w:szCs w:val="22"/>
        </w:rPr>
        <w:t xml:space="preserve">persons or </w:t>
      </w:r>
      <w:r w:rsidRPr="000110CC">
        <w:rPr>
          <w:rFonts w:ascii="Arial" w:hAnsi="Arial" w:cs="Arial"/>
          <w:sz w:val="22"/>
          <w:szCs w:val="22"/>
        </w:rPr>
        <w:t>parties</w:t>
      </w:r>
      <w:r w:rsidRPr="000110CC">
        <w:rPr>
          <w:rFonts w:ascii="Arial" w:hAnsi="Arial"/>
          <w:sz w:val="22"/>
          <w:szCs w:val="22"/>
          <w:cs/>
        </w:rPr>
        <w:t xml:space="preserve">. </w:t>
      </w:r>
      <w:r w:rsidRPr="000110CC">
        <w:rPr>
          <w:rFonts w:ascii="Arial" w:hAnsi="Arial" w:cs="Arial"/>
          <w:sz w:val="22"/>
          <w:szCs w:val="22"/>
        </w:rPr>
        <w:t xml:space="preserve">Such transactions, which are summarised below, arose in the ordinary course of business and were concluded on commercial terms and bases agreed upon between the Company and those </w:t>
      </w:r>
      <w:r w:rsidR="002F180D" w:rsidRPr="000110CC">
        <w:rPr>
          <w:rFonts w:ascii="Arial" w:hAnsi="Arial" w:cs="Arial"/>
          <w:sz w:val="22"/>
          <w:szCs w:val="22"/>
        </w:rPr>
        <w:t>related parties</w:t>
      </w:r>
      <w:r w:rsidRPr="000110CC">
        <w:rPr>
          <w:rFonts w:ascii="Arial" w:hAnsi="Arial"/>
          <w:sz w:val="22"/>
          <w:szCs w:val="22"/>
          <w:cs/>
        </w:rPr>
        <w:t>.</w:t>
      </w:r>
    </w:p>
    <w:p w14:paraId="3F20983D" w14:textId="706588B6" w:rsidR="00A15F36" w:rsidRPr="000110CC" w:rsidRDefault="00A15F36" w:rsidP="00681E5B">
      <w:pPr>
        <w:tabs>
          <w:tab w:val="left" w:pos="1440"/>
        </w:tabs>
        <w:spacing w:line="340" w:lineRule="exact"/>
        <w:ind w:left="544" w:hanging="544"/>
        <w:jc w:val="right"/>
        <w:outlineLvl w:val="0"/>
        <w:rPr>
          <w:rFonts w:ascii="Arial" w:eastAsia="Arial Unicode MS" w:hAnsi="Arial" w:cs="Arial"/>
          <w:sz w:val="17"/>
          <w:szCs w:val="17"/>
        </w:rPr>
      </w:pPr>
      <w:r w:rsidRPr="000110CC">
        <w:rPr>
          <w:rFonts w:ascii="Arial" w:eastAsia="Arial Unicode MS" w:hAnsi="Arial"/>
          <w:sz w:val="17"/>
          <w:szCs w:val="17"/>
          <w:cs/>
        </w:rPr>
        <w:t>(</w:t>
      </w:r>
      <w:r w:rsidRPr="000110CC">
        <w:rPr>
          <w:rFonts w:ascii="Arial" w:eastAsia="Arial Unicode MS" w:hAnsi="Arial" w:cs="Arial"/>
          <w:sz w:val="17"/>
          <w:szCs w:val="17"/>
        </w:rPr>
        <w:t>Unit</w:t>
      </w:r>
      <w:r w:rsidRPr="000110CC">
        <w:rPr>
          <w:rFonts w:ascii="Arial" w:eastAsia="Arial Unicode MS" w:hAnsi="Arial"/>
          <w:sz w:val="17"/>
          <w:szCs w:val="17"/>
          <w:cs/>
        </w:rPr>
        <w:t xml:space="preserve">: </w:t>
      </w:r>
      <w:r w:rsidR="006F716C" w:rsidRPr="000110CC">
        <w:rPr>
          <w:rFonts w:ascii="Arial" w:eastAsia="Arial Unicode MS" w:hAnsi="Arial" w:cs="Arial"/>
          <w:sz w:val="17"/>
          <w:szCs w:val="17"/>
        </w:rPr>
        <w:t xml:space="preserve">Million </w:t>
      </w:r>
      <w:r w:rsidRPr="000110CC">
        <w:rPr>
          <w:rFonts w:ascii="Arial" w:eastAsia="Arial Unicode MS" w:hAnsi="Arial" w:cs="Arial"/>
          <w:sz w:val="17"/>
          <w:szCs w:val="17"/>
        </w:rPr>
        <w:t>Baht</w:t>
      </w:r>
      <w:r w:rsidRPr="000110CC">
        <w:rPr>
          <w:rFonts w:ascii="Arial" w:eastAsia="Arial Unicode MS" w:hAnsi="Arial"/>
          <w:sz w:val="17"/>
          <w:szCs w:val="17"/>
          <w:cs/>
        </w:rPr>
        <w:t>)</w:t>
      </w:r>
    </w:p>
    <w:tbl>
      <w:tblPr>
        <w:tblW w:w="9213" w:type="dxa"/>
        <w:tblInd w:w="450" w:type="dxa"/>
        <w:tblLayout w:type="fixed"/>
        <w:tblLook w:val="0000" w:firstRow="0" w:lastRow="0" w:firstColumn="0" w:lastColumn="0" w:noHBand="0" w:noVBand="0"/>
      </w:tblPr>
      <w:tblGrid>
        <w:gridCol w:w="2538"/>
        <w:gridCol w:w="1068"/>
        <w:gridCol w:w="1069"/>
        <w:gridCol w:w="1069"/>
        <w:gridCol w:w="1069"/>
        <w:gridCol w:w="2400"/>
      </w:tblGrid>
      <w:tr w:rsidR="002F180D" w:rsidRPr="000110CC" w14:paraId="7B581829" w14:textId="77777777" w:rsidTr="0013589B">
        <w:tc>
          <w:tcPr>
            <w:tcW w:w="2538" w:type="dxa"/>
            <w:vAlign w:val="bottom"/>
          </w:tcPr>
          <w:p w14:paraId="607D42E3" w14:textId="77777777" w:rsidR="002F180D" w:rsidRPr="000110CC" w:rsidRDefault="002F180D" w:rsidP="000642AD">
            <w:pPr>
              <w:spacing w:line="300" w:lineRule="exact"/>
              <w:ind w:right="-108"/>
              <w:rPr>
                <w:rFonts w:ascii="Arial" w:eastAsia="Arial Unicode MS" w:hAnsi="Arial" w:cs="Arial"/>
                <w:sz w:val="17"/>
                <w:szCs w:val="17"/>
              </w:rPr>
            </w:pPr>
          </w:p>
        </w:tc>
        <w:tc>
          <w:tcPr>
            <w:tcW w:w="2137" w:type="dxa"/>
            <w:gridSpan w:val="2"/>
            <w:vAlign w:val="bottom"/>
          </w:tcPr>
          <w:p w14:paraId="407BD96E" w14:textId="77777777" w:rsidR="002F180D" w:rsidRPr="000110CC" w:rsidRDefault="002F180D" w:rsidP="000642AD">
            <w:pPr>
              <w:pBdr>
                <w:bottom w:val="single" w:sz="6" w:space="1" w:color="auto"/>
              </w:pBdr>
              <w:spacing w:line="300" w:lineRule="exact"/>
              <w:ind w:right="-18"/>
              <w:jc w:val="center"/>
              <w:rPr>
                <w:rFonts w:ascii="Arial" w:eastAsia="Arial Unicode MS" w:hAnsi="Arial" w:cs="Arial"/>
                <w:caps/>
                <w:sz w:val="17"/>
                <w:szCs w:val="17"/>
                <w:u w:val="single"/>
              </w:rPr>
            </w:pPr>
            <w:r w:rsidRPr="000110CC">
              <w:rPr>
                <w:rFonts w:ascii="Arial" w:eastAsia="Arial Unicode MS" w:hAnsi="Arial" w:cs="Arial"/>
                <w:sz w:val="17"/>
                <w:szCs w:val="17"/>
              </w:rPr>
              <w:t>Consolidated                   financial statements</w:t>
            </w:r>
          </w:p>
        </w:tc>
        <w:tc>
          <w:tcPr>
            <w:tcW w:w="2138" w:type="dxa"/>
            <w:gridSpan w:val="2"/>
            <w:vAlign w:val="bottom"/>
          </w:tcPr>
          <w:p w14:paraId="6A511811" w14:textId="77777777" w:rsidR="002F180D" w:rsidRPr="000110CC" w:rsidRDefault="002F180D" w:rsidP="000642AD">
            <w:pPr>
              <w:pBdr>
                <w:bottom w:val="single" w:sz="6" w:space="1" w:color="auto"/>
              </w:pBdr>
              <w:spacing w:line="300" w:lineRule="exact"/>
              <w:ind w:right="-18"/>
              <w:jc w:val="center"/>
              <w:rPr>
                <w:rFonts w:ascii="Arial" w:eastAsia="Arial Unicode MS" w:hAnsi="Arial" w:cs="Arial"/>
                <w:caps/>
                <w:sz w:val="17"/>
                <w:szCs w:val="17"/>
                <w:u w:val="single"/>
              </w:rPr>
            </w:pPr>
            <w:r w:rsidRPr="000110CC">
              <w:rPr>
                <w:rFonts w:ascii="Arial" w:eastAsia="Arial Unicode MS" w:hAnsi="Arial" w:cs="Arial"/>
                <w:sz w:val="17"/>
                <w:szCs w:val="17"/>
              </w:rPr>
              <w:t>Separate                         financial statements</w:t>
            </w:r>
          </w:p>
        </w:tc>
        <w:tc>
          <w:tcPr>
            <w:tcW w:w="2400" w:type="dxa"/>
            <w:vAlign w:val="bottom"/>
          </w:tcPr>
          <w:p w14:paraId="44152C7A" w14:textId="77777777" w:rsidR="002F180D" w:rsidRPr="000110CC" w:rsidRDefault="002F180D" w:rsidP="000642AD">
            <w:pPr>
              <w:pBdr>
                <w:bottom w:val="single" w:sz="4" w:space="1" w:color="auto"/>
              </w:pBdr>
              <w:spacing w:line="300" w:lineRule="exact"/>
              <w:jc w:val="center"/>
              <w:rPr>
                <w:rFonts w:ascii="Arial" w:eastAsia="Arial Unicode MS" w:hAnsi="Arial" w:cs="Arial"/>
                <w:sz w:val="17"/>
                <w:szCs w:val="17"/>
              </w:rPr>
            </w:pPr>
            <w:r w:rsidRPr="000110CC">
              <w:rPr>
                <w:rFonts w:ascii="Arial" w:eastAsia="Arial Unicode MS" w:hAnsi="Arial" w:cs="Arial"/>
                <w:sz w:val="17"/>
                <w:szCs w:val="17"/>
              </w:rPr>
              <w:t>Transfer pricing policy</w:t>
            </w:r>
          </w:p>
        </w:tc>
      </w:tr>
      <w:tr w:rsidR="00E4531E" w:rsidRPr="000110CC" w14:paraId="7180A11A" w14:textId="77777777" w:rsidTr="0013589B">
        <w:trPr>
          <w:trHeight w:val="162"/>
        </w:trPr>
        <w:tc>
          <w:tcPr>
            <w:tcW w:w="2538" w:type="dxa"/>
            <w:vAlign w:val="bottom"/>
          </w:tcPr>
          <w:p w14:paraId="7DA3E6E9" w14:textId="77777777" w:rsidR="00E4531E" w:rsidRPr="000110CC" w:rsidRDefault="00E4531E" w:rsidP="000642AD">
            <w:pPr>
              <w:spacing w:line="300" w:lineRule="exact"/>
              <w:ind w:right="-108"/>
              <w:rPr>
                <w:rFonts w:ascii="Arial" w:eastAsia="Arial Unicode MS" w:hAnsi="Arial" w:cs="Arial"/>
                <w:sz w:val="17"/>
                <w:szCs w:val="17"/>
              </w:rPr>
            </w:pPr>
          </w:p>
        </w:tc>
        <w:tc>
          <w:tcPr>
            <w:tcW w:w="1068" w:type="dxa"/>
            <w:vAlign w:val="bottom"/>
          </w:tcPr>
          <w:p w14:paraId="13DE68F7" w14:textId="6D6B0C66" w:rsidR="00E4531E" w:rsidRPr="000110CC" w:rsidRDefault="00E4531E" w:rsidP="000642AD">
            <w:pPr>
              <w:pBdr>
                <w:bottom w:val="single" w:sz="4" w:space="1" w:color="auto"/>
              </w:pBdr>
              <w:tabs>
                <w:tab w:val="left" w:pos="1440"/>
              </w:tabs>
              <w:spacing w:line="30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5</w:t>
            </w:r>
          </w:p>
        </w:tc>
        <w:tc>
          <w:tcPr>
            <w:tcW w:w="1069" w:type="dxa"/>
            <w:vAlign w:val="bottom"/>
          </w:tcPr>
          <w:p w14:paraId="566D89FF" w14:textId="0A135E36" w:rsidR="00E4531E" w:rsidRPr="000110CC" w:rsidRDefault="00E4531E" w:rsidP="000642AD">
            <w:pPr>
              <w:pBdr>
                <w:bottom w:val="single" w:sz="4" w:space="1" w:color="auto"/>
              </w:pBdr>
              <w:tabs>
                <w:tab w:val="left" w:pos="1440"/>
              </w:tabs>
              <w:spacing w:line="30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4</w:t>
            </w:r>
          </w:p>
        </w:tc>
        <w:tc>
          <w:tcPr>
            <w:tcW w:w="1069" w:type="dxa"/>
            <w:vAlign w:val="bottom"/>
          </w:tcPr>
          <w:p w14:paraId="4353D34E" w14:textId="5E90823B" w:rsidR="00E4531E" w:rsidRPr="000110CC" w:rsidRDefault="00E4531E" w:rsidP="000642AD">
            <w:pPr>
              <w:pBdr>
                <w:bottom w:val="single" w:sz="4" w:space="1" w:color="auto"/>
              </w:pBdr>
              <w:tabs>
                <w:tab w:val="left" w:pos="1440"/>
              </w:tabs>
              <w:spacing w:line="30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5</w:t>
            </w:r>
          </w:p>
        </w:tc>
        <w:tc>
          <w:tcPr>
            <w:tcW w:w="1069" w:type="dxa"/>
            <w:vAlign w:val="bottom"/>
          </w:tcPr>
          <w:p w14:paraId="01DE1EBF" w14:textId="176C9C8B" w:rsidR="00E4531E" w:rsidRPr="000110CC" w:rsidRDefault="00E4531E" w:rsidP="000642AD">
            <w:pPr>
              <w:pBdr>
                <w:bottom w:val="single" w:sz="4" w:space="1" w:color="auto"/>
              </w:pBdr>
              <w:tabs>
                <w:tab w:val="left" w:pos="1440"/>
              </w:tabs>
              <w:spacing w:line="300" w:lineRule="exact"/>
              <w:ind w:right="-37"/>
              <w:jc w:val="center"/>
              <w:rPr>
                <w:rFonts w:ascii="Arial" w:hAnsi="Arial" w:cs="Arial"/>
                <w:sz w:val="17"/>
                <w:szCs w:val="17"/>
              </w:rPr>
            </w:pPr>
            <w:r w:rsidRPr="000110CC">
              <w:rPr>
                <w:rFonts w:ascii="Arial" w:hAnsi="Arial" w:cs="Arial"/>
                <w:sz w:val="17"/>
                <w:szCs w:val="17"/>
              </w:rPr>
              <w:t>202</w:t>
            </w:r>
            <w:r>
              <w:rPr>
                <w:rFonts w:ascii="Arial" w:hAnsi="Arial" w:cs="Arial"/>
                <w:sz w:val="17"/>
                <w:szCs w:val="17"/>
              </w:rPr>
              <w:t>4</w:t>
            </w:r>
          </w:p>
        </w:tc>
        <w:tc>
          <w:tcPr>
            <w:tcW w:w="2400" w:type="dxa"/>
            <w:vAlign w:val="bottom"/>
          </w:tcPr>
          <w:p w14:paraId="414E3CD5" w14:textId="77777777" w:rsidR="00E4531E" w:rsidRPr="000110CC" w:rsidRDefault="00E4531E" w:rsidP="000642AD">
            <w:pPr>
              <w:spacing w:line="300" w:lineRule="exact"/>
              <w:jc w:val="center"/>
              <w:rPr>
                <w:rFonts w:ascii="Arial" w:eastAsia="Arial Unicode MS" w:hAnsi="Arial" w:cs="Arial"/>
                <w:sz w:val="17"/>
                <w:szCs w:val="17"/>
              </w:rPr>
            </w:pPr>
          </w:p>
        </w:tc>
      </w:tr>
      <w:tr w:rsidR="00E4531E" w:rsidRPr="000110CC" w14:paraId="213BEE64" w14:textId="77777777" w:rsidTr="0013589B">
        <w:tc>
          <w:tcPr>
            <w:tcW w:w="4675" w:type="dxa"/>
            <w:gridSpan w:val="3"/>
          </w:tcPr>
          <w:p w14:paraId="6EB15E99" w14:textId="77777777" w:rsidR="00E4531E" w:rsidRPr="000110CC" w:rsidRDefault="00E4531E" w:rsidP="000642AD">
            <w:pPr>
              <w:tabs>
                <w:tab w:val="decimal" w:pos="702"/>
              </w:tabs>
              <w:spacing w:line="300" w:lineRule="exact"/>
              <w:rPr>
                <w:rFonts w:ascii="Arial" w:hAnsi="Arial" w:cs="Arial"/>
                <w:sz w:val="17"/>
                <w:szCs w:val="17"/>
              </w:rPr>
            </w:pPr>
            <w:r w:rsidRPr="000110CC">
              <w:rPr>
                <w:rFonts w:ascii="Arial" w:eastAsia="Arial Unicode MS" w:hAnsi="Arial" w:cs="Arial"/>
                <w:b/>
                <w:bCs/>
                <w:sz w:val="17"/>
                <w:szCs w:val="17"/>
              </w:rPr>
              <w:t>Transactions with parent company</w:t>
            </w:r>
          </w:p>
        </w:tc>
        <w:tc>
          <w:tcPr>
            <w:tcW w:w="1069" w:type="dxa"/>
          </w:tcPr>
          <w:p w14:paraId="25871309" w14:textId="77777777" w:rsidR="00E4531E" w:rsidRPr="000110CC" w:rsidRDefault="00E4531E" w:rsidP="000642AD">
            <w:pPr>
              <w:tabs>
                <w:tab w:val="decimal" w:pos="702"/>
              </w:tabs>
              <w:spacing w:line="300" w:lineRule="exact"/>
              <w:rPr>
                <w:rFonts w:ascii="Arial" w:hAnsi="Arial" w:cs="Arial"/>
                <w:sz w:val="17"/>
                <w:szCs w:val="17"/>
              </w:rPr>
            </w:pPr>
          </w:p>
        </w:tc>
        <w:tc>
          <w:tcPr>
            <w:tcW w:w="1069" w:type="dxa"/>
          </w:tcPr>
          <w:p w14:paraId="49F2190F" w14:textId="77777777" w:rsidR="00E4531E" w:rsidRPr="000110CC" w:rsidRDefault="00E4531E" w:rsidP="000642AD">
            <w:pPr>
              <w:tabs>
                <w:tab w:val="decimal" w:pos="702"/>
              </w:tabs>
              <w:spacing w:line="300" w:lineRule="exact"/>
              <w:rPr>
                <w:rFonts w:ascii="Arial" w:hAnsi="Arial" w:cs="Arial"/>
                <w:sz w:val="17"/>
                <w:szCs w:val="17"/>
              </w:rPr>
            </w:pPr>
          </w:p>
        </w:tc>
        <w:tc>
          <w:tcPr>
            <w:tcW w:w="2400" w:type="dxa"/>
          </w:tcPr>
          <w:p w14:paraId="67B837A7" w14:textId="77777777" w:rsidR="00E4531E" w:rsidRPr="000110CC" w:rsidRDefault="00E4531E" w:rsidP="000642AD">
            <w:pPr>
              <w:spacing w:line="300" w:lineRule="exact"/>
              <w:ind w:left="192" w:right="-108" w:hanging="192"/>
              <w:rPr>
                <w:rFonts w:ascii="Arial" w:hAnsi="Arial" w:cs="Arial"/>
                <w:sz w:val="17"/>
                <w:szCs w:val="17"/>
              </w:rPr>
            </w:pPr>
          </w:p>
        </w:tc>
      </w:tr>
      <w:tr w:rsidR="00AC7562" w:rsidRPr="000110CC" w14:paraId="0676FDFE" w14:textId="77777777" w:rsidTr="0013589B">
        <w:tc>
          <w:tcPr>
            <w:tcW w:w="2538" w:type="dxa"/>
          </w:tcPr>
          <w:p w14:paraId="13353B50" w14:textId="77777777" w:rsidR="00AC7562" w:rsidRPr="000110CC" w:rsidRDefault="00AC7562" w:rsidP="000642AD">
            <w:pPr>
              <w:tabs>
                <w:tab w:val="left" w:pos="180"/>
              </w:tabs>
              <w:spacing w:line="300" w:lineRule="exact"/>
              <w:ind w:right="-108"/>
              <w:rPr>
                <w:rFonts w:ascii="Arial" w:eastAsia="Arial Unicode MS" w:hAnsi="Arial" w:cs="Arial"/>
                <w:sz w:val="17"/>
                <w:szCs w:val="17"/>
              </w:rPr>
            </w:pPr>
            <w:r w:rsidRPr="000110CC">
              <w:rPr>
                <w:rFonts w:ascii="Arial" w:eastAsia="Arial Unicode MS" w:hAnsi="Arial" w:cs="Arial"/>
                <w:sz w:val="17"/>
                <w:szCs w:val="17"/>
              </w:rPr>
              <w:t>Sales of goods</w:t>
            </w:r>
          </w:p>
        </w:tc>
        <w:tc>
          <w:tcPr>
            <w:tcW w:w="1068" w:type="dxa"/>
          </w:tcPr>
          <w:p w14:paraId="7C311C63" w14:textId="52682E97"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1</w:t>
            </w:r>
          </w:p>
        </w:tc>
        <w:tc>
          <w:tcPr>
            <w:tcW w:w="1069" w:type="dxa"/>
          </w:tcPr>
          <w:p w14:paraId="031B083E" w14:textId="2CEE570F"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cs/>
              </w:rPr>
              <w:t>1</w:t>
            </w:r>
          </w:p>
        </w:tc>
        <w:tc>
          <w:tcPr>
            <w:tcW w:w="1069" w:type="dxa"/>
          </w:tcPr>
          <w:p w14:paraId="3F17D2D1" w14:textId="4E8EA6F4"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0FFF80C9" w14:textId="5934DDAC" w:rsidR="00AC7562" w:rsidRPr="000110CC" w:rsidRDefault="00AC7562" w:rsidP="000642AD">
            <w:pPr>
              <w:tabs>
                <w:tab w:val="decimal" w:pos="621"/>
              </w:tabs>
              <w:spacing w:line="300" w:lineRule="exact"/>
              <w:rPr>
                <w:rFonts w:ascii="Arial" w:hAnsi="Arial" w:cs="Arial"/>
                <w:sz w:val="17"/>
                <w:szCs w:val="17"/>
              </w:rPr>
            </w:pPr>
            <w:r w:rsidRPr="00E35C9E">
              <w:rPr>
                <w:rFonts w:ascii="Arial" w:hAnsi="Arial"/>
                <w:sz w:val="17"/>
                <w:szCs w:val="17"/>
                <w:cs/>
              </w:rPr>
              <w:t>-</w:t>
            </w:r>
          </w:p>
        </w:tc>
        <w:tc>
          <w:tcPr>
            <w:tcW w:w="2400" w:type="dxa"/>
          </w:tcPr>
          <w:p w14:paraId="57FC55DE" w14:textId="77777777" w:rsidR="00AC7562" w:rsidRPr="000110CC" w:rsidRDefault="00AC7562" w:rsidP="000642AD">
            <w:pPr>
              <w:spacing w:line="30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AC7562" w:rsidRPr="000110CC" w14:paraId="00D13347" w14:textId="77777777" w:rsidTr="0013589B">
        <w:tc>
          <w:tcPr>
            <w:tcW w:w="2538" w:type="dxa"/>
            <w:vAlign w:val="bottom"/>
          </w:tcPr>
          <w:p w14:paraId="1DFAB2AC" w14:textId="4027C095" w:rsidR="00AC7562" w:rsidRPr="000110CC" w:rsidRDefault="00AC7562" w:rsidP="000642AD">
            <w:pPr>
              <w:tabs>
                <w:tab w:val="left" w:pos="180"/>
              </w:tabs>
              <w:spacing w:line="300" w:lineRule="exact"/>
              <w:ind w:right="-108"/>
              <w:rPr>
                <w:rFonts w:ascii="Arial" w:eastAsia="Arial Unicode MS" w:hAnsi="Arial" w:cs="Arial"/>
                <w:sz w:val="17"/>
                <w:szCs w:val="17"/>
              </w:rPr>
            </w:pPr>
            <w:r>
              <w:rPr>
                <w:rFonts w:ascii="Arial" w:eastAsia="Arial Unicode MS" w:hAnsi="Arial" w:cs="Arial"/>
                <w:sz w:val="17"/>
                <w:szCs w:val="17"/>
              </w:rPr>
              <w:t>S</w:t>
            </w:r>
            <w:r w:rsidRPr="000110CC">
              <w:rPr>
                <w:rFonts w:ascii="Arial" w:eastAsia="Arial Unicode MS" w:hAnsi="Arial" w:cs="Arial"/>
                <w:sz w:val="17"/>
                <w:szCs w:val="17"/>
              </w:rPr>
              <w:t xml:space="preserve">ervice expenses </w:t>
            </w:r>
          </w:p>
        </w:tc>
        <w:tc>
          <w:tcPr>
            <w:tcW w:w="1068" w:type="dxa"/>
          </w:tcPr>
          <w:p w14:paraId="35A52935" w14:textId="51A7BA94"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43</w:t>
            </w:r>
          </w:p>
        </w:tc>
        <w:tc>
          <w:tcPr>
            <w:tcW w:w="1069" w:type="dxa"/>
          </w:tcPr>
          <w:p w14:paraId="1C2A9CFD" w14:textId="602FC963"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43</w:t>
            </w:r>
          </w:p>
        </w:tc>
        <w:tc>
          <w:tcPr>
            <w:tcW w:w="1069" w:type="dxa"/>
          </w:tcPr>
          <w:p w14:paraId="29D55B5F" w14:textId="244DB3AF"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791F0D98" w14:textId="75F4D3B6" w:rsidR="00AC7562" w:rsidRPr="000110CC" w:rsidRDefault="00AC7562" w:rsidP="000642AD">
            <w:pPr>
              <w:tabs>
                <w:tab w:val="decimal" w:pos="621"/>
              </w:tabs>
              <w:spacing w:line="300" w:lineRule="exact"/>
              <w:rPr>
                <w:rFonts w:ascii="Arial" w:hAnsi="Arial" w:cs="Arial"/>
                <w:sz w:val="17"/>
                <w:szCs w:val="17"/>
              </w:rPr>
            </w:pPr>
            <w:r w:rsidRPr="00E35C9E">
              <w:rPr>
                <w:rFonts w:ascii="Arial" w:hAnsi="Arial"/>
                <w:sz w:val="17"/>
                <w:szCs w:val="17"/>
                <w:cs/>
              </w:rPr>
              <w:t>-</w:t>
            </w:r>
          </w:p>
        </w:tc>
        <w:tc>
          <w:tcPr>
            <w:tcW w:w="2400" w:type="dxa"/>
          </w:tcPr>
          <w:p w14:paraId="3759885D" w14:textId="77777777" w:rsidR="00AC7562" w:rsidRPr="000110CC" w:rsidRDefault="00AC7562" w:rsidP="000642AD">
            <w:pPr>
              <w:tabs>
                <w:tab w:val="decimal" w:pos="732"/>
              </w:tabs>
              <w:spacing w:line="300" w:lineRule="exact"/>
              <w:ind w:left="192" w:hanging="192"/>
              <w:rPr>
                <w:rFonts w:ascii="Arial" w:hAnsi="Arial" w:cs="Arial"/>
                <w:sz w:val="17"/>
                <w:szCs w:val="17"/>
              </w:rPr>
            </w:pPr>
            <w:r w:rsidRPr="000110CC">
              <w:rPr>
                <w:rFonts w:ascii="Arial" w:hAnsi="Arial" w:cs="Arial"/>
                <w:sz w:val="17"/>
                <w:szCs w:val="17"/>
              </w:rPr>
              <w:t>Contract price</w:t>
            </w:r>
          </w:p>
        </w:tc>
      </w:tr>
      <w:tr w:rsidR="00AC7562" w:rsidRPr="000110CC" w14:paraId="6024E208" w14:textId="77777777" w:rsidTr="0013589B">
        <w:tc>
          <w:tcPr>
            <w:tcW w:w="2538" w:type="dxa"/>
          </w:tcPr>
          <w:p w14:paraId="74A8D5F3" w14:textId="715C7C92" w:rsidR="00AC7562" w:rsidRPr="000110CC" w:rsidRDefault="00AC7562" w:rsidP="000642AD">
            <w:pPr>
              <w:tabs>
                <w:tab w:val="left" w:pos="180"/>
              </w:tabs>
              <w:spacing w:line="300" w:lineRule="exact"/>
              <w:ind w:left="282" w:right="-108" w:hanging="282"/>
              <w:rPr>
                <w:rFonts w:ascii="Arial" w:eastAsia="Arial Unicode MS" w:hAnsi="Arial" w:cs="Arial"/>
                <w:sz w:val="17"/>
                <w:szCs w:val="17"/>
                <w:cs/>
              </w:rPr>
            </w:pPr>
            <w:r w:rsidRPr="000110CC">
              <w:rPr>
                <w:rFonts w:ascii="Arial" w:eastAsia="Arial Unicode MS" w:hAnsi="Arial" w:cs="Arial"/>
                <w:sz w:val="17"/>
                <w:szCs w:val="17"/>
              </w:rPr>
              <w:t>Rental income</w:t>
            </w:r>
          </w:p>
        </w:tc>
        <w:tc>
          <w:tcPr>
            <w:tcW w:w="1068" w:type="dxa"/>
          </w:tcPr>
          <w:p w14:paraId="0C24BD19" w14:textId="53F2F672"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1</w:t>
            </w:r>
          </w:p>
        </w:tc>
        <w:tc>
          <w:tcPr>
            <w:tcW w:w="1069" w:type="dxa"/>
          </w:tcPr>
          <w:p w14:paraId="787723CC" w14:textId="3D440095"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0DA54066" w14:textId="74D72E57"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17A44320" w14:textId="59080BC9" w:rsidR="00AC7562" w:rsidRPr="000110CC" w:rsidRDefault="00AC7562" w:rsidP="000642AD">
            <w:pPr>
              <w:tabs>
                <w:tab w:val="decimal" w:pos="621"/>
              </w:tabs>
              <w:spacing w:line="300" w:lineRule="exact"/>
              <w:rPr>
                <w:rFonts w:ascii="Arial" w:hAnsi="Arial" w:cs="Arial"/>
                <w:sz w:val="17"/>
                <w:szCs w:val="17"/>
              </w:rPr>
            </w:pPr>
            <w:r>
              <w:rPr>
                <w:rFonts w:ascii="Arial" w:hAnsi="Arial"/>
                <w:sz w:val="17"/>
                <w:szCs w:val="17"/>
                <w:cs/>
              </w:rPr>
              <w:t>-</w:t>
            </w:r>
          </w:p>
        </w:tc>
        <w:tc>
          <w:tcPr>
            <w:tcW w:w="2400" w:type="dxa"/>
          </w:tcPr>
          <w:p w14:paraId="13AFF3B3" w14:textId="6AFA7733" w:rsidR="00AC7562" w:rsidRPr="000110CC" w:rsidRDefault="00AC7562" w:rsidP="000642AD">
            <w:pPr>
              <w:tabs>
                <w:tab w:val="decimal" w:pos="732"/>
              </w:tabs>
              <w:spacing w:line="300" w:lineRule="exact"/>
              <w:rPr>
                <w:rFonts w:ascii="Arial" w:hAnsi="Arial" w:cs="Arial"/>
                <w:sz w:val="17"/>
                <w:szCs w:val="17"/>
              </w:rPr>
            </w:pPr>
            <w:r w:rsidRPr="000110CC">
              <w:rPr>
                <w:rFonts w:ascii="Arial" w:hAnsi="Arial" w:cs="Arial"/>
                <w:sz w:val="17"/>
                <w:szCs w:val="17"/>
              </w:rPr>
              <w:t>Contract price</w:t>
            </w:r>
          </w:p>
        </w:tc>
      </w:tr>
      <w:tr w:rsidR="00AC7562" w:rsidRPr="000110CC" w14:paraId="6A6EE904" w14:textId="77777777" w:rsidTr="0013589B">
        <w:tc>
          <w:tcPr>
            <w:tcW w:w="2538" w:type="dxa"/>
          </w:tcPr>
          <w:p w14:paraId="0B994F5C" w14:textId="258B743D" w:rsidR="00AC7562" w:rsidRPr="000110CC" w:rsidRDefault="00AC7562" w:rsidP="000642AD">
            <w:pPr>
              <w:tabs>
                <w:tab w:val="left" w:pos="180"/>
              </w:tabs>
              <w:spacing w:line="300" w:lineRule="exact"/>
              <w:ind w:left="282" w:right="-108" w:hanging="282"/>
              <w:rPr>
                <w:rFonts w:ascii="Arial" w:eastAsia="Arial Unicode MS" w:hAnsi="Arial" w:cs="Arial"/>
                <w:sz w:val="17"/>
                <w:szCs w:val="17"/>
              </w:rPr>
            </w:pPr>
            <w:r w:rsidRPr="000110CC">
              <w:rPr>
                <w:rFonts w:ascii="Arial" w:eastAsia="Arial Unicode MS" w:hAnsi="Arial" w:cs="Arial"/>
                <w:sz w:val="17"/>
                <w:szCs w:val="17"/>
              </w:rPr>
              <w:t>Dividend income</w:t>
            </w:r>
          </w:p>
        </w:tc>
        <w:tc>
          <w:tcPr>
            <w:tcW w:w="1068" w:type="dxa"/>
          </w:tcPr>
          <w:p w14:paraId="138637D8" w14:textId="7E19B41E"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584</w:t>
            </w:r>
          </w:p>
        </w:tc>
        <w:tc>
          <w:tcPr>
            <w:tcW w:w="1069" w:type="dxa"/>
          </w:tcPr>
          <w:p w14:paraId="1F190E85" w14:textId="4E335267" w:rsidR="00AC7562" w:rsidRPr="00E35C9E" w:rsidRDefault="00AC7562" w:rsidP="000642AD">
            <w:pPr>
              <w:tabs>
                <w:tab w:val="decimal" w:pos="621"/>
              </w:tabs>
              <w:spacing w:line="300" w:lineRule="exact"/>
              <w:rPr>
                <w:rFonts w:ascii="Arial" w:hAnsi="Arial" w:cs="Arial"/>
                <w:sz w:val="17"/>
                <w:szCs w:val="17"/>
                <w:cs/>
              </w:rPr>
            </w:pPr>
            <w:r w:rsidRPr="00AC7562">
              <w:rPr>
                <w:rFonts w:ascii="Arial" w:hAnsi="Arial" w:cs="Arial"/>
                <w:sz w:val="17"/>
                <w:szCs w:val="17"/>
                <w:cs/>
              </w:rPr>
              <w:t>496</w:t>
            </w:r>
          </w:p>
        </w:tc>
        <w:tc>
          <w:tcPr>
            <w:tcW w:w="1069" w:type="dxa"/>
          </w:tcPr>
          <w:p w14:paraId="1F4ECEDF" w14:textId="21ED1CC6"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556</w:t>
            </w:r>
          </w:p>
        </w:tc>
        <w:tc>
          <w:tcPr>
            <w:tcW w:w="1069" w:type="dxa"/>
          </w:tcPr>
          <w:p w14:paraId="2D631096" w14:textId="2E032CA7" w:rsidR="00AC7562" w:rsidRPr="00E35C9E" w:rsidRDefault="00AC7562" w:rsidP="000642AD">
            <w:pPr>
              <w:tabs>
                <w:tab w:val="decimal" w:pos="621"/>
              </w:tabs>
              <w:spacing w:line="300" w:lineRule="exact"/>
              <w:rPr>
                <w:rFonts w:ascii="Arial" w:hAnsi="Arial" w:cs="Arial"/>
                <w:sz w:val="17"/>
                <w:szCs w:val="17"/>
                <w:cs/>
              </w:rPr>
            </w:pPr>
            <w:r w:rsidRPr="00E35C9E">
              <w:rPr>
                <w:rFonts w:ascii="Arial" w:hAnsi="Arial" w:cs="Arial"/>
                <w:sz w:val="17"/>
                <w:szCs w:val="17"/>
                <w:cs/>
              </w:rPr>
              <w:t>584</w:t>
            </w:r>
          </w:p>
        </w:tc>
        <w:tc>
          <w:tcPr>
            <w:tcW w:w="2400" w:type="dxa"/>
          </w:tcPr>
          <w:p w14:paraId="4C802096" w14:textId="4AD4C4D4" w:rsidR="00AC7562" w:rsidRPr="000110CC" w:rsidRDefault="00AC7562" w:rsidP="000642AD">
            <w:pPr>
              <w:tabs>
                <w:tab w:val="decimal" w:pos="732"/>
              </w:tabs>
              <w:spacing w:line="300" w:lineRule="exact"/>
              <w:rPr>
                <w:rFonts w:ascii="Arial" w:hAnsi="Arial" w:cs="Arial"/>
                <w:sz w:val="17"/>
                <w:szCs w:val="17"/>
              </w:rPr>
            </w:pPr>
            <w:r w:rsidRPr="000110CC">
              <w:rPr>
                <w:rFonts w:ascii="Arial" w:hAnsi="Arial" w:cs="Arial"/>
                <w:sz w:val="17"/>
                <w:szCs w:val="17"/>
              </w:rPr>
              <w:t>Declared rate</w:t>
            </w:r>
          </w:p>
        </w:tc>
      </w:tr>
      <w:tr w:rsidR="00AC7562" w:rsidRPr="000110CC" w14:paraId="599D2F00" w14:textId="77777777" w:rsidTr="0013589B">
        <w:tc>
          <w:tcPr>
            <w:tcW w:w="2538" w:type="dxa"/>
          </w:tcPr>
          <w:p w14:paraId="502BDAB0" w14:textId="511EA668" w:rsidR="00AC7562" w:rsidRPr="000110CC" w:rsidRDefault="00852125" w:rsidP="000642AD">
            <w:pPr>
              <w:tabs>
                <w:tab w:val="left" w:pos="180"/>
              </w:tabs>
              <w:spacing w:line="300" w:lineRule="exact"/>
              <w:ind w:left="282" w:right="-108" w:hanging="282"/>
              <w:rPr>
                <w:rFonts w:ascii="Arial" w:eastAsia="Arial Unicode MS" w:hAnsi="Arial" w:cs="Arial"/>
                <w:sz w:val="17"/>
                <w:szCs w:val="17"/>
              </w:rPr>
            </w:pPr>
            <w:r>
              <w:rPr>
                <w:rFonts w:ascii="Arial" w:eastAsia="Arial Unicode MS" w:hAnsi="Arial" w:cs="Arial"/>
                <w:sz w:val="17"/>
                <w:szCs w:val="17"/>
              </w:rPr>
              <w:t>Divi</w:t>
            </w:r>
            <w:r w:rsidR="001E0043">
              <w:rPr>
                <w:rFonts w:ascii="Arial" w:eastAsia="Arial Unicode MS" w:hAnsi="Arial" w:cs="Arial"/>
                <w:sz w:val="17"/>
                <w:szCs w:val="17"/>
              </w:rPr>
              <w:t>dend payment</w:t>
            </w:r>
          </w:p>
        </w:tc>
        <w:tc>
          <w:tcPr>
            <w:tcW w:w="1068" w:type="dxa"/>
          </w:tcPr>
          <w:p w14:paraId="3D71658F" w14:textId="6FA746BB" w:rsidR="00AC7562" w:rsidRPr="00AC7562"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381</w:t>
            </w:r>
          </w:p>
        </w:tc>
        <w:tc>
          <w:tcPr>
            <w:tcW w:w="1069" w:type="dxa"/>
          </w:tcPr>
          <w:p w14:paraId="4251EDB3" w14:textId="7F515B1B" w:rsidR="00AC7562" w:rsidRPr="00AC7562" w:rsidRDefault="00AC7562" w:rsidP="000642AD">
            <w:pPr>
              <w:tabs>
                <w:tab w:val="decimal" w:pos="621"/>
              </w:tabs>
              <w:spacing w:line="300" w:lineRule="exact"/>
              <w:rPr>
                <w:rFonts w:ascii="Arial" w:hAnsi="Arial" w:cs="Arial"/>
                <w:sz w:val="17"/>
                <w:szCs w:val="17"/>
                <w:cs/>
              </w:rPr>
            </w:pPr>
            <w:r w:rsidRPr="00AC7562">
              <w:rPr>
                <w:rFonts w:ascii="Arial" w:hAnsi="Arial"/>
                <w:sz w:val="17"/>
                <w:szCs w:val="17"/>
                <w:cs/>
              </w:rPr>
              <w:t>-</w:t>
            </w:r>
          </w:p>
        </w:tc>
        <w:tc>
          <w:tcPr>
            <w:tcW w:w="1069" w:type="dxa"/>
          </w:tcPr>
          <w:p w14:paraId="5C18C232" w14:textId="6F211FA7" w:rsidR="00AC7562" w:rsidRPr="00AC7562"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381</w:t>
            </w:r>
          </w:p>
        </w:tc>
        <w:tc>
          <w:tcPr>
            <w:tcW w:w="1069" w:type="dxa"/>
          </w:tcPr>
          <w:p w14:paraId="3CDECDA8" w14:textId="21462C92" w:rsidR="00AC7562" w:rsidRPr="00E35C9E" w:rsidRDefault="00AC7562" w:rsidP="000642AD">
            <w:pPr>
              <w:tabs>
                <w:tab w:val="decimal" w:pos="621"/>
              </w:tabs>
              <w:spacing w:line="300" w:lineRule="exact"/>
              <w:rPr>
                <w:rFonts w:ascii="Arial" w:hAnsi="Arial" w:cs="Arial"/>
                <w:sz w:val="17"/>
                <w:szCs w:val="17"/>
                <w:cs/>
              </w:rPr>
            </w:pPr>
            <w:r w:rsidRPr="00AC7562">
              <w:rPr>
                <w:rFonts w:ascii="Arial" w:hAnsi="Arial"/>
                <w:sz w:val="17"/>
                <w:szCs w:val="17"/>
                <w:cs/>
              </w:rPr>
              <w:t>-</w:t>
            </w:r>
          </w:p>
        </w:tc>
        <w:tc>
          <w:tcPr>
            <w:tcW w:w="2400" w:type="dxa"/>
          </w:tcPr>
          <w:p w14:paraId="4A848989" w14:textId="5478D067" w:rsidR="00AC7562" w:rsidRPr="000110CC" w:rsidRDefault="00AC7562" w:rsidP="000642AD">
            <w:pPr>
              <w:tabs>
                <w:tab w:val="decimal" w:pos="732"/>
              </w:tabs>
              <w:spacing w:line="300" w:lineRule="exact"/>
              <w:rPr>
                <w:rFonts w:ascii="Arial" w:hAnsi="Arial" w:cs="Arial"/>
                <w:sz w:val="17"/>
                <w:szCs w:val="17"/>
              </w:rPr>
            </w:pPr>
            <w:r w:rsidRPr="000110CC">
              <w:rPr>
                <w:rFonts w:ascii="Arial" w:hAnsi="Arial" w:cs="Arial"/>
                <w:sz w:val="17"/>
                <w:szCs w:val="17"/>
              </w:rPr>
              <w:t>Declared rate</w:t>
            </w:r>
          </w:p>
        </w:tc>
      </w:tr>
      <w:tr w:rsidR="00823273" w:rsidRPr="000110CC" w14:paraId="1E173C7D" w14:textId="77777777" w:rsidTr="0013589B">
        <w:tc>
          <w:tcPr>
            <w:tcW w:w="2538" w:type="dxa"/>
          </w:tcPr>
          <w:p w14:paraId="78301A2F" w14:textId="1C38BCC6" w:rsidR="00823273" w:rsidRPr="000110CC" w:rsidRDefault="00823273" w:rsidP="000642AD">
            <w:pPr>
              <w:tabs>
                <w:tab w:val="left" w:pos="180"/>
              </w:tabs>
              <w:spacing w:line="300" w:lineRule="exact"/>
              <w:ind w:left="282" w:right="-108" w:hanging="282"/>
              <w:rPr>
                <w:rFonts w:ascii="Arial" w:eastAsia="Arial Unicode MS" w:hAnsi="Arial" w:cs="Arial"/>
                <w:sz w:val="17"/>
                <w:szCs w:val="17"/>
              </w:rPr>
            </w:pPr>
            <w:r>
              <w:rPr>
                <w:rFonts w:ascii="Arial" w:eastAsia="Arial Unicode MS" w:hAnsi="Arial" w:cs="Arial"/>
                <w:sz w:val="17"/>
                <w:szCs w:val="17"/>
              </w:rPr>
              <w:t>Purchase asset</w:t>
            </w:r>
          </w:p>
        </w:tc>
        <w:tc>
          <w:tcPr>
            <w:tcW w:w="1068" w:type="dxa"/>
          </w:tcPr>
          <w:p w14:paraId="68697F5F" w14:textId="2E4D7A87" w:rsidR="00823273" w:rsidRPr="00AC7562" w:rsidRDefault="00CB4C36" w:rsidP="000642AD">
            <w:pPr>
              <w:tabs>
                <w:tab w:val="decimal" w:pos="621"/>
              </w:tabs>
              <w:spacing w:line="300" w:lineRule="exact"/>
              <w:rPr>
                <w:rFonts w:ascii="Arial" w:hAnsi="Arial" w:cs="Arial"/>
                <w:sz w:val="17"/>
                <w:szCs w:val="17"/>
              </w:rPr>
            </w:pPr>
            <w:r>
              <w:rPr>
                <w:rFonts w:ascii="Arial" w:hAnsi="Arial" w:cs="Arial"/>
                <w:sz w:val="17"/>
                <w:szCs w:val="17"/>
              </w:rPr>
              <w:t>12</w:t>
            </w:r>
          </w:p>
        </w:tc>
        <w:tc>
          <w:tcPr>
            <w:tcW w:w="1069" w:type="dxa"/>
          </w:tcPr>
          <w:p w14:paraId="32485AEB" w14:textId="73117E65" w:rsidR="00823273" w:rsidRPr="00AC7562" w:rsidRDefault="00823273" w:rsidP="000642AD">
            <w:pPr>
              <w:tabs>
                <w:tab w:val="decimal" w:pos="621"/>
              </w:tabs>
              <w:spacing w:line="300" w:lineRule="exact"/>
              <w:rPr>
                <w:rFonts w:ascii="Arial" w:hAnsi="Arial" w:cs="Arial"/>
                <w:sz w:val="17"/>
                <w:szCs w:val="17"/>
                <w:cs/>
              </w:rPr>
            </w:pPr>
            <w:r w:rsidRPr="00AC7562">
              <w:rPr>
                <w:rFonts w:ascii="Arial" w:hAnsi="Arial"/>
                <w:sz w:val="17"/>
                <w:szCs w:val="17"/>
                <w:cs/>
              </w:rPr>
              <w:t>-</w:t>
            </w:r>
          </w:p>
        </w:tc>
        <w:tc>
          <w:tcPr>
            <w:tcW w:w="1069" w:type="dxa"/>
          </w:tcPr>
          <w:p w14:paraId="1CD4C96E" w14:textId="012AD0FF" w:rsidR="00823273" w:rsidRPr="00AC7562" w:rsidRDefault="00823273"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2A40558E" w14:textId="1C289191" w:rsidR="00823273" w:rsidRPr="00E35C9E" w:rsidRDefault="00823273" w:rsidP="000642AD">
            <w:pPr>
              <w:tabs>
                <w:tab w:val="decimal" w:pos="621"/>
              </w:tabs>
              <w:spacing w:line="300" w:lineRule="exact"/>
              <w:rPr>
                <w:rFonts w:ascii="Arial" w:hAnsi="Arial" w:cs="Arial"/>
                <w:sz w:val="17"/>
                <w:szCs w:val="17"/>
                <w:cs/>
              </w:rPr>
            </w:pPr>
            <w:r w:rsidRPr="00AC7562">
              <w:rPr>
                <w:rFonts w:ascii="Arial" w:hAnsi="Arial"/>
                <w:sz w:val="17"/>
                <w:szCs w:val="17"/>
                <w:cs/>
              </w:rPr>
              <w:t>-</w:t>
            </w:r>
          </w:p>
        </w:tc>
        <w:tc>
          <w:tcPr>
            <w:tcW w:w="2400" w:type="dxa"/>
          </w:tcPr>
          <w:p w14:paraId="011F0534" w14:textId="1878A84D" w:rsidR="00823273" w:rsidRPr="000110CC" w:rsidRDefault="00823273" w:rsidP="000642AD">
            <w:pPr>
              <w:tabs>
                <w:tab w:val="decimal" w:pos="732"/>
              </w:tabs>
              <w:spacing w:line="300" w:lineRule="exact"/>
              <w:rPr>
                <w:rFonts w:ascii="Arial" w:hAnsi="Arial" w:cs="Arial"/>
                <w:sz w:val="17"/>
                <w:szCs w:val="17"/>
              </w:rPr>
            </w:pPr>
            <w:r w:rsidRPr="000110CC">
              <w:rPr>
                <w:rFonts w:ascii="Arial" w:hAnsi="Arial" w:cs="Arial"/>
                <w:sz w:val="17"/>
                <w:szCs w:val="17"/>
              </w:rPr>
              <w:t>Market price or prices which approximated market prices</w:t>
            </w:r>
          </w:p>
        </w:tc>
      </w:tr>
      <w:tr w:rsidR="00E35C9E" w:rsidRPr="000110CC" w14:paraId="55ED0617" w14:textId="77777777" w:rsidTr="0013589B">
        <w:tc>
          <w:tcPr>
            <w:tcW w:w="4675" w:type="dxa"/>
            <w:gridSpan w:val="3"/>
            <w:vAlign w:val="bottom"/>
          </w:tcPr>
          <w:p w14:paraId="02003C1B" w14:textId="79DB4FC2" w:rsidR="00E35C9E" w:rsidRPr="000110CC" w:rsidRDefault="00E35C9E" w:rsidP="000642AD">
            <w:pPr>
              <w:tabs>
                <w:tab w:val="decimal" w:pos="702"/>
              </w:tabs>
              <w:spacing w:line="300" w:lineRule="exact"/>
              <w:rPr>
                <w:rFonts w:ascii="Arial" w:hAnsi="Arial" w:cs="Arial"/>
                <w:sz w:val="17"/>
                <w:szCs w:val="17"/>
              </w:rPr>
            </w:pPr>
            <w:r w:rsidRPr="000110CC">
              <w:rPr>
                <w:rFonts w:ascii="Arial" w:eastAsia="Arial Unicode MS" w:hAnsi="Arial" w:cs="Arial"/>
                <w:b/>
                <w:bCs/>
                <w:sz w:val="17"/>
                <w:szCs w:val="17"/>
              </w:rPr>
              <w:t>Transactions with subsidiary companies</w:t>
            </w:r>
          </w:p>
        </w:tc>
        <w:tc>
          <w:tcPr>
            <w:tcW w:w="1069" w:type="dxa"/>
          </w:tcPr>
          <w:p w14:paraId="5E0E7A33" w14:textId="77777777" w:rsidR="00E35C9E" w:rsidRPr="000110CC" w:rsidRDefault="00E35C9E" w:rsidP="000642AD">
            <w:pPr>
              <w:tabs>
                <w:tab w:val="decimal" w:pos="702"/>
              </w:tabs>
              <w:spacing w:line="300" w:lineRule="exact"/>
              <w:rPr>
                <w:rFonts w:ascii="Arial" w:hAnsi="Arial" w:cs="Arial"/>
                <w:sz w:val="17"/>
                <w:szCs w:val="17"/>
              </w:rPr>
            </w:pPr>
          </w:p>
        </w:tc>
        <w:tc>
          <w:tcPr>
            <w:tcW w:w="1069" w:type="dxa"/>
          </w:tcPr>
          <w:p w14:paraId="6C72DEAD" w14:textId="77777777" w:rsidR="00E35C9E" w:rsidRPr="000110CC" w:rsidRDefault="00E35C9E" w:rsidP="000642AD">
            <w:pPr>
              <w:tabs>
                <w:tab w:val="decimal" w:pos="702"/>
              </w:tabs>
              <w:spacing w:line="300" w:lineRule="exact"/>
              <w:rPr>
                <w:rFonts w:ascii="Arial" w:hAnsi="Arial" w:cs="Arial"/>
                <w:sz w:val="17"/>
                <w:szCs w:val="17"/>
              </w:rPr>
            </w:pPr>
          </w:p>
        </w:tc>
        <w:tc>
          <w:tcPr>
            <w:tcW w:w="2400" w:type="dxa"/>
          </w:tcPr>
          <w:p w14:paraId="0DD59620" w14:textId="77777777" w:rsidR="00E35C9E" w:rsidRPr="000110CC" w:rsidRDefault="00E35C9E" w:rsidP="000642AD">
            <w:pPr>
              <w:tabs>
                <w:tab w:val="decimal" w:pos="732"/>
              </w:tabs>
              <w:spacing w:line="300" w:lineRule="exact"/>
              <w:rPr>
                <w:rFonts w:ascii="Arial" w:hAnsi="Arial" w:cs="Arial"/>
                <w:sz w:val="17"/>
                <w:szCs w:val="17"/>
              </w:rPr>
            </w:pPr>
          </w:p>
        </w:tc>
      </w:tr>
      <w:tr w:rsidR="00E35C9E" w:rsidRPr="000110CC" w14:paraId="5C4966AB" w14:textId="77777777" w:rsidTr="0013589B">
        <w:tc>
          <w:tcPr>
            <w:tcW w:w="5744" w:type="dxa"/>
            <w:gridSpan w:val="4"/>
            <w:vAlign w:val="bottom"/>
          </w:tcPr>
          <w:p w14:paraId="010F909A" w14:textId="77777777" w:rsidR="00E35C9E" w:rsidRPr="000110CC" w:rsidRDefault="00E35C9E" w:rsidP="000642AD">
            <w:pPr>
              <w:tabs>
                <w:tab w:val="decimal" w:pos="702"/>
              </w:tabs>
              <w:spacing w:line="300" w:lineRule="exact"/>
              <w:rPr>
                <w:rFonts w:ascii="Arial" w:hAnsi="Arial" w:cs="Arial"/>
                <w:sz w:val="17"/>
                <w:szCs w:val="17"/>
              </w:rPr>
            </w:pPr>
            <w:r w:rsidRPr="000110CC">
              <w:rPr>
                <w:rFonts w:ascii="Arial" w:eastAsia="Arial Unicode MS" w:hAnsi="Arial"/>
                <w:sz w:val="17"/>
                <w:szCs w:val="17"/>
                <w:cs/>
              </w:rPr>
              <w:t>(</w:t>
            </w:r>
            <w:r w:rsidRPr="000110CC">
              <w:rPr>
                <w:rFonts w:ascii="Arial" w:eastAsia="Arial Unicode MS" w:hAnsi="Arial" w:cs="Arial"/>
                <w:sz w:val="17"/>
                <w:szCs w:val="17"/>
              </w:rPr>
              <w:t>eliminated from the consolidated financial statements</w:t>
            </w:r>
            <w:r w:rsidRPr="000110CC">
              <w:rPr>
                <w:rFonts w:ascii="Arial" w:eastAsia="Arial Unicode MS" w:hAnsi="Arial"/>
                <w:sz w:val="17"/>
                <w:szCs w:val="17"/>
                <w:cs/>
              </w:rPr>
              <w:t>)</w:t>
            </w:r>
          </w:p>
        </w:tc>
        <w:tc>
          <w:tcPr>
            <w:tcW w:w="1069" w:type="dxa"/>
          </w:tcPr>
          <w:p w14:paraId="4D2B1B2B" w14:textId="77777777" w:rsidR="00E35C9E" w:rsidRPr="000110CC" w:rsidRDefault="00E35C9E" w:rsidP="000642AD">
            <w:pPr>
              <w:tabs>
                <w:tab w:val="decimal" w:pos="702"/>
              </w:tabs>
              <w:spacing w:line="300" w:lineRule="exact"/>
              <w:rPr>
                <w:rFonts w:ascii="Arial" w:hAnsi="Arial" w:cs="Arial"/>
                <w:sz w:val="17"/>
                <w:szCs w:val="17"/>
              </w:rPr>
            </w:pPr>
          </w:p>
        </w:tc>
        <w:tc>
          <w:tcPr>
            <w:tcW w:w="2400" w:type="dxa"/>
          </w:tcPr>
          <w:p w14:paraId="09BE1572" w14:textId="77777777" w:rsidR="00E35C9E" w:rsidRPr="000110CC" w:rsidRDefault="00E35C9E" w:rsidP="000642AD">
            <w:pPr>
              <w:tabs>
                <w:tab w:val="decimal" w:pos="732"/>
              </w:tabs>
              <w:spacing w:line="300" w:lineRule="exact"/>
              <w:rPr>
                <w:rFonts w:ascii="Arial" w:hAnsi="Arial" w:cs="Arial"/>
                <w:sz w:val="17"/>
                <w:szCs w:val="17"/>
              </w:rPr>
            </w:pPr>
          </w:p>
        </w:tc>
      </w:tr>
      <w:tr w:rsidR="00AC7562" w:rsidRPr="000110CC" w14:paraId="714D7DB1" w14:textId="77777777" w:rsidTr="0013589B">
        <w:tc>
          <w:tcPr>
            <w:tcW w:w="2538" w:type="dxa"/>
          </w:tcPr>
          <w:p w14:paraId="06F48711" w14:textId="77777777" w:rsidR="00AC7562" w:rsidRPr="000110CC" w:rsidRDefault="00AC7562" w:rsidP="000642AD">
            <w:pPr>
              <w:tabs>
                <w:tab w:val="left" w:pos="180"/>
              </w:tabs>
              <w:spacing w:line="300" w:lineRule="exact"/>
              <w:ind w:right="-108"/>
              <w:rPr>
                <w:rFonts w:ascii="Arial" w:eastAsia="Arial Unicode MS" w:hAnsi="Arial" w:cs="Arial"/>
                <w:sz w:val="17"/>
                <w:szCs w:val="17"/>
                <w:cs/>
              </w:rPr>
            </w:pPr>
            <w:r w:rsidRPr="000110CC">
              <w:rPr>
                <w:rFonts w:ascii="Arial" w:eastAsia="Arial Unicode MS" w:hAnsi="Arial" w:cs="Arial"/>
                <w:sz w:val="17"/>
                <w:szCs w:val="17"/>
              </w:rPr>
              <w:t>Rental income</w:t>
            </w:r>
          </w:p>
        </w:tc>
        <w:tc>
          <w:tcPr>
            <w:tcW w:w="1068" w:type="dxa"/>
          </w:tcPr>
          <w:p w14:paraId="6DEE3B97" w14:textId="5429D5D3"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6770F455" w14:textId="77E294EA"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735A510B" w14:textId="4A77CC4B"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1</w:t>
            </w:r>
          </w:p>
        </w:tc>
        <w:tc>
          <w:tcPr>
            <w:tcW w:w="1069" w:type="dxa"/>
          </w:tcPr>
          <w:p w14:paraId="6AE40FF9" w14:textId="590DB6B1" w:rsidR="00AC7562" w:rsidRPr="000110CC" w:rsidRDefault="00AC7562" w:rsidP="000642AD">
            <w:pPr>
              <w:tabs>
                <w:tab w:val="decimal" w:pos="621"/>
              </w:tabs>
              <w:spacing w:line="300" w:lineRule="exact"/>
              <w:rPr>
                <w:rFonts w:ascii="Arial" w:hAnsi="Arial" w:cs="Arial"/>
                <w:sz w:val="17"/>
                <w:szCs w:val="17"/>
              </w:rPr>
            </w:pPr>
            <w:r w:rsidRPr="00E35C9E">
              <w:rPr>
                <w:rFonts w:ascii="Arial" w:hAnsi="Arial" w:cs="Arial"/>
                <w:sz w:val="17"/>
                <w:szCs w:val="17"/>
                <w:cs/>
              </w:rPr>
              <w:t>2</w:t>
            </w:r>
          </w:p>
        </w:tc>
        <w:tc>
          <w:tcPr>
            <w:tcW w:w="2400" w:type="dxa"/>
          </w:tcPr>
          <w:p w14:paraId="4A45C2C3" w14:textId="77777777" w:rsidR="00AC7562" w:rsidRPr="000110CC" w:rsidRDefault="00AC7562" w:rsidP="000642AD">
            <w:pPr>
              <w:tabs>
                <w:tab w:val="decimal" w:pos="732"/>
              </w:tabs>
              <w:spacing w:line="300" w:lineRule="exact"/>
              <w:ind w:left="192" w:hanging="192"/>
              <w:rPr>
                <w:rFonts w:ascii="Arial" w:hAnsi="Arial" w:cs="Arial"/>
                <w:sz w:val="17"/>
                <w:szCs w:val="17"/>
              </w:rPr>
            </w:pPr>
            <w:r w:rsidRPr="000110CC">
              <w:rPr>
                <w:rFonts w:ascii="Arial" w:hAnsi="Arial" w:cs="Arial"/>
                <w:sz w:val="17"/>
                <w:szCs w:val="17"/>
              </w:rPr>
              <w:t>Contract price</w:t>
            </w:r>
          </w:p>
        </w:tc>
      </w:tr>
      <w:tr w:rsidR="00AC7562" w:rsidRPr="000110CC" w14:paraId="3543D6F3" w14:textId="77777777" w:rsidTr="0013589B">
        <w:tc>
          <w:tcPr>
            <w:tcW w:w="2538" w:type="dxa"/>
          </w:tcPr>
          <w:p w14:paraId="44DBDABF" w14:textId="77777777" w:rsidR="00AC7562" w:rsidRPr="000110CC" w:rsidRDefault="00AC7562" w:rsidP="000642AD">
            <w:pPr>
              <w:tabs>
                <w:tab w:val="left" w:pos="180"/>
              </w:tabs>
              <w:spacing w:line="300" w:lineRule="exact"/>
              <w:ind w:right="-108"/>
              <w:rPr>
                <w:rFonts w:ascii="Arial" w:eastAsia="Arial Unicode MS" w:hAnsi="Arial" w:cs="Arial"/>
                <w:sz w:val="17"/>
                <w:szCs w:val="17"/>
              </w:rPr>
            </w:pPr>
            <w:r w:rsidRPr="000110CC">
              <w:rPr>
                <w:rFonts w:ascii="Arial" w:eastAsia="Arial Unicode MS" w:hAnsi="Arial" w:cs="Arial"/>
                <w:sz w:val="17"/>
                <w:szCs w:val="17"/>
              </w:rPr>
              <w:t>Service income</w:t>
            </w:r>
          </w:p>
        </w:tc>
        <w:tc>
          <w:tcPr>
            <w:tcW w:w="1068" w:type="dxa"/>
          </w:tcPr>
          <w:p w14:paraId="4163BD82" w14:textId="70E539AD"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2A6A0230" w14:textId="241F4DAD"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3FE2BCBC" w14:textId="5FF3BC9D"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2</w:t>
            </w:r>
          </w:p>
        </w:tc>
        <w:tc>
          <w:tcPr>
            <w:tcW w:w="1069" w:type="dxa"/>
          </w:tcPr>
          <w:p w14:paraId="786F5534" w14:textId="2A2FB497" w:rsidR="00AC7562" w:rsidRPr="000110CC" w:rsidRDefault="00AC7562" w:rsidP="000642AD">
            <w:pPr>
              <w:tabs>
                <w:tab w:val="decimal" w:pos="621"/>
              </w:tabs>
              <w:spacing w:line="300" w:lineRule="exact"/>
              <w:rPr>
                <w:rFonts w:ascii="Arial" w:hAnsi="Arial" w:cs="Arial"/>
                <w:sz w:val="17"/>
                <w:szCs w:val="17"/>
              </w:rPr>
            </w:pPr>
            <w:r w:rsidRPr="00E35C9E">
              <w:rPr>
                <w:rFonts w:ascii="Arial" w:hAnsi="Arial" w:cs="Arial"/>
                <w:sz w:val="17"/>
                <w:szCs w:val="17"/>
              </w:rPr>
              <w:t>2</w:t>
            </w:r>
          </w:p>
        </w:tc>
        <w:tc>
          <w:tcPr>
            <w:tcW w:w="2400" w:type="dxa"/>
          </w:tcPr>
          <w:p w14:paraId="6224B515" w14:textId="77777777" w:rsidR="00AC7562" w:rsidRPr="000110CC" w:rsidRDefault="00AC7562" w:rsidP="000642AD">
            <w:pPr>
              <w:tabs>
                <w:tab w:val="decimal" w:pos="732"/>
              </w:tabs>
              <w:spacing w:line="300" w:lineRule="exact"/>
              <w:ind w:left="192" w:hanging="192"/>
              <w:rPr>
                <w:rFonts w:ascii="Arial" w:hAnsi="Arial" w:cs="Arial"/>
                <w:sz w:val="17"/>
                <w:szCs w:val="17"/>
              </w:rPr>
            </w:pPr>
            <w:r w:rsidRPr="000110CC">
              <w:rPr>
                <w:rFonts w:ascii="Arial" w:hAnsi="Arial" w:cs="Arial"/>
                <w:sz w:val="17"/>
                <w:szCs w:val="17"/>
              </w:rPr>
              <w:t>Contract price</w:t>
            </w:r>
          </w:p>
        </w:tc>
      </w:tr>
      <w:tr w:rsidR="00AC7562" w:rsidRPr="000110CC" w14:paraId="79890E11" w14:textId="77777777" w:rsidTr="0013589B">
        <w:tc>
          <w:tcPr>
            <w:tcW w:w="2538" w:type="dxa"/>
          </w:tcPr>
          <w:p w14:paraId="0699E679" w14:textId="77777777" w:rsidR="00AC7562" w:rsidRPr="000110CC" w:rsidRDefault="00AC7562" w:rsidP="000642AD">
            <w:pPr>
              <w:tabs>
                <w:tab w:val="left" w:pos="180"/>
              </w:tabs>
              <w:spacing w:line="300" w:lineRule="exact"/>
              <w:ind w:right="-108"/>
              <w:rPr>
                <w:rFonts w:ascii="Arial" w:eastAsia="Arial Unicode MS" w:hAnsi="Arial" w:cs="Arial"/>
                <w:sz w:val="17"/>
                <w:szCs w:val="17"/>
              </w:rPr>
            </w:pPr>
            <w:r w:rsidRPr="000110CC">
              <w:rPr>
                <w:rFonts w:ascii="Arial" w:eastAsia="Arial Unicode MS" w:hAnsi="Arial" w:cs="Arial"/>
                <w:sz w:val="17"/>
                <w:szCs w:val="17"/>
              </w:rPr>
              <w:t>Interest income</w:t>
            </w:r>
          </w:p>
        </w:tc>
        <w:tc>
          <w:tcPr>
            <w:tcW w:w="1068" w:type="dxa"/>
          </w:tcPr>
          <w:p w14:paraId="592B5A4A" w14:textId="2497B9EA"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6F33BAC5" w14:textId="5A88A1B9"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2E911B5E" w14:textId="46B11F55"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57</w:t>
            </w:r>
          </w:p>
        </w:tc>
        <w:tc>
          <w:tcPr>
            <w:tcW w:w="1069" w:type="dxa"/>
          </w:tcPr>
          <w:p w14:paraId="0FD3AC1C" w14:textId="0D51BA6D" w:rsidR="00AC7562" w:rsidRPr="000110CC" w:rsidRDefault="00AC7562" w:rsidP="000642AD">
            <w:pPr>
              <w:tabs>
                <w:tab w:val="decimal" w:pos="621"/>
              </w:tabs>
              <w:spacing w:line="300" w:lineRule="exact"/>
              <w:rPr>
                <w:rFonts w:ascii="Arial" w:hAnsi="Arial" w:cs="Arial"/>
                <w:sz w:val="17"/>
                <w:szCs w:val="17"/>
              </w:rPr>
            </w:pPr>
            <w:r w:rsidRPr="00E35C9E">
              <w:rPr>
                <w:rFonts w:ascii="Arial" w:hAnsi="Arial" w:cs="Arial"/>
                <w:sz w:val="17"/>
                <w:szCs w:val="17"/>
                <w:cs/>
              </w:rPr>
              <w:t>45</w:t>
            </w:r>
          </w:p>
        </w:tc>
        <w:tc>
          <w:tcPr>
            <w:tcW w:w="2400" w:type="dxa"/>
          </w:tcPr>
          <w:p w14:paraId="467E622C" w14:textId="7E5CA954" w:rsidR="00AC7562" w:rsidRPr="000110CC" w:rsidRDefault="00AC7562" w:rsidP="000642AD">
            <w:pPr>
              <w:spacing w:line="300" w:lineRule="exact"/>
              <w:ind w:left="192" w:hanging="192"/>
              <w:rPr>
                <w:rFonts w:ascii="Arial" w:hAnsi="Arial" w:cs="Arial"/>
                <w:sz w:val="17"/>
                <w:szCs w:val="17"/>
              </w:rPr>
            </w:pPr>
            <w:r w:rsidRPr="000110CC">
              <w:rPr>
                <w:rFonts w:ascii="Arial" w:hAnsi="Arial" w:cs="Arial"/>
                <w:sz w:val="17"/>
                <w:szCs w:val="17"/>
              </w:rPr>
              <w:t>MLR</w:t>
            </w:r>
            <w:r>
              <w:rPr>
                <w:rFonts w:ascii="Arial" w:hAnsi="Arial"/>
                <w:sz w:val="17"/>
                <w:szCs w:val="17"/>
                <w:cs/>
              </w:rPr>
              <w:t>-</w:t>
            </w:r>
            <w:r>
              <w:rPr>
                <w:rFonts w:ascii="Arial" w:hAnsi="Arial" w:cs="Arial"/>
                <w:sz w:val="17"/>
                <w:szCs w:val="17"/>
              </w:rPr>
              <w:t>1</w:t>
            </w:r>
            <w:r w:rsidRPr="000110CC">
              <w:rPr>
                <w:rFonts w:ascii="Arial" w:hAnsi="Arial" w:cs="Arial"/>
                <w:sz w:val="17"/>
                <w:szCs w:val="17"/>
              </w:rPr>
              <w:t xml:space="preserve"> of a commercial bank</w:t>
            </w:r>
          </w:p>
        </w:tc>
      </w:tr>
      <w:tr w:rsidR="00AC7562" w:rsidRPr="000110CC" w14:paraId="747E06B0" w14:textId="77777777" w:rsidTr="0013589B">
        <w:tc>
          <w:tcPr>
            <w:tcW w:w="2538" w:type="dxa"/>
          </w:tcPr>
          <w:p w14:paraId="03732A10" w14:textId="77777777" w:rsidR="00AC7562" w:rsidRPr="000110CC" w:rsidRDefault="00AC7562" w:rsidP="000642AD">
            <w:pPr>
              <w:tabs>
                <w:tab w:val="left" w:pos="180"/>
              </w:tabs>
              <w:spacing w:line="300" w:lineRule="exact"/>
              <w:ind w:right="-108"/>
              <w:rPr>
                <w:rFonts w:ascii="Arial" w:eastAsia="Arial Unicode MS" w:hAnsi="Arial" w:cs="Arial"/>
                <w:sz w:val="17"/>
                <w:szCs w:val="17"/>
              </w:rPr>
            </w:pPr>
            <w:r w:rsidRPr="000110CC">
              <w:rPr>
                <w:rFonts w:ascii="Arial" w:eastAsia="Arial Unicode MS" w:hAnsi="Arial" w:cs="Arial"/>
                <w:sz w:val="17"/>
                <w:szCs w:val="17"/>
              </w:rPr>
              <w:t>Purchases of raw materials</w:t>
            </w:r>
          </w:p>
        </w:tc>
        <w:tc>
          <w:tcPr>
            <w:tcW w:w="1068" w:type="dxa"/>
          </w:tcPr>
          <w:p w14:paraId="742158F6" w14:textId="140BD3A7"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3E5EDB90" w14:textId="76DFD532"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581A0970" w14:textId="0402DBC6"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5</w:t>
            </w:r>
          </w:p>
        </w:tc>
        <w:tc>
          <w:tcPr>
            <w:tcW w:w="1069" w:type="dxa"/>
          </w:tcPr>
          <w:p w14:paraId="79E8FDA1" w14:textId="044E850F" w:rsidR="00AC7562" w:rsidRPr="000110CC" w:rsidRDefault="00AC7562" w:rsidP="000642AD">
            <w:pPr>
              <w:tabs>
                <w:tab w:val="decimal" w:pos="621"/>
              </w:tabs>
              <w:spacing w:line="300" w:lineRule="exact"/>
              <w:rPr>
                <w:rFonts w:ascii="Arial" w:hAnsi="Arial" w:cs="Arial"/>
                <w:sz w:val="17"/>
                <w:szCs w:val="17"/>
              </w:rPr>
            </w:pPr>
            <w:r w:rsidRPr="00E35C9E">
              <w:rPr>
                <w:rFonts w:ascii="Arial" w:hAnsi="Arial" w:cs="Arial"/>
                <w:sz w:val="17"/>
                <w:szCs w:val="17"/>
                <w:cs/>
              </w:rPr>
              <w:t>4</w:t>
            </w:r>
          </w:p>
        </w:tc>
        <w:tc>
          <w:tcPr>
            <w:tcW w:w="2400" w:type="dxa"/>
          </w:tcPr>
          <w:p w14:paraId="7A56F18F" w14:textId="77777777" w:rsidR="00AC7562" w:rsidRPr="000110CC" w:rsidRDefault="00AC7562" w:rsidP="000642AD">
            <w:pPr>
              <w:spacing w:line="30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AC7562" w:rsidRPr="000110CC" w14:paraId="02999EF9" w14:textId="77777777" w:rsidTr="0013589B">
        <w:trPr>
          <w:trHeight w:val="74"/>
        </w:trPr>
        <w:tc>
          <w:tcPr>
            <w:tcW w:w="2538" w:type="dxa"/>
          </w:tcPr>
          <w:p w14:paraId="48A65DDF" w14:textId="77777777" w:rsidR="00AC7562" w:rsidRPr="000110CC" w:rsidRDefault="00AC7562" w:rsidP="000642AD">
            <w:pPr>
              <w:tabs>
                <w:tab w:val="left" w:pos="180"/>
              </w:tabs>
              <w:spacing w:line="300" w:lineRule="exact"/>
              <w:ind w:right="-108"/>
              <w:rPr>
                <w:rFonts w:ascii="Arial" w:eastAsia="Arial Unicode MS" w:hAnsi="Arial" w:cs="Arial"/>
                <w:sz w:val="17"/>
                <w:szCs w:val="17"/>
              </w:rPr>
            </w:pPr>
            <w:r w:rsidRPr="000110CC">
              <w:rPr>
                <w:rFonts w:ascii="Arial" w:eastAsia="Arial Unicode MS" w:hAnsi="Arial" w:cs="Arial"/>
                <w:sz w:val="17"/>
                <w:szCs w:val="17"/>
              </w:rPr>
              <w:t>Service expense</w:t>
            </w:r>
          </w:p>
        </w:tc>
        <w:tc>
          <w:tcPr>
            <w:tcW w:w="1068" w:type="dxa"/>
          </w:tcPr>
          <w:p w14:paraId="316C2275" w14:textId="7CB5F119"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1C72B24E" w14:textId="7B2E68BE"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772F1EF8" w14:textId="3E752ABF"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1</w:t>
            </w:r>
          </w:p>
        </w:tc>
        <w:tc>
          <w:tcPr>
            <w:tcW w:w="1069" w:type="dxa"/>
          </w:tcPr>
          <w:p w14:paraId="65C3F89E" w14:textId="19EC4FC5" w:rsidR="00AC7562" w:rsidRPr="000110CC" w:rsidRDefault="00AC7562" w:rsidP="000642AD">
            <w:pPr>
              <w:tabs>
                <w:tab w:val="decimal" w:pos="621"/>
              </w:tabs>
              <w:spacing w:line="300" w:lineRule="exact"/>
              <w:rPr>
                <w:rFonts w:ascii="Arial" w:hAnsi="Arial" w:cs="Arial"/>
                <w:sz w:val="17"/>
                <w:szCs w:val="17"/>
              </w:rPr>
            </w:pPr>
            <w:r w:rsidRPr="00E35C9E">
              <w:rPr>
                <w:rFonts w:ascii="Arial" w:hAnsi="Arial"/>
                <w:sz w:val="17"/>
                <w:szCs w:val="17"/>
                <w:cs/>
              </w:rPr>
              <w:t>-</w:t>
            </w:r>
          </w:p>
        </w:tc>
        <w:tc>
          <w:tcPr>
            <w:tcW w:w="2400" w:type="dxa"/>
          </w:tcPr>
          <w:p w14:paraId="2A25AE3A" w14:textId="77777777" w:rsidR="00AC7562" w:rsidRPr="000110CC" w:rsidRDefault="00AC7562" w:rsidP="000642AD">
            <w:pPr>
              <w:spacing w:line="30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AC7562" w:rsidRPr="000110CC" w14:paraId="68BA2FA2" w14:textId="77777777" w:rsidTr="0013589B">
        <w:trPr>
          <w:trHeight w:val="74"/>
        </w:trPr>
        <w:tc>
          <w:tcPr>
            <w:tcW w:w="2538" w:type="dxa"/>
          </w:tcPr>
          <w:p w14:paraId="5A7456E6" w14:textId="57021D25" w:rsidR="00AC7562" w:rsidRPr="000110CC" w:rsidRDefault="00AC7562" w:rsidP="000642AD">
            <w:pPr>
              <w:tabs>
                <w:tab w:val="left" w:pos="180"/>
              </w:tabs>
              <w:spacing w:line="300" w:lineRule="exact"/>
              <w:ind w:left="192" w:right="-108" w:hanging="192"/>
              <w:rPr>
                <w:rFonts w:ascii="Arial" w:eastAsia="Arial Unicode MS" w:hAnsi="Arial" w:cs="Arial"/>
                <w:sz w:val="17"/>
                <w:szCs w:val="17"/>
              </w:rPr>
            </w:pPr>
            <w:r>
              <w:rPr>
                <w:rFonts w:ascii="Arial" w:eastAsia="Arial Unicode MS" w:hAnsi="Arial" w:cs="Arial"/>
                <w:sz w:val="17"/>
                <w:szCs w:val="17"/>
              </w:rPr>
              <w:t>Rental</w:t>
            </w:r>
            <w:r w:rsidRPr="000110CC">
              <w:rPr>
                <w:rFonts w:ascii="Arial" w:eastAsia="Arial Unicode MS" w:hAnsi="Arial" w:cs="Arial"/>
                <w:sz w:val="17"/>
                <w:szCs w:val="17"/>
              </w:rPr>
              <w:t xml:space="preserve"> expenses</w:t>
            </w:r>
          </w:p>
        </w:tc>
        <w:tc>
          <w:tcPr>
            <w:tcW w:w="1068" w:type="dxa"/>
          </w:tcPr>
          <w:p w14:paraId="3C36A859" w14:textId="2FF5C69E"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17E5334E" w14:textId="35133ECB"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4EEDEA10" w14:textId="3E5CD28E"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1</w:t>
            </w:r>
          </w:p>
        </w:tc>
        <w:tc>
          <w:tcPr>
            <w:tcW w:w="1069" w:type="dxa"/>
          </w:tcPr>
          <w:p w14:paraId="18394088" w14:textId="4FF3F3ED" w:rsidR="00AC7562" w:rsidRPr="000110CC" w:rsidRDefault="00AC7562" w:rsidP="000642AD">
            <w:pPr>
              <w:tabs>
                <w:tab w:val="decimal" w:pos="621"/>
              </w:tabs>
              <w:spacing w:line="300" w:lineRule="exact"/>
              <w:rPr>
                <w:rFonts w:ascii="Arial" w:hAnsi="Arial" w:cs="Arial"/>
                <w:sz w:val="17"/>
                <w:szCs w:val="17"/>
              </w:rPr>
            </w:pPr>
            <w:r w:rsidRPr="00E35C9E">
              <w:rPr>
                <w:rFonts w:ascii="Arial" w:hAnsi="Arial" w:cs="Arial"/>
                <w:sz w:val="17"/>
                <w:szCs w:val="17"/>
                <w:cs/>
              </w:rPr>
              <w:t>1</w:t>
            </w:r>
          </w:p>
        </w:tc>
        <w:tc>
          <w:tcPr>
            <w:tcW w:w="2400" w:type="dxa"/>
          </w:tcPr>
          <w:p w14:paraId="676D5747" w14:textId="77777777" w:rsidR="00AC7562" w:rsidRPr="000110CC" w:rsidRDefault="00AC7562" w:rsidP="000642AD">
            <w:pPr>
              <w:spacing w:line="30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AC7562" w:rsidRPr="000110CC" w14:paraId="259A9017" w14:textId="77777777" w:rsidTr="0013589B">
        <w:trPr>
          <w:trHeight w:val="74"/>
        </w:trPr>
        <w:tc>
          <w:tcPr>
            <w:tcW w:w="2538" w:type="dxa"/>
          </w:tcPr>
          <w:p w14:paraId="49C248D2" w14:textId="77777777" w:rsidR="00AC7562" w:rsidRPr="000110CC" w:rsidRDefault="00AC7562" w:rsidP="000642AD">
            <w:pPr>
              <w:tabs>
                <w:tab w:val="left" w:pos="180"/>
              </w:tabs>
              <w:spacing w:line="300" w:lineRule="exact"/>
              <w:ind w:right="-108"/>
              <w:rPr>
                <w:rFonts w:ascii="Arial" w:eastAsia="Arial Unicode MS" w:hAnsi="Arial" w:cs="Arial"/>
                <w:sz w:val="17"/>
                <w:szCs w:val="17"/>
                <w:cs/>
              </w:rPr>
            </w:pPr>
            <w:r w:rsidRPr="000110CC">
              <w:rPr>
                <w:rFonts w:ascii="Arial" w:eastAsia="Arial Unicode MS" w:hAnsi="Arial" w:cs="Arial"/>
                <w:sz w:val="17"/>
                <w:szCs w:val="17"/>
              </w:rPr>
              <w:t>Interest expenses</w:t>
            </w:r>
          </w:p>
        </w:tc>
        <w:tc>
          <w:tcPr>
            <w:tcW w:w="1068" w:type="dxa"/>
          </w:tcPr>
          <w:p w14:paraId="3D707A81" w14:textId="0A067625"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1F187504" w14:textId="52D684D2"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084DDF3E" w14:textId="0AB249BA"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5</w:t>
            </w:r>
          </w:p>
        </w:tc>
        <w:tc>
          <w:tcPr>
            <w:tcW w:w="1069" w:type="dxa"/>
          </w:tcPr>
          <w:p w14:paraId="2E79F743" w14:textId="6143C50F" w:rsidR="00AC7562" w:rsidRPr="000110CC" w:rsidRDefault="00AC7562" w:rsidP="000642AD">
            <w:pPr>
              <w:tabs>
                <w:tab w:val="decimal" w:pos="621"/>
              </w:tabs>
              <w:spacing w:line="300" w:lineRule="exact"/>
              <w:rPr>
                <w:rFonts w:ascii="Arial" w:hAnsi="Arial" w:cs="Arial"/>
                <w:sz w:val="17"/>
                <w:szCs w:val="17"/>
              </w:rPr>
            </w:pPr>
            <w:r w:rsidRPr="00E35C9E">
              <w:rPr>
                <w:rFonts w:ascii="Arial" w:hAnsi="Arial" w:cs="Arial"/>
                <w:sz w:val="17"/>
                <w:szCs w:val="17"/>
              </w:rPr>
              <w:t>1</w:t>
            </w:r>
          </w:p>
        </w:tc>
        <w:tc>
          <w:tcPr>
            <w:tcW w:w="2400" w:type="dxa"/>
          </w:tcPr>
          <w:p w14:paraId="180F7F7D" w14:textId="6DD0BA8C" w:rsidR="00AC7562" w:rsidRPr="000110CC" w:rsidRDefault="00AC7562" w:rsidP="000642AD">
            <w:pPr>
              <w:spacing w:line="300" w:lineRule="exact"/>
              <w:ind w:left="192" w:right="-108" w:hanging="192"/>
              <w:rPr>
                <w:rFonts w:ascii="Arial" w:hAnsi="Arial" w:cs="Arial"/>
                <w:sz w:val="17"/>
                <w:szCs w:val="17"/>
              </w:rPr>
            </w:pPr>
            <w:r>
              <w:rPr>
                <w:rFonts w:ascii="Arial" w:hAnsi="Arial" w:cs="Arial"/>
                <w:sz w:val="17"/>
                <w:szCs w:val="17"/>
              </w:rPr>
              <w:t>MLR</w:t>
            </w:r>
            <w:r>
              <w:rPr>
                <w:rFonts w:ascii="Arial" w:hAnsi="Arial"/>
                <w:sz w:val="17"/>
                <w:szCs w:val="17"/>
                <w:cs/>
              </w:rPr>
              <w:t>-</w:t>
            </w:r>
            <w:r>
              <w:rPr>
                <w:rFonts w:ascii="Arial" w:hAnsi="Arial" w:cs="Arial"/>
                <w:sz w:val="17"/>
                <w:szCs w:val="17"/>
              </w:rPr>
              <w:t>1 of a commercial bank</w:t>
            </w:r>
          </w:p>
        </w:tc>
      </w:tr>
      <w:tr w:rsidR="00AC7562" w:rsidRPr="000110CC" w14:paraId="1370B3B6" w14:textId="77777777" w:rsidTr="0013589B">
        <w:trPr>
          <w:trHeight w:val="74"/>
        </w:trPr>
        <w:tc>
          <w:tcPr>
            <w:tcW w:w="3606" w:type="dxa"/>
            <w:gridSpan w:val="2"/>
          </w:tcPr>
          <w:p w14:paraId="3596863E" w14:textId="4D80D92B" w:rsidR="00AC7562" w:rsidRPr="000110CC" w:rsidRDefault="00AC7562" w:rsidP="000642AD">
            <w:pPr>
              <w:tabs>
                <w:tab w:val="decimal" w:pos="702"/>
              </w:tabs>
              <w:spacing w:line="300" w:lineRule="exact"/>
              <w:rPr>
                <w:rFonts w:ascii="Arial" w:hAnsi="Arial" w:cs="Arial"/>
                <w:sz w:val="17"/>
                <w:szCs w:val="17"/>
              </w:rPr>
            </w:pPr>
            <w:r w:rsidRPr="000110CC">
              <w:rPr>
                <w:rFonts w:ascii="Arial" w:hAnsi="Arial"/>
                <w:sz w:val="17"/>
                <w:szCs w:val="17"/>
                <w:cs/>
              </w:rPr>
              <w:br w:type="page"/>
            </w:r>
            <w:r w:rsidRPr="000110CC">
              <w:rPr>
                <w:rFonts w:ascii="Arial" w:eastAsia="Arial Unicode MS" w:hAnsi="Arial" w:cs="Arial"/>
                <w:b/>
                <w:bCs/>
                <w:sz w:val="17"/>
                <w:szCs w:val="17"/>
              </w:rPr>
              <w:t>Transactions with related companies</w:t>
            </w:r>
          </w:p>
        </w:tc>
        <w:tc>
          <w:tcPr>
            <w:tcW w:w="1069" w:type="dxa"/>
          </w:tcPr>
          <w:p w14:paraId="6AA8C1BA" w14:textId="77777777" w:rsidR="00AC7562" w:rsidRPr="000110CC" w:rsidRDefault="00AC7562" w:rsidP="000642AD">
            <w:pPr>
              <w:tabs>
                <w:tab w:val="decimal" w:pos="702"/>
              </w:tabs>
              <w:spacing w:line="300" w:lineRule="exact"/>
              <w:rPr>
                <w:rFonts w:ascii="Arial" w:hAnsi="Arial" w:cs="Arial"/>
                <w:sz w:val="17"/>
                <w:szCs w:val="17"/>
                <w:cs/>
              </w:rPr>
            </w:pPr>
          </w:p>
        </w:tc>
        <w:tc>
          <w:tcPr>
            <w:tcW w:w="1069" w:type="dxa"/>
          </w:tcPr>
          <w:p w14:paraId="671CE82A" w14:textId="77777777" w:rsidR="00AC7562" w:rsidRPr="000110CC" w:rsidRDefault="00AC7562" w:rsidP="000642AD">
            <w:pPr>
              <w:tabs>
                <w:tab w:val="decimal" w:pos="702"/>
              </w:tabs>
              <w:spacing w:line="300" w:lineRule="exact"/>
              <w:rPr>
                <w:rFonts w:ascii="Arial" w:hAnsi="Arial" w:cs="Arial"/>
                <w:sz w:val="17"/>
                <w:szCs w:val="17"/>
              </w:rPr>
            </w:pPr>
          </w:p>
        </w:tc>
        <w:tc>
          <w:tcPr>
            <w:tcW w:w="1069" w:type="dxa"/>
          </w:tcPr>
          <w:p w14:paraId="5B038D2A" w14:textId="77777777" w:rsidR="00AC7562" w:rsidRPr="000110CC" w:rsidRDefault="00AC7562" w:rsidP="000642AD">
            <w:pPr>
              <w:tabs>
                <w:tab w:val="decimal" w:pos="702"/>
              </w:tabs>
              <w:spacing w:line="300" w:lineRule="exact"/>
              <w:rPr>
                <w:rFonts w:ascii="Arial" w:hAnsi="Arial" w:cs="Arial"/>
                <w:sz w:val="17"/>
                <w:szCs w:val="17"/>
                <w:cs/>
              </w:rPr>
            </w:pPr>
          </w:p>
        </w:tc>
        <w:tc>
          <w:tcPr>
            <w:tcW w:w="2400" w:type="dxa"/>
          </w:tcPr>
          <w:p w14:paraId="324B7267" w14:textId="77777777" w:rsidR="00AC7562" w:rsidRPr="000110CC" w:rsidRDefault="00AC7562" w:rsidP="000642AD">
            <w:pPr>
              <w:spacing w:line="300" w:lineRule="exact"/>
              <w:ind w:left="192" w:right="-108" w:hanging="192"/>
              <w:rPr>
                <w:rFonts w:ascii="Arial" w:hAnsi="Arial" w:cs="Arial"/>
                <w:sz w:val="17"/>
                <w:szCs w:val="17"/>
              </w:rPr>
            </w:pPr>
          </w:p>
        </w:tc>
      </w:tr>
      <w:tr w:rsidR="00AC7562" w:rsidRPr="000110CC" w14:paraId="3576EDD7" w14:textId="77777777" w:rsidTr="0013589B">
        <w:tc>
          <w:tcPr>
            <w:tcW w:w="2538" w:type="dxa"/>
          </w:tcPr>
          <w:p w14:paraId="65AAFBDF" w14:textId="77777777" w:rsidR="00AC7562" w:rsidRPr="000110CC" w:rsidRDefault="00AC7562" w:rsidP="000642AD">
            <w:pPr>
              <w:tabs>
                <w:tab w:val="left" w:pos="180"/>
              </w:tabs>
              <w:spacing w:line="300" w:lineRule="exact"/>
              <w:ind w:right="-108"/>
              <w:rPr>
                <w:rFonts w:ascii="Arial" w:eastAsia="Arial Unicode MS" w:hAnsi="Arial" w:cs="Arial"/>
                <w:sz w:val="17"/>
                <w:szCs w:val="17"/>
                <w:cs/>
              </w:rPr>
            </w:pPr>
            <w:r w:rsidRPr="000110CC">
              <w:rPr>
                <w:rFonts w:ascii="Arial" w:eastAsia="Arial Unicode MS" w:hAnsi="Arial" w:cs="Arial"/>
                <w:sz w:val="17"/>
                <w:szCs w:val="17"/>
              </w:rPr>
              <w:t>Sales of goods</w:t>
            </w:r>
          </w:p>
        </w:tc>
        <w:tc>
          <w:tcPr>
            <w:tcW w:w="1068" w:type="dxa"/>
          </w:tcPr>
          <w:p w14:paraId="6B8D8109" w14:textId="14A3457A"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6</w:t>
            </w:r>
          </w:p>
        </w:tc>
        <w:tc>
          <w:tcPr>
            <w:tcW w:w="1069" w:type="dxa"/>
          </w:tcPr>
          <w:p w14:paraId="2E9C2D1B" w14:textId="480D1D11"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6</w:t>
            </w:r>
          </w:p>
        </w:tc>
        <w:tc>
          <w:tcPr>
            <w:tcW w:w="1069" w:type="dxa"/>
          </w:tcPr>
          <w:p w14:paraId="387B41F2" w14:textId="3A20E4C0"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6B9DB249" w14:textId="5590B54F" w:rsidR="00AC7562" w:rsidRPr="000110CC" w:rsidRDefault="00AC7562" w:rsidP="000642AD">
            <w:pPr>
              <w:tabs>
                <w:tab w:val="decimal" w:pos="621"/>
              </w:tabs>
              <w:spacing w:line="300" w:lineRule="exact"/>
              <w:rPr>
                <w:rFonts w:ascii="Arial" w:hAnsi="Arial" w:cs="Arial"/>
                <w:sz w:val="17"/>
                <w:szCs w:val="17"/>
              </w:rPr>
            </w:pPr>
            <w:r w:rsidRPr="00E35C9E">
              <w:rPr>
                <w:rFonts w:ascii="Arial" w:hAnsi="Arial"/>
                <w:sz w:val="17"/>
                <w:szCs w:val="17"/>
                <w:cs/>
              </w:rPr>
              <w:t>-</w:t>
            </w:r>
          </w:p>
        </w:tc>
        <w:tc>
          <w:tcPr>
            <w:tcW w:w="2400" w:type="dxa"/>
          </w:tcPr>
          <w:p w14:paraId="1BCD7E67" w14:textId="77777777" w:rsidR="00AC7562" w:rsidRPr="000110CC" w:rsidRDefault="00AC7562" w:rsidP="000642AD">
            <w:pPr>
              <w:spacing w:line="300" w:lineRule="exact"/>
              <w:ind w:left="192" w:right="-108" w:hanging="192"/>
              <w:rPr>
                <w:rFonts w:ascii="Arial" w:hAnsi="Arial" w:cs="Arial"/>
                <w:sz w:val="17"/>
                <w:szCs w:val="17"/>
              </w:rPr>
            </w:pPr>
            <w:r w:rsidRPr="000110CC">
              <w:rPr>
                <w:rFonts w:ascii="Arial" w:hAnsi="Arial" w:cs="Arial"/>
                <w:sz w:val="17"/>
                <w:szCs w:val="17"/>
              </w:rPr>
              <w:t>Market price or prices which approximated market prices</w:t>
            </w:r>
          </w:p>
        </w:tc>
      </w:tr>
      <w:tr w:rsidR="00AC7562" w:rsidRPr="000110CC" w14:paraId="681A881D" w14:textId="77777777" w:rsidTr="0013589B">
        <w:tc>
          <w:tcPr>
            <w:tcW w:w="2538" w:type="dxa"/>
          </w:tcPr>
          <w:p w14:paraId="2E8F2254" w14:textId="2A6CBDEF" w:rsidR="00AC7562" w:rsidRPr="000110CC" w:rsidRDefault="00AC7562" w:rsidP="000642AD">
            <w:pPr>
              <w:tabs>
                <w:tab w:val="left" w:pos="180"/>
              </w:tabs>
              <w:spacing w:line="300" w:lineRule="exact"/>
              <w:ind w:right="-108"/>
              <w:rPr>
                <w:rFonts w:ascii="Arial" w:eastAsia="Arial Unicode MS" w:hAnsi="Arial" w:cs="Arial"/>
                <w:sz w:val="17"/>
                <w:szCs w:val="17"/>
              </w:rPr>
            </w:pPr>
            <w:r w:rsidRPr="000110CC">
              <w:rPr>
                <w:rFonts w:ascii="Arial" w:eastAsia="Arial Unicode MS" w:hAnsi="Arial" w:cs="Arial"/>
                <w:sz w:val="17"/>
                <w:szCs w:val="17"/>
              </w:rPr>
              <w:t xml:space="preserve">Rental </w:t>
            </w:r>
            <w:r>
              <w:rPr>
                <w:rFonts w:ascii="Arial" w:eastAsia="Arial Unicode MS" w:hAnsi="Arial" w:cs="Arial"/>
                <w:sz w:val="17"/>
                <w:szCs w:val="17"/>
              </w:rPr>
              <w:t>and service</w:t>
            </w:r>
            <w:r w:rsidRPr="000110CC">
              <w:rPr>
                <w:rFonts w:ascii="Arial" w:eastAsia="Arial Unicode MS" w:hAnsi="Arial" w:cs="Arial"/>
                <w:sz w:val="17"/>
                <w:szCs w:val="17"/>
              </w:rPr>
              <w:t xml:space="preserve"> income</w:t>
            </w:r>
          </w:p>
        </w:tc>
        <w:tc>
          <w:tcPr>
            <w:tcW w:w="1068" w:type="dxa"/>
          </w:tcPr>
          <w:p w14:paraId="4424C675" w14:textId="756FB177" w:rsidR="00AC7562" w:rsidRPr="000110CC" w:rsidRDefault="00A475C7" w:rsidP="000642AD">
            <w:pPr>
              <w:tabs>
                <w:tab w:val="decimal" w:pos="621"/>
              </w:tabs>
              <w:spacing w:line="300" w:lineRule="exact"/>
              <w:rPr>
                <w:rFonts w:ascii="Arial" w:hAnsi="Arial" w:cs="Arial"/>
                <w:sz w:val="17"/>
                <w:szCs w:val="17"/>
              </w:rPr>
            </w:pPr>
            <w:r>
              <w:rPr>
                <w:rFonts w:ascii="Arial" w:hAnsi="Arial" w:cs="Arial"/>
                <w:sz w:val="17"/>
                <w:szCs w:val="17"/>
              </w:rPr>
              <w:t>7</w:t>
            </w:r>
          </w:p>
        </w:tc>
        <w:tc>
          <w:tcPr>
            <w:tcW w:w="1069" w:type="dxa"/>
          </w:tcPr>
          <w:p w14:paraId="51DE5D74" w14:textId="20021AE7"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1</w:t>
            </w:r>
          </w:p>
        </w:tc>
        <w:tc>
          <w:tcPr>
            <w:tcW w:w="1069" w:type="dxa"/>
          </w:tcPr>
          <w:p w14:paraId="5AB41B02" w14:textId="0BCECB6A"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4A7CFCD5" w14:textId="2C1E9FB9" w:rsidR="00AC7562" w:rsidRPr="000110CC" w:rsidRDefault="00AC7562" w:rsidP="000642AD">
            <w:pPr>
              <w:tabs>
                <w:tab w:val="decimal" w:pos="621"/>
              </w:tabs>
              <w:spacing w:line="300" w:lineRule="exact"/>
              <w:rPr>
                <w:rFonts w:ascii="Arial" w:hAnsi="Arial" w:cs="Arial"/>
                <w:sz w:val="17"/>
                <w:szCs w:val="17"/>
              </w:rPr>
            </w:pPr>
            <w:r w:rsidRPr="00E35C9E">
              <w:rPr>
                <w:rFonts w:ascii="Arial" w:hAnsi="Arial"/>
                <w:sz w:val="17"/>
                <w:szCs w:val="17"/>
                <w:cs/>
              </w:rPr>
              <w:t>-</w:t>
            </w:r>
          </w:p>
        </w:tc>
        <w:tc>
          <w:tcPr>
            <w:tcW w:w="2400" w:type="dxa"/>
          </w:tcPr>
          <w:p w14:paraId="37FC60CE" w14:textId="77777777" w:rsidR="00AC7562" w:rsidRPr="000110CC" w:rsidRDefault="00AC7562" w:rsidP="000642AD">
            <w:pPr>
              <w:tabs>
                <w:tab w:val="decimal" w:pos="732"/>
              </w:tabs>
              <w:spacing w:line="300" w:lineRule="exact"/>
              <w:ind w:left="192" w:hanging="192"/>
              <w:rPr>
                <w:rFonts w:ascii="Arial" w:hAnsi="Arial" w:cs="Arial"/>
                <w:sz w:val="17"/>
                <w:szCs w:val="17"/>
              </w:rPr>
            </w:pPr>
            <w:r w:rsidRPr="000110CC">
              <w:rPr>
                <w:rFonts w:ascii="Arial" w:hAnsi="Arial" w:cs="Arial"/>
                <w:sz w:val="17"/>
                <w:szCs w:val="17"/>
              </w:rPr>
              <w:t>Contract price or prices which approximated cost</w:t>
            </w:r>
          </w:p>
        </w:tc>
      </w:tr>
      <w:tr w:rsidR="00AC7562" w:rsidRPr="000110CC" w14:paraId="5833CE97" w14:textId="77777777" w:rsidTr="0013589B">
        <w:trPr>
          <w:trHeight w:val="80"/>
        </w:trPr>
        <w:tc>
          <w:tcPr>
            <w:tcW w:w="2538" w:type="dxa"/>
          </w:tcPr>
          <w:p w14:paraId="5CE4B319" w14:textId="77777777" w:rsidR="00AC7562" w:rsidRPr="000110CC" w:rsidRDefault="00AC7562" w:rsidP="000642AD">
            <w:pPr>
              <w:tabs>
                <w:tab w:val="left" w:pos="180"/>
              </w:tabs>
              <w:spacing w:line="300" w:lineRule="exact"/>
              <w:ind w:right="-108"/>
              <w:rPr>
                <w:rFonts w:ascii="Arial" w:eastAsia="Arial Unicode MS" w:hAnsi="Arial" w:cs="Arial"/>
                <w:sz w:val="17"/>
                <w:szCs w:val="17"/>
                <w:cs/>
              </w:rPr>
            </w:pPr>
            <w:r w:rsidRPr="000110CC">
              <w:rPr>
                <w:rFonts w:ascii="Arial" w:eastAsia="Arial Unicode MS" w:hAnsi="Arial" w:cs="Arial"/>
                <w:sz w:val="17"/>
                <w:szCs w:val="17"/>
              </w:rPr>
              <w:t>Service expenses</w:t>
            </w:r>
          </w:p>
        </w:tc>
        <w:tc>
          <w:tcPr>
            <w:tcW w:w="1068" w:type="dxa"/>
          </w:tcPr>
          <w:p w14:paraId="4CB7BBDE" w14:textId="51197BA3"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12</w:t>
            </w:r>
          </w:p>
        </w:tc>
        <w:tc>
          <w:tcPr>
            <w:tcW w:w="1069" w:type="dxa"/>
          </w:tcPr>
          <w:p w14:paraId="3FAF222B" w14:textId="42EB7DA3"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7</w:t>
            </w:r>
          </w:p>
        </w:tc>
        <w:tc>
          <w:tcPr>
            <w:tcW w:w="1069" w:type="dxa"/>
          </w:tcPr>
          <w:p w14:paraId="3CBEA263" w14:textId="5F3FA676"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cs="Arial"/>
                <w:sz w:val="17"/>
                <w:szCs w:val="17"/>
              </w:rPr>
              <w:t>4</w:t>
            </w:r>
          </w:p>
        </w:tc>
        <w:tc>
          <w:tcPr>
            <w:tcW w:w="1069" w:type="dxa"/>
          </w:tcPr>
          <w:p w14:paraId="786896D7" w14:textId="466A5ED0" w:rsidR="00AC7562" w:rsidRPr="000110CC" w:rsidRDefault="00AC7562" w:rsidP="000642AD">
            <w:pPr>
              <w:tabs>
                <w:tab w:val="decimal" w:pos="621"/>
              </w:tabs>
              <w:spacing w:line="300" w:lineRule="exact"/>
              <w:rPr>
                <w:rFonts w:ascii="Arial" w:hAnsi="Arial" w:cs="Arial"/>
                <w:sz w:val="17"/>
                <w:szCs w:val="17"/>
              </w:rPr>
            </w:pPr>
            <w:r w:rsidRPr="00E35C9E">
              <w:rPr>
                <w:rFonts w:ascii="Arial" w:hAnsi="Arial" w:cs="Arial"/>
                <w:sz w:val="17"/>
                <w:szCs w:val="17"/>
              </w:rPr>
              <w:t>3</w:t>
            </w:r>
          </w:p>
        </w:tc>
        <w:tc>
          <w:tcPr>
            <w:tcW w:w="2400" w:type="dxa"/>
          </w:tcPr>
          <w:p w14:paraId="5F6F9F01" w14:textId="77777777" w:rsidR="00AC7562" w:rsidRPr="000110CC" w:rsidRDefault="00AC7562" w:rsidP="000642AD">
            <w:pPr>
              <w:tabs>
                <w:tab w:val="decimal" w:pos="732"/>
              </w:tabs>
              <w:spacing w:line="300" w:lineRule="exact"/>
              <w:ind w:left="192" w:hanging="192"/>
              <w:rPr>
                <w:rFonts w:ascii="Arial" w:hAnsi="Arial" w:cs="Arial"/>
                <w:sz w:val="17"/>
                <w:szCs w:val="17"/>
              </w:rPr>
            </w:pPr>
            <w:r w:rsidRPr="000110CC">
              <w:rPr>
                <w:rFonts w:ascii="Arial" w:hAnsi="Arial" w:cs="Arial"/>
                <w:sz w:val="17"/>
                <w:szCs w:val="17"/>
              </w:rPr>
              <w:t>Contract price</w:t>
            </w:r>
          </w:p>
        </w:tc>
      </w:tr>
      <w:tr w:rsidR="00AC7562" w:rsidRPr="000110CC" w14:paraId="044E555F" w14:textId="77777777" w:rsidTr="0013589B">
        <w:trPr>
          <w:trHeight w:val="80"/>
        </w:trPr>
        <w:tc>
          <w:tcPr>
            <w:tcW w:w="2538" w:type="dxa"/>
          </w:tcPr>
          <w:p w14:paraId="3B1A5652" w14:textId="01FE2095" w:rsidR="00AC7562" w:rsidRPr="000110CC" w:rsidRDefault="00AC7562" w:rsidP="000642AD">
            <w:pPr>
              <w:tabs>
                <w:tab w:val="left" w:pos="180"/>
              </w:tabs>
              <w:spacing w:line="300" w:lineRule="exact"/>
              <w:ind w:right="-108"/>
              <w:rPr>
                <w:rFonts w:ascii="Arial" w:eastAsia="Arial Unicode MS" w:hAnsi="Arial" w:cs="Arial"/>
                <w:sz w:val="17"/>
                <w:szCs w:val="17"/>
              </w:rPr>
            </w:pPr>
            <w:r>
              <w:rPr>
                <w:rFonts w:ascii="Arial" w:eastAsia="Arial Unicode MS" w:hAnsi="Arial" w:cs="Arial"/>
                <w:sz w:val="17"/>
                <w:szCs w:val="17"/>
              </w:rPr>
              <w:t>Purchase asset</w:t>
            </w:r>
            <w:r w:rsidR="001462E1">
              <w:rPr>
                <w:rFonts w:ascii="Arial" w:eastAsia="Arial Unicode MS" w:hAnsi="Arial" w:cs="Arial"/>
                <w:sz w:val="17"/>
                <w:szCs w:val="17"/>
              </w:rPr>
              <w:t>s</w:t>
            </w:r>
          </w:p>
        </w:tc>
        <w:tc>
          <w:tcPr>
            <w:tcW w:w="1068" w:type="dxa"/>
          </w:tcPr>
          <w:p w14:paraId="7C6E4F1E" w14:textId="3D9A18AE" w:rsidR="00AC7562" w:rsidRPr="000110CC" w:rsidRDefault="00CB4C36" w:rsidP="000642AD">
            <w:pPr>
              <w:tabs>
                <w:tab w:val="decimal" w:pos="621"/>
              </w:tabs>
              <w:spacing w:line="300" w:lineRule="exact"/>
              <w:rPr>
                <w:rFonts w:ascii="Arial" w:hAnsi="Arial" w:cs="Arial"/>
                <w:sz w:val="17"/>
                <w:szCs w:val="17"/>
              </w:rPr>
            </w:pPr>
            <w:r>
              <w:rPr>
                <w:rFonts w:ascii="Arial" w:hAnsi="Arial" w:cs="Arial"/>
                <w:sz w:val="17"/>
                <w:szCs w:val="17"/>
              </w:rPr>
              <w:t>1</w:t>
            </w:r>
          </w:p>
        </w:tc>
        <w:tc>
          <w:tcPr>
            <w:tcW w:w="1069" w:type="dxa"/>
          </w:tcPr>
          <w:p w14:paraId="2EDE2F1B" w14:textId="115881EC" w:rsidR="00AC7562" w:rsidRPr="00E35C9E"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1CC1E65E" w14:textId="0B7CFCE6" w:rsidR="00AC7562" w:rsidRPr="000110CC" w:rsidRDefault="00AC7562" w:rsidP="000642AD">
            <w:pPr>
              <w:tabs>
                <w:tab w:val="decimal" w:pos="621"/>
              </w:tabs>
              <w:spacing w:line="300" w:lineRule="exact"/>
              <w:rPr>
                <w:rFonts w:ascii="Arial" w:hAnsi="Arial" w:cs="Arial"/>
                <w:sz w:val="17"/>
                <w:szCs w:val="17"/>
              </w:rPr>
            </w:pPr>
            <w:r w:rsidRPr="00AC7562">
              <w:rPr>
                <w:rFonts w:ascii="Arial" w:hAnsi="Arial"/>
                <w:sz w:val="17"/>
                <w:szCs w:val="17"/>
                <w:cs/>
              </w:rPr>
              <w:t>-</w:t>
            </w:r>
          </w:p>
        </w:tc>
        <w:tc>
          <w:tcPr>
            <w:tcW w:w="1069" w:type="dxa"/>
          </w:tcPr>
          <w:p w14:paraId="55AF6988" w14:textId="303788E0" w:rsidR="00AC7562" w:rsidRPr="00E35C9E" w:rsidRDefault="00AC7562" w:rsidP="000642AD">
            <w:pPr>
              <w:tabs>
                <w:tab w:val="decimal" w:pos="621"/>
              </w:tabs>
              <w:spacing w:line="300" w:lineRule="exact"/>
              <w:rPr>
                <w:rFonts w:ascii="Arial" w:hAnsi="Arial" w:cs="Arial"/>
                <w:sz w:val="17"/>
                <w:szCs w:val="17"/>
              </w:rPr>
            </w:pPr>
            <w:r>
              <w:rPr>
                <w:rFonts w:ascii="Arial" w:hAnsi="Arial"/>
                <w:sz w:val="17"/>
                <w:szCs w:val="17"/>
                <w:cs/>
              </w:rPr>
              <w:t>-</w:t>
            </w:r>
          </w:p>
        </w:tc>
        <w:tc>
          <w:tcPr>
            <w:tcW w:w="2400" w:type="dxa"/>
          </w:tcPr>
          <w:p w14:paraId="457067E3" w14:textId="4FF5304B" w:rsidR="00AC7562" w:rsidRPr="000110CC" w:rsidRDefault="00AC7562" w:rsidP="000642AD">
            <w:pPr>
              <w:tabs>
                <w:tab w:val="decimal" w:pos="732"/>
              </w:tabs>
              <w:spacing w:line="300" w:lineRule="exact"/>
              <w:ind w:left="192" w:right="-260" w:hanging="192"/>
              <w:rPr>
                <w:rFonts w:ascii="Arial" w:hAnsi="Arial" w:cs="Arial"/>
                <w:sz w:val="17"/>
                <w:szCs w:val="17"/>
              </w:rPr>
            </w:pPr>
            <w:r w:rsidRPr="000110CC">
              <w:rPr>
                <w:rFonts w:ascii="Arial" w:hAnsi="Arial" w:cs="Arial"/>
                <w:sz w:val="17"/>
                <w:szCs w:val="17"/>
              </w:rPr>
              <w:t>Market price or prices which approximated market</w:t>
            </w:r>
            <w:r>
              <w:rPr>
                <w:rFonts w:ascii="Arial" w:hAnsi="Arial"/>
                <w:sz w:val="17"/>
                <w:szCs w:val="17"/>
                <w:cs/>
              </w:rPr>
              <w:t xml:space="preserve"> </w:t>
            </w:r>
            <w:r w:rsidRPr="000110CC">
              <w:rPr>
                <w:rFonts w:ascii="Arial" w:hAnsi="Arial" w:cs="Arial"/>
                <w:sz w:val="17"/>
                <w:szCs w:val="17"/>
              </w:rPr>
              <w:t>prices</w:t>
            </w:r>
          </w:p>
        </w:tc>
      </w:tr>
    </w:tbl>
    <w:p w14:paraId="56895FE7" w14:textId="1AFA58C7" w:rsidR="00FA61AF" w:rsidRDefault="000C605E" w:rsidP="00FD5FD4">
      <w:pPr>
        <w:tabs>
          <w:tab w:val="left" w:pos="2160"/>
        </w:tabs>
        <w:spacing w:before="240" w:after="120" w:line="380" w:lineRule="exact"/>
        <w:ind w:left="547" w:hanging="547"/>
        <w:jc w:val="thaiDistribute"/>
        <w:rPr>
          <w:rFonts w:ascii="Arial" w:hAnsi="Arial" w:cs="Arial"/>
          <w:sz w:val="22"/>
          <w:szCs w:val="22"/>
        </w:rPr>
      </w:pPr>
      <w:r>
        <w:rPr>
          <w:rFonts w:ascii="Arial" w:hAnsi="Arial"/>
          <w:sz w:val="22"/>
          <w:szCs w:val="22"/>
          <w:cs/>
        </w:rPr>
        <w:tab/>
      </w:r>
      <w:r w:rsidR="007479AE">
        <w:rPr>
          <w:rFonts w:ascii="Arial" w:hAnsi="Arial"/>
          <w:sz w:val="22"/>
          <w:szCs w:val="22"/>
        </w:rPr>
        <w:t xml:space="preserve">During the </w:t>
      </w:r>
      <w:r w:rsidR="00CB4C36">
        <w:rPr>
          <w:rFonts w:ascii="Arial" w:hAnsi="Arial"/>
          <w:sz w:val="22"/>
          <w:szCs w:val="22"/>
        </w:rPr>
        <w:t>year</w:t>
      </w:r>
      <w:r w:rsidR="00806792">
        <w:rPr>
          <w:rFonts w:ascii="Arial" w:hAnsi="Arial"/>
          <w:sz w:val="22"/>
          <w:szCs w:val="22"/>
        </w:rPr>
        <w:t xml:space="preserve">, </w:t>
      </w:r>
      <w:r w:rsidR="001462E1">
        <w:rPr>
          <w:rFonts w:ascii="Arial" w:hAnsi="Arial"/>
          <w:sz w:val="22"/>
          <w:szCs w:val="22"/>
        </w:rPr>
        <w:t>a</w:t>
      </w:r>
      <w:r w:rsidR="00806792">
        <w:rPr>
          <w:rFonts w:ascii="Arial" w:hAnsi="Arial"/>
          <w:sz w:val="22"/>
          <w:szCs w:val="22"/>
        </w:rPr>
        <w:t xml:space="preserve"> subsidiary </w:t>
      </w:r>
      <w:r w:rsidR="005339CC">
        <w:rPr>
          <w:rFonts w:ascii="Arial" w:hAnsi="Arial"/>
          <w:sz w:val="22"/>
          <w:szCs w:val="22"/>
        </w:rPr>
        <w:t xml:space="preserve">has purchased </w:t>
      </w:r>
      <w:r w:rsidR="008B094A">
        <w:rPr>
          <w:rFonts w:ascii="Arial" w:hAnsi="Arial"/>
          <w:sz w:val="22"/>
          <w:szCs w:val="22"/>
        </w:rPr>
        <w:t xml:space="preserve">solar rooftop system </w:t>
      </w:r>
      <w:r w:rsidR="000A26FD">
        <w:rPr>
          <w:rFonts w:ascii="Arial" w:hAnsi="Arial"/>
          <w:sz w:val="22"/>
          <w:szCs w:val="22"/>
        </w:rPr>
        <w:t>from another subsidiary</w:t>
      </w:r>
      <w:r w:rsidR="00B25EAB">
        <w:rPr>
          <w:rFonts w:ascii="Arial" w:hAnsi="Arial"/>
          <w:sz w:val="22"/>
          <w:szCs w:val="22"/>
          <w:cs/>
        </w:rPr>
        <w:t xml:space="preserve"> </w:t>
      </w:r>
      <w:r w:rsidR="00080AAA">
        <w:rPr>
          <w:rFonts w:ascii="Arial" w:hAnsi="Arial"/>
          <w:sz w:val="22"/>
          <w:szCs w:val="22"/>
        </w:rPr>
        <w:t>totaling Baht</w:t>
      </w:r>
      <w:r w:rsidR="00B25EAB">
        <w:rPr>
          <w:rFonts w:ascii="Arial" w:hAnsi="Arial"/>
          <w:sz w:val="22"/>
          <w:szCs w:val="22"/>
        </w:rPr>
        <w:t xml:space="preserve"> 7 million</w:t>
      </w:r>
      <w:r w:rsidR="00B25EAB">
        <w:rPr>
          <w:rFonts w:ascii="Arial" w:hAnsi="Arial"/>
          <w:sz w:val="22"/>
          <w:szCs w:val="22"/>
          <w:cs/>
        </w:rPr>
        <w:t>.</w:t>
      </w:r>
    </w:p>
    <w:p w14:paraId="39D3BC3C" w14:textId="77777777" w:rsidR="000642AD" w:rsidRDefault="007479AE" w:rsidP="00CB4C36">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p>
    <w:p w14:paraId="2E5666E3" w14:textId="77777777" w:rsidR="000642AD" w:rsidRDefault="000642AD">
      <w:pPr>
        <w:overflowPunct/>
        <w:autoSpaceDE/>
        <w:autoSpaceDN/>
        <w:adjustRightInd/>
        <w:textAlignment w:val="auto"/>
        <w:rPr>
          <w:rFonts w:ascii="Arial" w:hAnsi="Arial"/>
          <w:sz w:val="22"/>
          <w:szCs w:val="22"/>
        </w:rPr>
      </w:pPr>
      <w:r>
        <w:rPr>
          <w:rFonts w:ascii="Arial" w:hAnsi="Arial"/>
          <w:sz w:val="22"/>
          <w:szCs w:val="22"/>
          <w:cs/>
        </w:rPr>
        <w:br w:type="page"/>
      </w:r>
    </w:p>
    <w:p w14:paraId="28CEDD42" w14:textId="43B5DA2C" w:rsidR="007479AE" w:rsidRPr="000110CC" w:rsidRDefault="000642AD" w:rsidP="00CB4C36">
      <w:pPr>
        <w:tabs>
          <w:tab w:val="left" w:pos="2160"/>
        </w:tabs>
        <w:spacing w:before="120" w:after="120" w:line="380" w:lineRule="exact"/>
        <w:ind w:left="547" w:hanging="547"/>
        <w:jc w:val="thaiDistribute"/>
        <w:rPr>
          <w:rFonts w:ascii="Arial" w:hAnsi="Arial" w:cs="Arial"/>
          <w:sz w:val="22"/>
          <w:szCs w:val="22"/>
        </w:rPr>
      </w:pPr>
      <w:r>
        <w:rPr>
          <w:rFonts w:ascii="Arial" w:hAnsi="Arial"/>
          <w:sz w:val="22"/>
          <w:szCs w:val="22"/>
        </w:rPr>
        <w:lastRenderedPageBreak/>
        <w:tab/>
      </w:r>
      <w:r w:rsidR="007479AE" w:rsidRPr="000110CC">
        <w:rPr>
          <w:rFonts w:ascii="Arial" w:hAnsi="Arial"/>
          <w:sz w:val="22"/>
          <w:szCs w:val="22"/>
        </w:rPr>
        <w:t>A</w:t>
      </w:r>
      <w:r w:rsidR="007479AE" w:rsidRPr="000110CC">
        <w:rPr>
          <w:rFonts w:ascii="Arial" w:hAnsi="Arial" w:cs="Arial"/>
          <w:sz w:val="22"/>
          <w:szCs w:val="22"/>
        </w:rPr>
        <w:t>s at 31 December 20</w:t>
      </w:r>
      <w:r w:rsidR="007479AE">
        <w:rPr>
          <w:rFonts w:ascii="Arial" w:hAnsi="Arial" w:cs="Arial"/>
          <w:sz w:val="22"/>
          <w:szCs w:val="22"/>
        </w:rPr>
        <w:t>25</w:t>
      </w:r>
      <w:r w:rsidR="007479AE" w:rsidRPr="000110CC">
        <w:rPr>
          <w:rFonts w:ascii="Arial" w:hAnsi="Arial" w:cs="Arial"/>
          <w:sz w:val="22"/>
          <w:szCs w:val="22"/>
        </w:rPr>
        <w:t xml:space="preserve"> and 202</w:t>
      </w:r>
      <w:r w:rsidR="007479AE">
        <w:rPr>
          <w:rFonts w:ascii="Arial" w:hAnsi="Arial" w:cs="Arial"/>
          <w:sz w:val="22"/>
          <w:szCs w:val="22"/>
        </w:rPr>
        <w:t>4</w:t>
      </w:r>
      <w:r w:rsidR="007479AE" w:rsidRPr="000110CC">
        <w:rPr>
          <w:rFonts w:ascii="Arial" w:hAnsi="Arial" w:cs="Arial"/>
          <w:sz w:val="22"/>
          <w:szCs w:val="22"/>
        </w:rPr>
        <w:t>, the accounts between the Group and those related companies are as follows</w:t>
      </w:r>
      <w:r w:rsidR="007479AE" w:rsidRPr="000110CC">
        <w:rPr>
          <w:rFonts w:ascii="Arial" w:hAnsi="Arial"/>
          <w:sz w:val="22"/>
          <w:szCs w:val="22"/>
          <w:cs/>
        </w:rPr>
        <w:t>:</w:t>
      </w:r>
    </w:p>
    <w:p w14:paraId="6F311415" w14:textId="77777777" w:rsidR="00FA61AF" w:rsidRPr="000110CC" w:rsidRDefault="00FA61AF" w:rsidP="00681E5B">
      <w:pPr>
        <w:tabs>
          <w:tab w:val="left" w:pos="900"/>
          <w:tab w:val="left" w:pos="2160"/>
          <w:tab w:val="right" w:pos="7200"/>
          <w:tab w:val="right" w:pos="8540"/>
        </w:tabs>
        <w:spacing w:line="360" w:lineRule="exact"/>
        <w:ind w:left="605" w:right="-7" w:hanging="605"/>
        <w:jc w:val="right"/>
        <w:rPr>
          <w:rFonts w:ascii="Arial" w:eastAsia="Arial Unicode MS" w:hAnsi="Arial" w:cs="Arial"/>
          <w:sz w:val="18"/>
          <w:szCs w:val="18"/>
        </w:rPr>
      </w:pPr>
      <w:r w:rsidRPr="000110CC">
        <w:rPr>
          <w:rFonts w:ascii="Arial" w:eastAsia="Arial Unicode MS" w:hAnsi="Arial"/>
          <w:sz w:val="18"/>
          <w:szCs w:val="18"/>
          <w:cs/>
        </w:rPr>
        <w:t xml:space="preserve"> (</w:t>
      </w:r>
      <w:r w:rsidRPr="000110CC">
        <w:rPr>
          <w:rFonts w:ascii="Arial" w:eastAsia="Arial Unicode MS" w:hAnsi="Arial" w:cs="Arial"/>
          <w:sz w:val="18"/>
          <w:szCs w:val="18"/>
        </w:rPr>
        <w:t>Unit</w:t>
      </w:r>
      <w:r w:rsidRPr="000110CC">
        <w:rPr>
          <w:rFonts w:ascii="Arial" w:eastAsia="Arial Unicode MS" w:hAnsi="Arial"/>
          <w:sz w:val="18"/>
          <w:szCs w:val="18"/>
          <w:cs/>
        </w:rPr>
        <w:t xml:space="preserve">: </w:t>
      </w:r>
      <w:r w:rsidRPr="000110CC">
        <w:rPr>
          <w:rFonts w:ascii="Arial" w:eastAsia="Arial Unicode MS" w:hAnsi="Arial" w:cs="Arial"/>
          <w:sz w:val="18"/>
          <w:szCs w:val="18"/>
        </w:rPr>
        <w:t>Baht</w:t>
      </w:r>
      <w:r w:rsidRPr="000110CC">
        <w:rPr>
          <w:rFonts w:ascii="Arial" w:eastAsia="Arial Unicode MS" w:hAnsi="Arial"/>
          <w:sz w:val="18"/>
          <w:szCs w:val="18"/>
          <w:cs/>
        </w:rPr>
        <w:t>)</w:t>
      </w:r>
    </w:p>
    <w:tbl>
      <w:tblPr>
        <w:tblW w:w="9288" w:type="dxa"/>
        <w:tblInd w:w="450" w:type="dxa"/>
        <w:tblLayout w:type="fixed"/>
        <w:tblLook w:val="0000" w:firstRow="0" w:lastRow="0" w:firstColumn="0" w:lastColumn="0" w:noHBand="0" w:noVBand="0"/>
      </w:tblPr>
      <w:tblGrid>
        <w:gridCol w:w="3888"/>
        <w:gridCol w:w="1350"/>
        <w:gridCol w:w="1350"/>
        <w:gridCol w:w="1350"/>
        <w:gridCol w:w="1350"/>
      </w:tblGrid>
      <w:tr w:rsidR="00FA61AF" w:rsidRPr="000110CC" w14:paraId="45D16FCD" w14:textId="77777777" w:rsidTr="0013589B">
        <w:trPr>
          <w:cantSplit/>
        </w:trPr>
        <w:tc>
          <w:tcPr>
            <w:tcW w:w="3888" w:type="dxa"/>
          </w:tcPr>
          <w:p w14:paraId="48DC4A70" w14:textId="77777777" w:rsidR="00FA61AF" w:rsidRPr="000110CC" w:rsidRDefault="00FA61AF" w:rsidP="00934DF0">
            <w:pPr>
              <w:spacing w:line="380" w:lineRule="exact"/>
              <w:rPr>
                <w:rFonts w:ascii="Arial" w:eastAsia="Arial Unicode MS" w:hAnsi="Arial" w:cs="Arial"/>
                <w:sz w:val="18"/>
                <w:szCs w:val="18"/>
              </w:rPr>
            </w:pPr>
          </w:p>
        </w:tc>
        <w:tc>
          <w:tcPr>
            <w:tcW w:w="2700" w:type="dxa"/>
            <w:gridSpan w:val="2"/>
            <w:vAlign w:val="bottom"/>
          </w:tcPr>
          <w:p w14:paraId="4620783D" w14:textId="77777777" w:rsidR="00FA61AF" w:rsidRPr="000110CC" w:rsidRDefault="00FA61AF" w:rsidP="00934DF0">
            <w:pPr>
              <w:pStyle w:val="Heading7"/>
              <w:pBdr>
                <w:bottom w:val="single" w:sz="4" w:space="1" w:color="auto"/>
              </w:pBdr>
              <w:spacing w:before="0" w:after="0" w:line="380" w:lineRule="exact"/>
              <w:jc w:val="center"/>
              <w:rPr>
                <w:rFonts w:ascii="Arial" w:eastAsia="Arial Unicode MS" w:hAnsi="Arial" w:cs="Arial"/>
                <w:caps/>
                <w:sz w:val="18"/>
                <w:szCs w:val="18"/>
              </w:rPr>
            </w:pPr>
            <w:r w:rsidRPr="000110CC">
              <w:rPr>
                <w:rFonts w:ascii="Arial" w:eastAsia="Arial Unicode MS" w:hAnsi="Arial" w:cs="Arial"/>
                <w:sz w:val="18"/>
                <w:szCs w:val="18"/>
              </w:rPr>
              <w:t>Consolidated                   financial statements</w:t>
            </w:r>
          </w:p>
        </w:tc>
        <w:tc>
          <w:tcPr>
            <w:tcW w:w="2700" w:type="dxa"/>
            <w:gridSpan w:val="2"/>
            <w:vAlign w:val="bottom"/>
          </w:tcPr>
          <w:p w14:paraId="66B195EC" w14:textId="77777777" w:rsidR="00FA61AF" w:rsidRPr="000110CC" w:rsidRDefault="00FA61AF" w:rsidP="00934DF0">
            <w:pPr>
              <w:pStyle w:val="Heading7"/>
              <w:pBdr>
                <w:bottom w:val="single" w:sz="4" w:space="1" w:color="auto"/>
              </w:pBdr>
              <w:spacing w:before="0" w:after="0" w:line="380" w:lineRule="exact"/>
              <w:jc w:val="center"/>
              <w:rPr>
                <w:rFonts w:ascii="Arial" w:eastAsia="Arial Unicode MS" w:hAnsi="Arial" w:cs="Arial"/>
                <w:caps/>
                <w:sz w:val="18"/>
                <w:szCs w:val="18"/>
              </w:rPr>
            </w:pPr>
            <w:r w:rsidRPr="000110CC">
              <w:rPr>
                <w:rFonts w:ascii="Arial" w:eastAsia="Arial Unicode MS" w:hAnsi="Arial" w:cs="Arial"/>
                <w:sz w:val="18"/>
                <w:szCs w:val="18"/>
              </w:rPr>
              <w:t>Separate                          financial statements</w:t>
            </w:r>
          </w:p>
        </w:tc>
      </w:tr>
      <w:tr w:rsidR="00E4531E" w:rsidRPr="000110CC" w14:paraId="48BBCE7C" w14:textId="77777777" w:rsidTr="0013589B">
        <w:trPr>
          <w:cantSplit/>
        </w:trPr>
        <w:tc>
          <w:tcPr>
            <w:tcW w:w="3888" w:type="dxa"/>
          </w:tcPr>
          <w:p w14:paraId="0EBAE8FD" w14:textId="77777777" w:rsidR="00E4531E" w:rsidRPr="000110CC" w:rsidRDefault="00E4531E" w:rsidP="00E4531E">
            <w:pPr>
              <w:spacing w:line="380" w:lineRule="exact"/>
              <w:jc w:val="center"/>
              <w:rPr>
                <w:rFonts w:ascii="Arial" w:eastAsia="Arial Unicode MS" w:hAnsi="Arial" w:cs="Arial"/>
                <w:sz w:val="18"/>
                <w:szCs w:val="18"/>
                <w:u w:val="single"/>
              </w:rPr>
            </w:pPr>
          </w:p>
        </w:tc>
        <w:tc>
          <w:tcPr>
            <w:tcW w:w="1350" w:type="dxa"/>
            <w:vAlign w:val="bottom"/>
          </w:tcPr>
          <w:p w14:paraId="3388D966" w14:textId="02A2FF28" w:rsidR="00E4531E" w:rsidRPr="000110CC" w:rsidRDefault="00E4531E" w:rsidP="00E4531E">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202</w:t>
            </w:r>
            <w:r>
              <w:rPr>
                <w:rFonts w:ascii="Arial" w:eastAsia="Arial Unicode MS" w:hAnsi="Arial" w:cs="Arial"/>
                <w:sz w:val="18"/>
                <w:szCs w:val="18"/>
              </w:rPr>
              <w:t>5</w:t>
            </w:r>
          </w:p>
        </w:tc>
        <w:tc>
          <w:tcPr>
            <w:tcW w:w="1350" w:type="dxa"/>
            <w:vAlign w:val="bottom"/>
          </w:tcPr>
          <w:p w14:paraId="2408ED55" w14:textId="5F0B5036" w:rsidR="00E4531E" w:rsidRPr="000110CC" w:rsidRDefault="00E4531E" w:rsidP="00E4531E">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202</w:t>
            </w:r>
            <w:r>
              <w:rPr>
                <w:rFonts w:ascii="Arial" w:eastAsia="Arial Unicode MS" w:hAnsi="Arial" w:cs="Arial"/>
                <w:sz w:val="18"/>
                <w:szCs w:val="18"/>
              </w:rPr>
              <w:t>4</w:t>
            </w:r>
          </w:p>
        </w:tc>
        <w:tc>
          <w:tcPr>
            <w:tcW w:w="1350" w:type="dxa"/>
            <w:vAlign w:val="bottom"/>
          </w:tcPr>
          <w:p w14:paraId="0585901A" w14:textId="2E3A5790" w:rsidR="00E4531E" w:rsidRPr="000110CC" w:rsidRDefault="00E4531E" w:rsidP="00E4531E">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202</w:t>
            </w:r>
            <w:r>
              <w:rPr>
                <w:rFonts w:ascii="Arial" w:eastAsia="Arial Unicode MS" w:hAnsi="Arial" w:cs="Arial"/>
                <w:sz w:val="18"/>
                <w:szCs w:val="18"/>
              </w:rPr>
              <w:t>5</w:t>
            </w:r>
          </w:p>
        </w:tc>
        <w:tc>
          <w:tcPr>
            <w:tcW w:w="1350" w:type="dxa"/>
            <w:vAlign w:val="bottom"/>
          </w:tcPr>
          <w:p w14:paraId="6FF5EE17" w14:textId="5A87681D" w:rsidR="00E4531E" w:rsidRPr="000110CC" w:rsidRDefault="00E4531E" w:rsidP="00E4531E">
            <w:pPr>
              <w:pBdr>
                <w:bottom w:val="single" w:sz="4" w:space="1" w:color="auto"/>
              </w:pBdr>
              <w:spacing w:line="380" w:lineRule="exact"/>
              <w:jc w:val="center"/>
              <w:rPr>
                <w:rFonts w:ascii="Arial" w:eastAsia="Arial Unicode MS" w:hAnsi="Arial" w:cs="Arial"/>
                <w:sz w:val="18"/>
                <w:szCs w:val="18"/>
              </w:rPr>
            </w:pPr>
            <w:r w:rsidRPr="000110CC">
              <w:rPr>
                <w:rFonts w:ascii="Arial" w:eastAsia="Arial Unicode MS" w:hAnsi="Arial" w:cs="Arial"/>
                <w:sz w:val="18"/>
                <w:szCs w:val="18"/>
              </w:rPr>
              <w:t>202</w:t>
            </w:r>
            <w:r>
              <w:rPr>
                <w:rFonts w:ascii="Arial" w:eastAsia="Arial Unicode MS" w:hAnsi="Arial" w:cs="Arial"/>
                <w:sz w:val="18"/>
                <w:szCs w:val="18"/>
              </w:rPr>
              <w:t>4</w:t>
            </w:r>
          </w:p>
        </w:tc>
      </w:tr>
      <w:tr w:rsidR="00B7360D" w:rsidRPr="000110CC" w14:paraId="2DEB2952" w14:textId="77777777" w:rsidTr="00463DE7">
        <w:trPr>
          <w:cantSplit/>
        </w:trPr>
        <w:tc>
          <w:tcPr>
            <w:tcW w:w="6588" w:type="dxa"/>
            <w:gridSpan w:val="3"/>
          </w:tcPr>
          <w:p w14:paraId="120BA613" w14:textId="38448DCA" w:rsidR="00B7360D" w:rsidRPr="000110CC" w:rsidRDefault="00B7360D" w:rsidP="00E4531E">
            <w:pPr>
              <w:tabs>
                <w:tab w:val="decimal" w:pos="1062"/>
              </w:tabs>
              <w:spacing w:line="380" w:lineRule="exact"/>
              <w:rPr>
                <w:rFonts w:ascii="Arial" w:eastAsia="Arial Unicode MS" w:hAnsi="Arial" w:cs="Arial"/>
                <w:sz w:val="18"/>
                <w:szCs w:val="18"/>
              </w:rPr>
            </w:pPr>
            <w:r w:rsidRPr="000110CC">
              <w:rPr>
                <w:rFonts w:ascii="Arial" w:eastAsia="Arial Unicode MS" w:hAnsi="Arial" w:cs="Arial"/>
                <w:b/>
                <w:bCs/>
                <w:sz w:val="18"/>
                <w:szCs w:val="18"/>
              </w:rPr>
              <w:t>Trade and other</w:t>
            </w:r>
            <w:r>
              <w:rPr>
                <w:rFonts w:ascii="Arial" w:eastAsia="Arial Unicode MS" w:hAnsi="Arial" w:cs="Arial"/>
                <w:b/>
                <w:bCs/>
                <w:sz w:val="18"/>
                <w:szCs w:val="18"/>
              </w:rPr>
              <w:t xml:space="preserve"> current</w:t>
            </w:r>
            <w:r w:rsidRPr="000110CC">
              <w:rPr>
                <w:rFonts w:ascii="Arial" w:eastAsia="Arial Unicode MS" w:hAnsi="Arial" w:cs="Arial"/>
                <w:b/>
                <w:bCs/>
                <w:sz w:val="18"/>
                <w:szCs w:val="18"/>
              </w:rPr>
              <w:t xml:space="preserve"> receivables </w:t>
            </w:r>
            <w:r w:rsidRPr="000110CC">
              <w:rPr>
                <w:rFonts w:ascii="Arial" w:eastAsia="Arial Unicode MS" w:hAnsi="Arial"/>
                <w:b/>
                <w:bCs/>
                <w:sz w:val="18"/>
                <w:szCs w:val="18"/>
                <w:cs/>
              </w:rPr>
              <w:t xml:space="preserve">- </w:t>
            </w:r>
            <w:r w:rsidRPr="000110CC">
              <w:rPr>
                <w:rFonts w:ascii="Arial" w:eastAsia="Arial Unicode MS" w:hAnsi="Arial" w:cs="Arial"/>
                <w:b/>
                <w:bCs/>
                <w:sz w:val="18"/>
                <w:szCs w:val="18"/>
              </w:rPr>
              <w:t>related parties</w:t>
            </w:r>
            <w:r>
              <w:rPr>
                <w:rFonts w:ascii="Arial" w:eastAsia="Arial Unicode MS" w:hAnsi="Arial"/>
                <w:b/>
                <w:bCs/>
                <w:sz w:val="18"/>
                <w:szCs w:val="18"/>
                <w:cs/>
              </w:rPr>
              <w:t xml:space="preserve"> (</w:t>
            </w:r>
            <w:r>
              <w:rPr>
                <w:rFonts w:ascii="Arial" w:eastAsia="Arial Unicode MS" w:hAnsi="Arial" w:cs="Arial"/>
                <w:b/>
                <w:bCs/>
                <w:sz w:val="18"/>
                <w:szCs w:val="18"/>
              </w:rPr>
              <w:t>Note 8</w:t>
            </w:r>
            <w:r>
              <w:rPr>
                <w:rFonts w:ascii="Arial" w:eastAsia="Arial Unicode MS" w:hAnsi="Arial"/>
                <w:b/>
                <w:bCs/>
                <w:sz w:val="18"/>
                <w:szCs w:val="18"/>
                <w:cs/>
              </w:rPr>
              <w:t>)</w:t>
            </w:r>
          </w:p>
        </w:tc>
        <w:tc>
          <w:tcPr>
            <w:tcW w:w="1350" w:type="dxa"/>
          </w:tcPr>
          <w:p w14:paraId="63EEE1B8" w14:textId="77777777" w:rsidR="00B7360D" w:rsidRPr="000110CC" w:rsidRDefault="00B7360D" w:rsidP="00E4531E">
            <w:pPr>
              <w:tabs>
                <w:tab w:val="decimal" w:pos="1062"/>
              </w:tabs>
              <w:spacing w:line="380" w:lineRule="exact"/>
              <w:rPr>
                <w:rFonts w:ascii="Arial" w:eastAsia="Arial Unicode MS" w:hAnsi="Arial" w:cs="Arial"/>
                <w:sz w:val="18"/>
                <w:szCs w:val="18"/>
              </w:rPr>
            </w:pPr>
          </w:p>
        </w:tc>
        <w:tc>
          <w:tcPr>
            <w:tcW w:w="1350" w:type="dxa"/>
          </w:tcPr>
          <w:p w14:paraId="5E56403C" w14:textId="77777777" w:rsidR="00B7360D" w:rsidRPr="000110CC" w:rsidRDefault="00B7360D" w:rsidP="00E4531E">
            <w:pPr>
              <w:tabs>
                <w:tab w:val="decimal" w:pos="1062"/>
              </w:tabs>
              <w:spacing w:line="380" w:lineRule="exact"/>
              <w:rPr>
                <w:rFonts w:ascii="Arial" w:eastAsia="Arial Unicode MS" w:hAnsi="Arial" w:cs="Arial"/>
                <w:sz w:val="18"/>
                <w:szCs w:val="18"/>
              </w:rPr>
            </w:pPr>
          </w:p>
        </w:tc>
      </w:tr>
      <w:tr w:rsidR="00AC7562" w:rsidRPr="000110CC" w14:paraId="4DCCEB9D" w14:textId="77777777" w:rsidTr="0013589B">
        <w:trPr>
          <w:cantSplit/>
        </w:trPr>
        <w:tc>
          <w:tcPr>
            <w:tcW w:w="3888" w:type="dxa"/>
          </w:tcPr>
          <w:p w14:paraId="319CFB5E" w14:textId="77777777" w:rsidR="00AC7562" w:rsidRPr="000110CC" w:rsidRDefault="00AC7562" w:rsidP="00AC7562">
            <w:pPr>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Parent company</w:t>
            </w:r>
          </w:p>
        </w:tc>
        <w:tc>
          <w:tcPr>
            <w:tcW w:w="1350" w:type="dxa"/>
            <w:vAlign w:val="bottom"/>
          </w:tcPr>
          <w:p w14:paraId="6E64110C" w14:textId="750BF571" w:rsidR="00AC7562" w:rsidRPr="000110CC" w:rsidRDefault="00AC7562" w:rsidP="00AC7562">
            <w:pPr>
              <w:tabs>
                <w:tab w:val="decimal" w:pos="1055"/>
              </w:tabs>
              <w:spacing w:line="380" w:lineRule="exact"/>
              <w:rPr>
                <w:rFonts w:ascii="Arial" w:hAnsi="Arial" w:cs="Arial"/>
                <w:sz w:val="18"/>
                <w:szCs w:val="18"/>
              </w:rPr>
            </w:pPr>
            <w:r w:rsidRPr="00AC7562">
              <w:rPr>
                <w:rFonts w:ascii="Arial" w:hAnsi="Arial" w:cs="Arial"/>
                <w:sz w:val="18"/>
                <w:szCs w:val="18"/>
              </w:rPr>
              <w:t>555,323</w:t>
            </w:r>
          </w:p>
        </w:tc>
        <w:tc>
          <w:tcPr>
            <w:tcW w:w="1350" w:type="dxa"/>
            <w:vAlign w:val="bottom"/>
          </w:tcPr>
          <w:p w14:paraId="0FEEF9A4" w14:textId="6C83B60C" w:rsidR="00AC7562" w:rsidRPr="000110CC" w:rsidRDefault="00AC7562" w:rsidP="00AC7562">
            <w:pPr>
              <w:tabs>
                <w:tab w:val="decimal" w:pos="1055"/>
              </w:tabs>
              <w:spacing w:line="380" w:lineRule="exact"/>
              <w:rPr>
                <w:rFonts w:ascii="Arial" w:hAnsi="Arial" w:cs="Arial"/>
                <w:sz w:val="18"/>
                <w:szCs w:val="18"/>
              </w:rPr>
            </w:pPr>
            <w:r w:rsidRPr="00AC7562">
              <w:rPr>
                <w:rFonts w:ascii="Arial" w:hAnsi="Arial" w:cs="Arial"/>
                <w:sz w:val="18"/>
                <w:szCs w:val="18"/>
              </w:rPr>
              <w:t>281,459</w:t>
            </w:r>
          </w:p>
        </w:tc>
        <w:tc>
          <w:tcPr>
            <w:tcW w:w="1350" w:type="dxa"/>
            <w:vAlign w:val="bottom"/>
          </w:tcPr>
          <w:p w14:paraId="5DEBBADA" w14:textId="13EBD4E9" w:rsidR="00AC7562" w:rsidRPr="000110CC" w:rsidRDefault="00AC7562" w:rsidP="00AC7562">
            <w:pPr>
              <w:tabs>
                <w:tab w:val="decimal" w:pos="1055"/>
              </w:tabs>
              <w:spacing w:line="380" w:lineRule="exact"/>
              <w:rPr>
                <w:rFonts w:ascii="Arial" w:hAnsi="Arial" w:cs="Arial"/>
                <w:sz w:val="18"/>
                <w:szCs w:val="18"/>
              </w:rPr>
            </w:pPr>
            <w:r w:rsidRPr="00AC7562">
              <w:rPr>
                <w:rFonts w:ascii="Arial" w:hAnsi="Arial" w:hint="cs"/>
                <w:sz w:val="18"/>
                <w:szCs w:val="18"/>
                <w:cs/>
              </w:rPr>
              <w:t>-</w:t>
            </w:r>
          </w:p>
        </w:tc>
        <w:tc>
          <w:tcPr>
            <w:tcW w:w="1350" w:type="dxa"/>
            <w:vAlign w:val="bottom"/>
          </w:tcPr>
          <w:p w14:paraId="376C38D4" w14:textId="29A449C7" w:rsidR="00AC7562" w:rsidRPr="000110CC" w:rsidRDefault="00AC7562" w:rsidP="00AC7562">
            <w:pPr>
              <w:tabs>
                <w:tab w:val="decimal" w:pos="1055"/>
              </w:tabs>
              <w:spacing w:line="380" w:lineRule="exact"/>
              <w:rPr>
                <w:rFonts w:ascii="Arial" w:hAnsi="Arial" w:cs="Arial"/>
                <w:sz w:val="18"/>
                <w:szCs w:val="18"/>
              </w:rPr>
            </w:pPr>
            <w:r w:rsidRPr="00E35C9E">
              <w:rPr>
                <w:rFonts w:ascii="Arial" w:hAnsi="Arial"/>
                <w:sz w:val="18"/>
                <w:szCs w:val="18"/>
                <w:cs/>
              </w:rPr>
              <w:t>-</w:t>
            </w:r>
          </w:p>
        </w:tc>
      </w:tr>
      <w:tr w:rsidR="00AC7562" w:rsidRPr="000110CC" w14:paraId="73077C76" w14:textId="77777777" w:rsidTr="0013589B">
        <w:trPr>
          <w:cantSplit/>
        </w:trPr>
        <w:tc>
          <w:tcPr>
            <w:tcW w:w="3888" w:type="dxa"/>
          </w:tcPr>
          <w:p w14:paraId="4977D4A1" w14:textId="77777777" w:rsidR="00AC7562" w:rsidRPr="000110CC" w:rsidRDefault="00AC7562" w:rsidP="00AC7562">
            <w:pPr>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Subsidiaries</w:t>
            </w:r>
          </w:p>
        </w:tc>
        <w:tc>
          <w:tcPr>
            <w:tcW w:w="1350" w:type="dxa"/>
            <w:vAlign w:val="bottom"/>
          </w:tcPr>
          <w:p w14:paraId="1525023A" w14:textId="5953AD82" w:rsidR="00AC7562" w:rsidRPr="000110CC" w:rsidRDefault="00AC7562" w:rsidP="00AC7562">
            <w:pPr>
              <w:tabs>
                <w:tab w:val="decimal" w:pos="1055"/>
              </w:tabs>
              <w:spacing w:line="380" w:lineRule="exact"/>
              <w:rPr>
                <w:rFonts w:ascii="Arial" w:hAnsi="Arial" w:cs="Arial"/>
                <w:sz w:val="18"/>
                <w:szCs w:val="18"/>
                <w:cs/>
              </w:rPr>
            </w:pPr>
            <w:r w:rsidRPr="00AC7562">
              <w:rPr>
                <w:rFonts w:ascii="Arial" w:hAnsi="Arial"/>
                <w:sz w:val="18"/>
                <w:szCs w:val="18"/>
                <w:cs/>
              </w:rPr>
              <w:t>-</w:t>
            </w:r>
          </w:p>
        </w:tc>
        <w:tc>
          <w:tcPr>
            <w:tcW w:w="1350" w:type="dxa"/>
            <w:vAlign w:val="bottom"/>
          </w:tcPr>
          <w:p w14:paraId="47D32776" w14:textId="411F9998" w:rsidR="00AC7562" w:rsidRPr="000110CC" w:rsidRDefault="00AC7562" w:rsidP="00AC7562">
            <w:pPr>
              <w:tabs>
                <w:tab w:val="decimal" w:pos="1055"/>
              </w:tabs>
              <w:spacing w:line="380" w:lineRule="exact"/>
              <w:rPr>
                <w:rFonts w:ascii="Arial" w:hAnsi="Arial" w:cs="Arial"/>
                <w:sz w:val="18"/>
                <w:szCs w:val="18"/>
                <w:cs/>
              </w:rPr>
            </w:pPr>
            <w:r w:rsidRPr="00AC7562">
              <w:rPr>
                <w:rFonts w:ascii="Arial" w:hAnsi="Arial"/>
                <w:sz w:val="18"/>
                <w:szCs w:val="18"/>
                <w:cs/>
              </w:rPr>
              <w:t>-</w:t>
            </w:r>
          </w:p>
        </w:tc>
        <w:tc>
          <w:tcPr>
            <w:tcW w:w="1350" w:type="dxa"/>
            <w:vAlign w:val="bottom"/>
          </w:tcPr>
          <w:p w14:paraId="0A9DC325" w14:textId="74543D19" w:rsidR="00AC7562" w:rsidRPr="000110CC" w:rsidRDefault="00AC7562" w:rsidP="00AC7562">
            <w:pPr>
              <w:tabs>
                <w:tab w:val="decimal" w:pos="1055"/>
              </w:tabs>
              <w:spacing w:line="380" w:lineRule="exact"/>
              <w:rPr>
                <w:rFonts w:ascii="Arial" w:hAnsi="Arial" w:cs="Arial"/>
                <w:sz w:val="18"/>
                <w:szCs w:val="18"/>
                <w:cs/>
              </w:rPr>
            </w:pPr>
            <w:r w:rsidRPr="00AC7562">
              <w:rPr>
                <w:rFonts w:ascii="Arial" w:hAnsi="Arial" w:cs="Arial"/>
                <w:sz w:val="18"/>
                <w:szCs w:val="18"/>
                <w:cs/>
              </w:rPr>
              <w:t>6</w:t>
            </w:r>
            <w:r w:rsidRPr="00AC7562">
              <w:rPr>
                <w:rFonts w:ascii="Arial" w:hAnsi="Arial" w:cs="Arial"/>
                <w:sz w:val="18"/>
                <w:szCs w:val="18"/>
              </w:rPr>
              <w:t>,169,696</w:t>
            </w:r>
          </w:p>
        </w:tc>
        <w:tc>
          <w:tcPr>
            <w:tcW w:w="1350" w:type="dxa"/>
            <w:vAlign w:val="bottom"/>
          </w:tcPr>
          <w:p w14:paraId="61541DC8" w14:textId="2D46DF25" w:rsidR="00AC7562" w:rsidRPr="000110CC" w:rsidRDefault="00AC7562" w:rsidP="00AC7562">
            <w:pPr>
              <w:tabs>
                <w:tab w:val="decimal" w:pos="1055"/>
              </w:tabs>
              <w:spacing w:line="380" w:lineRule="exact"/>
              <w:rPr>
                <w:rFonts w:ascii="Arial" w:hAnsi="Arial" w:cs="Arial"/>
                <w:sz w:val="18"/>
                <w:szCs w:val="18"/>
                <w:cs/>
              </w:rPr>
            </w:pPr>
            <w:r w:rsidRPr="00E35C9E">
              <w:rPr>
                <w:rFonts w:ascii="Arial" w:hAnsi="Arial" w:cs="Arial"/>
                <w:sz w:val="18"/>
                <w:szCs w:val="18"/>
              </w:rPr>
              <w:t>20,281,782</w:t>
            </w:r>
          </w:p>
        </w:tc>
      </w:tr>
      <w:tr w:rsidR="00AC7562" w:rsidRPr="000110CC" w14:paraId="1FDE639F" w14:textId="77777777" w:rsidTr="0013589B">
        <w:trPr>
          <w:cantSplit/>
        </w:trPr>
        <w:tc>
          <w:tcPr>
            <w:tcW w:w="3888" w:type="dxa"/>
          </w:tcPr>
          <w:p w14:paraId="013EAFE9" w14:textId="77777777" w:rsidR="00AC7562" w:rsidRPr="000110CC" w:rsidRDefault="00AC7562" w:rsidP="00AC7562">
            <w:pPr>
              <w:spacing w:line="380" w:lineRule="exact"/>
              <w:ind w:left="151" w:hanging="142"/>
              <w:rPr>
                <w:rFonts w:ascii="Arial" w:eastAsia="Arial Unicode MS" w:hAnsi="Arial" w:cs="Arial"/>
                <w:sz w:val="18"/>
                <w:szCs w:val="18"/>
              </w:rPr>
            </w:pPr>
            <w:r w:rsidRPr="000110CC">
              <w:rPr>
                <w:rFonts w:ascii="Arial" w:eastAsia="Arial Unicode MS" w:hAnsi="Arial" w:cs="Arial"/>
                <w:sz w:val="18"/>
                <w:szCs w:val="18"/>
              </w:rPr>
              <w:t xml:space="preserve">Related parties </w:t>
            </w:r>
            <w:r w:rsidRPr="000110CC">
              <w:rPr>
                <w:rFonts w:ascii="Arial" w:eastAsia="Arial Unicode MS" w:hAnsi="Arial"/>
                <w:sz w:val="18"/>
                <w:szCs w:val="18"/>
                <w:cs/>
              </w:rPr>
              <w:t>(</w:t>
            </w:r>
            <w:r w:rsidRPr="000110CC">
              <w:rPr>
                <w:rFonts w:ascii="Arial" w:eastAsia="Arial Unicode MS" w:hAnsi="Arial" w:cs="Arial"/>
                <w:sz w:val="18"/>
                <w:szCs w:val="18"/>
              </w:rPr>
              <w:t>under common control</w:t>
            </w:r>
            <w:r w:rsidRPr="000110CC">
              <w:rPr>
                <w:rFonts w:ascii="Arial" w:eastAsia="Arial Unicode MS" w:hAnsi="Arial"/>
                <w:sz w:val="18"/>
                <w:szCs w:val="18"/>
                <w:cs/>
              </w:rPr>
              <w:t>)</w:t>
            </w:r>
          </w:p>
        </w:tc>
        <w:tc>
          <w:tcPr>
            <w:tcW w:w="1350" w:type="dxa"/>
            <w:vAlign w:val="bottom"/>
          </w:tcPr>
          <w:p w14:paraId="5CEF26A1" w14:textId="5EB8E2F6" w:rsidR="00AC7562" w:rsidRPr="000110CC" w:rsidRDefault="00AC7562" w:rsidP="00AC7562">
            <w:pPr>
              <w:pBdr>
                <w:bottom w:val="single" w:sz="4" w:space="1" w:color="auto"/>
              </w:pBdr>
              <w:tabs>
                <w:tab w:val="decimal" w:pos="1055"/>
              </w:tabs>
              <w:spacing w:line="380" w:lineRule="exact"/>
              <w:rPr>
                <w:rFonts w:ascii="Arial" w:hAnsi="Arial" w:cs="Arial"/>
                <w:sz w:val="18"/>
                <w:szCs w:val="18"/>
              </w:rPr>
            </w:pPr>
            <w:r w:rsidRPr="00AC7562">
              <w:rPr>
                <w:rFonts w:ascii="Arial" w:hAnsi="Arial" w:cs="Arial"/>
                <w:sz w:val="18"/>
                <w:szCs w:val="18"/>
              </w:rPr>
              <w:t>1,425,722</w:t>
            </w:r>
          </w:p>
        </w:tc>
        <w:tc>
          <w:tcPr>
            <w:tcW w:w="1350" w:type="dxa"/>
            <w:vAlign w:val="bottom"/>
          </w:tcPr>
          <w:p w14:paraId="5DA9D60A" w14:textId="5E7074F4" w:rsidR="00AC7562" w:rsidRPr="000110CC" w:rsidRDefault="00AC7562" w:rsidP="00AC7562">
            <w:pPr>
              <w:pBdr>
                <w:bottom w:val="single" w:sz="4" w:space="1" w:color="auto"/>
              </w:pBdr>
              <w:tabs>
                <w:tab w:val="decimal" w:pos="1055"/>
              </w:tabs>
              <w:spacing w:line="380" w:lineRule="exact"/>
              <w:rPr>
                <w:rFonts w:ascii="Arial" w:hAnsi="Arial" w:cs="Arial"/>
                <w:sz w:val="18"/>
                <w:szCs w:val="18"/>
              </w:rPr>
            </w:pPr>
            <w:r w:rsidRPr="00AC7562">
              <w:rPr>
                <w:rFonts w:ascii="Arial" w:hAnsi="Arial" w:cs="Arial"/>
                <w:sz w:val="18"/>
                <w:szCs w:val="18"/>
              </w:rPr>
              <w:t>892,082</w:t>
            </w:r>
          </w:p>
        </w:tc>
        <w:tc>
          <w:tcPr>
            <w:tcW w:w="1350" w:type="dxa"/>
            <w:vAlign w:val="bottom"/>
          </w:tcPr>
          <w:p w14:paraId="578523FC" w14:textId="1B438EC8" w:rsidR="00AC7562" w:rsidRPr="000110CC" w:rsidRDefault="00AC7562" w:rsidP="00AC7562">
            <w:pPr>
              <w:pBdr>
                <w:bottom w:val="single" w:sz="4" w:space="1" w:color="auto"/>
              </w:pBdr>
              <w:tabs>
                <w:tab w:val="decimal" w:pos="1055"/>
              </w:tabs>
              <w:spacing w:line="380" w:lineRule="exact"/>
              <w:rPr>
                <w:rFonts w:ascii="Arial" w:hAnsi="Arial" w:cs="Arial"/>
                <w:sz w:val="18"/>
                <w:szCs w:val="18"/>
              </w:rPr>
            </w:pPr>
            <w:r w:rsidRPr="00AC7562">
              <w:rPr>
                <w:rFonts w:ascii="Arial" w:hAnsi="Arial"/>
                <w:sz w:val="18"/>
                <w:szCs w:val="18"/>
                <w:cs/>
              </w:rPr>
              <w:t>-</w:t>
            </w:r>
          </w:p>
        </w:tc>
        <w:tc>
          <w:tcPr>
            <w:tcW w:w="1350" w:type="dxa"/>
            <w:vAlign w:val="bottom"/>
          </w:tcPr>
          <w:p w14:paraId="29C25908" w14:textId="31AC2157" w:rsidR="00AC7562" w:rsidRPr="000110CC" w:rsidRDefault="00AC7562" w:rsidP="00AC7562">
            <w:pPr>
              <w:pBdr>
                <w:bottom w:val="single" w:sz="4" w:space="1" w:color="auto"/>
              </w:pBdr>
              <w:tabs>
                <w:tab w:val="decimal" w:pos="1055"/>
              </w:tabs>
              <w:spacing w:line="380" w:lineRule="exact"/>
              <w:rPr>
                <w:rFonts w:ascii="Arial" w:hAnsi="Arial" w:cs="Arial"/>
                <w:sz w:val="18"/>
                <w:szCs w:val="18"/>
              </w:rPr>
            </w:pPr>
            <w:r w:rsidRPr="00E35C9E">
              <w:rPr>
                <w:rFonts w:ascii="Arial" w:hAnsi="Arial"/>
                <w:sz w:val="18"/>
                <w:szCs w:val="18"/>
                <w:cs/>
              </w:rPr>
              <w:t>-</w:t>
            </w:r>
          </w:p>
        </w:tc>
      </w:tr>
      <w:tr w:rsidR="00AC7562" w:rsidRPr="000110CC" w14:paraId="677DF1A6" w14:textId="77777777" w:rsidTr="0013589B">
        <w:trPr>
          <w:cantSplit/>
        </w:trPr>
        <w:tc>
          <w:tcPr>
            <w:tcW w:w="3888" w:type="dxa"/>
          </w:tcPr>
          <w:p w14:paraId="31A08AD4" w14:textId="77777777" w:rsidR="00AC7562" w:rsidRPr="000110CC" w:rsidRDefault="00AC7562" w:rsidP="00AC7562">
            <w:pPr>
              <w:tabs>
                <w:tab w:val="left" w:pos="177"/>
                <w:tab w:val="left" w:pos="342"/>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Total</w:t>
            </w:r>
          </w:p>
        </w:tc>
        <w:tc>
          <w:tcPr>
            <w:tcW w:w="1350" w:type="dxa"/>
            <w:vAlign w:val="bottom"/>
          </w:tcPr>
          <w:p w14:paraId="76FAA61A" w14:textId="09C955D7" w:rsidR="00AC7562" w:rsidRPr="000110CC" w:rsidRDefault="00AC7562" w:rsidP="00AC7562">
            <w:pPr>
              <w:pBdr>
                <w:bottom w:val="double" w:sz="4" w:space="1" w:color="auto"/>
              </w:pBdr>
              <w:tabs>
                <w:tab w:val="decimal" w:pos="1055"/>
              </w:tabs>
              <w:spacing w:line="380" w:lineRule="exact"/>
              <w:rPr>
                <w:rFonts w:ascii="Arial" w:hAnsi="Arial" w:cs="Arial"/>
                <w:sz w:val="18"/>
                <w:szCs w:val="18"/>
                <w:cs/>
              </w:rPr>
            </w:pPr>
            <w:r w:rsidRPr="00AC7562">
              <w:rPr>
                <w:rFonts w:ascii="Arial" w:hAnsi="Arial" w:cs="Arial"/>
                <w:sz w:val="18"/>
                <w:szCs w:val="18"/>
              </w:rPr>
              <w:t>1,981,045</w:t>
            </w:r>
          </w:p>
        </w:tc>
        <w:tc>
          <w:tcPr>
            <w:tcW w:w="1350" w:type="dxa"/>
            <w:vAlign w:val="bottom"/>
          </w:tcPr>
          <w:p w14:paraId="08C33167" w14:textId="66615CD0" w:rsidR="00AC7562" w:rsidRPr="000110CC" w:rsidRDefault="00AC7562" w:rsidP="00AC7562">
            <w:pPr>
              <w:pBdr>
                <w:bottom w:val="double" w:sz="4" w:space="1" w:color="auto"/>
              </w:pBdr>
              <w:tabs>
                <w:tab w:val="decimal" w:pos="1055"/>
              </w:tabs>
              <w:spacing w:line="380" w:lineRule="exact"/>
              <w:rPr>
                <w:rFonts w:ascii="Arial" w:hAnsi="Arial" w:cs="Arial"/>
                <w:sz w:val="18"/>
                <w:szCs w:val="18"/>
                <w:cs/>
              </w:rPr>
            </w:pPr>
            <w:r w:rsidRPr="00AC7562">
              <w:rPr>
                <w:rFonts w:ascii="Arial" w:hAnsi="Arial" w:cs="Arial"/>
                <w:sz w:val="18"/>
                <w:szCs w:val="18"/>
              </w:rPr>
              <w:t>1,173,541</w:t>
            </w:r>
          </w:p>
        </w:tc>
        <w:tc>
          <w:tcPr>
            <w:tcW w:w="1350" w:type="dxa"/>
            <w:vAlign w:val="bottom"/>
          </w:tcPr>
          <w:p w14:paraId="434AFCEE" w14:textId="40327B98" w:rsidR="00AC7562" w:rsidRPr="000110CC" w:rsidRDefault="00AC7562" w:rsidP="00AC7562">
            <w:pPr>
              <w:pBdr>
                <w:bottom w:val="double" w:sz="4" w:space="1" w:color="auto"/>
              </w:pBdr>
              <w:tabs>
                <w:tab w:val="decimal" w:pos="1055"/>
              </w:tabs>
              <w:spacing w:line="380" w:lineRule="exact"/>
              <w:rPr>
                <w:rFonts w:ascii="Arial" w:hAnsi="Arial" w:cs="Arial"/>
                <w:sz w:val="18"/>
                <w:szCs w:val="18"/>
                <w:cs/>
              </w:rPr>
            </w:pPr>
            <w:r w:rsidRPr="00AC7562">
              <w:rPr>
                <w:rFonts w:ascii="Arial" w:hAnsi="Arial" w:cs="Arial"/>
                <w:sz w:val="18"/>
                <w:szCs w:val="18"/>
              </w:rPr>
              <w:t>6,169,696</w:t>
            </w:r>
          </w:p>
        </w:tc>
        <w:tc>
          <w:tcPr>
            <w:tcW w:w="1350" w:type="dxa"/>
            <w:vAlign w:val="bottom"/>
          </w:tcPr>
          <w:p w14:paraId="2ED61F5D" w14:textId="477D6DC5" w:rsidR="00AC7562" w:rsidRPr="000110CC" w:rsidRDefault="00AC7562" w:rsidP="00AC7562">
            <w:pPr>
              <w:pBdr>
                <w:bottom w:val="double" w:sz="4" w:space="1" w:color="auto"/>
              </w:pBdr>
              <w:tabs>
                <w:tab w:val="decimal" w:pos="1055"/>
              </w:tabs>
              <w:spacing w:line="380" w:lineRule="exact"/>
              <w:rPr>
                <w:rFonts w:ascii="Arial" w:hAnsi="Arial" w:cs="Arial"/>
                <w:sz w:val="18"/>
                <w:szCs w:val="18"/>
                <w:cs/>
              </w:rPr>
            </w:pPr>
            <w:r w:rsidRPr="00E35C9E">
              <w:rPr>
                <w:rFonts w:ascii="Arial" w:hAnsi="Arial" w:cs="Arial"/>
                <w:sz w:val="18"/>
                <w:szCs w:val="18"/>
              </w:rPr>
              <w:t>20,281,782</w:t>
            </w:r>
          </w:p>
        </w:tc>
      </w:tr>
      <w:tr w:rsidR="00AC7562" w:rsidRPr="000110CC" w14:paraId="2B560C45" w14:textId="77777777" w:rsidTr="000455B7">
        <w:trPr>
          <w:cantSplit/>
        </w:trPr>
        <w:tc>
          <w:tcPr>
            <w:tcW w:w="6588" w:type="dxa"/>
            <w:gridSpan w:val="3"/>
          </w:tcPr>
          <w:p w14:paraId="1A0FB1BB" w14:textId="05270A0D" w:rsidR="00AC7562" w:rsidRPr="000110CC" w:rsidRDefault="00AC7562" w:rsidP="00AC7562">
            <w:pPr>
              <w:tabs>
                <w:tab w:val="decimal" w:pos="1055"/>
              </w:tabs>
              <w:spacing w:line="380" w:lineRule="exact"/>
              <w:rPr>
                <w:rFonts w:ascii="Arial" w:hAnsi="Arial" w:cs="Arial"/>
                <w:sz w:val="18"/>
                <w:szCs w:val="18"/>
                <w:cs/>
              </w:rPr>
            </w:pPr>
            <w:r w:rsidRPr="000110CC">
              <w:rPr>
                <w:rFonts w:ascii="Arial" w:eastAsia="Arial Unicode MS" w:hAnsi="Arial" w:cs="Arial"/>
                <w:b/>
                <w:bCs/>
                <w:sz w:val="18"/>
                <w:szCs w:val="18"/>
              </w:rPr>
              <w:t>Trade and other</w:t>
            </w:r>
            <w:r>
              <w:rPr>
                <w:rFonts w:ascii="Arial" w:eastAsia="Arial Unicode MS" w:hAnsi="Arial" w:cs="Arial"/>
                <w:b/>
                <w:bCs/>
                <w:sz w:val="18"/>
                <w:szCs w:val="18"/>
              </w:rPr>
              <w:t xml:space="preserve"> current</w:t>
            </w:r>
            <w:r w:rsidRPr="000110CC">
              <w:rPr>
                <w:rFonts w:ascii="Arial" w:eastAsia="Arial Unicode MS" w:hAnsi="Arial" w:cs="Arial"/>
                <w:b/>
                <w:bCs/>
                <w:sz w:val="18"/>
                <w:szCs w:val="18"/>
              </w:rPr>
              <w:t xml:space="preserve"> payables </w:t>
            </w:r>
            <w:r w:rsidRPr="000110CC">
              <w:rPr>
                <w:rFonts w:ascii="Arial" w:eastAsia="Arial Unicode MS" w:hAnsi="Arial"/>
                <w:b/>
                <w:bCs/>
                <w:sz w:val="18"/>
                <w:szCs w:val="18"/>
                <w:cs/>
              </w:rPr>
              <w:t xml:space="preserve">- </w:t>
            </w:r>
            <w:r w:rsidRPr="000110CC">
              <w:rPr>
                <w:rFonts w:ascii="Arial" w:eastAsia="Arial Unicode MS" w:hAnsi="Arial" w:cs="Arial"/>
                <w:b/>
                <w:bCs/>
                <w:sz w:val="18"/>
                <w:szCs w:val="18"/>
              </w:rPr>
              <w:t>related parties</w:t>
            </w:r>
            <w:r>
              <w:rPr>
                <w:rFonts w:ascii="Arial" w:eastAsia="Arial Unicode MS" w:hAnsi="Arial"/>
                <w:b/>
                <w:bCs/>
                <w:sz w:val="18"/>
                <w:szCs w:val="18"/>
                <w:cs/>
              </w:rPr>
              <w:t xml:space="preserve"> (</w:t>
            </w:r>
            <w:r>
              <w:rPr>
                <w:rFonts w:ascii="Arial" w:eastAsia="Arial Unicode MS" w:hAnsi="Arial" w:cs="Arial"/>
                <w:b/>
                <w:bCs/>
                <w:sz w:val="18"/>
                <w:szCs w:val="18"/>
              </w:rPr>
              <w:t>Note 1</w:t>
            </w:r>
            <w:r>
              <w:rPr>
                <w:rFonts w:ascii="Arial" w:eastAsia="Arial Unicode MS" w:hAnsi="Arial" w:cs="Browallia New"/>
                <w:b/>
                <w:bCs/>
                <w:sz w:val="18"/>
                <w:szCs w:val="22"/>
              </w:rPr>
              <w:t>6</w:t>
            </w:r>
            <w:r>
              <w:rPr>
                <w:rFonts w:ascii="Arial" w:eastAsia="Arial Unicode MS" w:hAnsi="Arial"/>
                <w:b/>
                <w:bCs/>
                <w:sz w:val="18"/>
                <w:szCs w:val="18"/>
                <w:cs/>
              </w:rPr>
              <w:t>)</w:t>
            </w:r>
          </w:p>
        </w:tc>
        <w:tc>
          <w:tcPr>
            <w:tcW w:w="1350" w:type="dxa"/>
            <w:vAlign w:val="bottom"/>
          </w:tcPr>
          <w:p w14:paraId="6722207B" w14:textId="77777777" w:rsidR="00AC7562" w:rsidRPr="000110CC" w:rsidRDefault="00AC7562" w:rsidP="00AC7562">
            <w:pPr>
              <w:tabs>
                <w:tab w:val="decimal" w:pos="1055"/>
              </w:tabs>
              <w:spacing w:line="380" w:lineRule="exact"/>
              <w:rPr>
                <w:rFonts w:ascii="Arial" w:hAnsi="Arial" w:cs="Arial"/>
                <w:sz w:val="18"/>
                <w:szCs w:val="18"/>
                <w:cs/>
              </w:rPr>
            </w:pPr>
          </w:p>
        </w:tc>
        <w:tc>
          <w:tcPr>
            <w:tcW w:w="1350" w:type="dxa"/>
            <w:vAlign w:val="bottom"/>
          </w:tcPr>
          <w:p w14:paraId="23450ED0" w14:textId="77777777" w:rsidR="00AC7562" w:rsidRPr="000110CC" w:rsidRDefault="00AC7562" w:rsidP="00AC7562">
            <w:pPr>
              <w:tabs>
                <w:tab w:val="decimal" w:pos="1062"/>
              </w:tabs>
              <w:spacing w:line="380" w:lineRule="exact"/>
              <w:rPr>
                <w:rFonts w:ascii="Arial" w:hAnsi="Arial" w:cs="Arial"/>
                <w:sz w:val="18"/>
                <w:szCs w:val="18"/>
                <w:cs/>
              </w:rPr>
            </w:pPr>
          </w:p>
        </w:tc>
      </w:tr>
      <w:tr w:rsidR="00AC7562" w:rsidRPr="000110CC" w14:paraId="0FA2C61B" w14:textId="77777777" w:rsidTr="0013589B">
        <w:trPr>
          <w:cantSplit/>
        </w:trPr>
        <w:tc>
          <w:tcPr>
            <w:tcW w:w="3888" w:type="dxa"/>
          </w:tcPr>
          <w:p w14:paraId="1F216A37" w14:textId="77777777" w:rsidR="00AC7562" w:rsidRPr="000110CC" w:rsidRDefault="00AC7562" w:rsidP="00AC7562">
            <w:pPr>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Parent company</w:t>
            </w:r>
          </w:p>
        </w:tc>
        <w:tc>
          <w:tcPr>
            <w:tcW w:w="1350" w:type="dxa"/>
            <w:vAlign w:val="bottom"/>
          </w:tcPr>
          <w:p w14:paraId="5FF48DD4" w14:textId="250B907A" w:rsidR="00AC7562" w:rsidRPr="000110CC" w:rsidRDefault="00AC7562" w:rsidP="00AC7562">
            <w:pPr>
              <w:tabs>
                <w:tab w:val="decimal" w:pos="1055"/>
              </w:tabs>
              <w:spacing w:line="380" w:lineRule="exact"/>
              <w:rPr>
                <w:rFonts w:ascii="Arial" w:hAnsi="Arial" w:cs="Arial"/>
                <w:sz w:val="18"/>
                <w:szCs w:val="18"/>
              </w:rPr>
            </w:pPr>
            <w:r w:rsidRPr="00AC7562">
              <w:rPr>
                <w:rFonts w:ascii="Arial" w:hAnsi="Arial" w:cs="Arial"/>
                <w:sz w:val="18"/>
                <w:szCs w:val="18"/>
              </w:rPr>
              <w:t>648,240</w:t>
            </w:r>
          </w:p>
        </w:tc>
        <w:tc>
          <w:tcPr>
            <w:tcW w:w="1350" w:type="dxa"/>
            <w:vAlign w:val="bottom"/>
          </w:tcPr>
          <w:p w14:paraId="43F1F3A7" w14:textId="1E7A1E21" w:rsidR="00AC7562" w:rsidRPr="000110CC" w:rsidRDefault="00AC7562" w:rsidP="00AC7562">
            <w:pPr>
              <w:tabs>
                <w:tab w:val="decimal" w:pos="1055"/>
              </w:tabs>
              <w:spacing w:line="380" w:lineRule="exact"/>
              <w:rPr>
                <w:rFonts w:ascii="Arial" w:hAnsi="Arial" w:cs="Arial"/>
                <w:sz w:val="18"/>
                <w:szCs w:val="18"/>
              </w:rPr>
            </w:pPr>
            <w:r w:rsidRPr="00AC7562">
              <w:rPr>
                <w:rFonts w:ascii="Arial" w:hAnsi="Arial" w:cs="Arial"/>
                <w:sz w:val="18"/>
                <w:szCs w:val="18"/>
              </w:rPr>
              <w:t>707,241</w:t>
            </w:r>
          </w:p>
        </w:tc>
        <w:tc>
          <w:tcPr>
            <w:tcW w:w="1350" w:type="dxa"/>
            <w:vAlign w:val="bottom"/>
          </w:tcPr>
          <w:p w14:paraId="341D2E40" w14:textId="4DE2901C" w:rsidR="00AC7562" w:rsidRPr="000110CC" w:rsidRDefault="00AC7562" w:rsidP="00AC7562">
            <w:pPr>
              <w:tabs>
                <w:tab w:val="decimal" w:pos="1055"/>
              </w:tabs>
              <w:spacing w:line="380" w:lineRule="exact"/>
              <w:rPr>
                <w:rFonts w:ascii="Arial" w:hAnsi="Arial" w:cs="Arial"/>
                <w:sz w:val="18"/>
                <w:szCs w:val="18"/>
              </w:rPr>
            </w:pPr>
            <w:r w:rsidRPr="00AC7562">
              <w:rPr>
                <w:rFonts w:ascii="Arial" w:hAnsi="Arial"/>
                <w:sz w:val="18"/>
                <w:szCs w:val="18"/>
                <w:cs/>
              </w:rPr>
              <w:t>-</w:t>
            </w:r>
          </w:p>
        </w:tc>
        <w:tc>
          <w:tcPr>
            <w:tcW w:w="1350" w:type="dxa"/>
            <w:vAlign w:val="bottom"/>
          </w:tcPr>
          <w:p w14:paraId="5E842C42" w14:textId="5AE55D10" w:rsidR="00AC7562" w:rsidRPr="000110CC" w:rsidRDefault="00AC7562" w:rsidP="00AC7562">
            <w:pPr>
              <w:tabs>
                <w:tab w:val="decimal" w:pos="1055"/>
              </w:tabs>
              <w:spacing w:line="380" w:lineRule="exact"/>
              <w:rPr>
                <w:rFonts w:ascii="Arial" w:hAnsi="Arial" w:cs="Arial"/>
                <w:sz w:val="18"/>
                <w:szCs w:val="18"/>
              </w:rPr>
            </w:pPr>
            <w:r w:rsidRPr="00E35C9E">
              <w:rPr>
                <w:rFonts w:ascii="Arial" w:hAnsi="Arial"/>
                <w:sz w:val="18"/>
                <w:szCs w:val="18"/>
                <w:cs/>
              </w:rPr>
              <w:t>-</w:t>
            </w:r>
          </w:p>
        </w:tc>
      </w:tr>
      <w:tr w:rsidR="00AC7562" w:rsidRPr="000110CC" w14:paraId="5BDD6730" w14:textId="77777777" w:rsidTr="0013589B">
        <w:trPr>
          <w:cantSplit/>
        </w:trPr>
        <w:tc>
          <w:tcPr>
            <w:tcW w:w="3888" w:type="dxa"/>
          </w:tcPr>
          <w:p w14:paraId="7296C363" w14:textId="77777777" w:rsidR="00AC7562" w:rsidRPr="000110CC" w:rsidRDefault="00AC7562" w:rsidP="00AC7562">
            <w:pPr>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Subsidiaries</w:t>
            </w:r>
          </w:p>
        </w:tc>
        <w:tc>
          <w:tcPr>
            <w:tcW w:w="1350" w:type="dxa"/>
            <w:vAlign w:val="bottom"/>
          </w:tcPr>
          <w:p w14:paraId="1CD2950B" w14:textId="07BF5DE3" w:rsidR="00AC7562" w:rsidRPr="000110CC" w:rsidRDefault="00AC7562" w:rsidP="00AC7562">
            <w:pPr>
              <w:tabs>
                <w:tab w:val="decimal" w:pos="1055"/>
              </w:tabs>
              <w:spacing w:line="380" w:lineRule="exact"/>
              <w:rPr>
                <w:rFonts w:ascii="Arial" w:hAnsi="Arial" w:cs="Arial"/>
                <w:sz w:val="18"/>
                <w:szCs w:val="18"/>
                <w:cs/>
              </w:rPr>
            </w:pPr>
            <w:r w:rsidRPr="00AC7562">
              <w:rPr>
                <w:rFonts w:ascii="Arial" w:hAnsi="Arial"/>
                <w:sz w:val="18"/>
                <w:szCs w:val="18"/>
                <w:cs/>
              </w:rPr>
              <w:t>-</w:t>
            </w:r>
          </w:p>
        </w:tc>
        <w:tc>
          <w:tcPr>
            <w:tcW w:w="1350" w:type="dxa"/>
            <w:vAlign w:val="bottom"/>
          </w:tcPr>
          <w:p w14:paraId="55AC8603" w14:textId="2C1F597F" w:rsidR="00AC7562" w:rsidRPr="000110CC" w:rsidRDefault="00AC7562" w:rsidP="00AC7562">
            <w:pPr>
              <w:tabs>
                <w:tab w:val="decimal" w:pos="1055"/>
              </w:tabs>
              <w:spacing w:line="380" w:lineRule="exact"/>
              <w:rPr>
                <w:rFonts w:ascii="Arial" w:hAnsi="Arial" w:cs="Arial"/>
                <w:sz w:val="18"/>
                <w:szCs w:val="18"/>
                <w:cs/>
              </w:rPr>
            </w:pPr>
            <w:r w:rsidRPr="00AC7562">
              <w:rPr>
                <w:rFonts w:ascii="Arial" w:hAnsi="Arial"/>
                <w:sz w:val="18"/>
                <w:szCs w:val="18"/>
                <w:cs/>
              </w:rPr>
              <w:t>-</w:t>
            </w:r>
          </w:p>
        </w:tc>
        <w:tc>
          <w:tcPr>
            <w:tcW w:w="1350" w:type="dxa"/>
            <w:vAlign w:val="bottom"/>
          </w:tcPr>
          <w:p w14:paraId="569DF1B6" w14:textId="49B934BA" w:rsidR="00AC7562" w:rsidRPr="000110CC" w:rsidRDefault="00AC7562" w:rsidP="00AC7562">
            <w:pPr>
              <w:tabs>
                <w:tab w:val="decimal" w:pos="1055"/>
              </w:tabs>
              <w:spacing w:line="380" w:lineRule="exact"/>
              <w:rPr>
                <w:rFonts w:ascii="Arial" w:hAnsi="Arial" w:cs="Arial"/>
                <w:sz w:val="18"/>
                <w:szCs w:val="18"/>
                <w:cs/>
              </w:rPr>
            </w:pPr>
            <w:r w:rsidRPr="00AC7562">
              <w:rPr>
                <w:rFonts w:ascii="Arial" w:hAnsi="Arial" w:cs="Arial"/>
                <w:sz w:val="18"/>
                <w:szCs w:val="18"/>
              </w:rPr>
              <w:t>3,758,806</w:t>
            </w:r>
          </w:p>
        </w:tc>
        <w:tc>
          <w:tcPr>
            <w:tcW w:w="1350" w:type="dxa"/>
            <w:vAlign w:val="bottom"/>
          </w:tcPr>
          <w:p w14:paraId="044EBE0B" w14:textId="469B1048" w:rsidR="00AC7562" w:rsidRPr="000110CC" w:rsidRDefault="00AC7562" w:rsidP="00AC7562">
            <w:pPr>
              <w:tabs>
                <w:tab w:val="decimal" w:pos="1055"/>
              </w:tabs>
              <w:spacing w:line="380" w:lineRule="exact"/>
              <w:rPr>
                <w:rFonts w:ascii="Arial" w:hAnsi="Arial" w:cs="Arial"/>
                <w:sz w:val="18"/>
                <w:szCs w:val="18"/>
                <w:cs/>
              </w:rPr>
            </w:pPr>
            <w:r w:rsidRPr="00E35C9E">
              <w:rPr>
                <w:rFonts w:ascii="Arial" w:hAnsi="Arial" w:cs="Arial"/>
                <w:sz w:val="18"/>
                <w:szCs w:val="18"/>
              </w:rPr>
              <w:t>3,185,235</w:t>
            </w:r>
          </w:p>
        </w:tc>
      </w:tr>
      <w:tr w:rsidR="00AC7562" w:rsidRPr="000110CC" w14:paraId="0D39FAF9" w14:textId="77777777" w:rsidTr="0013589B">
        <w:trPr>
          <w:cantSplit/>
        </w:trPr>
        <w:tc>
          <w:tcPr>
            <w:tcW w:w="3888" w:type="dxa"/>
          </w:tcPr>
          <w:p w14:paraId="57CC894F" w14:textId="77777777" w:rsidR="00AC7562" w:rsidRPr="000110CC" w:rsidRDefault="00AC7562" w:rsidP="00AC7562">
            <w:pPr>
              <w:spacing w:line="380" w:lineRule="exact"/>
              <w:ind w:left="151" w:hanging="142"/>
              <w:rPr>
                <w:rFonts w:ascii="Arial" w:eastAsia="Arial Unicode MS" w:hAnsi="Arial" w:cs="Arial"/>
                <w:sz w:val="18"/>
                <w:szCs w:val="18"/>
              </w:rPr>
            </w:pPr>
            <w:r w:rsidRPr="000110CC">
              <w:rPr>
                <w:rFonts w:ascii="Arial" w:eastAsia="Arial Unicode MS" w:hAnsi="Arial" w:cs="Arial"/>
                <w:sz w:val="18"/>
                <w:szCs w:val="18"/>
              </w:rPr>
              <w:t xml:space="preserve">Related parties </w:t>
            </w:r>
            <w:r w:rsidRPr="000110CC">
              <w:rPr>
                <w:rFonts w:ascii="Arial" w:eastAsia="Arial Unicode MS" w:hAnsi="Arial"/>
                <w:sz w:val="18"/>
                <w:szCs w:val="18"/>
                <w:cs/>
              </w:rPr>
              <w:t>(</w:t>
            </w:r>
            <w:r w:rsidRPr="000110CC">
              <w:rPr>
                <w:rFonts w:ascii="Arial" w:eastAsia="Arial Unicode MS" w:hAnsi="Arial" w:cs="Arial"/>
                <w:sz w:val="18"/>
                <w:szCs w:val="18"/>
              </w:rPr>
              <w:t>under common control</w:t>
            </w:r>
            <w:r w:rsidRPr="000110CC">
              <w:rPr>
                <w:rFonts w:ascii="Arial" w:eastAsia="Arial Unicode MS" w:hAnsi="Arial"/>
                <w:sz w:val="18"/>
                <w:szCs w:val="18"/>
                <w:cs/>
              </w:rPr>
              <w:t>)</w:t>
            </w:r>
          </w:p>
        </w:tc>
        <w:tc>
          <w:tcPr>
            <w:tcW w:w="1350" w:type="dxa"/>
            <w:vAlign w:val="bottom"/>
          </w:tcPr>
          <w:p w14:paraId="5CBC729D" w14:textId="6128AA5F" w:rsidR="00AC7562" w:rsidRPr="000110CC" w:rsidRDefault="00AC7562" w:rsidP="00AC7562">
            <w:pPr>
              <w:pBdr>
                <w:bottom w:val="single" w:sz="4" w:space="1" w:color="auto"/>
              </w:pBdr>
              <w:tabs>
                <w:tab w:val="decimal" w:pos="1055"/>
              </w:tabs>
              <w:spacing w:line="380" w:lineRule="exact"/>
              <w:rPr>
                <w:rFonts w:ascii="Arial" w:hAnsi="Arial" w:cs="Arial"/>
                <w:sz w:val="18"/>
                <w:szCs w:val="18"/>
                <w:cs/>
              </w:rPr>
            </w:pPr>
            <w:r w:rsidRPr="00AC7562">
              <w:rPr>
                <w:rFonts w:ascii="Arial" w:hAnsi="Arial" w:cs="Arial"/>
                <w:sz w:val="18"/>
                <w:szCs w:val="18"/>
              </w:rPr>
              <w:t>5,630,579</w:t>
            </w:r>
          </w:p>
        </w:tc>
        <w:tc>
          <w:tcPr>
            <w:tcW w:w="1350" w:type="dxa"/>
            <w:vAlign w:val="bottom"/>
          </w:tcPr>
          <w:p w14:paraId="4485E5D9" w14:textId="1EDB3867" w:rsidR="00AC7562" w:rsidRPr="000110CC" w:rsidRDefault="00AC7562" w:rsidP="00AC7562">
            <w:pPr>
              <w:pBdr>
                <w:bottom w:val="single" w:sz="4" w:space="1" w:color="auto"/>
              </w:pBdr>
              <w:tabs>
                <w:tab w:val="decimal" w:pos="1055"/>
              </w:tabs>
              <w:spacing w:line="380" w:lineRule="exact"/>
              <w:rPr>
                <w:rFonts w:ascii="Arial" w:hAnsi="Arial" w:cs="Arial"/>
                <w:sz w:val="18"/>
                <w:szCs w:val="18"/>
                <w:cs/>
              </w:rPr>
            </w:pPr>
            <w:r w:rsidRPr="00AC7562">
              <w:rPr>
                <w:rFonts w:ascii="Arial" w:hAnsi="Arial" w:cs="Arial"/>
                <w:sz w:val="18"/>
                <w:szCs w:val="18"/>
              </w:rPr>
              <w:t>8,127,266</w:t>
            </w:r>
          </w:p>
        </w:tc>
        <w:tc>
          <w:tcPr>
            <w:tcW w:w="1350" w:type="dxa"/>
            <w:vAlign w:val="bottom"/>
          </w:tcPr>
          <w:p w14:paraId="5FCF967D" w14:textId="5B0F89E1" w:rsidR="00AC7562" w:rsidRPr="000110CC" w:rsidRDefault="00AC7562" w:rsidP="00AC7562">
            <w:pPr>
              <w:pBdr>
                <w:bottom w:val="single" w:sz="4" w:space="1" w:color="auto"/>
              </w:pBdr>
              <w:tabs>
                <w:tab w:val="decimal" w:pos="1055"/>
              </w:tabs>
              <w:spacing w:line="380" w:lineRule="exact"/>
              <w:rPr>
                <w:rFonts w:ascii="Arial" w:hAnsi="Arial" w:cs="Arial"/>
                <w:sz w:val="18"/>
                <w:szCs w:val="18"/>
                <w:cs/>
              </w:rPr>
            </w:pPr>
            <w:r w:rsidRPr="00AC7562">
              <w:rPr>
                <w:rFonts w:ascii="Arial" w:hAnsi="Arial" w:cs="Arial"/>
                <w:sz w:val="18"/>
                <w:szCs w:val="18"/>
              </w:rPr>
              <w:t>1,979,707</w:t>
            </w:r>
          </w:p>
        </w:tc>
        <w:tc>
          <w:tcPr>
            <w:tcW w:w="1350" w:type="dxa"/>
            <w:vAlign w:val="bottom"/>
          </w:tcPr>
          <w:p w14:paraId="39CD1F63" w14:textId="6C7A2690" w:rsidR="00AC7562" w:rsidRPr="000110CC" w:rsidRDefault="00AC7562" w:rsidP="00AC7562">
            <w:pPr>
              <w:pBdr>
                <w:bottom w:val="single" w:sz="4" w:space="1" w:color="auto"/>
              </w:pBdr>
              <w:tabs>
                <w:tab w:val="decimal" w:pos="1055"/>
              </w:tabs>
              <w:spacing w:line="380" w:lineRule="exact"/>
              <w:rPr>
                <w:rFonts w:ascii="Arial" w:hAnsi="Arial" w:cs="Arial"/>
                <w:sz w:val="18"/>
                <w:szCs w:val="18"/>
                <w:cs/>
              </w:rPr>
            </w:pPr>
            <w:r w:rsidRPr="00E35C9E">
              <w:rPr>
                <w:rFonts w:ascii="Arial" w:hAnsi="Arial" w:cs="Arial"/>
                <w:sz w:val="18"/>
                <w:szCs w:val="18"/>
              </w:rPr>
              <w:t>4,324,945</w:t>
            </w:r>
          </w:p>
        </w:tc>
      </w:tr>
      <w:tr w:rsidR="00AC7562" w:rsidRPr="000110CC" w14:paraId="409EEF33" w14:textId="77777777" w:rsidTr="0013589B">
        <w:trPr>
          <w:cantSplit/>
        </w:trPr>
        <w:tc>
          <w:tcPr>
            <w:tcW w:w="3888" w:type="dxa"/>
            <w:vAlign w:val="bottom"/>
          </w:tcPr>
          <w:p w14:paraId="045DEC6A" w14:textId="77777777" w:rsidR="00AC7562" w:rsidRPr="000110CC" w:rsidRDefault="00AC7562" w:rsidP="00AC7562">
            <w:pPr>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Total</w:t>
            </w:r>
          </w:p>
        </w:tc>
        <w:tc>
          <w:tcPr>
            <w:tcW w:w="1350" w:type="dxa"/>
            <w:vAlign w:val="bottom"/>
          </w:tcPr>
          <w:p w14:paraId="22435CB3" w14:textId="7E295AFF" w:rsidR="00AC7562" w:rsidRPr="000110CC" w:rsidRDefault="00AC7562" w:rsidP="00AC7562">
            <w:pPr>
              <w:pBdr>
                <w:bottom w:val="double" w:sz="4" w:space="1" w:color="auto"/>
              </w:pBdr>
              <w:tabs>
                <w:tab w:val="decimal" w:pos="1055"/>
              </w:tabs>
              <w:spacing w:line="380" w:lineRule="exact"/>
              <w:rPr>
                <w:rFonts w:ascii="Arial" w:hAnsi="Arial" w:cs="Arial"/>
                <w:sz w:val="18"/>
                <w:szCs w:val="18"/>
                <w:cs/>
              </w:rPr>
            </w:pPr>
            <w:r w:rsidRPr="00AC7562">
              <w:rPr>
                <w:rFonts w:ascii="Arial" w:hAnsi="Arial" w:cs="Arial"/>
                <w:sz w:val="18"/>
                <w:szCs w:val="18"/>
              </w:rPr>
              <w:t>6,278,819</w:t>
            </w:r>
          </w:p>
        </w:tc>
        <w:tc>
          <w:tcPr>
            <w:tcW w:w="1350" w:type="dxa"/>
            <w:vAlign w:val="bottom"/>
          </w:tcPr>
          <w:p w14:paraId="0D480FBB" w14:textId="4FDB32B3" w:rsidR="00AC7562" w:rsidRPr="000110CC" w:rsidRDefault="00AC7562" w:rsidP="00AC7562">
            <w:pPr>
              <w:pBdr>
                <w:bottom w:val="double" w:sz="4" w:space="1" w:color="auto"/>
              </w:pBdr>
              <w:tabs>
                <w:tab w:val="decimal" w:pos="1055"/>
              </w:tabs>
              <w:spacing w:line="380" w:lineRule="exact"/>
              <w:rPr>
                <w:rFonts w:ascii="Arial" w:hAnsi="Arial" w:cs="Arial"/>
                <w:sz w:val="18"/>
                <w:szCs w:val="18"/>
                <w:cs/>
              </w:rPr>
            </w:pPr>
            <w:r w:rsidRPr="00AC7562">
              <w:rPr>
                <w:rFonts w:ascii="Arial" w:hAnsi="Arial" w:cs="Arial"/>
                <w:sz w:val="18"/>
                <w:szCs w:val="18"/>
              </w:rPr>
              <w:t>8,834,507</w:t>
            </w:r>
          </w:p>
        </w:tc>
        <w:tc>
          <w:tcPr>
            <w:tcW w:w="1350" w:type="dxa"/>
            <w:vAlign w:val="bottom"/>
          </w:tcPr>
          <w:p w14:paraId="20901E1A" w14:textId="2734E854" w:rsidR="00AC7562" w:rsidRPr="000110CC" w:rsidRDefault="00AC7562" w:rsidP="00AC7562">
            <w:pPr>
              <w:pBdr>
                <w:bottom w:val="double" w:sz="4" w:space="1" w:color="auto"/>
              </w:pBdr>
              <w:tabs>
                <w:tab w:val="decimal" w:pos="1055"/>
              </w:tabs>
              <w:spacing w:line="380" w:lineRule="exact"/>
              <w:rPr>
                <w:rFonts w:ascii="Arial" w:hAnsi="Arial" w:cs="Arial"/>
                <w:sz w:val="18"/>
                <w:szCs w:val="18"/>
                <w:cs/>
              </w:rPr>
            </w:pPr>
            <w:r w:rsidRPr="00AC7562">
              <w:rPr>
                <w:rFonts w:ascii="Arial" w:hAnsi="Arial" w:cs="Arial"/>
                <w:sz w:val="18"/>
                <w:szCs w:val="18"/>
              </w:rPr>
              <w:t>5,738,513</w:t>
            </w:r>
          </w:p>
        </w:tc>
        <w:tc>
          <w:tcPr>
            <w:tcW w:w="1350" w:type="dxa"/>
            <w:vAlign w:val="bottom"/>
          </w:tcPr>
          <w:p w14:paraId="53DF8284" w14:textId="7C45BBCC" w:rsidR="00AC7562" w:rsidRPr="000110CC" w:rsidRDefault="00AC7562" w:rsidP="00AC7562">
            <w:pPr>
              <w:pBdr>
                <w:bottom w:val="double" w:sz="4" w:space="1" w:color="auto"/>
              </w:pBdr>
              <w:tabs>
                <w:tab w:val="decimal" w:pos="1055"/>
              </w:tabs>
              <w:spacing w:line="380" w:lineRule="exact"/>
              <w:rPr>
                <w:rFonts w:ascii="Arial" w:hAnsi="Arial" w:cs="Arial"/>
                <w:sz w:val="18"/>
                <w:szCs w:val="18"/>
                <w:cs/>
              </w:rPr>
            </w:pPr>
            <w:r w:rsidRPr="00E35C9E">
              <w:rPr>
                <w:rFonts w:ascii="Arial" w:hAnsi="Arial" w:cs="Arial"/>
                <w:sz w:val="18"/>
                <w:szCs w:val="18"/>
              </w:rPr>
              <w:t>7,510,180</w:t>
            </w:r>
          </w:p>
        </w:tc>
      </w:tr>
      <w:tr w:rsidR="00597807" w:rsidRPr="000110CC" w14:paraId="4BF4B3AE" w14:textId="77777777" w:rsidTr="0001732F">
        <w:trPr>
          <w:cantSplit/>
        </w:trPr>
        <w:tc>
          <w:tcPr>
            <w:tcW w:w="6588" w:type="dxa"/>
            <w:gridSpan w:val="3"/>
          </w:tcPr>
          <w:p w14:paraId="23374814" w14:textId="003F424E" w:rsidR="00597807" w:rsidRPr="000110CC" w:rsidRDefault="00597807" w:rsidP="00DF01A2">
            <w:pPr>
              <w:tabs>
                <w:tab w:val="decimal" w:pos="1055"/>
              </w:tabs>
              <w:spacing w:line="340" w:lineRule="exact"/>
              <w:rPr>
                <w:rFonts w:ascii="Arial" w:hAnsi="Arial" w:cs="Arial"/>
                <w:sz w:val="18"/>
                <w:szCs w:val="18"/>
                <w:cs/>
              </w:rPr>
            </w:pPr>
            <w:r w:rsidRPr="00DF01A2">
              <w:rPr>
                <w:rFonts w:ascii="Arial" w:eastAsia="Arial Unicode MS" w:hAnsi="Arial" w:cs="Arial"/>
                <w:b/>
                <w:bCs/>
                <w:sz w:val="18"/>
                <w:szCs w:val="18"/>
              </w:rPr>
              <w:t>Bank deposits</w:t>
            </w:r>
            <w:r>
              <w:rPr>
                <w:rFonts w:ascii="Arial" w:eastAsia="Arial Unicode MS" w:hAnsi="Arial"/>
                <w:b/>
                <w:bCs/>
                <w:sz w:val="18"/>
                <w:szCs w:val="18"/>
                <w:cs/>
              </w:rPr>
              <w:t xml:space="preserve"> </w:t>
            </w:r>
            <w:r w:rsidRPr="00DF01A2">
              <w:rPr>
                <w:rFonts w:ascii="Arial" w:eastAsia="Arial Unicode MS" w:hAnsi="Arial"/>
                <w:b/>
                <w:bCs/>
                <w:sz w:val="18"/>
                <w:szCs w:val="18"/>
                <w:cs/>
              </w:rPr>
              <w:t>(</w:t>
            </w:r>
            <w:r w:rsidRPr="00DF01A2">
              <w:rPr>
                <w:rFonts w:ascii="Arial" w:eastAsia="Arial Unicode MS" w:hAnsi="Arial" w:cs="Arial"/>
                <w:b/>
                <w:bCs/>
                <w:sz w:val="18"/>
                <w:szCs w:val="18"/>
              </w:rPr>
              <w:t>Presented under cash and cash equivalents</w:t>
            </w:r>
            <w:r w:rsidRPr="00DF01A2">
              <w:rPr>
                <w:rFonts w:ascii="Arial" w:eastAsia="Arial Unicode MS" w:hAnsi="Arial"/>
                <w:b/>
                <w:bCs/>
                <w:sz w:val="18"/>
                <w:szCs w:val="18"/>
                <w:cs/>
              </w:rPr>
              <w:t xml:space="preserve">) </w:t>
            </w:r>
            <w:r>
              <w:rPr>
                <w:rFonts w:ascii="Arial" w:eastAsia="Arial Unicode MS" w:hAnsi="Arial"/>
                <w:b/>
                <w:bCs/>
                <w:sz w:val="18"/>
                <w:szCs w:val="18"/>
                <w:cs/>
              </w:rPr>
              <w:t>(</w:t>
            </w:r>
            <w:r>
              <w:rPr>
                <w:rFonts w:ascii="Arial" w:eastAsia="Arial Unicode MS" w:hAnsi="Arial" w:cs="Arial"/>
                <w:b/>
                <w:bCs/>
                <w:sz w:val="18"/>
                <w:szCs w:val="18"/>
              </w:rPr>
              <w:t>Note 7</w:t>
            </w:r>
            <w:r>
              <w:rPr>
                <w:rFonts w:ascii="Arial" w:eastAsia="Arial Unicode MS" w:hAnsi="Arial"/>
                <w:b/>
                <w:bCs/>
                <w:sz w:val="18"/>
                <w:szCs w:val="18"/>
                <w:cs/>
              </w:rPr>
              <w:t>)</w:t>
            </w:r>
          </w:p>
        </w:tc>
        <w:tc>
          <w:tcPr>
            <w:tcW w:w="1350" w:type="dxa"/>
            <w:vAlign w:val="bottom"/>
          </w:tcPr>
          <w:p w14:paraId="1AD4FEA2" w14:textId="77777777" w:rsidR="00597807" w:rsidRPr="000110CC" w:rsidRDefault="00597807" w:rsidP="00DF01A2">
            <w:pPr>
              <w:tabs>
                <w:tab w:val="decimal" w:pos="1055"/>
              </w:tabs>
              <w:spacing w:line="340" w:lineRule="exact"/>
              <w:rPr>
                <w:rFonts w:ascii="Arial" w:hAnsi="Arial" w:cs="Arial"/>
                <w:sz w:val="18"/>
                <w:szCs w:val="18"/>
                <w:cs/>
              </w:rPr>
            </w:pPr>
          </w:p>
        </w:tc>
        <w:tc>
          <w:tcPr>
            <w:tcW w:w="1350" w:type="dxa"/>
            <w:vAlign w:val="bottom"/>
          </w:tcPr>
          <w:p w14:paraId="78395EBF" w14:textId="77777777" w:rsidR="00597807" w:rsidRPr="000110CC" w:rsidRDefault="00597807" w:rsidP="00DF01A2">
            <w:pPr>
              <w:tabs>
                <w:tab w:val="decimal" w:pos="1062"/>
              </w:tabs>
              <w:spacing w:line="340" w:lineRule="exact"/>
              <w:rPr>
                <w:rFonts w:ascii="Arial" w:hAnsi="Arial" w:cs="Arial"/>
                <w:sz w:val="18"/>
                <w:szCs w:val="18"/>
                <w:cs/>
              </w:rPr>
            </w:pPr>
          </w:p>
        </w:tc>
      </w:tr>
      <w:tr w:rsidR="00AC7562" w:rsidRPr="000110CC" w14:paraId="1C16E2B5" w14:textId="77777777" w:rsidTr="001C425B">
        <w:trPr>
          <w:cantSplit/>
        </w:trPr>
        <w:tc>
          <w:tcPr>
            <w:tcW w:w="3888" w:type="dxa"/>
            <w:vAlign w:val="bottom"/>
          </w:tcPr>
          <w:p w14:paraId="42DC2587" w14:textId="082D86A4" w:rsidR="00AC7562" w:rsidRPr="000110CC" w:rsidRDefault="00AC7562" w:rsidP="00AC7562">
            <w:pPr>
              <w:spacing w:line="340" w:lineRule="exact"/>
              <w:jc w:val="both"/>
              <w:rPr>
                <w:rFonts w:ascii="Arial" w:eastAsia="Arial Unicode MS" w:hAnsi="Arial" w:cs="Arial"/>
                <w:sz w:val="18"/>
                <w:szCs w:val="18"/>
                <w:cs/>
              </w:rPr>
            </w:pPr>
            <w:r w:rsidRPr="000110CC">
              <w:rPr>
                <w:rFonts w:ascii="Arial" w:eastAsia="Arial Unicode MS" w:hAnsi="Arial" w:cs="Arial"/>
                <w:sz w:val="18"/>
                <w:szCs w:val="18"/>
              </w:rPr>
              <w:t>Related part</w:t>
            </w:r>
            <w:r>
              <w:rPr>
                <w:rFonts w:ascii="Arial" w:eastAsia="Arial Unicode MS" w:hAnsi="Arial" w:cs="Arial"/>
                <w:sz w:val="18"/>
                <w:szCs w:val="18"/>
              </w:rPr>
              <w:t>y</w:t>
            </w:r>
          </w:p>
        </w:tc>
        <w:tc>
          <w:tcPr>
            <w:tcW w:w="1350" w:type="dxa"/>
            <w:vAlign w:val="bottom"/>
          </w:tcPr>
          <w:p w14:paraId="129874BA" w14:textId="6B72E822" w:rsidR="00AC7562" w:rsidRPr="000110CC" w:rsidRDefault="00AC7562" w:rsidP="00AC7562">
            <w:pPr>
              <w:pBdr>
                <w:bottom w:val="double" w:sz="4" w:space="1" w:color="auto"/>
              </w:pBdr>
              <w:tabs>
                <w:tab w:val="decimal" w:pos="1055"/>
              </w:tabs>
              <w:spacing w:line="340" w:lineRule="exact"/>
              <w:rPr>
                <w:rFonts w:ascii="Arial" w:hAnsi="Arial" w:cs="Arial"/>
                <w:sz w:val="18"/>
                <w:szCs w:val="18"/>
                <w:cs/>
              </w:rPr>
            </w:pPr>
            <w:r w:rsidRPr="00AC7562">
              <w:rPr>
                <w:rFonts w:ascii="Arial" w:hAnsi="Arial" w:cs="Arial"/>
                <w:sz w:val="18"/>
                <w:szCs w:val="18"/>
              </w:rPr>
              <w:t>2,822,728</w:t>
            </w:r>
          </w:p>
        </w:tc>
        <w:tc>
          <w:tcPr>
            <w:tcW w:w="1350" w:type="dxa"/>
            <w:vAlign w:val="bottom"/>
          </w:tcPr>
          <w:p w14:paraId="7DC2BE63" w14:textId="68A2D1E7" w:rsidR="00AC7562" w:rsidRPr="000110CC" w:rsidRDefault="00AC7562" w:rsidP="00AC7562">
            <w:pPr>
              <w:pBdr>
                <w:bottom w:val="double" w:sz="4" w:space="1" w:color="auto"/>
              </w:pBdr>
              <w:tabs>
                <w:tab w:val="decimal" w:pos="1055"/>
              </w:tabs>
              <w:spacing w:line="340" w:lineRule="exact"/>
              <w:rPr>
                <w:rFonts w:ascii="Arial" w:hAnsi="Arial" w:cs="Arial"/>
                <w:sz w:val="18"/>
                <w:szCs w:val="18"/>
                <w:cs/>
              </w:rPr>
            </w:pPr>
            <w:r w:rsidRPr="00AC7562">
              <w:rPr>
                <w:rFonts w:ascii="Arial" w:hAnsi="Arial" w:cs="Arial"/>
                <w:sz w:val="18"/>
                <w:szCs w:val="18"/>
              </w:rPr>
              <w:t>3,172,018</w:t>
            </w:r>
          </w:p>
        </w:tc>
        <w:tc>
          <w:tcPr>
            <w:tcW w:w="1350" w:type="dxa"/>
            <w:vAlign w:val="bottom"/>
          </w:tcPr>
          <w:p w14:paraId="330ECC5C" w14:textId="495B7B03" w:rsidR="00AC7562" w:rsidRPr="000110CC" w:rsidRDefault="00AC7562" w:rsidP="00AC7562">
            <w:pPr>
              <w:pBdr>
                <w:bottom w:val="double" w:sz="4" w:space="1" w:color="auto"/>
              </w:pBdr>
              <w:tabs>
                <w:tab w:val="decimal" w:pos="1055"/>
              </w:tabs>
              <w:spacing w:line="340" w:lineRule="exact"/>
              <w:rPr>
                <w:rFonts w:ascii="Arial" w:hAnsi="Arial" w:cs="Arial"/>
                <w:sz w:val="18"/>
                <w:szCs w:val="18"/>
                <w:cs/>
              </w:rPr>
            </w:pPr>
            <w:r w:rsidRPr="00AC7562">
              <w:rPr>
                <w:rFonts w:ascii="Arial" w:hAnsi="Arial" w:cs="Arial"/>
                <w:sz w:val="18"/>
                <w:szCs w:val="18"/>
              </w:rPr>
              <w:t>11,103</w:t>
            </w:r>
          </w:p>
        </w:tc>
        <w:tc>
          <w:tcPr>
            <w:tcW w:w="1350" w:type="dxa"/>
            <w:vAlign w:val="bottom"/>
          </w:tcPr>
          <w:p w14:paraId="59C2AA94" w14:textId="2DA21CF5" w:rsidR="00AC7562" w:rsidRPr="000110CC" w:rsidRDefault="00AC7562" w:rsidP="00AC7562">
            <w:pPr>
              <w:pBdr>
                <w:bottom w:val="double" w:sz="4" w:space="1" w:color="auto"/>
              </w:pBdr>
              <w:tabs>
                <w:tab w:val="decimal" w:pos="1055"/>
              </w:tabs>
              <w:spacing w:line="340" w:lineRule="exact"/>
              <w:rPr>
                <w:rFonts w:ascii="Arial" w:hAnsi="Arial" w:cs="Arial"/>
                <w:sz w:val="18"/>
                <w:szCs w:val="18"/>
                <w:cs/>
              </w:rPr>
            </w:pPr>
            <w:r>
              <w:rPr>
                <w:rFonts w:ascii="Arial" w:hAnsi="Arial" w:cs="Arial"/>
                <w:sz w:val="18"/>
                <w:szCs w:val="18"/>
              </w:rPr>
              <w:t>11,300</w:t>
            </w:r>
          </w:p>
        </w:tc>
      </w:tr>
    </w:tbl>
    <w:p w14:paraId="37844315" w14:textId="7754FCBF" w:rsidR="00E16202" w:rsidRPr="000110CC" w:rsidRDefault="00E16202" w:rsidP="00DB44BB">
      <w:pPr>
        <w:tabs>
          <w:tab w:val="left" w:pos="2160"/>
        </w:tabs>
        <w:spacing w:before="240" w:after="120" w:line="380" w:lineRule="exact"/>
        <w:ind w:left="547"/>
        <w:jc w:val="thaiDistribute"/>
        <w:rPr>
          <w:rFonts w:ascii="Arial" w:hAnsi="Arial"/>
          <w:b/>
          <w:bCs/>
          <w:sz w:val="22"/>
          <w:szCs w:val="22"/>
        </w:rPr>
      </w:pPr>
      <w:r w:rsidRPr="000110CC">
        <w:rPr>
          <w:rFonts w:ascii="Arial" w:hAnsi="Arial"/>
          <w:b/>
          <w:bCs/>
          <w:sz w:val="22"/>
          <w:szCs w:val="22"/>
        </w:rPr>
        <w:t>Short</w:t>
      </w:r>
      <w:r w:rsidRPr="000110CC">
        <w:rPr>
          <w:rFonts w:ascii="Arial" w:hAnsi="Arial"/>
          <w:b/>
          <w:bCs/>
          <w:sz w:val="22"/>
          <w:szCs w:val="22"/>
          <w:cs/>
        </w:rPr>
        <w:t>-</w:t>
      </w:r>
      <w:r w:rsidRPr="000110CC">
        <w:rPr>
          <w:rFonts w:ascii="Arial" w:hAnsi="Arial"/>
          <w:b/>
          <w:bCs/>
          <w:sz w:val="22"/>
          <w:szCs w:val="22"/>
        </w:rPr>
        <w:t>term loan</w:t>
      </w:r>
      <w:r w:rsidR="00592021" w:rsidRPr="000110CC">
        <w:rPr>
          <w:rFonts w:ascii="Arial" w:hAnsi="Arial"/>
          <w:b/>
          <w:bCs/>
          <w:sz w:val="22"/>
          <w:szCs w:val="22"/>
        </w:rPr>
        <w:t>s</w:t>
      </w:r>
      <w:r w:rsidRPr="000110CC">
        <w:rPr>
          <w:rFonts w:ascii="Arial" w:hAnsi="Arial"/>
          <w:b/>
          <w:bCs/>
          <w:sz w:val="22"/>
          <w:szCs w:val="22"/>
          <w:cs/>
        </w:rPr>
        <w:t xml:space="preserve"> </w:t>
      </w:r>
      <w:r w:rsidR="00822FCC" w:rsidRPr="000110CC">
        <w:rPr>
          <w:rFonts w:ascii="Arial" w:hAnsi="Arial"/>
          <w:b/>
          <w:bCs/>
          <w:sz w:val="22"/>
          <w:szCs w:val="22"/>
        </w:rPr>
        <w:t xml:space="preserve">to </w:t>
      </w:r>
      <w:r w:rsidR="00CB0777" w:rsidRPr="000110CC">
        <w:rPr>
          <w:rFonts w:ascii="Arial" w:hAnsi="Arial"/>
          <w:b/>
          <w:bCs/>
          <w:sz w:val="22"/>
          <w:szCs w:val="22"/>
        </w:rPr>
        <w:t>subsidiaries</w:t>
      </w:r>
      <w:r w:rsidR="00F2065E">
        <w:rPr>
          <w:rFonts w:ascii="Arial" w:hAnsi="Arial" w:hint="cs"/>
          <w:b/>
          <w:bCs/>
          <w:sz w:val="22"/>
          <w:szCs w:val="22"/>
          <w:cs/>
        </w:rPr>
        <w:t xml:space="preserve"> </w:t>
      </w:r>
      <w:r w:rsidR="00F2065E">
        <w:rPr>
          <w:rFonts w:ascii="Arial" w:hAnsi="Arial"/>
          <w:b/>
          <w:bCs/>
          <w:sz w:val="22"/>
          <w:szCs w:val="22"/>
        </w:rPr>
        <w:t>and short</w:t>
      </w:r>
      <w:r w:rsidR="00F2065E">
        <w:rPr>
          <w:rFonts w:ascii="Arial" w:hAnsi="Arial"/>
          <w:b/>
          <w:bCs/>
          <w:sz w:val="22"/>
          <w:szCs w:val="22"/>
          <w:cs/>
        </w:rPr>
        <w:t>-</w:t>
      </w:r>
      <w:r w:rsidR="00F2065E">
        <w:rPr>
          <w:rFonts w:ascii="Arial" w:hAnsi="Arial"/>
          <w:b/>
          <w:bCs/>
          <w:sz w:val="22"/>
          <w:szCs w:val="22"/>
        </w:rPr>
        <w:t>term loan</w:t>
      </w:r>
      <w:r w:rsidR="00DD3A5B">
        <w:rPr>
          <w:rFonts w:ascii="Arial" w:hAnsi="Arial"/>
          <w:b/>
          <w:bCs/>
          <w:sz w:val="22"/>
          <w:szCs w:val="22"/>
        </w:rPr>
        <w:t>s</w:t>
      </w:r>
      <w:r w:rsidR="00F2065E">
        <w:rPr>
          <w:rFonts w:ascii="Arial" w:hAnsi="Arial"/>
          <w:b/>
          <w:bCs/>
          <w:sz w:val="22"/>
          <w:szCs w:val="22"/>
        </w:rPr>
        <w:t xml:space="preserve"> from subsidiar</w:t>
      </w:r>
      <w:r w:rsidR="00324A33">
        <w:rPr>
          <w:rFonts w:ascii="Arial" w:hAnsi="Arial"/>
          <w:b/>
          <w:bCs/>
          <w:sz w:val="22"/>
          <w:szCs w:val="22"/>
        </w:rPr>
        <w:t>ies</w:t>
      </w:r>
    </w:p>
    <w:p w14:paraId="680E50FF" w14:textId="12712A78" w:rsidR="00E16202" w:rsidRPr="000110CC" w:rsidRDefault="00E16202" w:rsidP="00DB44BB">
      <w:pPr>
        <w:tabs>
          <w:tab w:val="left" w:pos="2160"/>
        </w:tabs>
        <w:spacing w:before="120" w:after="120" w:line="360" w:lineRule="exact"/>
        <w:ind w:left="547" w:hanging="547"/>
        <w:jc w:val="thaiDistribute"/>
        <w:rPr>
          <w:rFonts w:ascii="Arial" w:hAnsi="Arial" w:cs="Arial"/>
          <w:sz w:val="22"/>
          <w:szCs w:val="22"/>
        </w:rPr>
      </w:pPr>
      <w:r w:rsidRPr="000110CC">
        <w:rPr>
          <w:rFonts w:ascii="Arial" w:hAnsi="Arial" w:cs="Arial"/>
          <w:sz w:val="22"/>
          <w:szCs w:val="22"/>
        </w:rPr>
        <w:tab/>
      </w:r>
      <w:r w:rsidR="00F2065E">
        <w:rPr>
          <w:rFonts w:ascii="Arial" w:hAnsi="Arial" w:cs="Arial"/>
          <w:sz w:val="22"/>
          <w:szCs w:val="22"/>
        </w:rPr>
        <w:t>As at 31 December 202</w:t>
      </w:r>
      <w:r w:rsidR="00E4531E">
        <w:rPr>
          <w:rFonts w:ascii="Arial" w:hAnsi="Arial" w:cs="Arial"/>
          <w:sz w:val="22"/>
          <w:szCs w:val="22"/>
        </w:rPr>
        <w:t>5</w:t>
      </w:r>
      <w:r w:rsidR="00F2065E">
        <w:rPr>
          <w:rFonts w:ascii="Arial" w:hAnsi="Arial" w:cs="Arial"/>
          <w:sz w:val="22"/>
          <w:szCs w:val="22"/>
        </w:rPr>
        <w:t xml:space="preserve"> and 20</w:t>
      </w:r>
      <w:r w:rsidR="007C38C2">
        <w:rPr>
          <w:rFonts w:ascii="Arial" w:hAnsi="Arial" w:cs="Arial"/>
          <w:sz w:val="22"/>
          <w:szCs w:val="22"/>
        </w:rPr>
        <w:t>2</w:t>
      </w:r>
      <w:r w:rsidR="00E4531E">
        <w:rPr>
          <w:rFonts w:ascii="Arial" w:hAnsi="Arial" w:cs="Arial"/>
          <w:sz w:val="22"/>
          <w:szCs w:val="22"/>
        </w:rPr>
        <w:t>4</w:t>
      </w:r>
      <w:r w:rsidR="00F2065E">
        <w:rPr>
          <w:rFonts w:ascii="Arial" w:hAnsi="Arial" w:cs="Arial"/>
          <w:sz w:val="22"/>
          <w:szCs w:val="22"/>
        </w:rPr>
        <w:t>, the balances of short</w:t>
      </w:r>
      <w:r w:rsidR="00F2065E">
        <w:rPr>
          <w:rFonts w:ascii="Arial" w:hAnsi="Arial"/>
          <w:sz w:val="22"/>
          <w:szCs w:val="22"/>
          <w:cs/>
        </w:rPr>
        <w:t>-</w:t>
      </w:r>
      <w:r w:rsidR="00F2065E">
        <w:rPr>
          <w:rFonts w:ascii="Arial" w:hAnsi="Arial" w:cs="Arial"/>
          <w:sz w:val="22"/>
          <w:szCs w:val="22"/>
        </w:rPr>
        <w:t>term loans to and short</w:t>
      </w:r>
      <w:r w:rsidR="00F2065E">
        <w:rPr>
          <w:rFonts w:ascii="Arial" w:hAnsi="Arial"/>
          <w:sz w:val="22"/>
          <w:szCs w:val="22"/>
          <w:cs/>
        </w:rPr>
        <w:t>-</w:t>
      </w:r>
      <w:r w:rsidR="00F2065E">
        <w:rPr>
          <w:rFonts w:ascii="Arial" w:hAnsi="Arial" w:cs="Arial"/>
          <w:sz w:val="22"/>
          <w:szCs w:val="22"/>
        </w:rPr>
        <w:t>term loan</w:t>
      </w:r>
      <w:r w:rsidR="00324A33">
        <w:rPr>
          <w:rFonts w:ascii="Arial" w:hAnsi="Arial" w:cs="Arial"/>
          <w:sz w:val="22"/>
          <w:szCs w:val="22"/>
        </w:rPr>
        <w:t>s</w:t>
      </w:r>
      <w:r w:rsidR="00F2065E">
        <w:rPr>
          <w:rFonts w:ascii="Arial" w:hAnsi="Arial" w:cs="Arial"/>
          <w:sz w:val="22"/>
          <w:szCs w:val="22"/>
        </w:rPr>
        <w:t xml:space="preserve"> from between the Group and the movement in short</w:t>
      </w:r>
      <w:r w:rsidR="00F2065E">
        <w:rPr>
          <w:rFonts w:ascii="Arial" w:hAnsi="Arial"/>
          <w:sz w:val="22"/>
          <w:szCs w:val="22"/>
          <w:cs/>
        </w:rPr>
        <w:t>-</w:t>
      </w:r>
      <w:r w:rsidR="00F2065E">
        <w:rPr>
          <w:rFonts w:ascii="Arial" w:hAnsi="Arial" w:cs="Arial"/>
          <w:sz w:val="22"/>
          <w:szCs w:val="22"/>
        </w:rPr>
        <w:t>term loans to and short</w:t>
      </w:r>
      <w:r w:rsidR="00F2065E">
        <w:rPr>
          <w:rFonts w:ascii="Arial" w:hAnsi="Arial"/>
          <w:sz w:val="22"/>
          <w:szCs w:val="22"/>
          <w:cs/>
        </w:rPr>
        <w:t>-</w:t>
      </w:r>
      <w:r w:rsidR="00F2065E">
        <w:rPr>
          <w:rFonts w:ascii="Arial" w:hAnsi="Arial" w:cs="Arial"/>
          <w:sz w:val="22"/>
          <w:szCs w:val="22"/>
        </w:rPr>
        <w:t>term loan</w:t>
      </w:r>
      <w:r w:rsidR="00DD3A5B">
        <w:rPr>
          <w:rFonts w:ascii="Arial" w:hAnsi="Arial" w:cs="Arial"/>
          <w:sz w:val="22"/>
          <w:szCs w:val="22"/>
        </w:rPr>
        <w:t>s</w:t>
      </w:r>
      <w:r w:rsidR="00F2065E">
        <w:rPr>
          <w:rFonts w:ascii="Arial" w:hAnsi="Arial" w:cs="Arial"/>
          <w:sz w:val="22"/>
          <w:szCs w:val="22"/>
        </w:rPr>
        <w:t xml:space="preserve"> from are as follows</w:t>
      </w:r>
      <w:r w:rsidR="00F2065E">
        <w:rPr>
          <w:rFonts w:ascii="Arial" w:hAnsi="Arial"/>
          <w:sz w:val="22"/>
          <w:szCs w:val="22"/>
          <w:cs/>
        </w:rPr>
        <w:t>:</w:t>
      </w:r>
      <w:r w:rsidRPr="000110CC">
        <w:rPr>
          <w:rFonts w:ascii="Arial" w:hAnsi="Arial"/>
          <w:sz w:val="22"/>
          <w:szCs w:val="22"/>
          <w:cs/>
        </w:rPr>
        <w:t xml:space="preserve"> </w:t>
      </w:r>
    </w:p>
    <w:p w14:paraId="084634B6" w14:textId="77777777" w:rsidR="00E16202" w:rsidRPr="000110CC" w:rsidRDefault="00E16202" w:rsidP="002A61B6">
      <w:pPr>
        <w:tabs>
          <w:tab w:val="left" w:pos="900"/>
          <w:tab w:val="left" w:pos="2160"/>
          <w:tab w:val="right" w:pos="7200"/>
          <w:tab w:val="right" w:pos="8540"/>
        </w:tabs>
        <w:spacing w:line="360" w:lineRule="exact"/>
        <w:ind w:left="360" w:right="-7" w:hanging="360"/>
        <w:jc w:val="right"/>
        <w:rPr>
          <w:rFonts w:ascii="Arial" w:hAnsi="Arial" w:cs="Arial"/>
          <w:sz w:val="18"/>
          <w:szCs w:val="18"/>
        </w:rPr>
      </w:pPr>
      <w:r w:rsidRPr="000110CC">
        <w:rPr>
          <w:rFonts w:ascii="Arial" w:hAnsi="Arial"/>
          <w:sz w:val="18"/>
          <w:szCs w:val="18"/>
          <w:cs/>
        </w:rPr>
        <w:t>(</w:t>
      </w:r>
      <w:r w:rsidRPr="000110CC">
        <w:rPr>
          <w:rFonts w:ascii="Arial" w:hAnsi="Arial" w:cs="Arial"/>
          <w:sz w:val="18"/>
          <w:szCs w:val="18"/>
        </w:rPr>
        <w:t>Unit</w:t>
      </w:r>
      <w:r w:rsidRPr="000110CC">
        <w:rPr>
          <w:rFonts w:ascii="Arial" w:hAnsi="Arial"/>
          <w:sz w:val="18"/>
          <w:szCs w:val="18"/>
          <w:cs/>
        </w:rPr>
        <w:t xml:space="preserve">: </w:t>
      </w:r>
      <w:r w:rsidRPr="000110CC">
        <w:rPr>
          <w:rFonts w:ascii="Arial" w:hAnsi="Arial" w:cs="Arial"/>
          <w:sz w:val="18"/>
          <w:szCs w:val="18"/>
        </w:rPr>
        <w:t>Baht</w:t>
      </w:r>
      <w:r w:rsidRPr="000110CC">
        <w:rPr>
          <w:rFonts w:ascii="Arial" w:hAnsi="Arial"/>
          <w:sz w:val="18"/>
          <w:szCs w:val="18"/>
          <w:cs/>
        </w:rPr>
        <w:t>)</w:t>
      </w:r>
    </w:p>
    <w:tbl>
      <w:tblPr>
        <w:tblW w:w="4815" w:type="pct"/>
        <w:tblInd w:w="450" w:type="dxa"/>
        <w:tblLayout w:type="fixed"/>
        <w:tblLook w:val="0000" w:firstRow="0" w:lastRow="0" w:firstColumn="0" w:lastColumn="0" w:noHBand="0" w:noVBand="0"/>
      </w:tblPr>
      <w:tblGrid>
        <w:gridCol w:w="3063"/>
        <w:gridCol w:w="1530"/>
        <w:gridCol w:w="1529"/>
        <w:gridCol w:w="1529"/>
        <w:gridCol w:w="1529"/>
      </w:tblGrid>
      <w:tr w:rsidR="00E16202" w:rsidRPr="000110CC" w14:paraId="3FF5C4BB" w14:textId="77777777" w:rsidTr="00CE3419">
        <w:trPr>
          <w:cantSplit/>
        </w:trPr>
        <w:tc>
          <w:tcPr>
            <w:tcW w:w="1668" w:type="pct"/>
            <w:vAlign w:val="bottom"/>
          </w:tcPr>
          <w:p w14:paraId="0860D714" w14:textId="77777777" w:rsidR="00E16202" w:rsidRPr="000110CC" w:rsidRDefault="00E16202" w:rsidP="00DF01A2">
            <w:pPr>
              <w:spacing w:line="340" w:lineRule="exact"/>
              <w:jc w:val="center"/>
              <w:rPr>
                <w:rFonts w:ascii="Arial" w:hAnsi="Arial" w:cs="Arial"/>
                <w:sz w:val="18"/>
                <w:szCs w:val="18"/>
                <w:u w:val="single"/>
              </w:rPr>
            </w:pPr>
          </w:p>
        </w:tc>
        <w:tc>
          <w:tcPr>
            <w:tcW w:w="3332" w:type="pct"/>
            <w:gridSpan w:val="4"/>
            <w:vAlign w:val="bottom"/>
          </w:tcPr>
          <w:p w14:paraId="0627CD25" w14:textId="77777777" w:rsidR="00E16202" w:rsidRPr="000110CC" w:rsidRDefault="00E16202" w:rsidP="00DF01A2">
            <w:pPr>
              <w:pBdr>
                <w:bottom w:val="single" w:sz="4" w:space="1" w:color="auto"/>
              </w:pBdr>
              <w:spacing w:line="340" w:lineRule="exact"/>
              <w:jc w:val="center"/>
              <w:rPr>
                <w:rFonts w:ascii="Arial" w:hAnsi="Arial" w:cs="Arial"/>
                <w:sz w:val="18"/>
                <w:szCs w:val="18"/>
              </w:rPr>
            </w:pPr>
            <w:r w:rsidRPr="000110CC">
              <w:rPr>
                <w:rFonts w:ascii="Arial" w:hAnsi="Arial" w:cs="Arial"/>
                <w:sz w:val="18"/>
                <w:szCs w:val="18"/>
              </w:rPr>
              <w:t>Separate financial statements</w:t>
            </w:r>
          </w:p>
        </w:tc>
      </w:tr>
      <w:tr w:rsidR="00E16202" w:rsidRPr="000110CC" w14:paraId="0FF35E70" w14:textId="77777777" w:rsidTr="00CE3419">
        <w:trPr>
          <w:cantSplit/>
        </w:trPr>
        <w:tc>
          <w:tcPr>
            <w:tcW w:w="1668" w:type="pct"/>
            <w:vAlign w:val="bottom"/>
          </w:tcPr>
          <w:p w14:paraId="52890DED" w14:textId="77777777" w:rsidR="00E16202" w:rsidRPr="000110CC" w:rsidRDefault="00E16202" w:rsidP="00DF01A2">
            <w:pPr>
              <w:spacing w:line="340" w:lineRule="exact"/>
              <w:jc w:val="center"/>
              <w:rPr>
                <w:rFonts w:ascii="Arial" w:hAnsi="Arial" w:cs="Arial"/>
                <w:sz w:val="18"/>
                <w:szCs w:val="18"/>
                <w:u w:val="single"/>
              </w:rPr>
            </w:pPr>
          </w:p>
        </w:tc>
        <w:tc>
          <w:tcPr>
            <w:tcW w:w="833" w:type="pct"/>
            <w:vAlign w:val="bottom"/>
          </w:tcPr>
          <w:p w14:paraId="6EE82EB0" w14:textId="2329358C" w:rsidR="00E16202" w:rsidRPr="000110CC" w:rsidRDefault="00E16202" w:rsidP="00DF01A2">
            <w:pPr>
              <w:spacing w:line="340" w:lineRule="exact"/>
              <w:jc w:val="center"/>
              <w:rPr>
                <w:rFonts w:ascii="Arial" w:hAnsi="Arial" w:cs="Arial"/>
                <w:sz w:val="18"/>
                <w:szCs w:val="18"/>
              </w:rPr>
            </w:pPr>
            <w:r w:rsidRPr="000110CC">
              <w:rPr>
                <w:rFonts w:ascii="Arial" w:hAnsi="Arial" w:cs="Arial"/>
                <w:sz w:val="18"/>
                <w:szCs w:val="18"/>
              </w:rPr>
              <w:t xml:space="preserve">Balance as at </w:t>
            </w:r>
            <w:r w:rsidR="004C5E49">
              <w:rPr>
                <w:rFonts w:ascii="Arial" w:hAnsi="Arial"/>
                <w:sz w:val="18"/>
                <w:szCs w:val="18"/>
                <w:cs/>
              </w:rPr>
              <w:t xml:space="preserve"> </w:t>
            </w:r>
            <w:r w:rsidR="004C5E49" w:rsidRPr="000110CC">
              <w:rPr>
                <w:rFonts w:ascii="Arial" w:hAnsi="Arial" w:cs="Arial"/>
                <w:sz w:val="18"/>
                <w:szCs w:val="18"/>
              </w:rPr>
              <w:t>31 December</w:t>
            </w:r>
            <w:r w:rsidRPr="000110CC">
              <w:rPr>
                <w:rFonts w:ascii="Arial" w:hAnsi="Arial"/>
                <w:sz w:val="18"/>
                <w:szCs w:val="18"/>
                <w:cs/>
              </w:rPr>
              <w:t xml:space="preserve">     </w:t>
            </w:r>
          </w:p>
        </w:tc>
        <w:tc>
          <w:tcPr>
            <w:tcW w:w="1666" w:type="pct"/>
            <w:gridSpan w:val="2"/>
            <w:vAlign w:val="bottom"/>
          </w:tcPr>
          <w:p w14:paraId="5C53FDDD" w14:textId="77777777" w:rsidR="00E16202" w:rsidRPr="000110CC" w:rsidRDefault="00E16202" w:rsidP="00DF01A2">
            <w:pPr>
              <w:pBdr>
                <w:bottom w:val="single" w:sz="4" w:space="1" w:color="auto"/>
              </w:pBdr>
              <w:spacing w:line="340" w:lineRule="exact"/>
              <w:jc w:val="center"/>
              <w:rPr>
                <w:rFonts w:ascii="Arial" w:hAnsi="Arial" w:cs="Arial"/>
                <w:sz w:val="18"/>
                <w:szCs w:val="18"/>
                <w:cs/>
              </w:rPr>
            </w:pPr>
            <w:r w:rsidRPr="000110CC">
              <w:rPr>
                <w:rFonts w:ascii="Arial" w:hAnsi="Arial" w:cs="Arial"/>
                <w:sz w:val="18"/>
                <w:szCs w:val="18"/>
              </w:rPr>
              <w:t>During the year</w:t>
            </w:r>
          </w:p>
        </w:tc>
        <w:tc>
          <w:tcPr>
            <w:tcW w:w="833" w:type="pct"/>
            <w:vAlign w:val="bottom"/>
          </w:tcPr>
          <w:p w14:paraId="1D3EDEBB" w14:textId="5DB670DE" w:rsidR="00E16202" w:rsidRPr="000110CC" w:rsidRDefault="00E16202" w:rsidP="00DF01A2">
            <w:pPr>
              <w:spacing w:line="340" w:lineRule="exact"/>
              <w:jc w:val="center"/>
              <w:rPr>
                <w:rFonts w:ascii="Arial" w:hAnsi="Arial" w:cs="Arial"/>
                <w:sz w:val="18"/>
                <w:szCs w:val="18"/>
              </w:rPr>
            </w:pPr>
            <w:r w:rsidRPr="000110CC">
              <w:rPr>
                <w:rFonts w:ascii="Arial" w:hAnsi="Arial" w:cs="Arial"/>
                <w:sz w:val="18"/>
                <w:szCs w:val="18"/>
              </w:rPr>
              <w:t xml:space="preserve">Balance as at </w:t>
            </w:r>
            <w:r w:rsidR="004C5E49" w:rsidRPr="000110CC">
              <w:rPr>
                <w:rFonts w:ascii="Arial" w:hAnsi="Arial" w:cs="Arial"/>
                <w:sz w:val="18"/>
                <w:szCs w:val="18"/>
              </w:rPr>
              <w:t>31 December</w:t>
            </w:r>
            <w:r w:rsidRPr="000110CC">
              <w:rPr>
                <w:rFonts w:ascii="Arial" w:hAnsi="Arial"/>
                <w:sz w:val="18"/>
                <w:szCs w:val="18"/>
                <w:cs/>
              </w:rPr>
              <w:t xml:space="preserve">     </w:t>
            </w:r>
          </w:p>
        </w:tc>
      </w:tr>
      <w:tr w:rsidR="00E16202" w:rsidRPr="000110CC" w14:paraId="759BE77D" w14:textId="77777777" w:rsidTr="00CE3419">
        <w:trPr>
          <w:cantSplit/>
          <w:trHeight w:val="80"/>
        </w:trPr>
        <w:tc>
          <w:tcPr>
            <w:tcW w:w="1668" w:type="pct"/>
          </w:tcPr>
          <w:p w14:paraId="067AB280" w14:textId="7E07DA7A" w:rsidR="00E16202" w:rsidRPr="000110CC" w:rsidRDefault="00E16202" w:rsidP="00DF01A2">
            <w:pPr>
              <w:tabs>
                <w:tab w:val="left" w:pos="177"/>
                <w:tab w:val="left" w:pos="342"/>
              </w:tabs>
              <w:spacing w:line="340" w:lineRule="exact"/>
              <w:ind w:left="162" w:right="-108" w:hanging="162"/>
              <w:rPr>
                <w:rFonts w:ascii="Arial" w:eastAsia="Arial Unicode MS" w:hAnsi="Arial" w:cs="Arial"/>
                <w:sz w:val="18"/>
                <w:szCs w:val="18"/>
              </w:rPr>
            </w:pPr>
          </w:p>
        </w:tc>
        <w:tc>
          <w:tcPr>
            <w:tcW w:w="833" w:type="pct"/>
            <w:vAlign w:val="bottom"/>
          </w:tcPr>
          <w:p w14:paraId="2C1E9ABD" w14:textId="5FFED3DB" w:rsidR="00E16202" w:rsidRPr="000110CC" w:rsidRDefault="004265F8" w:rsidP="00DF01A2">
            <w:pPr>
              <w:pBdr>
                <w:bottom w:val="single" w:sz="4" w:space="1" w:color="auto"/>
              </w:pBdr>
              <w:spacing w:line="340" w:lineRule="exact"/>
              <w:jc w:val="center"/>
              <w:rPr>
                <w:rFonts w:ascii="Arial" w:hAnsi="Arial" w:cs="Arial"/>
                <w:sz w:val="18"/>
                <w:szCs w:val="18"/>
              </w:rPr>
            </w:pPr>
            <w:r w:rsidRPr="000110CC">
              <w:rPr>
                <w:rFonts w:ascii="Arial" w:hAnsi="Arial" w:cs="Arial"/>
                <w:sz w:val="18"/>
                <w:szCs w:val="18"/>
              </w:rPr>
              <w:t>20</w:t>
            </w:r>
            <w:r w:rsidR="00A14B11" w:rsidRPr="000110CC">
              <w:rPr>
                <w:rFonts w:ascii="Arial" w:hAnsi="Arial" w:cs="Arial"/>
                <w:sz w:val="18"/>
                <w:szCs w:val="18"/>
              </w:rPr>
              <w:t>2</w:t>
            </w:r>
            <w:r w:rsidR="00E4531E">
              <w:rPr>
                <w:rFonts w:ascii="Arial" w:hAnsi="Arial" w:cs="Arial"/>
                <w:sz w:val="18"/>
                <w:szCs w:val="18"/>
              </w:rPr>
              <w:t>4</w:t>
            </w:r>
          </w:p>
        </w:tc>
        <w:tc>
          <w:tcPr>
            <w:tcW w:w="833" w:type="pct"/>
            <w:vAlign w:val="bottom"/>
          </w:tcPr>
          <w:p w14:paraId="2D230E04" w14:textId="77777777" w:rsidR="00E16202" w:rsidRPr="000110CC" w:rsidRDefault="00E16202" w:rsidP="00DF01A2">
            <w:pPr>
              <w:pBdr>
                <w:bottom w:val="single" w:sz="4" w:space="1" w:color="auto"/>
              </w:pBdr>
              <w:spacing w:line="340" w:lineRule="exact"/>
              <w:jc w:val="center"/>
              <w:rPr>
                <w:rFonts w:ascii="Arial" w:hAnsi="Arial" w:cs="Arial"/>
                <w:sz w:val="18"/>
                <w:szCs w:val="18"/>
                <w:cs/>
              </w:rPr>
            </w:pPr>
            <w:r w:rsidRPr="000110CC">
              <w:rPr>
                <w:rFonts w:ascii="Arial" w:hAnsi="Arial" w:cs="Arial"/>
                <w:sz w:val="18"/>
                <w:szCs w:val="18"/>
              </w:rPr>
              <w:t>Increase</w:t>
            </w:r>
          </w:p>
        </w:tc>
        <w:tc>
          <w:tcPr>
            <w:tcW w:w="833" w:type="pct"/>
            <w:vAlign w:val="bottom"/>
          </w:tcPr>
          <w:p w14:paraId="34DD82A0" w14:textId="77777777" w:rsidR="00E16202" w:rsidRPr="000110CC" w:rsidRDefault="00E16202" w:rsidP="00DF01A2">
            <w:pPr>
              <w:pBdr>
                <w:bottom w:val="single" w:sz="4" w:space="1" w:color="auto"/>
              </w:pBdr>
              <w:spacing w:line="340" w:lineRule="exact"/>
              <w:jc w:val="center"/>
              <w:rPr>
                <w:rFonts w:ascii="Arial" w:hAnsi="Arial" w:cs="Arial"/>
                <w:sz w:val="18"/>
                <w:szCs w:val="18"/>
                <w:cs/>
              </w:rPr>
            </w:pPr>
            <w:r w:rsidRPr="000110CC">
              <w:rPr>
                <w:rFonts w:ascii="Arial" w:hAnsi="Arial" w:cs="Arial"/>
                <w:sz w:val="18"/>
                <w:szCs w:val="18"/>
              </w:rPr>
              <w:t>Decrease</w:t>
            </w:r>
          </w:p>
        </w:tc>
        <w:tc>
          <w:tcPr>
            <w:tcW w:w="833" w:type="pct"/>
            <w:vAlign w:val="bottom"/>
          </w:tcPr>
          <w:p w14:paraId="30E8FF6E" w14:textId="31711366" w:rsidR="00E16202" w:rsidRPr="000110CC" w:rsidRDefault="004265F8" w:rsidP="00DF01A2">
            <w:pPr>
              <w:pBdr>
                <w:bottom w:val="single" w:sz="4" w:space="1" w:color="auto"/>
              </w:pBdr>
              <w:spacing w:line="340" w:lineRule="exact"/>
              <w:jc w:val="center"/>
              <w:rPr>
                <w:rFonts w:ascii="Arial" w:hAnsi="Arial" w:cs="Arial"/>
                <w:sz w:val="18"/>
                <w:szCs w:val="18"/>
              </w:rPr>
            </w:pPr>
            <w:r w:rsidRPr="000110CC">
              <w:rPr>
                <w:rFonts w:ascii="Arial" w:hAnsi="Arial" w:cs="Arial"/>
                <w:sz w:val="18"/>
                <w:szCs w:val="18"/>
              </w:rPr>
              <w:t>20</w:t>
            </w:r>
            <w:r w:rsidR="00343616" w:rsidRPr="000110CC">
              <w:rPr>
                <w:rFonts w:ascii="Arial" w:hAnsi="Arial" w:cs="Arial"/>
                <w:sz w:val="18"/>
                <w:szCs w:val="18"/>
              </w:rPr>
              <w:t>2</w:t>
            </w:r>
            <w:r w:rsidR="00E4531E">
              <w:rPr>
                <w:rFonts w:ascii="Arial" w:hAnsi="Arial" w:cs="Arial"/>
                <w:sz w:val="18"/>
                <w:szCs w:val="18"/>
              </w:rPr>
              <w:t>5</w:t>
            </w:r>
          </w:p>
        </w:tc>
      </w:tr>
      <w:tr w:rsidR="00E16202" w:rsidRPr="000110CC" w14:paraId="6930120C" w14:textId="77777777" w:rsidTr="00CE3419">
        <w:trPr>
          <w:cantSplit/>
        </w:trPr>
        <w:tc>
          <w:tcPr>
            <w:tcW w:w="1668" w:type="pct"/>
          </w:tcPr>
          <w:p w14:paraId="790CA004" w14:textId="77777777" w:rsidR="00E16202" w:rsidRPr="004C5E49" w:rsidRDefault="00A62115" w:rsidP="00DF01A2">
            <w:pPr>
              <w:tabs>
                <w:tab w:val="left" w:pos="177"/>
                <w:tab w:val="left" w:pos="342"/>
              </w:tabs>
              <w:spacing w:line="340" w:lineRule="exact"/>
              <w:ind w:left="162" w:right="-108" w:hanging="162"/>
              <w:rPr>
                <w:rFonts w:ascii="Arial" w:eastAsia="Arial Unicode MS" w:hAnsi="Arial" w:cs="Arial"/>
                <w:sz w:val="18"/>
                <w:szCs w:val="18"/>
                <w:u w:val="single"/>
              </w:rPr>
            </w:pPr>
            <w:r w:rsidRPr="004C5E49">
              <w:rPr>
                <w:rFonts w:ascii="Arial" w:eastAsia="Arial Unicode MS" w:hAnsi="Arial" w:cs="Arial"/>
                <w:b/>
                <w:bCs/>
                <w:sz w:val="18"/>
                <w:szCs w:val="18"/>
                <w:u w:val="single"/>
              </w:rPr>
              <w:t>S</w:t>
            </w:r>
            <w:r w:rsidR="007F1DEA" w:rsidRPr="004C5E49">
              <w:rPr>
                <w:rFonts w:ascii="Arial" w:eastAsia="Arial Unicode MS" w:hAnsi="Arial" w:cs="Arial"/>
                <w:b/>
                <w:bCs/>
                <w:sz w:val="18"/>
                <w:szCs w:val="18"/>
                <w:u w:val="single"/>
              </w:rPr>
              <w:t>hort</w:t>
            </w:r>
            <w:r w:rsidR="007F1DEA" w:rsidRPr="004C5E49">
              <w:rPr>
                <w:rFonts w:ascii="Arial" w:eastAsia="Arial Unicode MS" w:hAnsi="Arial"/>
                <w:b/>
                <w:bCs/>
                <w:sz w:val="18"/>
                <w:szCs w:val="18"/>
                <w:u w:val="single"/>
                <w:cs/>
              </w:rPr>
              <w:t>-</w:t>
            </w:r>
            <w:r w:rsidR="007F1DEA" w:rsidRPr="004C5E49">
              <w:rPr>
                <w:rFonts w:ascii="Arial" w:eastAsia="Arial Unicode MS" w:hAnsi="Arial" w:cs="Arial"/>
                <w:b/>
                <w:bCs/>
                <w:sz w:val="18"/>
                <w:szCs w:val="18"/>
                <w:u w:val="single"/>
              </w:rPr>
              <w:t>term loan</w:t>
            </w:r>
            <w:r w:rsidR="00592021" w:rsidRPr="004C5E49">
              <w:rPr>
                <w:rFonts w:ascii="Arial" w:eastAsia="Arial Unicode MS" w:hAnsi="Arial" w:cs="Arial"/>
                <w:b/>
                <w:bCs/>
                <w:sz w:val="18"/>
                <w:szCs w:val="18"/>
                <w:u w:val="single"/>
              </w:rPr>
              <w:t>s</w:t>
            </w:r>
            <w:r w:rsidRPr="004C5E49">
              <w:rPr>
                <w:rFonts w:ascii="Arial" w:eastAsia="Arial Unicode MS" w:hAnsi="Arial" w:cs="Arial"/>
                <w:b/>
                <w:bCs/>
                <w:sz w:val="18"/>
                <w:szCs w:val="18"/>
                <w:u w:val="single"/>
              </w:rPr>
              <w:t xml:space="preserve"> to</w:t>
            </w:r>
            <w:r w:rsidR="00E16202" w:rsidRPr="004C5E49">
              <w:rPr>
                <w:rFonts w:ascii="Arial" w:eastAsia="Arial Unicode MS" w:hAnsi="Arial"/>
                <w:b/>
                <w:bCs/>
                <w:sz w:val="18"/>
                <w:szCs w:val="18"/>
                <w:u w:val="single"/>
                <w:cs/>
              </w:rPr>
              <w:t xml:space="preserve"> </w:t>
            </w:r>
            <w:r w:rsidR="00214DAF" w:rsidRPr="004C5E49">
              <w:rPr>
                <w:rFonts w:ascii="Arial" w:eastAsia="Arial Unicode MS" w:hAnsi="Arial" w:cs="Arial"/>
                <w:b/>
                <w:bCs/>
                <w:sz w:val="18"/>
                <w:szCs w:val="18"/>
                <w:u w:val="single"/>
              </w:rPr>
              <w:t>subsidiar</w:t>
            </w:r>
            <w:r w:rsidR="00CB0777" w:rsidRPr="004C5E49">
              <w:rPr>
                <w:rFonts w:ascii="Arial" w:eastAsia="Arial Unicode MS" w:hAnsi="Arial" w:cs="Arial"/>
                <w:b/>
                <w:bCs/>
                <w:sz w:val="18"/>
                <w:szCs w:val="18"/>
                <w:u w:val="single"/>
              </w:rPr>
              <w:t>ies</w:t>
            </w:r>
          </w:p>
        </w:tc>
        <w:tc>
          <w:tcPr>
            <w:tcW w:w="833" w:type="pct"/>
            <w:vAlign w:val="bottom"/>
          </w:tcPr>
          <w:p w14:paraId="7463B229" w14:textId="77777777" w:rsidR="00E16202" w:rsidRPr="000110CC" w:rsidRDefault="00E16202" w:rsidP="00DF01A2">
            <w:pPr>
              <w:tabs>
                <w:tab w:val="decimal" w:pos="1315"/>
              </w:tabs>
              <w:spacing w:line="340" w:lineRule="exact"/>
              <w:rPr>
                <w:rFonts w:ascii="Arial" w:hAnsi="Arial" w:cs="Arial"/>
                <w:sz w:val="18"/>
                <w:szCs w:val="18"/>
              </w:rPr>
            </w:pPr>
          </w:p>
        </w:tc>
        <w:tc>
          <w:tcPr>
            <w:tcW w:w="833" w:type="pct"/>
            <w:vAlign w:val="bottom"/>
          </w:tcPr>
          <w:p w14:paraId="2FB6C0B6" w14:textId="77777777" w:rsidR="00E16202" w:rsidRPr="000110CC" w:rsidRDefault="00E16202" w:rsidP="00DF01A2">
            <w:pPr>
              <w:tabs>
                <w:tab w:val="decimal" w:pos="1315"/>
              </w:tabs>
              <w:spacing w:line="340" w:lineRule="exact"/>
              <w:rPr>
                <w:rFonts w:ascii="Arial" w:hAnsi="Arial" w:cs="Arial"/>
                <w:sz w:val="18"/>
                <w:szCs w:val="18"/>
              </w:rPr>
            </w:pPr>
          </w:p>
        </w:tc>
        <w:tc>
          <w:tcPr>
            <w:tcW w:w="833" w:type="pct"/>
            <w:vAlign w:val="bottom"/>
          </w:tcPr>
          <w:p w14:paraId="110BDCAA" w14:textId="77777777" w:rsidR="00E16202" w:rsidRPr="000110CC" w:rsidRDefault="00E16202" w:rsidP="00DF01A2">
            <w:pPr>
              <w:tabs>
                <w:tab w:val="decimal" w:pos="1315"/>
              </w:tabs>
              <w:spacing w:line="340" w:lineRule="exact"/>
              <w:rPr>
                <w:rFonts w:ascii="Arial" w:hAnsi="Arial" w:cs="Arial"/>
                <w:sz w:val="18"/>
                <w:szCs w:val="18"/>
              </w:rPr>
            </w:pPr>
          </w:p>
        </w:tc>
        <w:tc>
          <w:tcPr>
            <w:tcW w:w="833" w:type="pct"/>
            <w:vAlign w:val="bottom"/>
          </w:tcPr>
          <w:p w14:paraId="0F1D115F" w14:textId="77777777" w:rsidR="00E16202" w:rsidRPr="000110CC" w:rsidRDefault="00E16202" w:rsidP="00DF01A2">
            <w:pPr>
              <w:tabs>
                <w:tab w:val="decimal" w:pos="1287"/>
              </w:tabs>
              <w:spacing w:line="340" w:lineRule="exact"/>
              <w:rPr>
                <w:rFonts w:ascii="Arial" w:hAnsi="Arial" w:cs="Arial"/>
                <w:sz w:val="18"/>
                <w:szCs w:val="18"/>
              </w:rPr>
            </w:pPr>
          </w:p>
        </w:tc>
      </w:tr>
      <w:tr w:rsidR="00AC7562" w:rsidRPr="000110CC" w14:paraId="05FB269C" w14:textId="77777777" w:rsidTr="00CE3419">
        <w:trPr>
          <w:cantSplit/>
        </w:trPr>
        <w:tc>
          <w:tcPr>
            <w:tcW w:w="1668" w:type="pct"/>
          </w:tcPr>
          <w:p w14:paraId="74313A76" w14:textId="05F3F449" w:rsidR="00AC7562" w:rsidRPr="000110CC" w:rsidRDefault="00AC7562" w:rsidP="00AC7562">
            <w:pPr>
              <w:spacing w:line="340" w:lineRule="exact"/>
              <w:ind w:left="160" w:right="-25" w:hanging="160"/>
              <w:rPr>
                <w:rFonts w:ascii="Arial" w:eastAsia="Arial Unicode MS" w:hAnsi="Arial" w:cs="Arial"/>
                <w:sz w:val="16"/>
                <w:szCs w:val="16"/>
              </w:rPr>
            </w:pPr>
            <w:r w:rsidRPr="000110CC">
              <w:rPr>
                <w:rFonts w:ascii="Arial" w:eastAsia="Arial Unicode MS" w:hAnsi="Arial" w:cs="Arial"/>
                <w:sz w:val="18"/>
                <w:szCs w:val="18"/>
              </w:rPr>
              <w:t>PRG Properties Co</w:t>
            </w:r>
            <w:r w:rsidRPr="000110CC">
              <w:rPr>
                <w:rFonts w:ascii="Arial" w:eastAsia="Arial Unicode MS" w:hAnsi="Arial"/>
                <w:sz w:val="18"/>
                <w:szCs w:val="18"/>
                <w:cs/>
              </w:rPr>
              <w:t>.</w:t>
            </w:r>
            <w:r w:rsidRPr="000110CC">
              <w:rPr>
                <w:rFonts w:ascii="Arial" w:eastAsia="Arial Unicode MS" w:hAnsi="Arial" w:cs="Arial"/>
                <w:sz w:val="18"/>
                <w:szCs w:val="18"/>
              </w:rPr>
              <w:t>, Ltd</w:t>
            </w:r>
            <w:r w:rsidRPr="000110CC">
              <w:rPr>
                <w:rFonts w:ascii="Arial" w:eastAsia="Arial Unicode MS" w:hAnsi="Arial"/>
                <w:sz w:val="18"/>
                <w:szCs w:val="18"/>
                <w:cs/>
              </w:rPr>
              <w:t>.</w:t>
            </w:r>
          </w:p>
        </w:tc>
        <w:tc>
          <w:tcPr>
            <w:tcW w:w="833" w:type="pct"/>
            <w:vAlign w:val="bottom"/>
          </w:tcPr>
          <w:p w14:paraId="1F9CB47C" w14:textId="2D7E9B40" w:rsidR="00AC7562" w:rsidRPr="000110CC" w:rsidRDefault="00AC7562" w:rsidP="00AC7562">
            <w:pPr>
              <w:tabs>
                <w:tab w:val="decimal" w:pos="1245"/>
              </w:tabs>
              <w:spacing w:line="340" w:lineRule="exact"/>
              <w:rPr>
                <w:rFonts w:ascii="Arial" w:hAnsi="Arial" w:cs="Arial"/>
                <w:sz w:val="18"/>
                <w:szCs w:val="18"/>
              </w:rPr>
            </w:pPr>
            <w:r w:rsidRPr="00E35C9E">
              <w:rPr>
                <w:rFonts w:ascii="Arial" w:hAnsi="Arial" w:cs="Arial"/>
                <w:sz w:val="18"/>
                <w:szCs w:val="18"/>
              </w:rPr>
              <w:t>297,402,000</w:t>
            </w:r>
          </w:p>
        </w:tc>
        <w:tc>
          <w:tcPr>
            <w:tcW w:w="833" w:type="pct"/>
            <w:vAlign w:val="bottom"/>
          </w:tcPr>
          <w:p w14:paraId="59C4B703" w14:textId="699376EA" w:rsidR="00AC7562" w:rsidRPr="000110CC" w:rsidRDefault="00AC7562" w:rsidP="00AC7562">
            <w:pPr>
              <w:tabs>
                <w:tab w:val="decimal" w:pos="1245"/>
              </w:tabs>
              <w:spacing w:line="340" w:lineRule="exact"/>
              <w:rPr>
                <w:rFonts w:ascii="Arial" w:hAnsi="Arial" w:cs="Arial"/>
                <w:sz w:val="18"/>
                <w:szCs w:val="18"/>
              </w:rPr>
            </w:pPr>
            <w:r w:rsidRPr="00AC7562">
              <w:rPr>
                <w:rFonts w:ascii="Arial" w:hAnsi="Arial" w:cs="Arial"/>
                <w:sz w:val="18"/>
                <w:szCs w:val="18"/>
              </w:rPr>
              <w:t>35,555,000</w:t>
            </w:r>
          </w:p>
        </w:tc>
        <w:tc>
          <w:tcPr>
            <w:tcW w:w="833" w:type="pct"/>
            <w:vAlign w:val="bottom"/>
          </w:tcPr>
          <w:p w14:paraId="6AADD03E" w14:textId="5945E8D7" w:rsidR="00AC7562" w:rsidRPr="000110CC" w:rsidRDefault="00AC7562" w:rsidP="00AC7562">
            <w:pPr>
              <w:tabs>
                <w:tab w:val="decimal" w:pos="1245"/>
              </w:tabs>
              <w:spacing w:line="340" w:lineRule="exact"/>
              <w:rPr>
                <w:rFonts w:ascii="Arial" w:hAnsi="Arial" w:cs="Arial"/>
                <w:sz w:val="18"/>
                <w:szCs w:val="18"/>
              </w:rPr>
            </w:pPr>
            <w:r w:rsidRPr="00AC7562">
              <w:rPr>
                <w:rFonts w:ascii="Arial" w:hAnsi="Arial"/>
                <w:sz w:val="18"/>
                <w:szCs w:val="18"/>
                <w:cs/>
              </w:rPr>
              <w:t>(</w:t>
            </w:r>
            <w:r w:rsidRPr="00AC7562">
              <w:rPr>
                <w:rFonts w:ascii="Arial" w:hAnsi="Arial" w:cs="Arial"/>
                <w:sz w:val="18"/>
                <w:szCs w:val="18"/>
              </w:rPr>
              <w:t>32,203,860</w:t>
            </w:r>
            <w:r w:rsidRPr="00AC7562">
              <w:rPr>
                <w:rFonts w:ascii="Arial" w:hAnsi="Arial"/>
                <w:sz w:val="18"/>
                <w:szCs w:val="18"/>
                <w:cs/>
              </w:rPr>
              <w:t>)</w:t>
            </w:r>
          </w:p>
        </w:tc>
        <w:tc>
          <w:tcPr>
            <w:tcW w:w="833" w:type="pct"/>
            <w:vAlign w:val="bottom"/>
          </w:tcPr>
          <w:p w14:paraId="291AD8C8" w14:textId="6A026748" w:rsidR="00AC7562" w:rsidRPr="000110CC" w:rsidRDefault="00AC7562" w:rsidP="00AC7562">
            <w:pPr>
              <w:tabs>
                <w:tab w:val="decimal" w:pos="1245"/>
              </w:tabs>
              <w:spacing w:line="340" w:lineRule="exact"/>
              <w:rPr>
                <w:rFonts w:ascii="Arial" w:hAnsi="Arial" w:cs="Arial"/>
                <w:sz w:val="18"/>
                <w:szCs w:val="18"/>
              </w:rPr>
            </w:pPr>
            <w:r w:rsidRPr="00AC7562">
              <w:rPr>
                <w:rFonts w:ascii="Arial" w:hAnsi="Arial" w:cs="Arial"/>
                <w:sz w:val="18"/>
                <w:szCs w:val="18"/>
              </w:rPr>
              <w:t>300,753,140</w:t>
            </w:r>
          </w:p>
        </w:tc>
      </w:tr>
      <w:tr w:rsidR="00AC7562" w:rsidRPr="000110CC" w14:paraId="56901EDD" w14:textId="77777777" w:rsidTr="00CE3419">
        <w:trPr>
          <w:cantSplit/>
        </w:trPr>
        <w:tc>
          <w:tcPr>
            <w:tcW w:w="1668" w:type="pct"/>
          </w:tcPr>
          <w:p w14:paraId="69182040" w14:textId="5BF4B009" w:rsidR="00AC7562" w:rsidRPr="000110CC" w:rsidRDefault="00AC7562" w:rsidP="00AC7562">
            <w:pPr>
              <w:spacing w:line="340" w:lineRule="exact"/>
              <w:ind w:right="-25"/>
              <w:rPr>
                <w:rFonts w:ascii="Arial" w:eastAsia="Arial Unicode MS" w:hAnsi="Arial" w:cs="Arial"/>
                <w:sz w:val="18"/>
                <w:szCs w:val="18"/>
              </w:rPr>
            </w:pPr>
            <w:r w:rsidRPr="000110CC">
              <w:rPr>
                <w:rFonts w:ascii="Arial" w:eastAsia="Arial Unicode MS" w:hAnsi="Arial" w:cs="Arial"/>
                <w:sz w:val="18"/>
                <w:szCs w:val="18"/>
              </w:rPr>
              <w:t>PRG Logistics Co</w:t>
            </w:r>
            <w:r w:rsidRPr="000110CC">
              <w:rPr>
                <w:rFonts w:ascii="Arial" w:eastAsia="Arial Unicode MS" w:hAnsi="Arial"/>
                <w:sz w:val="18"/>
                <w:szCs w:val="18"/>
                <w:cs/>
              </w:rPr>
              <w:t>.</w:t>
            </w:r>
            <w:r w:rsidRPr="000110CC">
              <w:rPr>
                <w:rFonts w:ascii="Arial" w:eastAsia="Arial Unicode MS" w:hAnsi="Arial" w:cs="Arial"/>
                <w:sz w:val="18"/>
                <w:szCs w:val="18"/>
              </w:rPr>
              <w:t>, Ltd</w:t>
            </w:r>
            <w:r w:rsidRPr="000110CC">
              <w:rPr>
                <w:rFonts w:ascii="Arial" w:eastAsia="Arial Unicode MS" w:hAnsi="Arial"/>
                <w:sz w:val="18"/>
                <w:szCs w:val="18"/>
                <w:cs/>
              </w:rPr>
              <w:t>.</w:t>
            </w:r>
          </w:p>
        </w:tc>
        <w:tc>
          <w:tcPr>
            <w:tcW w:w="833" w:type="pct"/>
            <w:vAlign w:val="bottom"/>
          </w:tcPr>
          <w:p w14:paraId="5D9A1B21" w14:textId="358047D5" w:rsidR="00AC7562" w:rsidRPr="000110CC" w:rsidRDefault="00AC7562" w:rsidP="00AC7562">
            <w:pPr>
              <w:tabs>
                <w:tab w:val="decimal" w:pos="1245"/>
              </w:tabs>
              <w:spacing w:line="340" w:lineRule="exact"/>
              <w:rPr>
                <w:rFonts w:ascii="Arial" w:hAnsi="Arial" w:cs="Arial"/>
                <w:sz w:val="18"/>
                <w:szCs w:val="18"/>
              </w:rPr>
            </w:pPr>
            <w:r w:rsidRPr="00E35C9E">
              <w:rPr>
                <w:rFonts w:ascii="Arial" w:hAnsi="Arial"/>
                <w:sz w:val="18"/>
                <w:szCs w:val="18"/>
                <w:cs/>
              </w:rPr>
              <w:t>-</w:t>
            </w:r>
          </w:p>
        </w:tc>
        <w:tc>
          <w:tcPr>
            <w:tcW w:w="833" w:type="pct"/>
            <w:vAlign w:val="bottom"/>
          </w:tcPr>
          <w:p w14:paraId="7C0F9FB2" w14:textId="79411390" w:rsidR="00AC7562" w:rsidRPr="000110CC" w:rsidRDefault="00AC7562" w:rsidP="00AC7562">
            <w:pPr>
              <w:tabs>
                <w:tab w:val="decimal" w:pos="1245"/>
              </w:tabs>
              <w:spacing w:line="340" w:lineRule="exact"/>
              <w:rPr>
                <w:rFonts w:ascii="Arial" w:hAnsi="Arial" w:cs="Arial"/>
                <w:sz w:val="18"/>
                <w:szCs w:val="18"/>
              </w:rPr>
            </w:pPr>
            <w:r w:rsidRPr="00AC7562">
              <w:rPr>
                <w:rFonts w:ascii="Arial" w:hAnsi="Arial" w:cs="Arial"/>
                <w:sz w:val="18"/>
                <w:szCs w:val="18"/>
              </w:rPr>
              <w:t>6,924,000</w:t>
            </w:r>
          </w:p>
        </w:tc>
        <w:tc>
          <w:tcPr>
            <w:tcW w:w="833" w:type="pct"/>
            <w:vAlign w:val="bottom"/>
          </w:tcPr>
          <w:p w14:paraId="7E6E6047" w14:textId="5098766B" w:rsidR="00AC7562" w:rsidRPr="000110CC" w:rsidRDefault="00AC7562" w:rsidP="00AC7562">
            <w:pPr>
              <w:tabs>
                <w:tab w:val="decimal" w:pos="1245"/>
              </w:tabs>
              <w:spacing w:line="340" w:lineRule="exact"/>
              <w:rPr>
                <w:rFonts w:ascii="Arial" w:hAnsi="Arial" w:cs="Arial"/>
                <w:sz w:val="18"/>
                <w:szCs w:val="18"/>
              </w:rPr>
            </w:pPr>
            <w:r w:rsidRPr="00AC7562">
              <w:rPr>
                <w:rFonts w:ascii="Arial" w:hAnsi="Arial"/>
                <w:sz w:val="18"/>
                <w:szCs w:val="18"/>
                <w:cs/>
              </w:rPr>
              <w:t>(</w:t>
            </w:r>
            <w:r w:rsidRPr="00AC7562">
              <w:rPr>
                <w:rFonts w:ascii="Arial" w:hAnsi="Arial" w:cs="Arial"/>
                <w:sz w:val="18"/>
                <w:szCs w:val="18"/>
              </w:rPr>
              <w:t>6,924,000</w:t>
            </w:r>
            <w:r w:rsidRPr="00AC7562">
              <w:rPr>
                <w:rFonts w:ascii="Arial" w:hAnsi="Arial"/>
                <w:sz w:val="18"/>
                <w:szCs w:val="18"/>
                <w:cs/>
              </w:rPr>
              <w:t>)</w:t>
            </w:r>
          </w:p>
        </w:tc>
        <w:tc>
          <w:tcPr>
            <w:tcW w:w="833" w:type="pct"/>
            <w:vAlign w:val="bottom"/>
          </w:tcPr>
          <w:p w14:paraId="6B70844B" w14:textId="0403D17F" w:rsidR="00AC7562" w:rsidRPr="000110CC" w:rsidRDefault="00AC7562" w:rsidP="00AC7562">
            <w:pPr>
              <w:tabs>
                <w:tab w:val="decimal" w:pos="1245"/>
              </w:tabs>
              <w:spacing w:line="340" w:lineRule="exact"/>
              <w:rPr>
                <w:rFonts w:ascii="Arial" w:hAnsi="Arial" w:cs="Arial"/>
                <w:sz w:val="18"/>
                <w:szCs w:val="18"/>
              </w:rPr>
            </w:pPr>
            <w:r w:rsidRPr="00AC7562">
              <w:rPr>
                <w:rFonts w:ascii="Arial" w:hAnsi="Arial"/>
                <w:sz w:val="18"/>
                <w:szCs w:val="18"/>
                <w:cs/>
              </w:rPr>
              <w:t>-</w:t>
            </w:r>
          </w:p>
        </w:tc>
      </w:tr>
      <w:tr w:rsidR="00AC7562" w:rsidRPr="000110CC" w14:paraId="0C41298F" w14:textId="77777777" w:rsidTr="00CE3419">
        <w:trPr>
          <w:cantSplit/>
        </w:trPr>
        <w:tc>
          <w:tcPr>
            <w:tcW w:w="1668" w:type="pct"/>
          </w:tcPr>
          <w:p w14:paraId="58BA4F1C" w14:textId="251FCB42" w:rsidR="00AC7562" w:rsidRPr="000110CC" w:rsidRDefault="00AC7562" w:rsidP="00AC7562">
            <w:pPr>
              <w:spacing w:line="340" w:lineRule="exact"/>
              <w:ind w:right="-25"/>
              <w:rPr>
                <w:rFonts w:ascii="Arial" w:eastAsia="Arial Unicode MS" w:hAnsi="Arial" w:cs="Arial"/>
                <w:sz w:val="18"/>
                <w:szCs w:val="18"/>
              </w:rPr>
            </w:pPr>
            <w:r w:rsidRPr="000110CC">
              <w:rPr>
                <w:rFonts w:ascii="Arial" w:eastAsia="Arial Unicode MS" w:hAnsi="Arial" w:cs="Arial"/>
                <w:sz w:val="18"/>
                <w:szCs w:val="18"/>
              </w:rPr>
              <w:t>PRG Food Service Co</w:t>
            </w:r>
            <w:r w:rsidRPr="000110CC">
              <w:rPr>
                <w:rFonts w:ascii="Arial" w:eastAsia="Arial Unicode MS" w:hAnsi="Arial"/>
                <w:sz w:val="18"/>
                <w:szCs w:val="18"/>
                <w:cs/>
              </w:rPr>
              <w:t>.</w:t>
            </w:r>
            <w:r w:rsidRPr="000110CC">
              <w:rPr>
                <w:rFonts w:ascii="Arial" w:eastAsia="Arial Unicode MS" w:hAnsi="Arial" w:cs="Arial"/>
                <w:sz w:val="18"/>
                <w:szCs w:val="18"/>
              </w:rPr>
              <w:t>, Ltd</w:t>
            </w:r>
            <w:r w:rsidRPr="000110CC">
              <w:rPr>
                <w:rFonts w:ascii="Arial" w:eastAsia="Arial Unicode MS" w:hAnsi="Arial"/>
                <w:sz w:val="18"/>
                <w:szCs w:val="18"/>
                <w:cs/>
              </w:rPr>
              <w:t>.</w:t>
            </w:r>
          </w:p>
        </w:tc>
        <w:tc>
          <w:tcPr>
            <w:tcW w:w="833" w:type="pct"/>
            <w:vAlign w:val="bottom"/>
          </w:tcPr>
          <w:p w14:paraId="7E79D94F" w14:textId="4FC55674" w:rsidR="00AC7562" w:rsidRPr="00E35C9E" w:rsidRDefault="00AC7562" w:rsidP="00AC7562">
            <w:pPr>
              <w:tabs>
                <w:tab w:val="decimal" w:pos="1245"/>
              </w:tabs>
              <w:spacing w:line="340" w:lineRule="exact"/>
              <w:rPr>
                <w:rFonts w:ascii="Arial" w:hAnsi="Arial" w:cs="Arial"/>
                <w:sz w:val="18"/>
                <w:szCs w:val="18"/>
              </w:rPr>
            </w:pPr>
            <w:r w:rsidRPr="00E35C9E">
              <w:rPr>
                <w:rFonts w:ascii="Arial" w:hAnsi="Arial" w:cs="Arial"/>
                <w:sz w:val="18"/>
                <w:szCs w:val="18"/>
              </w:rPr>
              <w:t>112,633,000</w:t>
            </w:r>
          </w:p>
        </w:tc>
        <w:tc>
          <w:tcPr>
            <w:tcW w:w="833" w:type="pct"/>
            <w:vAlign w:val="bottom"/>
          </w:tcPr>
          <w:p w14:paraId="23929A5F" w14:textId="2188BAD2" w:rsidR="00AC7562" w:rsidRPr="000110CC" w:rsidRDefault="00AC7562" w:rsidP="00AC7562">
            <w:pPr>
              <w:tabs>
                <w:tab w:val="decimal" w:pos="1245"/>
              </w:tabs>
              <w:spacing w:line="340" w:lineRule="exact"/>
              <w:rPr>
                <w:rFonts w:ascii="Arial" w:hAnsi="Arial" w:cs="Arial"/>
                <w:sz w:val="18"/>
                <w:szCs w:val="18"/>
              </w:rPr>
            </w:pPr>
            <w:r w:rsidRPr="00AC7562">
              <w:rPr>
                <w:rFonts w:ascii="Arial" w:hAnsi="Arial" w:cs="Arial"/>
                <w:sz w:val="18"/>
                <w:szCs w:val="18"/>
              </w:rPr>
              <w:t>66,006,000</w:t>
            </w:r>
          </w:p>
        </w:tc>
        <w:tc>
          <w:tcPr>
            <w:tcW w:w="833" w:type="pct"/>
            <w:vAlign w:val="bottom"/>
          </w:tcPr>
          <w:p w14:paraId="4A38ECED" w14:textId="1573E149" w:rsidR="00AC7562" w:rsidRPr="000110CC" w:rsidRDefault="00AC7562" w:rsidP="00AC7562">
            <w:pPr>
              <w:tabs>
                <w:tab w:val="decimal" w:pos="1245"/>
              </w:tabs>
              <w:spacing w:line="340" w:lineRule="exact"/>
              <w:rPr>
                <w:rFonts w:ascii="Arial" w:hAnsi="Arial" w:cs="Arial"/>
                <w:sz w:val="18"/>
                <w:szCs w:val="18"/>
              </w:rPr>
            </w:pPr>
            <w:r w:rsidRPr="00AC7562">
              <w:rPr>
                <w:rFonts w:ascii="Arial" w:hAnsi="Arial"/>
                <w:sz w:val="18"/>
                <w:szCs w:val="18"/>
                <w:cs/>
              </w:rPr>
              <w:t>(</w:t>
            </w:r>
            <w:r w:rsidRPr="00AC7562">
              <w:rPr>
                <w:rFonts w:ascii="Arial" w:hAnsi="Arial" w:cs="Arial"/>
                <w:sz w:val="18"/>
                <w:szCs w:val="18"/>
              </w:rPr>
              <w:t>93,360,000</w:t>
            </w:r>
            <w:r w:rsidRPr="00AC7562">
              <w:rPr>
                <w:rFonts w:ascii="Arial" w:hAnsi="Arial"/>
                <w:sz w:val="18"/>
                <w:szCs w:val="18"/>
                <w:cs/>
              </w:rPr>
              <w:t>)</w:t>
            </w:r>
          </w:p>
        </w:tc>
        <w:tc>
          <w:tcPr>
            <w:tcW w:w="833" w:type="pct"/>
            <w:vAlign w:val="bottom"/>
          </w:tcPr>
          <w:p w14:paraId="04E625B4" w14:textId="19965C94" w:rsidR="00AC7562" w:rsidRPr="000110CC" w:rsidRDefault="00AC7562" w:rsidP="00AC7562">
            <w:pPr>
              <w:tabs>
                <w:tab w:val="decimal" w:pos="1245"/>
              </w:tabs>
              <w:spacing w:line="340" w:lineRule="exact"/>
              <w:rPr>
                <w:rFonts w:ascii="Arial" w:hAnsi="Arial" w:cs="Arial"/>
                <w:sz w:val="18"/>
                <w:szCs w:val="18"/>
              </w:rPr>
            </w:pPr>
            <w:r w:rsidRPr="00AC7562">
              <w:rPr>
                <w:rFonts w:ascii="Arial" w:hAnsi="Arial" w:cs="Arial"/>
                <w:sz w:val="18"/>
                <w:szCs w:val="18"/>
              </w:rPr>
              <w:t>85,279,000</w:t>
            </w:r>
          </w:p>
        </w:tc>
      </w:tr>
      <w:tr w:rsidR="00AC7562" w:rsidRPr="000110CC" w14:paraId="4A6E6E1F" w14:textId="77777777" w:rsidTr="00CE3419">
        <w:trPr>
          <w:cantSplit/>
        </w:trPr>
        <w:tc>
          <w:tcPr>
            <w:tcW w:w="1668" w:type="pct"/>
          </w:tcPr>
          <w:p w14:paraId="0925F015" w14:textId="39C3CCB6" w:rsidR="00AC7562" w:rsidRPr="000110CC" w:rsidRDefault="00AC7562" w:rsidP="00AC7562">
            <w:pPr>
              <w:spacing w:line="340" w:lineRule="exact"/>
              <w:ind w:right="-25"/>
              <w:rPr>
                <w:rFonts w:ascii="Arial" w:eastAsia="Arial Unicode MS" w:hAnsi="Arial" w:cs="Arial"/>
                <w:sz w:val="18"/>
                <w:szCs w:val="18"/>
              </w:rPr>
            </w:pPr>
            <w:r w:rsidRPr="000110CC">
              <w:rPr>
                <w:rFonts w:ascii="Arial" w:eastAsia="Arial Unicode MS" w:hAnsi="Arial" w:cs="Arial"/>
                <w:sz w:val="18"/>
                <w:szCs w:val="18"/>
              </w:rPr>
              <w:t>Ratchasima Rice Co</w:t>
            </w:r>
            <w:r w:rsidRPr="000110CC">
              <w:rPr>
                <w:rFonts w:ascii="Arial" w:eastAsia="Arial Unicode MS" w:hAnsi="Arial"/>
                <w:sz w:val="18"/>
                <w:szCs w:val="18"/>
                <w:cs/>
              </w:rPr>
              <w:t>.</w:t>
            </w:r>
            <w:r w:rsidRPr="000110CC">
              <w:rPr>
                <w:rFonts w:ascii="Arial" w:eastAsia="Arial Unicode MS" w:hAnsi="Arial" w:cs="Arial"/>
                <w:sz w:val="18"/>
                <w:szCs w:val="18"/>
              </w:rPr>
              <w:t>, Ltd</w:t>
            </w:r>
            <w:r w:rsidRPr="000110CC">
              <w:rPr>
                <w:rFonts w:ascii="Arial" w:eastAsia="Arial Unicode MS" w:hAnsi="Arial"/>
                <w:sz w:val="18"/>
                <w:szCs w:val="18"/>
                <w:cs/>
              </w:rPr>
              <w:t>.</w:t>
            </w:r>
          </w:p>
        </w:tc>
        <w:tc>
          <w:tcPr>
            <w:tcW w:w="833" w:type="pct"/>
            <w:vAlign w:val="bottom"/>
          </w:tcPr>
          <w:p w14:paraId="0F780A9B" w14:textId="24F09249" w:rsidR="00AC7562" w:rsidRPr="000110CC" w:rsidRDefault="00AC7562" w:rsidP="00AC7562">
            <w:pPr>
              <w:tabs>
                <w:tab w:val="decimal" w:pos="1245"/>
              </w:tabs>
              <w:spacing w:line="340" w:lineRule="exact"/>
              <w:rPr>
                <w:rFonts w:ascii="Arial" w:hAnsi="Arial" w:cs="Arial"/>
                <w:sz w:val="18"/>
                <w:szCs w:val="18"/>
              </w:rPr>
            </w:pPr>
            <w:r w:rsidRPr="00E35C9E">
              <w:rPr>
                <w:rFonts w:ascii="Arial" w:hAnsi="Arial" w:cs="Arial"/>
                <w:sz w:val="18"/>
                <w:szCs w:val="18"/>
              </w:rPr>
              <w:t>212,950,000</w:t>
            </w:r>
          </w:p>
        </w:tc>
        <w:tc>
          <w:tcPr>
            <w:tcW w:w="833" w:type="pct"/>
            <w:vAlign w:val="bottom"/>
          </w:tcPr>
          <w:p w14:paraId="0B3B9FE6" w14:textId="386A4FF1" w:rsidR="00AC7562" w:rsidRPr="000110CC" w:rsidRDefault="00AC7562" w:rsidP="00AC7562">
            <w:pPr>
              <w:tabs>
                <w:tab w:val="decimal" w:pos="1245"/>
              </w:tabs>
              <w:spacing w:line="340" w:lineRule="exact"/>
              <w:rPr>
                <w:rFonts w:ascii="Arial" w:hAnsi="Arial" w:cs="Arial"/>
                <w:sz w:val="18"/>
                <w:szCs w:val="18"/>
              </w:rPr>
            </w:pPr>
            <w:r w:rsidRPr="00AC7562">
              <w:rPr>
                <w:rFonts w:ascii="Arial" w:hAnsi="Arial" w:cs="Arial"/>
                <w:sz w:val="18"/>
                <w:szCs w:val="18"/>
              </w:rPr>
              <w:t>709,300,000</w:t>
            </w:r>
          </w:p>
        </w:tc>
        <w:tc>
          <w:tcPr>
            <w:tcW w:w="833" w:type="pct"/>
            <w:vAlign w:val="bottom"/>
          </w:tcPr>
          <w:p w14:paraId="0971E7E4" w14:textId="6189908A" w:rsidR="00AC7562" w:rsidRPr="000110CC" w:rsidRDefault="00AC7562" w:rsidP="00AC7562">
            <w:pPr>
              <w:tabs>
                <w:tab w:val="decimal" w:pos="1245"/>
              </w:tabs>
              <w:spacing w:line="340" w:lineRule="exact"/>
              <w:rPr>
                <w:rFonts w:ascii="Arial" w:hAnsi="Arial" w:cs="Arial"/>
                <w:sz w:val="18"/>
                <w:szCs w:val="18"/>
              </w:rPr>
            </w:pPr>
            <w:r w:rsidRPr="00AC7562">
              <w:rPr>
                <w:rFonts w:ascii="Arial" w:hAnsi="Arial"/>
                <w:sz w:val="18"/>
                <w:szCs w:val="18"/>
                <w:cs/>
              </w:rPr>
              <w:t>(</w:t>
            </w:r>
            <w:r w:rsidRPr="00AC7562">
              <w:rPr>
                <w:rFonts w:ascii="Arial" w:hAnsi="Arial" w:cs="Arial"/>
                <w:sz w:val="18"/>
                <w:szCs w:val="18"/>
              </w:rPr>
              <w:t>552,000,000</w:t>
            </w:r>
            <w:r w:rsidRPr="00AC7562">
              <w:rPr>
                <w:rFonts w:ascii="Arial" w:hAnsi="Arial"/>
                <w:sz w:val="18"/>
                <w:szCs w:val="18"/>
                <w:cs/>
              </w:rPr>
              <w:t>)</w:t>
            </w:r>
          </w:p>
        </w:tc>
        <w:tc>
          <w:tcPr>
            <w:tcW w:w="833" w:type="pct"/>
            <w:vAlign w:val="bottom"/>
          </w:tcPr>
          <w:p w14:paraId="71D9C52E" w14:textId="757ADC9D" w:rsidR="00AC7562" w:rsidRPr="000110CC" w:rsidRDefault="00AC7562" w:rsidP="00AC7562">
            <w:pPr>
              <w:tabs>
                <w:tab w:val="decimal" w:pos="1245"/>
              </w:tabs>
              <w:spacing w:line="340" w:lineRule="exact"/>
              <w:rPr>
                <w:rFonts w:ascii="Arial" w:hAnsi="Arial" w:cs="Arial"/>
                <w:sz w:val="18"/>
                <w:szCs w:val="18"/>
              </w:rPr>
            </w:pPr>
            <w:r w:rsidRPr="00AC7562">
              <w:rPr>
                <w:rFonts w:ascii="Arial" w:hAnsi="Arial" w:cs="Arial"/>
                <w:sz w:val="18"/>
                <w:szCs w:val="18"/>
              </w:rPr>
              <w:t>370,250,000</w:t>
            </w:r>
          </w:p>
        </w:tc>
      </w:tr>
      <w:tr w:rsidR="00AC7562" w:rsidRPr="000110CC" w14:paraId="7B52614E" w14:textId="77777777" w:rsidTr="00CE3419">
        <w:trPr>
          <w:cantSplit/>
        </w:trPr>
        <w:tc>
          <w:tcPr>
            <w:tcW w:w="1668" w:type="pct"/>
          </w:tcPr>
          <w:p w14:paraId="07B5ECA9" w14:textId="4EB09EE1" w:rsidR="00AC7562" w:rsidRPr="000110CC" w:rsidRDefault="00AC7562" w:rsidP="00AC7562">
            <w:pPr>
              <w:spacing w:line="340" w:lineRule="exact"/>
              <w:ind w:right="-25"/>
              <w:rPr>
                <w:rFonts w:ascii="Arial" w:eastAsia="Arial Unicode MS" w:hAnsi="Arial" w:cs="Arial"/>
                <w:sz w:val="18"/>
                <w:szCs w:val="18"/>
                <w:cs/>
              </w:rPr>
            </w:pPr>
            <w:r w:rsidRPr="000110CC">
              <w:rPr>
                <w:rFonts w:ascii="Arial" w:eastAsia="Arial Unicode MS" w:hAnsi="Arial" w:cs="Arial"/>
                <w:sz w:val="18"/>
                <w:szCs w:val="18"/>
              </w:rPr>
              <w:t>PRG Food Product Co</w:t>
            </w:r>
            <w:r w:rsidRPr="000110CC">
              <w:rPr>
                <w:rFonts w:ascii="Arial" w:eastAsia="Arial Unicode MS" w:hAnsi="Arial"/>
                <w:sz w:val="18"/>
                <w:szCs w:val="18"/>
                <w:cs/>
              </w:rPr>
              <w:t>.</w:t>
            </w:r>
            <w:r w:rsidRPr="000110CC">
              <w:rPr>
                <w:rFonts w:ascii="Arial" w:eastAsia="Arial Unicode MS" w:hAnsi="Arial" w:cs="Arial"/>
                <w:sz w:val="18"/>
                <w:szCs w:val="18"/>
              </w:rPr>
              <w:t>, Ltd</w:t>
            </w:r>
            <w:r w:rsidRPr="000110CC">
              <w:rPr>
                <w:rFonts w:ascii="Arial" w:eastAsia="Arial Unicode MS" w:hAnsi="Arial"/>
                <w:sz w:val="18"/>
                <w:szCs w:val="18"/>
                <w:cs/>
              </w:rPr>
              <w:t>.</w:t>
            </w:r>
          </w:p>
        </w:tc>
        <w:tc>
          <w:tcPr>
            <w:tcW w:w="833" w:type="pct"/>
            <w:vAlign w:val="bottom"/>
          </w:tcPr>
          <w:p w14:paraId="6944CD22" w14:textId="01B8C984" w:rsidR="00AC7562" w:rsidRPr="000110CC" w:rsidRDefault="00AC7562" w:rsidP="00AC7562">
            <w:pPr>
              <w:pBdr>
                <w:bottom w:val="single" w:sz="4" w:space="1" w:color="auto"/>
              </w:pBdr>
              <w:tabs>
                <w:tab w:val="decimal" w:pos="1245"/>
              </w:tabs>
              <w:spacing w:line="340" w:lineRule="exact"/>
              <w:rPr>
                <w:rFonts w:ascii="Arial" w:hAnsi="Arial" w:cs="Arial"/>
                <w:sz w:val="18"/>
                <w:szCs w:val="18"/>
                <w:cs/>
              </w:rPr>
            </w:pPr>
            <w:r w:rsidRPr="00E35C9E">
              <w:rPr>
                <w:rFonts w:ascii="Arial" w:hAnsi="Arial" w:cs="Arial"/>
                <w:sz w:val="18"/>
                <w:szCs w:val="18"/>
              </w:rPr>
              <w:t>221,025,000</w:t>
            </w:r>
          </w:p>
        </w:tc>
        <w:tc>
          <w:tcPr>
            <w:tcW w:w="833" w:type="pct"/>
            <w:vAlign w:val="bottom"/>
          </w:tcPr>
          <w:p w14:paraId="0F7E84F8" w14:textId="056E751D" w:rsidR="00AC7562" w:rsidRPr="000110CC" w:rsidRDefault="00AC7562" w:rsidP="00AC7562">
            <w:pPr>
              <w:pBdr>
                <w:bottom w:val="single" w:sz="4" w:space="1" w:color="auto"/>
              </w:pBdr>
              <w:tabs>
                <w:tab w:val="decimal" w:pos="1245"/>
              </w:tabs>
              <w:spacing w:line="340" w:lineRule="exact"/>
              <w:rPr>
                <w:rFonts w:ascii="Arial" w:hAnsi="Arial" w:cs="Arial"/>
                <w:sz w:val="18"/>
                <w:szCs w:val="18"/>
              </w:rPr>
            </w:pPr>
            <w:r w:rsidRPr="00AC7562">
              <w:rPr>
                <w:rFonts w:ascii="Arial" w:hAnsi="Arial" w:cs="Arial"/>
                <w:sz w:val="18"/>
                <w:szCs w:val="18"/>
              </w:rPr>
              <w:t>249,871,200</w:t>
            </w:r>
          </w:p>
        </w:tc>
        <w:tc>
          <w:tcPr>
            <w:tcW w:w="833" w:type="pct"/>
            <w:vAlign w:val="bottom"/>
          </w:tcPr>
          <w:p w14:paraId="03BFDBFD" w14:textId="798F9998" w:rsidR="00AC7562" w:rsidRPr="000110CC" w:rsidRDefault="00AC7562" w:rsidP="00AC7562">
            <w:pPr>
              <w:pBdr>
                <w:bottom w:val="single" w:sz="4" w:space="1" w:color="auto"/>
              </w:pBdr>
              <w:tabs>
                <w:tab w:val="decimal" w:pos="1245"/>
              </w:tabs>
              <w:spacing w:line="340" w:lineRule="exact"/>
              <w:rPr>
                <w:rFonts w:ascii="Arial" w:hAnsi="Arial" w:cs="Arial"/>
                <w:sz w:val="18"/>
                <w:szCs w:val="18"/>
              </w:rPr>
            </w:pPr>
            <w:r w:rsidRPr="00AC7562">
              <w:rPr>
                <w:rFonts w:ascii="Arial" w:hAnsi="Arial"/>
                <w:sz w:val="18"/>
                <w:szCs w:val="18"/>
                <w:cs/>
              </w:rPr>
              <w:t>(</w:t>
            </w:r>
            <w:r w:rsidRPr="00AC7562">
              <w:rPr>
                <w:rFonts w:ascii="Arial" w:hAnsi="Arial" w:cs="Arial"/>
                <w:sz w:val="18"/>
                <w:szCs w:val="18"/>
              </w:rPr>
              <w:t>350,223,000</w:t>
            </w:r>
            <w:r w:rsidRPr="00AC7562">
              <w:rPr>
                <w:rFonts w:ascii="Arial" w:hAnsi="Arial"/>
                <w:sz w:val="18"/>
                <w:szCs w:val="18"/>
                <w:cs/>
              </w:rPr>
              <w:t>)</w:t>
            </w:r>
          </w:p>
        </w:tc>
        <w:tc>
          <w:tcPr>
            <w:tcW w:w="833" w:type="pct"/>
            <w:vAlign w:val="bottom"/>
          </w:tcPr>
          <w:p w14:paraId="72672DBB" w14:textId="1504680A" w:rsidR="00AC7562" w:rsidRPr="000110CC" w:rsidRDefault="00AC7562" w:rsidP="00AC7562">
            <w:pPr>
              <w:pBdr>
                <w:bottom w:val="single" w:sz="4" w:space="1" w:color="auto"/>
              </w:pBdr>
              <w:tabs>
                <w:tab w:val="decimal" w:pos="1245"/>
              </w:tabs>
              <w:spacing w:line="340" w:lineRule="exact"/>
              <w:rPr>
                <w:rFonts w:ascii="Arial" w:hAnsi="Arial" w:cs="Arial"/>
                <w:sz w:val="18"/>
                <w:szCs w:val="18"/>
              </w:rPr>
            </w:pPr>
            <w:r w:rsidRPr="00AC7562">
              <w:rPr>
                <w:rFonts w:ascii="Arial" w:hAnsi="Arial" w:cs="Arial"/>
                <w:sz w:val="18"/>
                <w:szCs w:val="18"/>
              </w:rPr>
              <w:t>120,673,200</w:t>
            </w:r>
          </w:p>
        </w:tc>
      </w:tr>
      <w:tr w:rsidR="00AC7562" w:rsidRPr="000110CC" w14:paraId="6D545E82" w14:textId="77777777" w:rsidTr="00CE3419">
        <w:trPr>
          <w:cantSplit/>
        </w:trPr>
        <w:tc>
          <w:tcPr>
            <w:tcW w:w="1668" w:type="pct"/>
          </w:tcPr>
          <w:p w14:paraId="226BEFA3" w14:textId="77777777" w:rsidR="00AC7562" w:rsidRPr="000110CC" w:rsidRDefault="00AC7562" w:rsidP="00AC7562">
            <w:pPr>
              <w:spacing w:line="340" w:lineRule="exact"/>
              <w:ind w:right="-25"/>
              <w:rPr>
                <w:rFonts w:ascii="Arial" w:eastAsia="Arial Unicode MS" w:hAnsi="Arial" w:cs="Arial"/>
                <w:sz w:val="18"/>
                <w:szCs w:val="18"/>
              </w:rPr>
            </w:pPr>
          </w:p>
        </w:tc>
        <w:tc>
          <w:tcPr>
            <w:tcW w:w="833" w:type="pct"/>
            <w:vAlign w:val="bottom"/>
          </w:tcPr>
          <w:p w14:paraId="21D51543" w14:textId="06EE7EE5" w:rsidR="00AC7562" w:rsidRPr="000110CC" w:rsidRDefault="00AC7562" w:rsidP="00AC7562">
            <w:pPr>
              <w:pBdr>
                <w:bottom w:val="double" w:sz="4" w:space="1" w:color="auto"/>
              </w:pBdr>
              <w:tabs>
                <w:tab w:val="decimal" w:pos="1245"/>
              </w:tabs>
              <w:spacing w:line="340" w:lineRule="exact"/>
              <w:rPr>
                <w:rFonts w:ascii="Arial" w:hAnsi="Arial" w:cs="Arial"/>
                <w:sz w:val="18"/>
                <w:szCs w:val="18"/>
              </w:rPr>
            </w:pPr>
            <w:r w:rsidRPr="00E35C9E">
              <w:rPr>
                <w:rFonts w:ascii="Arial" w:hAnsi="Arial" w:cs="Arial"/>
                <w:sz w:val="18"/>
                <w:szCs w:val="18"/>
              </w:rPr>
              <w:t>844,010,000</w:t>
            </w:r>
          </w:p>
        </w:tc>
        <w:tc>
          <w:tcPr>
            <w:tcW w:w="833" w:type="pct"/>
            <w:vAlign w:val="bottom"/>
          </w:tcPr>
          <w:p w14:paraId="069D650A" w14:textId="6517F902" w:rsidR="00AC7562" w:rsidRPr="000110CC" w:rsidRDefault="00AC7562" w:rsidP="00AC7562">
            <w:pPr>
              <w:pBdr>
                <w:bottom w:val="double" w:sz="4" w:space="1" w:color="auto"/>
              </w:pBdr>
              <w:tabs>
                <w:tab w:val="decimal" w:pos="1245"/>
              </w:tabs>
              <w:spacing w:line="340" w:lineRule="exact"/>
              <w:rPr>
                <w:rFonts w:ascii="Arial" w:hAnsi="Arial" w:cs="Arial"/>
                <w:sz w:val="18"/>
                <w:szCs w:val="18"/>
              </w:rPr>
            </w:pPr>
            <w:r w:rsidRPr="00AC7562">
              <w:rPr>
                <w:rFonts w:ascii="Arial" w:hAnsi="Arial" w:cs="Arial"/>
                <w:sz w:val="18"/>
                <w:szCs w:val="18"/>
              </w:rPr>
              <w:t>1,067,256,200</w:t>
            </w:r>
          </w:p>
        </w:tc>
        <w:tc>
          <w:tcPr>
            <w:tcW w:w="833" w:type="pct"/>
            <w:vAlign w:val="bottom"/>
          </w:tcPr>
          <w:p w14:paraId="5F39DEDD" w14:textId="63B8B677" w:rsidR="00AC7562" w:rsidRPr="000110CC" w:rsidRDefault="00AC7562" w:rsidP="00AC7562">
            <w:pPr>
              <w:pBdr>
                <w:bottom w:val="double" w:sz="4" w:space="1" w:color="auto"/>
              </w:pBdr>
              <w:tabs>
                <w:tab w:val="decimal" w:pos="1245"/>
              </w:tabs>
              <w:spacing w:line="340" w:lineRule="exact"/>
              <w:rPr>
                <w:rFonts w:ascii="Arial" w:hAnsi="Arial" w:cs="Arial"/>
                <w:sz w:val="18"/>
                <w:szCs w:val="18"/>
              </w:rPr>
            </w:pPr>
            <w:r w:rsidRPr="00AC7562">
              <w:rPr>
                <w:rFonts w:ascii="Arial" w:hAnsi="Arial"/>
                <w:sz w:val="18"/>
                <w:szCs w:val="18"/>
                <w:cs/>
              </w:rPr>
              <w:t>(</w:t>
            </w:r>
            <w:r w:rsidRPr="00AC7562">
              <w:rPr>
                <w:rFonts w:ascii="Arial" w:hAnsi="Arial" w:cs="Arial"/>
                <w:sz w:val="18"/>
                <w:szCs w:val="18"/>
              </w:rPr>
              <w:t>1,034,710,860</w:t>
            </w:r>
            <w:r w:rsidRPr="00AC7562">
              <w:rPr>
                <w:rFonts w:ascii="Arial" w:hAnsi="Arial"/>
                <w:sz w:val="18"/>
                <w:szCs w:val="18"/>
                <w:cs/>
              </w:rPr>
              <w:t>)</w:t>
            </w:r>
          </w:p>
        </w:tc>
        <w:tc>
          <w:tcPr>
            <w:tcW w:w="833" w:type="pct"/>
            <w:vAlign w:val="bottom"/>
          </w:tcPr>
          <w:p w14:paraId="4A27A0E5" w14:textId="403CCCEC" w:rsidR="00AC7562" w:rsidRPr="000110CC" w:rsidRDefault="00AC7562" w:rsidP="00AC7562">
            <w:pPr>
              <w:pBdr>
                <w:bottom w:val="double" w:sz="4" w:space="1" w:color="auto"/>
              </w:pBdr>
              <w:tabs>
                <w:tab w:val="decimal" w:pos="1245"/>
              </w:tabs>
              <w:spacing w:line="340" w:lineRule="exact"/>
              <w:rPr>
                <w:rFonts w:ascii="Arial" w:hAnsi="Arial" w:cs="Arial"/>
                <w:sz w:val="18"/>
                <w:szCs w:val="18"/>
              </w:rPr>
            </w:pPr>
            <w:r w:rsidRPr="00AC7562">
              <w:rPr>
                <w:rFonts w:ascii="Arial" w:hAnsi="Arial" w:cs="Arial"/>
                <w:sz w:val="18"/>
                <w:szCs w:val="18"/>
              </w:rPr>
              <w:t>876,955,340</w:t>
            </w:r>
          </w:p>
        </w:tc>
      </w:tr>
    </w:tbl>
    <w:p w14:paraId="58BAA1F4" w14:textId="154395A0" w:rsidR="00CB0777" w:rsidRPr="000110CC" w:rsidRDefault="00971233" w:rsidP="000C605E">
      <w:pPr>
        <w:tabs>
          <w:tab w:val="left" w:pos="2160"/>
        </w:tabs>
        <w:spacing w:before="240" w:line="380" w:lineRule="exact"/>
        <w:ind w:left="547" w:hanging="547"/>
        <w:jc w:val="thaiDistribute"/>
        <w:rPr>
          <w:rFonts w:ascii="Arial" w:hAnsi="Arial" w:cs="Arial"/>
          <w:sz w:val="22"/>
          <w:szCs w:val="22"/>
        </w:rPr>
      </w:pPr>
      <w:r>
        <w:rPr>
          <w:rFonts w:ascii="Arial" w:hAnsi="Arial" w:cs="Arial"/>
          <w:sz w:val="22"/>
          <w:szCs w:val="22"/>
        </w:rPr>
        <w:tab/>
      </w:r>
      <w:r w:rsidR="00E16202" w:rsidRPr="000110CC">
        <w:rPr>
          <w:rFonts w:ascii="Arial" w:hAnsi="Arial" w:cs="Arial"/>
          <w:sz w:val="22"/>
          <w:szCs w:val="22"/>
        </w:rPr>
        <w:t>Short</w:t>
      </w:r>
      <w:r w:rsidR="00E16202" w:rsidRPr="000110CC">
        <w:rPr>
          <w:rFonts w:ascii="Arial" w:hAnsi="Arial"/>
          <w:sz w:val="22"/>
          <w:szCs w:val="22"/>
          <w:cs/>
        </w:rPr>
        <w:t>-</w:t>
      </w:r>
      <w:r w:rsidR="00E16202" w:rsidRPr="000110CC">
        <w:rPr>
          <w:rFonts w:ascii="Arial" w:hAnsi="Arial" w:cs="Arial"/>
          <w:sz w:val="22"/>
          <w:szCs w:val="22"/>
        </w:rPr>
        <w:t>term loan</w:t>
      </w:r>
      <w:r w:rsidR="00592021" w:rsidRPr="000110CC">
        <w:rPr>
          <w:rFonts w:ascii="Arial" w:hAnsi="Arial" w:cs="Arial"/>
          <w:sz w:val="22"/>
          <w:szCs w:val="22"/>
        </w:rPr>
        <w:t>s</w:t>
      </w:r>
      <w:r w:rsidR="00E16202" w:rsidRPr="000110CC">
        <w:rPr>
          <w:rFonts w:ascii="Arial" w:hAnsi="Arial" w:cs="Arial"/>
          <w:sz w:val="22"/>
          <w:szCs w:val="22"/>
        </w:rPr>
        <w:t xml:space="preserve"> to </w:t>
      </w:r>
      <w:r w:rsidR="007F1DEA" w:rsidRPr="000110CC">
        <w:rPr>
          <w:rFonts w:ascii="Arial" w:hAnsi="Arial" w:cs="Arial"/>
          <w:sz w:val="22"/>
          <w:szCs w:val="22"/>
        </w:rPr>
        <w:t>subsidiar</w:t>
      </w:r>
      <w:r w:rsidR="006E32B2" w:rsidRPr="000110CC">
        <w:rPr>
          <w:rFonts w:ascii="Arial" w:hAnsi="Arial" w:cs="Arial"/>
          <w:sz w:val="22"/>
          <w:szCs w:val="22"/>
        </w:rPr>
        <w:t>ies</w:t>
      </w:r>
      <w:r w:rsidR="000F752A" w:rsidRPr="000110CC">
        <w:rPr>
          <w:rFonts w:ascii="Arial" w:hAnsi="Arial" w:cs="Arial"/>
          <w:sz w:val="22"/>
          <w:szCs w:val="22"/>
        </w:rPr>
        <w:t xml:space="preserve"> carr</w:t>
      </w:r>
      <w:r w:rsidR="006E32B2" w:rsidRPr="000110CC">
        <w:rPr>
          <w:rFonts w:ascii="Arial" w:hAnsi="Arial" w:cs="Arial"/>
          <w:sz w:val="22"/>
          <w:szCs w:val="22"/>
        </w:rPr>
        <w:t>y</w:t>
      </w:r>
      <w:r w:rsidR="00E16202" w:rsidRPr="000110CC">
        <w:rPr>
          <w:rFonts w:ascii="Arial" w:hAnsi="Arial" w:cs="Arial"/>
          <w:sz w:val="22"/>
          <w:szCs w:val="22"/>
        </w:rPr>
        <w:t xml:space="preserve"> interest at MLR</w:t>
      </w:r>
      <w:r w:rsidR="001B49A6" w:rsidRPr="000110CC">
        <w:rPr>
          <w:rFonts w:ascii="Arial" w:hAnsi="Arial"/>
          <w:sz w:val="22"/>
          <w:szCs w:val="22"/>
          <w:cs/>
        </w:rPr>
        <w:t xml:space="preserve"> </w:t>
      </w:r>
      <w:r w:rsidR="00E16202" w:rsidRPr="000110CC">
        <w:rPr>
          <w:rFonts w:ascii="Arial" w:hAnsi="Arial" w:cs="Arial"/>
          <w:sz w:val="22"/>
          <w:szCs w:val="22"/>
        </w:rPr>
        <w:t xml:space="preserve">of a local commercial bank </w:t>
      </w:r>
      <w:r w:rsidR="00592021" w:rsidRPr="000110CC">
        <w:rPr>
          <w:rFonts w:ascii="Arial" w:hAnsi="Arial" w:cs="Arial"/>
          <w:sz w:val="22"/>
          <w:szCs w:val="22"/>
        </w:rPr>
        <w:t>less 1</w:t>
      </w:r>
      <w:r w:rsidR="00592021" w:rsidRPr="000110CC">
        <w:rPr>
          <w:rFonts w:ascii="Arial" w:hAnsi="Arial"/>
          <w:sz w:val="22"/>
          <w:szCs w:val="22"/>
          <w:cs/>
        </w:rPr>
        <w:t xml:space="preserve">% </w:t>
      </w:r>
      <w:r w:rsidR="00E16202" w:rsidRPr="000110CC">
        <w:rPr>
          <w:rFonts w:ascii="Arial" w:hAnsi="Arial" w:cs="Arial"/>
          <w:sz w:val="22"/>
          <w:szCs w:val="22"/>
        </w:rPr>
        <w:t xml:space="preserve">and </w:t>
      </w:r>
      <w:r w:rsidR="00592021" w:rsidRPr="000110CC">
        <w:rPr>
          <w:rFonts w:ascii="Arial" w:hAnsi="Arial" w:cs="Arial"/>
          <w:sz w:val="22"/>
          <w:szCs w:val="22"/>
        </w:rPr>
        <w:t>are due</w:t>
      </w:r>
      <w:r w:rsidR="00E16202" w:rsidRPr="000110CC">
        <w:rPr>
          <w:rFonts w:ascii="Arial" w:hAnsi="Arial" w:cs="Arial"/>
          <w:sz w:val="22"/>
          <w:szCs w:val="22"/>
        </w:rPr>
        <w:t xml:space="preserve"> at call</w:t>
      </w:r>
      <w:r w:rsidR="00E16202" w:rsidRPr="000110CC">
        <w:rPr>
          <w:rFonts w:ascii="Arial" w:hAnsi="Arial"/>
          <w:sz w:val="22"/>
          <w:szCs w:val="22"/>
          <w:cs/>
        </w:rPr>
        <w:t>.</w:t>
      </w:r>
    </w:p>
    <w:p w14:paraId="093D57F4" w14:textId="51521583" w:rsidR="00FA61AF" w:rsidRPr="000110CC" w:rsidRDefault="00FA61AF" w:rsidP="00681E5B">
      <w:pPr>
        <w:tabs>
          <w:tab w:val="left" w:pos="900"/>
          <w:tab w:val="left" w:pos="2160"/>
          <w:tab w:val="right" w:pos="7200"/>
          <w:tab w:val="right" w:pos="8540"/>
        </w:tabs>
        <w:spacing w:line="340" w:lineRule="exact"/>
        <w:ind w:left="360" w:hanging="360"/>
        <w:jc w:val="right"/>
        <w:rPr>
          <w:rFonts w:ascii="Arial" w:hAnsi="Arial" w:cs="Arial"/>
          <w:sz w:val="18"/>
          <w:szCs w:val="18"/>
        </w:rPr>
      </w:pPr>
      <w:r w:rsidRPr="000110CC">
        <w:rPr>
          <w:rFonts w:ascii="Arial" w:hAnsi="Arial"/>
          <w:sz w:val="18"/>
          <w:szCs w:val="18"/>
          <w:cs/>
        </w:rPr>
        <w:lastRenderedPageBreak/>
        <w:t>(</w:t>
      </w:r>
      <w:r w:rsidRPr="000110CC">
        <w:rPr>
          <w:rFonts w:ascii="Arial" w:hAnsi="Arial" w:cs="Arial"/>
          <w:sz w:val="18"/>
          <w:szCs w:val="18"/>
        </w:rPr>
        <w:t>Unit</w:t>
      </w:r>
      <w:r w:rsidRPr="000110CC">
        <w:rPr>
          <w:rFonts w:ascii="Arial" w:hAnsi="Arial"/>
          <w:sz w:val="18"/>
          <w:szCs w:val="18"/>
          <w:cs/>
        </w:rPr>
        <w:t xml:space="preserve">: </w:t>
      </w:r>
      <w:r w:rsidRPr="000110CC">
        <w:rPr>
          <w:rFonts w:ascii="Arial" w:hAnsi="Arial" w:cs="Arial"/>
          <w:sz w:val="18"/>
          <w:szCs w:val="18"/>
        </w:rPr>
        <w:t>Baht</w:t>
      </w:r>
      <w:r w:rsidRPr="000110CC">
        <w:rPr>
          <w:rFonts w:ascii="Arial" w:hAnsi="Arial"/>
          <w:sz w:val="18"/>
          <w:szCs w:val="18"/>
          <w:cs/>
        </w:rPr>
        <w:t>)</w:t>
      </w:r>
    </w:p>
    <w:tbl>
      <w:tblPr>
        <w:tblW w:w="9096" w:type="dxa"/>
        <w:tblInd w:w="450" w:type="dxa"/>
        <w:tblLayout w:type="fixed"/>
        <w:tblLook w:val="0000" w:firstRow="0" w:lastRow="0" w:firstColumn="0" w:lastColumn="0" w:noHBand="0" w:noVBand="0"/>
      </w:tblPr>
      <w:tblGrid>
        <w:gridCol w:w="3690"/>
        <w:gridCol w:w="1356"/>
        <w:gridCol w:w="1350"/>
        <w:gridCol w:w="1350"/>
        <w:gridCol w:w="1350"/>
      </w:tblGrid>
      <w:tr w:rsidR="00FF6CA0" w:rsidRPr="000110CC" w14:paraId="6DB9F2E1" w14:textId="77777777" w:rsidTr="007C38C2">
        <w:trPr>
          <w:cantSplit/>
        </w:trPr>
        <w:tc>
          <w:tcPr>
            <w:tcW w:w="3690" w:type="dxa"/>
            <w:vAlign w:val="bottom"/>
          </w:tcPr>
          <w:p w14:paraId="1163DF7F" w14:textId="77777777" w:rsidR="00FF6CA0" w:rsidRPr="000110CC" w:rsidRDefault="00FF6CA0" w:rsidP="00DF01A2">
            <w:pPr>
              <w:spacing w:line="340" w:lineRule="exact"/>
              <w:rPr>
                <w:rFonts w:ascii="Arial" w:hAnsi="Arial" w:cs="Arial"/>
                <w:sz w:val="18"/>
                <w:szCs w:val="18"/>
                <w:u w:val="single"/>
              </w:rPr>
            </w:pPr>
          </w:p>
        </w:tc>
        <w:tc>
          <w:tcPr>
            <w:tcW w:w="5406" w:type="dxa"/>
            <w:gridSpan w:val="4"/>
            <w:vAlign w:val="bottom"/>
          </w:tcPr>
          <w:p w14:paraId="3F81B2ED" w14:textId="77777777" w:rsidR="00FF6CA0" w:rsidRPr="000110CC" w:rsidRDefault="00FF6CA0" w:rsidP="00DF01A2">
            <w:pPr>
              <w:pBdr>
                <w:bottom w:val="single" w:sz="4" w:space="1" w:color="auto"/>
              </w:pBdr>
              <w:spacing w:line="340" w:lineRule="exact"/>
              <w:jc w:val="center"/>
              <w:rPr>
                <w:rFonts w:ascii="Arial" w:hAnsi="Arial" w:cs="Arial"/>
                <w:sz w:val="18"/>
                <w:szCs w:val="18"/>
              </w:rPr>
            </w:pPr>
            <w:r w:rsidRPr="000110CC">
              <w:rPr>
                <w:rFonts w:ascii="Arial" w:hAnsi="Arial" w:cs="Arial"/>
                <w:sz w:val="18"/>
                <w:szCs w:val="18"/>
              </w:rPr>
              <w:t>Separate financial statements</w:t>
            </w:r>
          </w:p>
        </w:tc>
      </w:tr>
      <w:tr w:rsidR="00C06DC6" w:rsidRPr="000110CC" w14:paraId="70966DC2" w14:textId="77777777" w:rsidTr="007C38C2">
        <w:trPr>
          <w:cantSplit/>
        </w:trPr>
        <w:tc>
          <w:tcPr>
            <w:tcW w:w="3690" w:type="dxa"/>
            <w:vAlign w:val="bottom"/>
          </w:tcPr>
          <w:p w14:paraId="11A79834" w14:textId="77777777" w:rsidR="00C06DC6" w:rsidRPr="000110CC" w:rsidRDefault="00C06DC6" w:rsidP="00DF01A2">
            <w:pPr>
              <w:spacing w:line="340" w:lineRule="exact"/>
              <w:rPr>
                <w:rFonts w:ascii="Arial" w:hAnsi="Arial" w:cs="Arial"/>
                <w:sz w:val="18"/>
                <w:szCs w:val="18"/>
                <w:u w:val="single"/>
              </w:rPr>
            </w:pPr>
          </w:p>
        </w:tc>
        <w:tc>
          <w:tcPr>
            <w:tcW w:w="1356" w:type="dxa"/>
            <w:vAlign w:val="bottom"/>
          </w:tcPr>
          <w:p w14:paraId="6586BD1C" w14:textId="2B7E32F9" w:rsidR="00C06DC6" w:rsidRPr="000110CC" w:rsidRDefault="00C06DC6" w:rsidP="00DF01A2">
            <w:pPr>
              <w:spacing w:line="340" w:lineRule="exact"/>
              <w:jc w:val="center"/>
              <w:rPr>
                <w:rFonts w:ascii="Arial" w:hAnsi="Arial" w:cs="Arial"/>
                <w:sz w:val="18"/>
                <w:szCs w:val="18"/>
              </w:rPr>
            </w:pPr>
            <w:r w:rsidRPr="000110CC">
              <w:rPr>
                <w:rFonts w:ascii="Arial" w:hAnsi="Arial" w:cs="Arial"/>
                <w:sz w:val="18"/>
                <w:szCs w:val="18"/>
              </w:rPr>
              <w:t>Balance as at</w:t>
            </w:r>
            <w:r w:rsidR="004C5E49">
              <w:rPr>
                <w:rFonts w:ascii="Arial" w:hAnsi="Arial"/>
                <w:sz w:val="18"/>
                <w:szCs w:val="18"/>
                <w:cs/>
              </w:rPr>
              <w:t xml:space="preserve"> </w:t>
            </w:r>
            <w:r w:rsidR="004C5E49" w:rsidRPr="000110CC">
              <w:rPr>
                <w:rFonts w:ascii="Arial" w:hAnsi="Arial" w:cs="Arial"/>
                <w:sz w:val="18"/>
                <w:szCs w:val="18"/>
              </w:rPr>
              <w:t>31 December</w:t>
            </w:r>
          </w:p>
        </w:tc>
        <w:tc>
          <w:tcPr>
            <w:tcW w:w="2700" w:type="dxa"/>
            <w:gridSpan w:val="2"/>
            <w:vAlign w:val="bottom"/>
          </w:tcPr>
          <w:p w14:paraId="7D11BA2D" w14:textId="77777777" w:rsidR="00C06DC6" w:rsidRPr="000110CC" w:rsidRDefault="00C06DC6" w:rsidP="00DF01A2">
            <w:pPr>
              <w:pBdr>
                <w:bottom w:val="single" w:sz="4" w:space="1" w:color="auto"/>
              </w:pBdr>
              <w:spacing w:line="340" w:lineRule="exact"/>
              <w:jc w:val="center"/>
              <w:rPr>
                <w:rFonts w:ascii="Arial" w:hAnsi="Arial" w:cs="Arial"/>
                <w:sz w:val="18"/>
                <w:szCs w:val="18"/>
              </w:rPr>
            </w:pPr>
            <w:r w:rsidRPr="000110CC">
              <w:rPr>
                <w:rFonts w:ascii="Arial" w:hAnsi="Arial" w:cs="Arial"/>
                <w:sz w:val="18"/>
                <w:szCs w:val="18"/>
              </w:rPr>
              <w:t>During the year</w:t>
            </w:r>
          </w:p>
        </w:tc>
        <w:tc>
          <w:tcPr>
            <w:tcW w:w="1350" w:type="dxa"/>
            <w:vAlign w:val="bottom"/>
          </w:tcPr>
          <w:p w14:paraId="2C205CD7" w14:textId="6A24CC6E" w:rsidR="00C06DC6" w:rsidRPr="000110CC" w:rsidRDefault="00C06DC6" w:rsidP="00DF01A2">
            <w:pPr>
              <w:spacing w:line="340" w:lineRule="exact"/>
              <w:jc w:val="center"/>
              <w:rPr>
                <w:rFonts w:ascii="Arial" w:hAnsi="Arial" w:cs="Arial"/>
                <w:sz w:val="18"/>
                <w:szCs w:val="18"/>
              </w:rPr>
            </w:pPr>
            <w:r w:rsidRPr="000110CC">
              <w:rPr>
                <w:rFonts w:ascii="Arial" w:hAnsi="Arial" w:cs="Arial"/>
                <w:sz w:val="18"/>
                <w:szCs w:val="18"/>
              </w:rPr>
              <w:t>Balance as at</w:t>
            </w:r>
            <w:r w:rsidR="004C5E49">
              <w:rPr>
                <w:rFonts w:ascii="Arial" w:hAnsi="Arial"/>
                <w:sz w:val="18"/>
                <w:szCs w:val="18"/>
                <w:cs/>
              </w:rPr>
              <w:t xml:space="preserve"> </w:t>
            </w:r>
            <w:r w:rsidR="004C5E49" w:rsidRPr="000110CC">
              <w:rPr>
                <w:rFonts w:ascii="Arial" w:hAnsi="Arial" w:cs="Arial"/>
                <w:sz w:val="18"/>
                <w:szCs w:val="18"/>
              </w:rPr>
              <w:t>31 December</w:t>
            </w:r>
          </w:p>
        </w:tc>
      </w:tr>
      <w:tr w:rsidR="00C06DC6" w:rsidRPr="000110CC" w14:paraId="47E335E8" w14:textId="77777777" w:rsidTr="007C38C2">
        <w:trPr>
          <w:cantSplit/>
        </w:trPr>
        <w:tc>
          <w:tcPr>
            <w:tcW w:w="3690" w:type="dxa"/>
            <w:vAlign w:val="bottom"/>
          </w:tcPr>
          <w:p w14:paraId="55FD9A85" w14:textId="77777777" w:rsidR="00C06DC6" w:rsidRPr="000110CC" w:rsidRDefault="00C06DC6" w:rsidP="00DF01A2">
            <w:pPr>
              <w:spacing w:line="340" w:lineRule="exact"/>
              <w:rPr>
                <w:rFonts w:ascii="Arial" w:hAnsi="Arial" w:cs="Arial"/>
                <w:sz w:val="18"/>
                <w:szCs w:val="18"/>
                <w:u w:val="single"/>
              </w:rPr>
            </w:pPr>
          </w:p>
        </w:tc>
        <w:tc>
          <w:tcPr>
            <w:tcW w:w="1356" w:type="dxa"/>
            <w:vAlign w:val="bottom"/>
          </w:tcPr>
          <w:p w14:paraId="7D1DC1A5" w14:textId="48A27AB0" w:rsidR="00C06DC6" w:rsidRPr="000110CC" w:rsidRDefault="00C06DC6" w:rsidP="00DF01A2">
            <w:pPr>
              <w:pBdr>
                <w:bottom w:val="single" w:sz="4" w:space="1" w:color="auto"/>
              </w:pBdr>
              <w:spacing w:line="340" w:lineRule="exact"/>
              <w:jc w:val="center"/>
              <w:rPr>
                <w:rFonts w:ascii="Arial" w:hAnsi="Arial" w:cs="Arial"/>
                <w:sz w:val="18"/>
                <w:szCs w:val="18"/>
              </w:rPr>
            </w:pPr>
            <w:r w:rsidRPr="000110CC">
              <w:rPr>
                <w:rFonts w:ascii="Arial" w:hAnsi="Arial" w:cs="Arial"/>
                <w:sz w:val="18"/>
                <w:szCs w:val="18"/>
              </w:rPr>
              <w:t>20</w:t>
            </w:r>
            <w:r w:rsidR="00A14B11" w:rsidRPr="000110CC">
              <w:rPr>
                <w:rFonts w:ascii="Arial" w:hAnsi="Arial" w:cs="Arial"/>
                <w:sz w:val="18"/>
                <w:szCs w:val="18"/>
              </w:rPr>
              <w:t>2</w:t>
            </w:r>
            <w:r w:rsidR="00E4531E">
              <w:rPr>
                <w:rFonts w:ascii="Arial" w:hAnsi="Arial" w:cs="Arial"/>
                <w:sz w:val="18"/>
                <w:szCs w:val="18"/>
              </w:rPr>
              <w:t>4</w:t>
            </w:r>
          </w:p>
        </w:tc>
        <w:tc>
          <w:tcPr>
            <w:tcW w:w="1350" w:type="dxa"/>
            <w:vAlign w:val="bottom"/>
          </w:tcPr>
          <w:p w14:paraId="799AD544" w14:textId="77777777" w:rsidR="00C06DC6" w:rsidRPr="000110CC" w:rsidRDefault="00C06DC6" w:rsidP="00DF01A2">
            <w:pPr>
              <w:pBdr>
                <w:bottom w:val="single" w:sz="4" w:space="1" w:color="auto"/>
              </w:pBdr>
              <w:spacing w:line="340" w:lineRule="exact"/>
              <w:jc w:val="center"/>
              <w:rPr>
                <w:rFonts w:ascii="Arial" w:hAnsi="Arial" w:cs="Arial"/>
                <w:sz w:val="18"/>
                <w:szCs w:val="18"/>
              </w:rPr>
            </w:pPr>
            <w:r w:rsidRPr="000110CC">
              <w:rPr>
                <w:rFonts w:ascii="Arial" w:hAnsi="Arial" w:cs="Arial"/>
                <w:sz w:val="18"/>
                <w:szCs w:val="18"/>
              </w:rPr>
              <w:t>Increase</w:t>
            </w:r>
          </w:p>
        </w:tc>
        <w:tc>
          <w:tcPr>
            <w:tcW w:w="1350" w:type="dxa"/>
            <w:vAlign w:val="bottom"/>
          </w:tcPr>
          <w:p w14:paraId="43F49B7F" w14:textId="77777777" w:rsidR="00C06DC6" w:rsidRPr="000110CC" w:rsidRDefault="00C06DC6" w:rsidP="00DF01A2">
            <w:pPr>
              <w:pBdr>
                <w:bottom w:val="single" w:sz="4" w:space="1" w:color="auto"/>
              </w:pBdr>
              <w:spacing w:line="340" w:lineRule="exact"/>
              <w:jc w:val="center"/>
              <w:rPr>
                <w:rFonts w:ascii="Arial" w:hAnsi="Arial" w:cs="Arial"/>
                <w:sz w:val="18"/>
                <w:szCs w:val="18"/>
              </w:rPr>
            </w:pPr>
            <w:r w:rsidRPr="000110CC">
              <w:rPr>
                <w:rFonts w:ascii="Arial" w:hAnsi="Arial" w:cs="Arial"/>
                <w:sz w:val="18"/>
                <w:szCs w:val="18"/>
              </w:rPr>
              <w:t>Decrease</w:t>
            </w:r>
          </w:p>
        </w:tc>
        <w:tc>
          <w:tcPr>
            <w:tcW w:w="1350" w:type="dxa"/>
            <w:vAlign w:val="bottom"/>
          </w:tcPr>
          <w:p w14:paraId="19FE327A" w14:textId="4C088887" w:rsidR="00C06DC6" w:rsidRPr="000110CC" w:rsidRDefault="00C06DC6" w:rsidP="00DF01A2">
            <w:pPr>
              <w:pBdr>
                <w:bottom w:val="single" w:sz="4" w:space="1" w:color="auto"/>
              </w:pBdr>
              <w:spacing w:line="340" w:lineRule="exact"/>
              <w:jc w:val="center"/>
              <w:rPr>
                <w:rFonts w:ascii="Arial" w:hAnsi="Arial" w:cs="Arial"/>
                <w:sz w:val="18"/>
                <w:szCs w:val="18"/>
              </w:rPr>
            </w:pPr>
            <w:r w:rsidRPr="000110CC">
              <w:rPr>
                <w:rFonts w:ascii="Arial" w:hAnsi="Arial" w:cs="Arial"/>
                <w:sz w:val="18"/>
                <w:szCs w:val="18"/>
              </w:rPr>
              <w:t>20</w:t>
            </w:r>
            <w:r w:rsidR="00343616" w:rsidRPr="000110CC">
              <w:rPr>
                <w:rFonts w:ascii="Arial" w:hAnsi="Arial" w:cs="Arial"/>
                <w:sz w:val="18"/>
                <w:szCs w:val="18"/>
              </w:rPr>
              <w:t>2</w:t>
            </w:r>
            <w:r w:rsidR="00E4531E">
              <w:rPr>
                <w:rFonts w:ascii="Arial" w:hAnsi="Arial" w:cs="Arial"/>
                <w:sz w:val="18"/>
                <w:szCs w:val="18"/>
              </w:rPr>
              <w:t>5</w:t>
            </w:r>
          </w:p>
        </w:tc>
      </w:tr>
      <w:tr w:rsidR="002A61B6" w:rsidRPr="000110CC" w14:paraId="04F1F3C1" w14:textId="77777777" w:rsidTr="00EE43C4">
        <w:trPr>
          <w:cantSplit/>
        </w:trPr>
        <w:tc>
          <w:tcPr>
            <w:tcW w:w="5046" w:type="dxa"/>
            <w:gridSpan w:val="2"/>
            <w:vAlign w:val="bottom"/>
          </w:tcPr>
          <w:p w14:paraId="7297D8F9" w14:textId="5726DD44" w:rsidR="002A61B6" w:rsidRPr="004C5E49" w:rsidRDefault="002A61B6" w:rsidP="00DF01A2">
            <w:pPr>
              <w:tabs>
                <w:tab w:val="decimal" w:pos="900"/>
              </w:tabs>
              <w:spacing w:line="340" w:lineRule="exact"/>
              <w:rPr>
                <w:rFonts w:ascii="Arial" w:hAnsi="Arial" w:cs="Arial"/>
                <w:sz w:val="18"/>
                <w:szCs w:val="18"/>
                <w:u w:val="single"/>
              </w:rPr>
            </w:pPr>
            <w:r w:rsidRPr="004C5E49">
              <w:rPr>
                <w:rFonts w:ascii="Arial" w:hAnsi="Arial" w:cs="Arial"/>
                <w:b/>
                <w:bCs/>
                <w:sz w:val="18"/>
                <w:szCs w:val="18"/>
                <w:u w:val="single"/>
              </w:rPr>
              <w:t>Short</w:t>
            </w:r>
            <w:r w:rsidRPr="004C5E49">
              <w:rPr>
                <w:rFonts w:ascii="Arial" w:hAnsi="Arial"/>
                <w:b/>
                <w:bCs/>
                <w:sz w:val="18"/>
                <w:szCs w:val="18"/>
                <w:u w:val="single"/>
                <w:cs/>
              </w:rPr>
              <w:t>-</w:t>
            </w:r>
            <w:r w:rsidRPr="004C5E49">
              <w:rPr>
                <w:rFonts w:ascii="Arial" w:hAnsi="Arial" w:cs="Arial"/>
                <w:b/>
                <w:bCs/>
                <w:sz w:val="18"/>
                <w:szCs w:val="18"/>
                <w:u w:val="single"/>
              </w:rPr>
              <w:t>term loan</w:t>
            </w:r>
            <w:r w:rsidR="00324A33" w:rsidRPr="004C5E49">
              <w:rPr>
                <w:rFonts w:ascii="Arial" w:hAnsi="Arial" w:cs="Arial"/>
                <w:b/>
                <w:bCs/>
                <w:sz w:val="18"/>
                <w:szCs w:val="18"/>
                <w:u w:val="single"/>
              </w:rPr>
              <w:t>s</w:t>
            </w:r>
            <w:r w:rsidRPr="004C5E49">
              <w:rPr>
                <w:rFonts w:ascii="Arial" w:hAnsi="Arial" w:cs="Arial"/>
                <w:b/>
                <w:bCs/>
                <w:sz w:val="18"/>
                <w:szCs w:val="18"/>
                <w:u w:val="single"/>
              </w:rPr>
              <w:t xml:space="preserve"> from subsidiar</w:t>
            </w:r>
            <w:r w:rsidR="00324A33" w:rsidRPr="004C5E49">
              <w:rPr>
                <w:rFonts w:ascii="Arial" w:hAnsi="Arial" w:cs="Arial"/>
                <w:b/>
                <w:bCs/>
                <w:sz w:val="18"/>
                <w:szCs w:val="18"/>
                <w:u w:val="single"/>
              </w:rPr>
              <w:t>ies</w:t>
            </w:r>
          </w:p>
        </w:tc>
        <w:tc>
          <w:tcPr>
            <w:tcW w:w="1350" w:type="dxa"/>
            <w:vAlign w:val="bottom"/>
          </w:tcPr>
          <w:p w14:paraId="466BC48A" w14:textId="77777777" w:rsidR="002A61B6" w:rsidRPr="000110CC" w:rsidRDefault="002A61B6" w:rsidP="00DF01A2">
            <w:pPr>
              <w:tabs>
                <w:tab w:val="decimal" w:pos="900"/>
              </w:tabs>
              <w:spacing w:line="340" w:lineRule="exact"/>
              <w:rPr>
                <w:rFonts w:ascii="Arial" w:hAnsi="Arial" w:cs="Arial"/>
                <w:sz w:val="18"/>
                <w:szCs w:val="18"/>
              </w:rPr>
            </w:pPr>
          </w:p>
        </w:tc>
        <w:tc>
          <w:tcPr>
            <w:tcW w:w="1350" w:type="dxa"/>
            <w:vAlign w:val="bottom"/>
          </w:tcPr>
          <w:p w14:paraId="2F5FB42E" w14:textId="77777777" w:rsidR="002A61B6" w:rsidRPr="000110CC" w:rsidRDefault="002A61B6" w:rsidP="00DF01A2">
            <w:pPr>
              <w:tabs>
                <w:tab w:val="decimal" w:pos="900"/>
              </w:tabs>
              <w:spacing w:line="340" w:lineRule="exact"/>
              <w:rPr>
                <w:rFonts w:ascii="Arial" w:hAnsi="Arial" w:cs="Arial"/>
                <w:sz w:val="18"/>
                <w:szCs w:val="18"/>
              </w:rPr>
            </w:pPr>
          </w:p>
        </w:tc>
        <w:tc>
          <w:tcPr>
            <w:tcW w:w="1350" w:type="dxa"/>
            <w:vAlign w:val="bottom"/>
          </w:tcPr>
          <w:p w14:paraId="05901E95" w14:textId="77777777" w:rsidR="002A61B6" w:rsidRPr="000110CC" w:rsidRDefault="002A61B6" w:rsidP="00DF01A2">
            <w:pPr>
              <w:tabs>
                <w:tab w:val="decimal" w:pos="900"/>
              </w:tabs>
              <w:spacing w:line="340" w:lineRule="exact"/>
              <w:rPr>
                <w:rFonts w:ascii="Arial" w:hAnsi="Arial" w:cs="Arial"/>
                <w:sz w:val="18"/>
                <w:szCs w:val="18"/>
              </w:rPr>
            </w:pPr>
          </w:p>
        </w:tc>
      </w:tr>
      <w:tr w:rsidR="00AC7562" w:rsidRPr="000110CC" w14:paraId="2A94310F" w14:textId="77777777" w:rsidTr="007C38C2">
        <w:trPr>
          <w:cantSplit/>
        </w:trPr>
        <w:tc>
          <w:tcPr>
            <w:tcW w:w="3690" w:type="dxa"/>
          </w:tcPr>
          <w:p w14:paraId="1C398439" w14:textId="18B8A04E" w:rsidR="00AC7562" w:rsidRPr="000110CC" w:rsidRDefault="00AC7562" w:rsidP="00AC7562">
            <w:pPr>
              <w:spacing w:line="340" w:lineRule="exact"/>
              <w:ind w:left="158" w:hanging="158"/>
              <w:rPr>
                <w:rFonts w:ascii="Arial" w:eastAsia="Arial Unicode MS" w:hAnsi="Arial" w:cs="Arial"/>
                <w:sz w:val="18"/>
                <w:szCs w:val="18"/>
                <w:cs/>
              </w:rPr>
            </w:pPr>
            <w:r>
              <w:rPr>
                <w:rFonts w:ascii="Arial" w:eastAsia="Arial Unicode MS" w:hAnsi="Arial" w:cs="Arial"/>
                <w:sz w:val="18"/>
                <w:szCs w:val="18"/>
              </w:rPr>
              <w:t>Sima Asset</w:t>
            </w:r>
            <w:r w:rsidRPr="000110CC">
              <w:rPr>
                <w:rFonts w:ascii="Arial" w:eastAsia="Arial Unicode MS" w:hAnsi="Arial" w:cs="Arial"/>
                <w:sz w:val="18"/>
                <w:szCs w:val="18"/>
              </w:rPr>
              <w:t xml:space="preserve"> Co</w:t>
            </w:r>
            <w:r w:rsidRPr="000110CC">
              <w:rPr>
                <w:rFonts w:ascii="Arial" w:eastAsia="Arial Unicode MS" w:hAnsi="Arial"/>
                <w:sz w:val="18"/>
                <w:szCs w:val="18"/>
                <w:cs/>
              </w:rPr>
              <w:t>.</w:t>
            </w:r>
            <w:r w:rsidRPr="000110CC">
              <w:rPr>
                <w:rFonts w:ascii="Arial" w:eastAsia="Arial Unicode MS" w:hAnsi="Arial" w:cs="Arial"/>
                <w:sz w:val="18"/>
                <w:szCs w:val="18"/>
              </w:rPr>
              <w:t>, Ltd</w:t>
            </w:r>
            <w:r w:rsidRPr="000110CC">
              <w:rPr>
                <w:rFonts w:ascii="Arial" w:eastAsia="Arial Unicode MS" w:hAnsi="Arial"/>
                <w:sz w:val="18"/>
                <w:szCs w:val="18"/>
                <w:cs/>
              </w:rPr>
              <w:t>.</w:t>
            </w:r>
          </w:p>
        </w:tc>
        <w:tc>
          <w:tcPr>
            <w:tcW w:w="1356" w:type="dxa"/>
            <w:vAlign w:val="bottom"/>
          </w:tcPr>
          <w:p w14:paraId="65924510" w14:textId="737F40D5" w:rsidR="00AC7562" w:rsidRPr="000110CC" w:rsidRDefault="00AC7562" w:rsidP="00AC7562">
            <w:pPr>
              <w:tabs>
                <w:tab w:val="decimal" w:pos="1055"/>
              </w:tabs>
              <w:spacing w:line="340" w:lineRule="exact"/>
              <w:rPr>
                <w:rFonts w:ascii="Arial" w:hAnsi="Arial" w:cs="Arial"/>
                <w:sz w:val="18"/>
                <w:szCs w:val="18"/>
              </w:rPr>
            </w:pPr>
            <w:r w:rsidRPr="00E35C9E">
              <w:rPr>
                <w:rFonts w:ascii="Arial" w:hAnsi="Arial" w:cs="Arial"/>
                <w:sz w:val="18"/>
                <w:szCs w:val="18"/>
              </w:rPr>
              <w:t>170,000</w:t>
            </w:r>
          </w:p>
        </w:tc>
        <w:tc>
          <w:tcPr>
            <w:tcW w:w="1350" w:type="dxa"/>
            <w:vAlign w:val="bottom"/>
          </w:tcPr>
          <w:p w14:paraId="37706628" w14:textId="3F75F21B" w:rsidR="00AC7562" w:rsidRPr="00E35C9E" w:rsidRDefault="00AC7562" w:rsidP="00AC7562">
            <w:pPr>
              <w:tabs>
                <w:tab w:val="decimal" w:pos="1055"/>
              </w:tabs>
              <w:spacing w:line="340" w:lineRule="exact"/>
              <w:rPr>
                <w:rFonts w:ascii="Arial" w:hAnsi="Arial" w:cs="Arial"/>
                <w:sz w:val="18"/>
                <w:szCs w:val="18"/>
                <w:cs/>
              </w:rPr>
            </w:pPr>
            <w:r w:rsidRPr="00AC7562">
              <w:rPr>
                <w:rFonts w:ascii="Arial" w:hAnsi="Arial" w:cs="Arial"/>
                <w:sz w:val="18"/>
                <w:szCs w:val="18"/>
              </w:rPr>
              <w:t>19,050,000</w:t>
            </w:r>
          </w:p>
        </w:tc>
        <w:tc>
          <w:tcPr>
            <w:tcW w:w="1350" w:type="dxa"/>
            <w:vAlign w:val="bottom"/>
          </w:tcPr>
          <w:p w14:paraId="6E0BE339" w14:textId="2AD5B92C" w:rsidR="00AC7562" w:rsidRPr="000110CC" w:rsidRDefault="00AC7562" w:rsidP="00AC7562">
            <w:pPr>
              <w:tabs>
                <w:tab w:val="decimal" w:pos="1055"/>
              </w:tabs>
              <w:spacing w:line="340" w:lineRule="exact"/>
              <w:rPr>
                <w:rFonts w:ascii="Arial" w:hAnsi="Arial" w:cs="Arial"/>
                <w:sz w:val="18"/>
                <w:szCs w:val="18"/>
              </w:rPr>
            </w:pPr>
            <w:r w:rsidRPr="00AC7562">
              <w:rPr>
                <w:rFonts w:ascii="Arial" w:hAnsi="Arial"/>
                <w:sz w:val="18"/>
                <w:szCs w:val="18"/>
                <w:cs/>
              </w:rPr>
              <w:t>-</w:t>
            </w:r>
          </w:p>
        </w:tc>
        <w:tc>
          <w:tcPr>
            <w:tcW w:w="1350" w:type="dxa"/>
            <w:vAlign w:val="bottom"/>
          </w:tcPr>
          <w:p w14:paraId="5918E19D" w14:textId="642D8BC6" w:rsidR="00AC7562" w:rsidRPr="000110CC" w:rsidRDefault="00AC7562" w:rsidP="00AC7562">
            <w:pPr>
              <w:tabs>
                <w:tab w:val="decimal" w:pos="1055"/>
              </w:tabs>
              <w:spacing w:line="340" w:lineRule="exact"/>
              <w:rPr>
                <w:rFonts w:ascii="Arial" w:hAnsi="Arial" w:cs="Arial"/>
                <w:sz w:val="18"/>
                <w:szCs w:val="18"/>
              </w:rPr>
            </w:pPr>
            <w:r w:rsidRPr="00AC7562">
              <w:rPr>
                <w:rFonts w:ascii="Arial" w:hAnsi="Arial" w:cs="Arial"/>
                <w:sz w:val="18"/>
                <w:szCs w:val="18"/>
              </w:rPr>
              <w:t>19,220,000</w:t>
            </w:r>
          </w:p>
        </w:tc>
      </w:tr>
      <w:tr w:rsidR="00AC7562" w:rsidRPr="000110CC" w14:paraId="40523DA9" w14:textId="77777777" w:rsidTr="007C38C2">
        <w:trPr>
          <w:cantSplit/>
        </w:trPr>
        <w:tc>
          <w:tcPr>
            <w:tcW w:w="3690" w:type="dxa"/>
          </w:tcPr>
          <w:p w14:paraId="3F86355E" w14:textId="0596FC2A" w:rsidR="00AC7562" w:rsidRDefault="00AC7562" w:rsidP="00AC7562">
            <w:pPr>
              <w:spacing w:line="340" w:lineRule="exact"/>
              <w:ind w:left="158" w:hanging="158"/>
              <w:rPr>
                <w:rFonts w:ascii="Arial" w:eastAsia="Arial Unicode MS" w:hAnsi="Arial" w:cs="Arial"/>
                <w:sz w:val="18"/>
                <w:szCs w:val="18"/>
              </w:rPr>
            </w:pPr>
            <w:r w:rsidRPr="000110CC">
              <w:rPr>
                <w:rFonts w:ascii="Arial" w:eastAsia="Arial Unicode MS" w:hAnsi="Arial" w:cs="Arial"/>
                <w:sz w:val="18"/>
                <w:szCs w:val="18"/>
              </w:rPr>
              <w:t xml:space="preserve">PRG </w:t>
            </w:r>
            <w:r>
              <w:rPr>
                <w:rFonts w:ascii="Arial" w:eastAsia="Arial Unicode MS" w:hAnsi="Arial" w:cs="Arial"/>
                <w:sz w:val="18"/>
                <w:szCs w:val="18"/>
              </w:rPr>
              <w:t>Global</w:t>
            </w:r>
            <w:r w:rsidRPr="000110CC">
              <w:rPr>
                <w:rFonts w:ascii="Arial" w:eastAsia="Arial Unicode MS" w:hAnsi="Arial"/>
                <w:sz w:val="18"/>
                <w:szCs w:val="18"/>
                <w:cs/>
              </w:rPr>
              <w:t xml:space="preserve"> </w:t>
            </w:r>
            <w:r>
              <w:rPr>
                <w:rFonts w:ascii="Arial" w:eastAsia="Arial Unicode MS" w:hAnsi="Arial" w:cs="Arial"/>
                <w:sz w:val="18"/>
                <w:szCs w:val="18"/>
              </w:rPr>
              <w:t xml:space="preserve">Energy </w:t>
            </w:r>
            <w:r w:rsidRPr="000110CC">
              <w:rPr>
                <w:rFonts w:ascii="Arial" w:eastAsia="Arial Unicode MS" w:hAnsi="Arial" w:cs="Arial"/>
                <w:sz w:val="18"/>
                <w:szCs w:val="18"/>
              </w:rPr>
              <w:t>Co</w:t>
            </w:r>
            <w:r w:rsidRPr="000110CC">
              <w:rPr>
                <w:rFonts w:ascii="Arial" w:eastAsia="Arial Unicode MS" w:hAnsi="Arial"/>
                <w:sz w:val="18"/>
                <w:szCs w:val="18"/>
                <w:cs/>
              </w:rPr>
              <w:t>.</w:t>
            </w:r>
            <w:r w:rsidRPr="000110CC">
              <w:rPr>
                <w:rFonts w:ascii="Arial" w:eastAsia="Arial Unicode MS" w:hAnsi="Arial" w:cs="Arial"/>
                <w:sz w:val="18"/>
                <w:szCs w:val="18"/>
              </w:rPr>
              <w:t>, Ltd</w:t>
            </w:r>
            <w:r w:rsidRPr="000110CC">
              <w:rPr>
                <w:rFonts w:ascii="Arial" w:eastAsia="Arial Unicode MS" w:hAnsi="Arial"/>
                <w:sz w:val="18"/>
                <w:szCs w:val="18"/>
                <w:cs/>
              </w:rPr>
              <w:t>.</w:t>
            </w:r>
          </w:p>
        </w:tc>
        <w:tc>
          <w:tcPr>
            <w:tcW w:w="1356" w:type="dxa"/>
            <w:vAlign w:val="bottom"/>
          </w:tcPr>
          <w:p w14:paraId="1ABA39D5" w14:textId="079C5827" w:rsidR="00AC7562" w:rsidRPr="00CE3419" w:rsidRDefault="00AC7562" w:rsidP="00AC7562">
            <w:pPr>
              <w:tabs>
                <w:tab w:val="decimal" w:pos="1055"/>
              </w:tabs>
              <w:spacing w:line="340" w:lineRule="exact"/>
              <w:rPr>
                <w:rFonts w:ascii="Arial" w:hAnsi="Arial" w:cs="Arial"/>
                <w:sz w:val="18"/>
                <w:szCs w:val="18"/>
              </w:rPr>
            </w:pPr>
            <w:r w:rsidRPr="00E35C9E">
              <w:rPr>
                <w:rFonts w:ascii="Arial" w:hAnsi="Arial" w:cs="Arial"/>
                <w:sz w:val="18"/>
                <w:szCs w:val="18"/>
              </w:rPr>
              <w:t>86,890,000</w:t>
            </w:r>
          </w:p>
        </w:tc>
        <w:tc>
          <w:tcPr>
            <w:tcW w:w="1350" w:type="dxa"/>
            <w:vAlign w:val="bottom"/>
          </w:tcPr>
          <w:p w14:paraId="75495C52" w14:textId="42580D03" w:rsidR="00AC7562" w:rsidRPr="00E35C9E" w:rsidRDefault="00AC7562" w:rsidP="00AC7562">
            <w:pPr>
              <w:tabs>
                <w:tab w:val="decimal" w:pos="1055"/>
              </w:tabs>
              <w:spacing w:line="340" w:lineRule="exact"/>
              <w:rPr>
                <w:rFonts w:ascii="Arial" w:hAnsi="Arial" w:cs="Arial"/>
                <w:sz w:val="18"/>
                <w:szCs w:val="18"/>
                <w:cs/>
              </w:rPr>
            </w:pPr>
            <w:r w:rsidRPr="00AC7562">
              <w:rPr>
                <w:rFonts w:ascii="Arial" w:hAnsi="Arial" w:cs="Arial"/>
                <w:sz w:val="18"/>
                <w:szCs w:val="18"/>
              </w:rPr>
              <w:t>23,500,000</w:t>
            </w:r>
          </w:p>
        </w:tc>
        <w:tc>
          <w:tcPr>
            <w:tcW w:w="1350" w:type="dxa"/>
            <w:vAlign w:val="bottom"/>
          </w:tcPr>
          <w:p w14:paraId="1A679B9F" w14:textId="46F7FD03" w:rsidR="00AC7562" w:rsidRPr="000110CC" w:rsidRDefault="00AC7562" w:rsidP="00AC7562">
            <w:pPr>
              <w:tabs>
                <w:tab w:val="decimal" w:pos="1055"/>
              </w:tabs>
              <w:spacing w:line="340" w:lineRule="exact"/>
              <w:rPr>
                <w:rFonts w:ascii="Arial" w:hAnsi="Arial" w:cs="Arial"/>
                <w:sz w:val="18"/>
                <w:szCs w:val="18"/>
              </w:rPr>
            </w:pPr>
            <w:r w:rsidRPr="00AC7562">
              <w:rPr>
                <w:rFonts w:ascii="Arial" w:hAnsi="Arial"/>
                <w:sz w:val="18"/>
                <w:szCs w:val="18"/>
                <w:cs/>
              </w:rPr>
              <w:t>(</w:t>
            </w:r>
            <w:r w:rsidRPr="00AC7562">
              <w:rPr>
                <w:rFonts w:ascii="Arial" w:hAnsi="Arial" w:cs="Arial"/>
                <w:sz w:val="18"/>
                <w:szCs w:val="18"/>
              </w:rPr>
              <w:t>46,800,000</w:t>
            </w:r>
            <w:r w:rsidRPr="00AC7562">
              <w:rPr>
                <w:rFonts w:ascii="Arial" w:hAnsi="Arial"/>
                <w:sz w:val="18"/>
                <w:szCs w:val="18"/>
                <w:cs/>
              </w:rPr>
              <w:t>)</w:t>
            </w:r>
          </w:p>
        </w:tc>
        <w:tc>
          <w:tcPr>
            <w:tcW w:w="1350" w:type="dxa"/>
            <w:vAlign w:val="bottom"/>
          </w:tcPr>
          <w:p w14:paraId="13C9D08C" w14:textId="32B23C86" w:rsidR="00AC7562" w:rsidRPr="000110CC" w:rsidRDefault="00AC7562" w:rsidP="00AC7562">
            <w:pPr>
              <w:tabs>
                <w:tab w:val="decimal" w:pos="1055"/>
              </w:tabs>
              <w:spacing w:line="340" w:lineRule="exact"/>
              <w:rPr>
                <w:rFonts w:ascii="Arial" w:hAnsi="Arial" w:cs="Arial"/>
                <w:sz w:val="18"/>
                <w:szCs w:val="18"/>
              </w:rPr>
            </w:pPr>
            <w:r w:rsidRPr="00AC7562">
              <w:rPr>
                <w:rFonts w:ascii="Arial" w:hAnsi="Arial" w:cs="Arial"/>
                <w:sz w:val="18"/>
                <w:szCs w:val="18"/>
              </w:rPr>
              <w:t>63,590,000</w:t>
            </w:r>
          </w:p>
        </w:tc>
      </w:tr>
      <w:tr w:rsidR="00AC7562" w:rsidRPr="000110CC" w14:paraId="5825DD1D" w14:textId="77777777" w:rsidTr="007C38C2">
        <w:trPr>
          <w:cantSplit/>
        </w:trPr>
        <w:tc>
          <w:tcPr>
            <w:tcW w:w="3690" w:type="dxa"/>
          </w:tcPr>
          <w:p w14:paraId="6C889240" w14:textId="6CAC6DDA" w:rsidR="00AC7562" w:rsidRDefault="00AC7562" w:rsidP="00AC7562">
            <w:pPr>
              <w:spacing w:line="340" w:lineRule="exact"/>
              <w:ind w:left="158" w:hanging="158"/>
              <w:rPr>
                <w:rFonts w:ascii="Arial" w:eastAsia="Arial Unicode MS" w:hAnsi="Arial" w:cs="Arial"/>
                <w:sz w:val="18"/>
                <w:szCs w:val="18"/>
              </w:rPr>
            </w:pPr>
            <w:r w:rsidRPr="000110CC">
              <w:rPr>
                <w:rFonts w:ascii="Arial" w:eastAsia="Arial Unicode MS" w:hAnsi="Arial" w:cs="Arial"/>
                <w:sz w:val="18"/>
                <w:szCs w:val="18"/>
              </w:rPr>
              <w:t>PRG Logistics Co</w:t>
            </w:r>
            <w:r w:rsidRPr="000110CC">
              <w:rPr>
                <w:rFonts w:ascii="Arial" w:eastAsia="Arial Unicode MS" w:hAnsi="Arial"/>
                <w:sz w:val="18"/>
                <w:szCs w:val="18"/>
                <w:cs/>
              </w:rPr>
              <w:t>.</w:t>
            </w:r>
            <w:r w:rsidRPr="000110CC">
              <w:rPr>
                <w:rFonts w:ascii="Arial" w:eastAsia="Arial Unicode MS" w:hAnsi="Arial" w:cs="Arial"/>
                <w:sz w:val="18"/>
                <w:szCs w:val="18"/>
              </w:rPr>
              <w:t>, Ltd</w:t>
            </w:r>
            <w:r w:rsidRPr="000110CC">
              <w:rPr>
                <w:rFonts w:ascii="Arial" w:eastAsia="Arial Unicode MS" w:hAnsi="Arial"/>
                <w:sz w:val="18"/>
                <w:szCs w:val="18"/>
                <w:cs/>
              </w:rPr>
              <w:t>.</w:t>
            </w:r>
          </w:p>
        </w:tc>
        <w:tc>
          <w:tcPr>
            <w:tcW w:w="1356" w:type="dxa"/>
            <w:vAlign w:val="bottom"/>
          </w:tcPr>
          <w:p w14:paraId="4E5F95C3" w14:textId="3E9F353D" w:rsidR="00AC7562" w:rsidRPr="00CE3419" w:rsidRDefault="00AC7562" w:rsidP="00AC7562">
            <w:pPr>
              <w:pBdr>
                <w:bottom w:val="single" w:sz="4" w:space="1" w:color="auto"/>
              </w:pBdr>
              <w:tabs>
                <w:tab w:val="decimal" w:pos="1055"/>
              </w:tabs>
              <w:spacing w:line="340" w:lineRule="exact"/>
              <w:rPr>
                <w:rFonts w:ascii="Arial" w:hAnsi="Arial" w:cs="Arial"/>
                <w:sz w:val="18"/>
                <w:szCs w:val="18"/>
              </w:rPr>
            </w:pPr>
            <w:r w:rsidRPr="00E35C9E">
              <w:rPr>
                <w:rFonts w:ascii="Arial" w:hAnsi="Arial" w:cs="Arial"/>
                <w:sz w:val="18"/>
                <w:szCs w:val="18"/>
              </w:rPr>
              <w:t>385,000</w:t>
            </w:r>
          </w:p>
        </w:tc>
        <w:tc>
          <w:tcPr>
            <w:tcW w:w="1350" w:type="dxa"/>
            <w:vAlign w:val="bottom"/>
          </w:tcPr>
          <w:p w14:paraId="44014510" w14:textId="7AC8B1C0" w:rsidR="00AC7562" w:rsidRPr="00E35C9E" w:rsidRDefault="00AC7562" w:rsidP="00AC7562">
            <w:pPr>
              <w:pBdr>
                <w:bottom w:val="single" w:sz="4" w:space="1" w:color="auto"/>
              </w:pBdr>
              <w:tabs>
                <w:tab w:val="decimal" w:pos="1055"/>
              </w:tabs>
              <w:spacing w:line="340" w:lineRule="exact"/>
              <w:rPr>
                <w:rFonts w:ascii="Arial" w:hAnsi="Arial" w:cs="Arial"/>
                <w:sz w:val="18"/>
                <w:szCs w:val="18"/>
                <w:cs/>
              </w:rPr>
            </w:pPr>
            <w:r w:rsidRPr="00AC7562">
              <w:rPr>
                <w:rFonts w:ascii="Arial" w:hAnsi="Arial" w:cs="Arial"/>
                <w:sz w:val="18"/>
                <w:szCs w:val="18"/>
              </w:rPr>
              <w:t>28,275,000</w:t>
            </w:r>
          </w:p>
        </w:tc>
        <w:tc>
          <w:tcPr>
            <w:tcW w:w="1350" w:type="dxa"/>
            <w:vAlign w:val="bottom"/>
          </w:tcPr>
          <w:p w14:paraId="7FC34DE0" w14:textId="00580120" w:rsidR="00AC7562" w:rsidRPr="000110CC" w:rsidRDefault="00AC7562" w:rsidP="00AC7562">
            <w:pPr>
              <w:pBdr>
                <w:bottom w:val="single" w:sz="4" w:space="1" w:color="auto"/>
              </w:pBdr>
              <w:tabs>
                <w:tab w:val="decimal" w:pos="1055"/>
              </w:tabs>
              <w:spacing w:line="340" w:lineRule="exact"/>
              <w:rPr>
                <w:rFonts w:ascii="Arial" w:hAnsi="Arial" w:cs="Arial"/>
                <w:sz w:val="18"/>
                <w:szCs w:val="18"/>
              </w:rPr>
            </w:pPr>
            <w:r w:rsidRPr="00AC7562">
              <w:rPr>
                <w:rFonts w:ascii="Arial" w:hAnsi="Arial"/>
                <w:sz w:val="18"/>
                <w:szCs w:val="18"/>
                <w:cs/>
              </w:rPr>
              <w:t>(</w:t>
            </w:r>
            <w:r w:rsidRPr="00AC7562">
              <w:rPr>
                <w:rFonts w:ascii="Arial" w:hAnsi="Arial" w:cs="Arial"/>
                <w:sz w:val="18"/>
                <w:szCs w:val="18"/>
              </w:rPr>
              <w:t>26,106,000</w:t>
            </w:r>
            <w:r w:rsidRPr="00AC7562">
              <w:rPr>
                <w:rFonts w:ascii="Arial" w:hAnsi="Arial"/>
                <w:sz w:val="18"/>
                <w:szCs w:val="18"/>
                <w:cs/>
              </w:rPr>
              <w:t>)</w:t>
            </w:r>
          </w:p>
        </w:tc>
        <w:tc>
          <w:tcPr>
            <w:tcW w:w="1350" w:type="dxa"/>
            <w:vAlign w:val="bottom"/>
          </w:tcPr>
          <w:p w14:paraId="028F8D21" w14:textId="4B2FCB2B" w:rsidR="00AC7562" w:rsidRPr="000110CC" w:rsidRDefault="00AC7562" w:rsidP="00AC7562">
            <w:pPr>
              <w:pBdr>
                <w:bottom w:val="single" w:sz="4" w:space="1" w:color="auto"/>
              </w:pBdr>
              <w:tabs>
                <w:tab w:val="decimal" w:pos="1055"/>
              </w:tabs>
              <w:spacing w:line="340" w:lineRule="exact"/>
              <w:rPr>
                <w:rFonts w:ascii="Arial" w:hAnsi="Arial" w:cs="Arial"/>
                <w:sz w:val="18"/>
                <w:szCs w:val="18"/>
              </w:rPr>
            </w:pPr>
            <w:r w:rsidRPr="00AC7562">
              <w:rPr>
                <w:rFonts w:ascii="Arial" w:hAnsi="Arial" w:cs="Arial"/>
                <w:sz w:val="18"/>
                <w:szCs w:val="18"/>
              </w:rPr>
              <w:t>2,554,000</w:t>
            </w:r>
          </w:p>
        </w:tc>
      </w:tr>
      <w:tr w:rsidR="00AC7562" w:rsidRPr="000110CC" w14:paraId="46B01AA9" w14:textId="77777777" w:rsidTr="007C38C2">
        <w:trPr>
          <w:cantSplit/>
        </w:trPr>
        <w:tc>
          <w:tcPr>
            <w:tcW w:w="3690" w:type="dxa"/>
          </w:tcPr>
          <w:p w14:paraId="122ACAF1" w14:textId="77777777" w:rsidR="00AC7562" w:rsidRPr="000110CC" w:rsidRDefault="00AC7562" w:rsidP="00AC7562">
            <w:pPr>
              <w:spacing w:line="340" w:lineRule="exact"/>
              <w:ind w:left="383" w:right="-25" w:hanging="149"/>
              <w:rPr>
                <w:rFonts w:ascii="Arial" w:eastAsia="Arial Unicode MS" w:hAnsi="Arial" w:cs="Arial"/>
                <w:sz w:val="18"/>
                <w:szCs w:val="18"/>
              </w:rPr>
            </w:pPr>
          </w:p>
        </w:tc>
        <w:tc>
          <w:tcPr>
            <w:tcW w:w="1356" w:type="dxa"/>
            <w:vAlign w:val="bottom"/>
          </w:tcPr>
          <w:p w14:paraId="0EB845C3" w14:textId="72C0989F" w:rsidR="00AC7562" w:rsidRPr="000110CC" w:rsidRDefault="00AC7562" w:rsidP="00AC7562">
            <w:pPr>
              <w:pBdr>
                <w:bottom w:val="double" w:sz="4" w:space="1" w:color="auto"/>
              </w:pBdr>
              <w:tabs>
                <w:tab w:val="decimal" w:pos="1055"/>
              </w:tabs>
              <w:spacing w:line="340" w:lineRule="exact"/>
              <w:rPr>
                <w:rFonts w:ascii="Arial" w:hAnsi="Arial" w:cs="Arial"/>
                <w:sz w:val="18"/>
                <w:szCs w:val="18"/>
              </w:rPr>
            </w:pPr>
            <w:r w:rsidRPr="00E35C9E">
              <w:rPr>
                <w:rFonts w:ascii="Arial" w:hAnsi="Arial" w:cs="Arial"/>
                <w:sz w:val="18"/>
                <w:szCs w:val="18"/>
              </w:rPr>
              <w:t>87,4</w:t>
            </w:r>
            <w:r w:rsidRPr="00E35C9E">
              <w:rPr>
                <w:rFonts w:ascii="Arial" w:hAnsi="Arial" w:cs="Arial"/>
                <w:sz w:val="18"/>
                <w:szCs w:val="18"/>
                <w:cs/>
              </w:rPr>
              <w:t>4</w:t>
            </w:r>
            <w:r w:rsidRPr="00E35C9E">
              <w:rPr>
                <w:rFonts w:ascii="Arial" w:hAnsi="Arial" w:cs="Arial"/>
                <w:sz w:val="18"/>
                <w:szCs w:val="18"/>
              </w:rPr>
              <w:t>5,000</w:t>
            </w:r>
          </w:p>
        </w:tc>
        <w:tc>
          <w:tcPr>
            <w:tcW w:w="1350" w:type="dxa"/>
            <w:vAlign w:val="bottom"/>
          </w:tcPr>
          <w:p w14:paraId="4E5904E2" w14:textId="0392005A" w:rsidR="00AC7562" w:rsidRPr="000110CC" w:rsidRDefault="00AC7562" w:rsidP="00AC7562">
            <w:pPr>
              <w:pBdr>
                <w:bottom w:val="double" w:sz="4" w:space="1" w:color="auto"/>
              </w:pBdr>
              <w:tabs>
                <w:tab w:val="decimal" w:pos="1055"/>
              </w:tabs>
              <w:spacing w:line="340" w:lineRule="exact"/>
              <w:rPr>
                <w:rFonts w:ascii="Arial" w:hAnsi="Arial" w:cs="Arial"/>
                <w:sz w:val="18"/>
                <w:szCs w:val="18"/>
              </w:rPr>
            </w:pPr>
            <w:r w:rsidRPr="00AC7562">
              <w:rPr>
                <w:rFonts w:ascii="Arial" w:hAnsi="Arial" w:cs="Arial"/>
                <w:sz w:val="18"/>
                <w:szCs w:val="18"/>
              </w:rPr>
              <w:t>70,825,000</w:t>
            </w:r>
          </w:p>
        </w:tc>
        <w:tc>
          <w:tcPr>
            <w:tcW w:w="1350" w:type="dxa"/>
            <w:vAlign w:val="bottom"/>
          </w:tcPr>
          <w:p w14:paraId="481D3109" w14:textId="13242263" w:rsidR="00AC7562" w:rsidRPr="000110CC" w:rsidRDefault="00AC7562" w:rsidP="00AC7562">
            <w:pPr>
              <w:pBdr>
                <w:bottom w:val="double" w:sz="4" w:space="1" w:color="auto"/>
              </w:pBdr>
              <w:tabs>
                <w:tab w:val="decimal" w:pos="1055"/>
              </w:tabs>
              <w:spacing w:line="340" w:lineRule="exact"/>
              <w:rPr>
                <w:rFonts w:ascii="Arial" w:hAnsi="Arial" w:cs="Arial"/>
                <w:sz w:val="18"/>
                <w:szCs w:val="18"/>
              </w:rPr>
            </w:pPr>
            <w:r w:rsidRPr="00AC7562">
              <w:rPr>
                <w:rFonts w:ascii="Arial" w:hAnsi="Arial"/>
                <w:sz w:val="18"/>
                <w:szCs w:val="18"/>
                <w:cs/>
              </w:rPr>
              <w:t>(</w:t>
            </w:r>
            <w:r w:rsidRPr="00AC7562">
              <w:rPr>
                <w:rFonts w:ascii="Arial" w:hAnsi="Arial" w:cs="Arial"/>
                <w:sz w:val="18"/>
                <w:szCs w:val="18"/>
              </w:rPr>
              <w:t>72,906,000</w:t>
            </w:r>
            <w:r w:rsidRPr="00AC7562">
              <w:rPr>
                <w:rFonts w:ascii="Arial" w:hAnsi="Arial"/>
                <w:sz w:val="18"/>
                <w:szCs w:val="18"/>
                <w:cs/>
              </w:rPr>
              <w:t>)</w:t>
            </w:r>
          </w:p>
        </w:tc>
        <w:tc>
          <w:tcPr>
            <w:tcW w:w="1350" w:type="dxa"/>
            <w:vAlign w:val="bottom"/>
          </w:tcPr>
          <w:p w14:paraId="22EF056E" w14:textId="6C47F173" w:rsidR="00AC7562" w:rsidRPr="000110CC" w:rsidRDefault="00AC7562" w:rsidP="00AC7562">
            <w:pPr>
              <w:pBdr>
                <w:bottom w:val="double" w:sz="4" w:space="1" w:color="auto"/>
              </w:pBdr>
              <w:tabs>
                <w:tab w:val="decimal" w:pos="1055"/>
              </w:tabs>
              <w:spacing w:line="340" w:lineRule="exact"/>
              <w:rPr>
                <w:rFonts w:ascii="Arial" w:hAnsi="Arial" w:cs="Arial"/>
                <w:sz w:val="18"/>
                <w:szCs w:val="18"/>
              </w:rPr>
            </w:pPr>
            <w:r w:rsidRPr="00AC7562">
              <w:rPr>
                <w:rFonts w:ascii="Arial" w:hAnsi="Arial" w:cs="Arial"/>
                <w:sz w:val="18"/>
                <w:szCs w:val="18"/>
              </w:rPr>
              <w:t>85,364,000</w:t>
            </w:r>
          </w:p>
        </w:tc>
      </w:tr>
    </w:tbl>
    <w:p w14:paraId="6CFBAD18" w14:textId="04C8009A" w:rsidR="00D11386" w:rsidRPr="000110CC" w:rsidRDefault="00FA61AF" w:rsidP="00DB44BB">
      <w:pPr>
        <w:tabs>
          <w:tab w:val="left" w:pos="2160"/>
        </w:tabs>
        <w:spacing w:before="240" w:after="120" w:line="380" w:lineRule="exact"/>
        <w:ind w:left="547" w:hanging="547"/>
        <w:jc w:val="thaiDistribute"/>
        <w:rPr>
          <w:rFonts w:ascii="Arial" w:hAnsi="Arial" w:cs="Arial"/>
          <w:b/>
          <w:bCs/>
          <w:sz w:val="22"/>
          <w:szCs w:val="22"/>
        </w:rPr>
      </w:pPr>
      <w:r w:rsidRPr="000110CC">
        <w:rPr>
          <w:rFonts w:ascii="Arial" w:hAnsi="Arial" w:cs="Arial"/>
          <w:b/>
          <w:bCs/>
          <w:sz w:val="22"/>
          <w:szCs w:val="22"/>
        </w:rPr>
        <w:tab/>
      </w:r>
      <w:r w:rsidR="00D11386" w:rsidRPr="000110CC">
        <w:rPr>
          <w:rFonts w:ascii="Arial" w:hAnsi="Arial" w:cs="Arial"/>
          <w:sz w:val="22"/>
          <w:szCs w:val="22"/>
        </w:rPr>
        <w:t>Short</w:t>
      </w:r>
      <w:r w:rsidR="00D11386" w:rsidRPr="000110CC">
        <w:rPr>
          <w:rFonts w:ascii="Arial" w:hAnsi="Arial"/>
          <w:sz w:val="22"/>
          <w:szCs w:val="22"/>
          <w:cs/>
        </w:rPr>
        <w:t>-</w:t>
      </w:r>
      <w:r w:rsidR="00D11386" w:rsidRPr="000110CC">
        <w:rPr>
          <w:rFonts w:ascii="Arial" w:hAnsi="Arial" w:cs="Arial"/>
          <w:sz w:val="22"/>
          <w:szCs w:val="22"/>
        </w:rPr>
        <w:t>term loan</w:t>
      </w:r>
      <w:r w:rsidR="00324A33">
        <w:rPr>
          <w:rFonts w:ascii="Arial" w:hAnsi="Arial" w:cs="Arial"/>
          <w:sz w:val="22"/>
          <w:szCs w:val="22"/>
        </w:rPr>
        <w:t>s</w:t>
      </w:r>
      <w:r w:rsidR="00D11386" w:rsidRPr="000110CC">
        <w:rPr>
          <w:rFonts w:ascii="Arial" w:hAnsi="Arial" w:cs="Arial"/>
          <w:sz w:val="22"/>
          <w:szCs w:val="22"/>
        </w:rPr>
        <w:t xml:space="preserve"> from subsidia</w:t>
      </w:r>
      <w:r w:rsidR="00934DF0">
        <w:rPr>
          <w:rFonts w:ascii="Arial" w:hAnsi="Arial" w:cs="Arial"/>
          <w:sz w:val="22"/>
          <w:szCs w:val="22"/>
        </w:rPr>
        <w:t>r</w:t>
      </w:r>
      <w:r w:rsidR="00324A33">
        <w:rPr>
          <w:rFonts w:ascii="Arial" w:hAnsi="Arial" w:cs="Arial"/>
          <w:sz w:val="22"/>
          <w:szCs w:val="22"/>
        </w:rPr>
        <w:t>ies</w:t>
      </w:r>
      <w:r w:rsidR="00D11386" w:rsidRPr="000110CC">
        <w:rPr>
          <w:rFonts w:ascii="Arial" w:hAnsi="Arial" w:cs="Arial"/>
          <w:sz w:val="22"/>
          <w:szCs w:val="22"/>
        </w:rPr>
        <w:t xml:space="preserve"> carry interest at </w:t>
      </w:r>
      <w:r w:rsidR="00F2065E">
        <w:rPr>
          <w:rFonts w:ascii="Arial" w:hAnsi="Arial" w:cs="Arial"/>
          <w:sz w:val="22"/>
          <w:szCs w:val="22"/>
        </w:rPr>
        <w:t>MLR of a local commercial bank less 1</w:t>
      </w:r>
      <w:r w:rsidR="00F2065E">
        <w:rPr>
          <w:rFonts w:ascii="Arial" w:hAnsi="Arial"/>
          <w:sz w:val="22"/>
          <w:szCs w:val="22"/>
          <w:cs/>
        </w:rPr>
        <w:t>%</w:t>
      </w:r>
      <w:r w:rsidR="00D11386" w:rsidRPr="000110CC">
        <w:rPr>
          <w:rFonts w:ascii="Arial" w:hAnsi="Arial" w:cs="Arial"/>
          <w:sz w:val="22"/>
          <w:szCs w:val="22"/>
        </w:rPr>
        <w:t xml:space="preserve"> and are due at call</w:t>
      </w:r>
      <w:r w:rsidR="00D11386" w:rsidRPr="000110CC">
        <w:rPr>
          <w:rFonts w:ascii="Arial" w:hAnsi="Arial"/>
          <w:sz w:val="22"/>
          <w:szCs w:val="22"/>
          <w:cs/>
        </w:rPr>
        <w:t>.</w:t>
      </w:r>
    </w:p>
    <w:p w14:paraId="0E2C5A8C" w14:textId="2CED87D5" w:rsidR="00FA61AF" w:rsidRPr="000110CC" w:rsidRDefault="00E35C9E" w:rsidP="000642AD">
      <w:pPr>
        <w:tabs>
          <w:tab w:val="left" w:pos="2160"/>
        </w:tabs>
        <w:spacing w:before="60" w:after="60" w:line="380" w:lineRule="exact"/>
        <w:ind w:left="547" w:hanging="547"/>
        <w:jc w:val="thaiDistribute"/>
        <w:rPr>
          <w:rFonts w:ascii="Arial" w:hAnsi="Arial" w:cs="Arial"/>
          <w:b/>
          <w:bCs/>
          <w:sz w:val="22"/>
          <w:szCs w:val="22"/>
        </w:rPr>
      </w:pPr>
      <w:r>
        <w:rPr>
          <w:rFonts w:ascii="Arial" w:hAnsi="Arial" w:cs="Arial"/>
          <w:b/>
          <w:bCs/>
          <w:sz w:val="22"/>
          <w:szCs w:val="22"/>
        </w:rPr>
        <w:tab/>
      </w:r>
      <w:r w:rsidR="00FA61AF" w:rsidRPr="000110CC">
        <w:rPr>
          <w:rFonts w:ascii="Arial" w:hAnsi="Arial" w:cs="Arial"/>
          <w:b/>
          <w:bCs/>
          <w:sz w:val="22"/>
          <w:szCs w:val="22"/>
        </w:rPr>
        <w:t>Prepaid rental fee</w:t>
      </w:r>
    </w:p>
    <w:p w14:paraId="569A64D4" w14:textId="4A868034" w:rsidR="00323308" w:rsidRPr="000110CC" w:rsidRDefault="00FA61AF" w:rsidP="000642AD">
      <w:pPr>
        <w:tabs>
          <w:tab w:val="left" w:pos="2160"/>
        </w:tabs>
        <w:spacing w:before="60" w:after="60" w:line="380" w:lineRule="exact"/>
        <w:ind w:left="547" w:hanging="547"/>
        <w:jc w:val="thaiDistribute"/>
        <w:rPr>
          <w:rFonts w:ascii="Arial" w:hAnsi="Arial" w:cs="Arial"/>
          <w:sz w:val="22"/>
          <w:szCs w:val="22"/>
        </w:rPr>
      </w:pPr>
      <w:r w:rsidRPr="000110CC">
        <w:rPr>
          <w:rFonts w:ascii="Arial" w:hAnsi="Arial" w:cs="Arial"/>
          <w:sz w:val="22"/>
          <w:szCs w:val="22"/>
        </w:rPr>
        <w:tab/>
      </w:r>
      <w:r w:rsidR="00323308" w:rsidRPr="000110CC">
        <w:rPr>
          <w:rFonts w:ascii="Arial" w:hAnsi="Arial" w:cs="Arial"/>
          <w:sz w:val="22"/>
          <w:szCs w:val="22"/>
        </w:rPr>
        <w:t xml:space="preserve">On 2 April 2013, </w:t>
      </w:r>
      <w:r w:rsidR="00DE1A6A" w:rsidRPr="000110CC">
        <w:rPr>
          <w:rFonts w:ascii="Arial" w:hAnsi="Arial" w:cs="Arial"/>
          <w:sz w:val="22"/>
          <w:szCs w:val="22"/>
        </w:rPr>
        <w:t>PRG Food Island Company</w:t>
      </w:r>
      <w:r w:rsidR="00F2065E">
        <w:rPr>
          <w:rFonts w:ascii="Arial" w:hAnsi="Arial" w:cs="Arial"/>
          <w:sz w:val="22"/>
          <w:szCs w:val="22"/>
        </w:rPr>
        <w:t xml:space="preserve"> Limited</w:t>
      </w:r>
      <w:r w:rsidR="00323308" w:rsidRPr="000110CC">
        <w:rPr>
          <w:rFonts w:ascii="Arial" w:hAnsi="Arial" w:cs="Arial"/>
          <w:sz w:val="22"/>
          <w:szCs w:val="22"/>
        </w:rPr>
        <w:t>, a subsidiary, entered into a long</w:t>
      </w:r>
      <w:r w:rsidR="00323308" w:rsidRPr="000110CC">
        <w:rPr>
          <w:rFonts w:ascii="Arial" w:hAnsi="Arial"/>
          <w:sz w:val="22"/>
          <w:szCs w:val="22"/>
          <w:cs/>
        </w:rPr>
        <w:t>-</w:t>
      </w:r>
      <w:r w:rsidR="00323308" w:rsidRPr="000110CC">
        <w:rPr>
          <w:rFonts w:ascii="Arial" w:hAnsi="Arial" w:cs="Arial"/>
          <w:sz w:val="22"/>
          <w:szCs w:val="22"/>
        </w:rPr>
        <w:t xml:space="preserve">term </w:t>
      </w:r>
      <w:r w:rsidR="00323308" w:rsidRPr="000110CC">
        <w:rPr>
          <w:rFonts w:ascii="Arial" w:hAnsi="Arial" w:cs="Cordia New"/>
          <w:sz w:val="22"/>
          <w:szCs w:val="28"/>
        </w:rPr>
        <w:t xml:space="preserve">space </w:t>
      </w:r>
      <w:r w:rsidR="00323308" w:rsidRPr="000110CC">
        <w:rPr>
          <w:rFonts w:ascii="Arial" w:hAnsi="Arial" w:cs="Arial"/>
          <w:sz w:val="22"/>
          <w:szCs w:val="22"/>
        </w:rPr>
        <w:t>rental agreement, a long</w:t>
      </w:r>
      <w:r w:rsidR="00323308" w:rsidRPr="000110CC">
        <w:rPr>
          <w:rFonts w:ascii="Arial" w:hAnsi="Arial"/>
          <w:sz w:val="22"/>
          <w:szCs w:val="22"/>
          <w:cs/>
        </w:rPr>
        <w:t>-</w:t>
      </w:r>
      <w:r w:rsidR="00323308" w:rsidRPr="000110CC">
        <w:rPr>
          <w:rFonts w:ascii="Arial" w:hAnsi="Arial" w:cs="Arial"/>
          <w:sz w:val="22"/>
          <w:szCs w:val="22"/>
        </w:rPr>
        <w:t>term building equipment and systems rental agreement, and a long</w:t>
      </w:r>
      <w:r w:rsidR="00323308" w:rsidRPr="000110CC">
        <w:rPr>
          <w:rFonts w:ascii="Arial" w:hAnsi="Arial"/>
          <w:sz w:val="22"/>
          <w:szCs w:val="22"/>
          <w:cs/>
        </w:rPr>
        <w:t>-</w:t>
      </w:r>
      <w:r w:rsidR="00323308" w:rsidRPr="000110CC">
        <w:rPr>
          <w:rFonts w:ascii="Arial" w:hAnsi="Arial" w:cs="Arial"/>
          <w:sz w:val="22"/>
          <w:szCs w:val="22"/>
        </w:rPr>
        <w:t xml:space="preserve">term promotion and development space agreement with MBK Public Company Limited, for periods of 20 years </w:t>
      </w:r>
      <w:r w:rsidR="00323308" w:rsidRPr="000110CC">
        <w:rPr>
          <w:rFonts w:ascii="Arial" w:hAnsi="Arial"/>
          <w:sz w:val="22"/>
          <w:szCs w:val="22"/>
          <w:cs/>
        </w:rPr>
        <w:t>(</w:t>
      </w:r>
      <w:r w:rsidR="00323308" w:rsidRPr="000110CC">
        <w:rPr>
          <w:rFonts w:ascii="Arial" w:hAnsi="Arial" w:cs="Arial"/>
          <w:sz w:val="22"/>
          <w:szCs w:val="22"/>
        </w:rPr>
        <w:t>from 21 April 2013 to 20 April 2033</w:t>
      </w:r>
      <w:r w:rsidR="00323308" w:rsidRPr="000110CC">
        <w:rPr>
          <w:rFonts w:ascii="Arial" w:hAnsi="Arial"/>
          <w:sz w:val="22"/>
          <w:szCs w:val="22"/>
          <w:cs/>
        </w:rPr>
        <w:t xml:space="preserve">). </w:t>
      </w:r>
      <w:r w:rsidR="00323308" w:rsidRPr="000110CC">
        <w:rPr>
          <w:rFonts w:ascii="Arial" w:hAnsi="Arial" w:cs="Arial"/>
          <w:sz w:val="22"/>
          <w:szCs w:val="22"/>
        </w:rPr>
        <w:t>Under these agreements the subsidiary is required to pay prepaid rental fees over the terms of the contracts, totaling Baht 260 million</w:t>
      </w:r>
      <w:r w:rsidR="00323308" w:rsidRPr="000110CC">
        <w:rPr>
          <w:rFonts w:ascii="Arial" w:hAnsi="Arial"/>
          <w:sz w:val="22"/>
          <w:szCs w:val="22"/>
          <w:cs/>
        </w:rPr>
        <w:t>.</w:t>
      </w:r>
    </w:p>
    <w:p w14:paraId="7C1B0D27" w14:textId="24F129FA" w:rsidR="00FA61AF" w:rsidRPr="000110CC" w:rsidRDefault="00323308" w:rsidP="000642AD">
      <w:pPr>
        <w:tabs>
          <w:tab w:val="left" w:pos="2160"/>
        </w:tabs>
        <w:spacing w:before="60" w:after="60" w:line="380" w:lineRule="exact"/>
        <w:ind w:left="547" w:hanging="547"/>
        <w:jc w:val="thaiDistribute"/>
        <w:rPr>
          <w:rFonts w:ascii="Arial" w:hAnsi="Arial" w:cs="Arial"/>
          <w:sz w:val="22"/>
          <w:szCs w:val="22"/>
        </w:rPr>
      </w:pPr>
      <w:r w:rsidRPr="000110CC">
        <w:rPr>
          <w:rFonts w:ascii="Arial" w:hAnsi="Arial" w:cs="Arial"/>
          <w:sz w:val="22"/>
          <w:szCs w:val="22"/>
        </w:rPr>
        <w:tab/>
        <w:t xml:space="preserve">On 29 October 2014, </w:t>
      </w:r>
      <w:r w:rsidR="00DE1A6A" w:rsidRPr="000110CC">
        <w:rPr>
          <w:rFonts w:ascii="Arial" w:hAnsi="Arial" w:cs="Arial"/>
          <w:sz w:val="22"/>
          <w:szCs w:val="22"/>
        </w:rPr>
        <w:t>PRG Food Island Company Limited</w:t>
      </w:r>
      <w:r w:rsidRPr="000110CC">
        <w:rPr>
          <w:rFonts w:ascii="Arial" w:hAnsi="Arial" w:cs="Arial"/>
          <w:sz w:val="22"/>
          <w:szCs w:val="22"/>
        </w:rPr>
        <w:t>, a subsidiary, entered into a</w:t>
      </w:r>
      <w:r w:rsidRPr="000110CC">
        <w:rPr>
          <w:rFonts w:ascii="Arial" w:hAnsi="Arial" w:cs="Browallia New"/>
          <w:sz w:val="22"/>
          <w:szCs w:val="28"/>
        </w:rPr>
        <w:t>n additional</w:t>
      </w:r>
      <w:r w:rsidRPr="000110CC">
        <w:rPr>
          <w:rFonts w:ascii="Arial" w:hAnsi="Arial" w:cs="Arial"/>
          <w:sz w:val="22"/>
          <w:szCs w:val="22"/>
        </w:rPr>
        <w:t xml:space="preserve"> long</w:t>
      </w:r>
      <w:r w:rsidRPr="000110CC">
        <w:rPr>
          <w:rFonts w:ascii="Arial" w:hAnsi="Arial"/>
          <w:sz w:val="22"/>
          <w:szCs w:val="22"/>
          <w:cs/>
        </w:rPr>
        <w:t>-</w:t>
      </w:r>
      <w:r w:rsidRPr="000110CC">
        <w:rPr>
          <w:rFonts w:ascii="Arial" w:hAnsi="Arial" w:cs="Arial"/>
          <w:sz w:val="22"/>
          <w:szCs w:val="22"/>
        </w:rPr>
        <w:t>term space rental agreement, a long</w:t>
      </w:r>
      <w:r w:rsidRPr="000110CC">
        <w:rPr>
          <w:rFonts w:ascii="Arial" w:hAnsi="Arial"/>
          <w:sz w:val="22"/>
          <w:szCs w:val="22"/>
          <w:cs/>
        </w:rPr>
        <w:t>-</w:t>
      </w:r>
      <w:r w:rsidRPr="000110CC">
        <w:rPr>
          <w:rFonts w:ascii="Arial" w:hAnsi="Arial" w:cs="Arial"/>
          <w:sz w:val="22"/>
          <w:szCs w:val="22"/>
        </w:rPr>
        <w:t>term building equipment and systems rental agreement, and a long</w:t>
      </w:r>
      <w:r w:rsidRPr="000110CC">
        <w:rPr>
          <w:rFonts w:ascii="Arial" w:hAnsi="Arial"/>
          <w:sz w:val="22"/>
          <w:szCs w:val="22"/>
          <w:cs/>
        </w:rPr>
        <w:t>-</w:t>
      </w:r>
      <w:r w:rsidRPr="000110CC">
        <w:rPr>
          <w:rFonts w:ascii="Arial" w:hAnsi="Arial" w:cs="Arial"/>
          <w:sz w:val="22"/>
          <w:szCs w:val="22"/>
        </w:rPr>
        <w:t xml:space="preserve">term promotion and development space agreement with MBK Public Company Limited, for periods of 18 years </w:t>
      </w:r>
      <w:r w:rsidRPr="000110CC">
        <w:rPr>
          <w:rFonts w:ascii="Arial" w:hAnsi="Arial"/>
          <w:sz w:val="22"/>
          <w:szCs w:val="22"/>
          <w:cs/>
        </w:rPr>
        <w:t>(</w:t>
      </w:r>
      <w:r w:rsidRPr="000110CC">
        <w:rPr>
          <w:rFonts w:ascii="Arial" w:hAnsi="Arial" w:cs="Arial"/>
          <w:sz w:val="22"/>
          <w:szCs w:val="22"/>
        </w:rPr>
        <w:t>from 1 September 2014 to 20 April 2033</w:t>
      </w:r>
      <w:r w:rsidRPr="000110CC">
        <w:rPr>
          <w:rFonts w:ascii="Arial" w:hAnsi="Arial"/>
          <w:sz w:val="22"/>
          <w:szCs w:val="22"/>
          <w:cs/>
        </w:rPr>
        <w:t xml:space="preserve">). </w:t>
      </w:r>
      <w:r w:rsidRPr="000110CC">
        <w:rPr>
          <w:rFonts w:ascii="Arial" w:hAnsi="Arial" w:cs="Arial"/>
          <w:sz w:val="22"/>
          <w:szCs w:val="22"/>
        </w:rPr>
        <w:t>Under these agreements the subsidiary is required to pay prepaid rental fees over the terms of the agreements, totaling Baht 176 million</w:t>
      </w:r>
      <w:r w:rsidRPr="000110CC">
        <w:rPr>
          <w:rFonts w:ascii="Arial" w:hAnsi="Arial"/>
          <w:sz w:val="22"/>
          <w:szCs w:val="22"/>
          <w:cs/>
        </w:rPr>
        <w:t>.</w:t>
      </w:r>
    </w:p>
    <w:p w14:paraId="34D47FD7" w14:textId="65A49593" w:rsidR="00343616" w:rsidRPr="000110CC" w:rsidRDefault="00F2065E" w:rsidP="000642AD">
      <w:pPr>
        <w:tabs>
          <w:tab w:val="left" w:pos="2160"/>
        </w:tabs>
        <w:spacing w:before="60" w:after="60" w:line="380" w:lineRule="exact"/>
        <w:ind w:left="547" w:hanging="547"/>
        <w:jc w:val="thaiDistribute"/>
        <w:rPr>
          <w:rFonts w:ascii="Arial" w:hAnsi="Arial" w:cstheme="minorBidi"/>
          <w:sz w:val="22"/>
          <w:szCs w:val="22"/>
        </w:rPr>
      </w:pPr>
      <w:r>
        <w:rPr>
          <w:rFonts w:ascii="Arial" w:hAnsi="Arial" w:cstheme="minorBidi"/>
          <w:sz w:val="22"/>
          <w:szCs w:val="22"/>
        </w:rPr>
        <w:tab/>
      </w:r>
      <w:r w:rsidR="006A3C33" w:rsidRPr="000110CC">
        <w:rPr>
          <w:rFonts w:ascii="Arial" w:hAnsi="Arial" w:cstheme="minorBidi"/>
          <w:sz w:val="22"/>
          <w:szCs w:val="22"/>
        </w:rPr>
        <w:t>The subsidiary presented such amount to right</w:t>
      </w:r>
      <w:r w:rsidR="006A3C33" w:rsidRPr="000110CC">
        <w:rPr>
          <w:rFonts w:ascii="Arial" w:hAnsi="Arial"/>
          <w:sz w:val="22"/>
          <w:szCs w:val="22"/>
          <w:cs/>
        </w:rPr>
        <w:t>-</w:t>
      </w:r>
      <w:r w:rsidR="006A3C33" w:rsidRPr="000110CC">
        <w:rPr>
          <w:rFonts w:ascii="Arial" w:hAnsi="Arial" w:cstheme="minorBidi"/>
          <w:sz w:val="22"/>
          <w:szCs w:val="22"/>
        </w:rPr>
        <w:t>of</w:t>
      </w:r>
      <w:r w:rsidR="006A3C33" w:rsidRPr="000110CC">
        <w:rPr>
          <w:rFonts w:ascii="Arial" w:hAnsi="Arial"/>
          <w:sz w:val="22"/>
          <w:szCs w:val="22"/>
          <w:cs/>
        </w:rPr>
        <w:t>-</w:t>
      </w:r>
      <w:r w:rsidR="006A3C33" w:rsidRPr="000110CC">
        <w:rPr>
          <w:rFonts w:ascii="Arial" w:hAnsi="Arial" w:cstheme="minorBidi"/>
          <w:sz w:val="22"/>
          <w:szCs w:val="22"/>
        </w:rPr>
        <w:t>use assets and presented in property, plant and equipment</w:t>
      </w:r>
      <w:r w:rsidR="006A3C33" w:rsidRPr="000110CC">
        <w:rPr>
          <w:rFonts w:ascii="Arial" w:hAnsi="Arial"/>
          <w:sz w:val="22"/>
          <w:szCs w:val="22"/>
          <w:cs/>
        </w:rPr>
        <w:t>.</w:t>
      </w:r>
    </w:p>
    <w:tbl>
      <w:tblPr>
        <w:tblW w:w="9090" w:type="dxa"/>
        <w:tblInd w:w="450" w:type="dxa"/>
        <w:tblLook w:val="00A0" w:firstRow="1" w:lastRow="0" w:firstColumn="1" w:lastColumn="0" w:noHBand="0" w:noVBand="0"/>
      </w:tblPr>
      <w:tblGrid>
        <w:gridCol w:w="5670"/>
        <w:gridCol w:w="1710"/>
        <w:gridCol w:w="1710"/>
      </w:tblGrid>
      <w:tr w:rsidR="00FA61AF" w:rsidRPr="000110CC" w14:paraId="1FB864E7" w14:textId="77777777" w:rsidTr="006A3C33">
        <w:tc>
          <w:tcPr>
            <w:tcW w:w="5670" w:type="dxa"/>
          </w:tcPr>
          <w:p w14:paraId="57391985" w14:textId="77777777" w:rsidR="00FA61AF" w:rsidRPr="000110CC" w:rsidRDefault="00FA61AF" w:rsidP="00DB44BB">
            <w:pPr>
              <w:spacing w:line="380" w:lineRule="exact"/>
              <w:ind w:left="151" w:hanging="151"/>
              <w:jc w:val="thaiDistribute"/>
              <w:outlineLvl w:val="0"/>
              <w:rPr>
                <w:rFonts w:ascii="Arial" w:hAnsi="Arial" w:cs="Arial"/>
                <w:sz w:val="18"/>
                <w:szCs w:val="18"/>
                <w:lang w:val="en-GB"/>
              </w:rPr>
            </w:pPr>
          </w:p>
        </w:tc>
        <w:tc>
          <w:tcPr>
            <w:tcW w:w="3420" w:type="dxa"/>
            <w:gridSpan w:val="2"/>
          </w:tcPr>
          <w:p w14:paraId="4494E8EB" w14:textId="77777777" w:rsidR="00FA61AF" w:rsidRPr="000110CC" w:rsidRDefault="00FA61AF" w:rsidP="00DB44BB">
            <w:pPr>
              <w:tabs>
                <w:tab w:val="right" w:pos="1033"/>
              </w:tabs>
              <w:spacing w:line="380" w:lineRule="exact"/>
              <w:ind w:right="-72"/>
              <w:jc w:val="right"/>
              <w:rPr>
                <w:rFonts w:ascii="Arial" w:hAnsi="Arial" w:cs="Arial"/>
                <w:sz w:val="18"/>
                <w:szCs w:val="18"/>
                <w:cs/>
              </w:rPr>
            </w:pPr>
            <w:r w:rsidRPr="000110CC">
              <w:rPr>
                <w:rFonts w:ascii="Arial" w:hAnsi="Arial"/>
                <w:sz w:val="18"/>
                <w:szCs w:val="18"/>
                <w:cs/>
              </w:rPr>
              <w:t>(</w:t>
            </w:r>
            <w:r w:rsidRPr="000110CC">
              <w:rPr>
                <w:rFonts w:ascii="Arial" w:hAnsi="Arial" w:cs="Arial"/>
                <w:sz w:val="18"/>
                <w:szCs w:val="18"/>
              </w:rPr>
              <w:t>Unit</w:t>
            </w:r>
            <w:r w:rsidRPr="000110CC">
              <w:rPr>
                <w:rFonts w:ascii="Arial" w:hAnsi="Arial"/>
                <w:sz w:val="18"/>
                <w:szCs w:val="18"/>
                <w:cs/>
              </w:rPr>
              <w:t xml:space="preserve">: </w:t>
            </w:r>
            <w:r w:rsidRPr="000110CC">
              <w:rPr>
                <w:rFonts w:ascii="Arial" w:hAnsi="Arial" w:cs="Arial"/>
                <w:sz w:val="18"/>
                <w:szCs w:val="18"/>
              </w:rPr>
              <w:t>Baht</w:t>
            </w:r>
            <w:r w:rsidRPr="000110CC">
              <w:rPr>
                <w:rFonts w:ascii="Arial" w:hAnsi="Arial"/>
                <w:sz w:val="18"/>
                <w:szCs w:val="18"/>
                <w:cs/>
              </w:rPr>
              <w:t>)</w:t>
            </w:r>
          </w:p>
        </w:tc>
      </w:tr>
      <w:tr w:rsidR="00485CFA" w:rsidRPr="000110CC" w14:paraId="50F783D4" w14:textId="77777777" w:rsidTr="00485CFA">
        <w:tc>
          <w:tcPr>
            <w:tcW w:w="5670" w:type="dxa"/>
          </w:tcPr>
          <w:p w14:paraId="4CA774F3" w14:textId="77777777" w:rsidR="00485CFA" w:rsidRPr="000110CC" w:rsidRDefault="00485CFA" w:rsidP="00DB44BB">
            <w:pPr>
              <w:spacing w:line="380" w:lineRule="exact"/>
              <w:ind w:left="151" w:hanging="151"/>
              <w:jc w:val="thaiDistribute"/>
              <w:outlineLvl w:val="0"/>
              <w:rPr>
                <w:rFonts w:ascii="Arial" w:hAnsi="Arial" w:cs="Arial"/>
                <w:sz w:val="18"/>
                <w:szCs w:val="18"/>
                <w:lang w:val="en-GB"/>
              </w:rPr>
            </w:pPr>
          </w:p>
        </w:tc>
        <w:tc>
          <w:tcPr>
            <w:tcW w:w="3420" w:type="dxa"/>
            <w:gridSpan w:val="2"/>
          </w:tcPr>
          <w:p w14:paraId="2AB3DB79" w14:textId="567A85DF" w:rsidR="00485CFA" w:rsidRPr="000110CC" w:rsidRDefault="00485CFA" w:rsidP="00DB44BB">
            <w:pPr>
              <w:pBdr>
                <w:bottom w:val="single" w:sz="4" w:space="1" w:color="auto"/>
              </w:pBdr>
              <w:tabs>
                <w:tab w:val="right" w:pos="1033"/>
              </w:tabs>
              <w:spacing w:line="380" w:lineRule="exact"/>
              <w:ind w:right="-72"/>
              <w:jc w:val="center"/>
              <w:rPr>
                <w:rFonts w:ascii="Arial" w:hAnsi="Arial" w:cs="Arial"/>
                <w:sz w:val="18"/>
                <w:szCs w:val="18"/>
              </w:rPr>
            </w:pPr>
            <w:r w:rsidRPr="000110CC">
              <w:rPr>
                <w:rFonts w:ascii="Arial" w:hAnsi="Arial"/>
                <w:sz w:val="20"/>
                <w:szCs w:val="20"/>
              </w:rPr>
              <w:t>Consolidated financial statements</w:t>
            </w:r>
          </w:p>
        </w:tc>
      </w:tr>
      <w:tr w:rsidR="00E4531E" w:rsidRPr="000110CC" w14:paraId="0D7D292D" w14:textId="77777777" w:rsidTr="006A3C33">
        <w:tc>
          <w:tcPr>
            <w:tcW w:w="5670" w:type="dxa"/>
          </w:tcPr>
          <w:p w14:paraId="0003AA1E" w14:textId="77777777" w:rsidR="00E4531E" w:rsidRPr="000110CC" w:rsidRDefault="00E4531E" w:rsidP="00E4531E">
            <w:pPr>
              <w:spacing w:line="380" w:lineRule="exact"/>
              <w:ind w:left="151" w:hanging="151"/>
              <w:jc w:val="thaiDistribute"/>
              <w:outlineLvl w:val="0"/>
              <w:rPr>
                <w:rFonts w:ascii="Arial" w:hAnsi="Arial" w:cs="Arial"/>
                <w:sz w:val="18"/>
                <w:szCs w:val="18"/>
                <w:lang w:val="en-GB"/>
              </w:rPr>
            </w:pPr>
          </w:p>
        </w:tc>
        <w:tc>
          <w:tcPr>
            <w:tcW w:w="1710" w:type="dxa"/>
          </w:tcPr>
          <w:p w14:paraId="27A1FD38" w14:textId="59F18253" w:rsidR="00E4531E" w:rsidRPr="00182C4B" w:rsidRDefault="00E4531E" w:rsidP="00E4531E">
            <w:pPr>
              <w:pBdr>
                <w:bottom w:val="single" w:sz="4" w:space="1" w:color="auto"/>
              </w:pBdr>
              <w:tabs>
                <w:tab w:val="right" w:pos="1033"/>
              </w:tabs>
              <w:spacing w:line="380" w:lineRule="exact"/>
              <w:ind w:right="-72"/>
              <w:jc w:val="center"/>
              <w:rPr>
                <w:rFonts w:ascii="Arial" w:hAnsi="Arial" w:cstheme="minorBidi"/>
                <w:sz w:val="18"/>
                <w:szCs w:val="18"/>
                <w:cs/>
              </w:rPr>
            </w:pPr>
            <w:r>
              <w:rPr>
                <w:rFonts w:ascii="Arial" w:hAnsi="Arial" w:cstheme="minorBidi"/>
                <w:sz w:val="18"/>
                <w:szCs w:val="18"/>
              </w:rPr>
              <w:t>2025</w:t>
            </w:r>
          </w:p>
        </w:tc>
        <w:tc>
          <w:tcPr>
            <w:tcW w:w="1710" w:type="dxa"/>
          </w:tcPr>
          <w:p w14:paraId="0C7C094B" w14:textId="6ED27D5F" w:rsidR="00E4531E" w:rsidRPr="000110CC" w:rsidRDefault="00E4531E" w:rsidP="00E4531E">
            <w:pPr>
              <w:pBdr>
                <w:bottom w:val="single" w:sz="4" w:space="1" w:color="auto"/>
              </w:pBdr>
              <w:tabs>
                <w:tab w:val="right" w:pos="1033"/>
              </w:tabs>
              <w:spacing w:line="380" w:lineRule="exact"/>
              <w:ind w:right="-72"/>
              <w:jc w:val="center"/>
              <w:rPr>
                <w:rFonts w:ascii="Arial" w:hAnsi="Arial" w:cs="Arial"/>
                <w:sz w:val="18"/>
                <w:szCs w:val="18"/>
                <w:cs/>
              </w:rPr>
            </w:pPr>
            <w:r>
              <w:rPr>
                <w:rFonts w:ascii="Arial" w:hAnsi="Arial" w:cstheme="minorBidi"/>
                <w:sz w:val="18"/>
                <w:szCs w:val="18"/>
              </w:rPr>
              <w:t>2024</w:t>
            </w:r>
          </w:p>
        </w:tc>
      </w:tr>
      <w:tr w:rsidR="00AC7562" w:rsidRPr="000110CC" w14:paraId="198DAF77" w14:textId="77777777" w:rsidTr="006A3C33">
        <w:tc>
          <w:tcPr>
            <w:tcW w:w="5670" w:type="dxa"/>
          </w:tcPr>
          <w:p w14:paraId="15A1518B" w14:textId="3F6D8BEE" w:rsidR="00AC7562" w:rsidRPr="000110CC" w:rsidRDefault="00AC7562" w:rsidP="00AC7562">
            <w:pPr>
              <w:spacing w:line="380" w:lineRule="exact"/>
              <w:ind w:left="345" w:hanging="345"/>
              <w:rPr>
                <w:rFonts w:ascii="Arial" w:hAnsi="Arial" w:cs="Arial"/>
                <w:sz w:val="18"/>
                <w:szCs w:val="18"/>
                <w:cs/>
              </w:rPr>
            </w:pPr>
            <w:r w:rsidRPr="000110CC">
              <w:rPr>
                <w:rFonts w:ascii="Arial" w:hAnsi="Arial" w:cs="Arial"/>
                <w:sz w:val="18"/>
                <w:szCs w:val="18"/>
              </w:rPr>
              <w:t>Net right</w:t>
            </w:r>
            <w:r w:rsidRPr="000110CC">
              <w:rPr>
                <w:rFonts w:ascii="Arial" w:hAnsi="Arial"/>
                <w:sz w:val="18"/>
                <w:szCs w:val="18"/>
                <w:cs/>
              </w:rPr>
              <w:t>-</w:t>
            </w:r>
            <w:r w:rsidRPr="000110CC">
              <w:rPr>
                <w:rFonts w:ascii="Arial" w:hAnsi="Arial" w:cs="Arial"/>
                <w:sz w:val="18"/>
                <w:szCs w:val="18"/>
              </w:rPr>
              <w:t>of</w:t>
            </w:r>
            <w:r w:rsidRPr="000110CC">
              <w:rPr>
                <w:rFonts w:ascii="Arial" w:hAnsi="Arial"/>
                <w:sz w:val="18"/>
                <w:szCs w:val="18"/>
                <w:cs/>
              </w:rPr>
              <w:t>-</w:t>
            </w:r>
            <w:r w:rsidRPr="000110CC">
              <w:rPr>
                <w:rFonts w:ascii="Arial" w:hAnsi="Arial" w:cs="Arial"/>
                <w:sz w:val="18"/>
                <w:szCs w:val="18"/>
              </w:rPr>
              <w:t xml:space="preserve">use assets </w:t>
            </w:r>
            <w:r w:rsidRPr="000110CC">
              <w:rPr>
                <w:rFonts w:ascii="Arial" w:hAnsi="Arial"/>
                <w:sz w:val="18"/>
                <w:szCs w:val="18"/>
                <w:cs/>
              </w:rPr>
              <w:t>(</w:t>
            </w:r>
            <w:r w:rsidRPr="000110CC">
              <w:rPr>
                <w:rFonts w:ascii="Arial" w:hAnsi="Arial" w:cs="Arial"/>
                <w:sz w:val="18"/>
                <w:szCs w:val="18"/>
              </w:rPr>
              <w:t>prepaid rental fee</w:t>
            </w:r>
            <w:r w:rsidRPr="000110CC">
              <w:rPr>
                <w:rFonts w:ascii="Arial" w:hAnsi="Arial"/>
                <w:sz w:val="18"/>
                <w:szCs w:val="18"/>
                <w:cs/>
              </w:rPr>
              <w:t xml:space="preserve">) - </w:t>
            </w:r>
            <w:r w:rsidRPr="000110CC">
              <w:rPr>
                <w:rFonts w:ascii="Arial" w:hAnsi="Arial" w:cs="Arial"/>
                <w:sz w:val="18"/>
                <w:szCs w:val="18"/>
              </w:rPr>
              <w:t>Beginning of the year</w:t>
            </w:r>
          </w:p>
        </w:tc>
        <w:tc>
          <w:tcPr>
            <w:tcW w:w="1710" w:type="dxa"/>
            <w:vAlign w:val="bottom"/>
          </w:tcPr>
          <w:p w14:paraId="68C20771" w14:textId="189F9A57" w:rsidR="00AC7562" w:rsidRPr="000110CC" w:rsidRDefault="00AC7562" w:rsidP="00AC7562">
            <w:pPr>
              <w:tabs>
                <w:tab w:val="decimal" w:pos="1420"/>
              </w:tabs>
              <w:spacing w:line="380" w:lineRule="exact"/>
              <w:ind w:left="-18"/>
              <w:rPr>
                <w:rFonts w:ascii="Arial" w:hAnsi="Arial" w:cs="Arial"/>
                <w:sz w:val="18"/>
                <w:szCs w:val="18"/>
              </w:rPr>
            </w:pPr>
            <w:r w:rsidRPr="00AC7562">
              <w:rPr>
                <w:rFonts w:ascii="Arial" w:hAnsi="Arial" w:cs="Arial"/>
                <w:sz w:val="18"/>
                <w:szCs w:val="18"/>
              </w:rPr>
              <w:t>186,614,607</w:t>
            </w:r>
          </w:p>
        </w:tc>
        <w:tc>
          <w:tcPr>
            <w:tcW w:w="1710" w:type="dxa"/>
            <w:vAlign w:val="bottom"/>
          </w:tcPr>
          <w:p w14:paraId="76A4563F" w14:textId="2701832A" w:rsidR="00AC7562" w:rsidRPr="000110CC" w:rsidRDefault="00AC7562" w:rsidP="00AC7562">
            <w:pPr>
              <w:tabs>
                <w:tab w:val="decimal" w:pos="1420"/>
              </w:tabs>
              <w:spacing w:line="380" w:lineRule="exact"/>
              <w:ind w:left="-18"/>
              <w:rPr>
                <w:rFonts w:ascii="Arial" w:hAnsi="Arial" w:cs="Arial"/>
                <w:sz w:val="18"/>
                <w:szCs w:val="18"/>
              </w:rPr>
            </w:pPr>
            <w:r w:rsidRPr="00E35C9E">
              <w:rPr>
                <w:rFonts w:ascii="Arial" w:hAnsi="Arial" w:cs="Arial"/>
                <w:sz w:val="18"/>
                <w:szCs w:val="18"/>
                <w:cs/>
              </w:rPr>
              <w:t>209</w:t>
            </w:r>
            <w:r w:rsidRPr="00E35C9E">
              <w:rPr>
                <w:rFonts w:ascii="Arial" w:hAnsi="Arial" w:cs="Arial"/>
                <w:sz w:val="18"/>
                <w:szCs w:val="18"/>
              </w:rPr>
              <w:t>,141,305</w:t>
            </w:r>
          </w:p>
        </w:tc>
      </w:tr>
      <w:tr w:rsidR="00AC7562" w:rsidRPr="000110CC" w14:paraId="35FC7610" w14:textId="77777777" w:rsidTr="006A3C33">
        <w:tc>
          <w:tcPr>
            <w:tcW w:w="5670" w:type="dxa"/>
          </w:tcPr>
          <w:p w14:paraId="6B913661" w14:textId="77777777" w:rsidR="00AC7562" w:rsidRPr="000110CC" w:rsidRDefault="00AC7562" w:rsidP="00AC7562">
            <w:pPr>
              <w:spacing w:line="380" w:lineRule="exact"/>
              <w:rPr>
                <w:rFonts w:ascii="Arial" w:hAnsi="Arial" w:cs="Arial"/>
                <w:sz w:val="18"/>
                <w:szCs w:val="18"/>
              </w:rPr>
            </w:pPr>
            <w:r w:rsidRPr="000110CC">
              <w:rPr>
                <w:rFonts w:ascii="Arial" w:hAnsi="Arial" w:cs="Arial"/>
                <w:sz w:val="18"/>
                <w:szCs w:val="18"/>
              </w:rPr>
              <w:t>Less</w:t>
            </w:r>
            <w:r w:rsidRPr="000110CC">
              <w:rPr>
                <w:rFonts w:ascii="Arial" w:hAnsi="Arial"/>
                <w:sz w:val="18"/>
                <w:szCs w:val="18"/>
                <w:cs/>
              </w:rPr>
              <w:t xml:space="preserve">: </w:t>
            </w:r>
            <w:r w:rsidRPr="000110CC">
              <w:rPr>
                <w:rFonts w:ascii="Arial" w:hAnsi="Arial" w:cs="Arial"/>
                <w:sz w:val="18"/>
                <w:szCs w:val="18"/>
              </w:rPr>
              <w:t>Amortisation</w:t>
            </w:r>
          </w:p>
        </w:tc>
        <w:tc>
          <w:tcPr>
            <w:tcW w:w="1710" w:type="dxa"/>
            <w:vAlign w:val="bottom"/>
          </w:tcPr>
          <w:p w14:paraId="3CE01263" w14:textId="3DF0CC01" w:rsidR="00AC7562" w:rsidRPr="000110CC" w:rsidRDefault="00AC7562" w:rsidP="00AC7562">
            <w:pPr>
              <w:pBdr>
                <w:bottom w:val="single" w:sz="4" w:space="1" w:color="auto"/>
              </w:pBdr>
              <w:tabs>
                <w:tab w:val="decimal" w:pos="1420"/>
              </w:tabs>
              <w:spacing w:line="380" w:lineRule="exact"/>
              <w:ind w:left="-18"/>
              <w:rPr>
                <w:rFonts w:ascii="Arial" w:hAnsi="Arial" w:cs="Arial"/>
                <w:sz w:val="18"/>
                <w:szCs w:val="18"/>
              </w:rPr>
            </w:pPr>
            <w:r w:rsidRPr="00AC7562">
              <w:rPr>
                <w:rFonts w:ascii="Arial" w:hAnsi="Arial"/>
                <w:sz w:val="18"/>
                <w:szCs w:val="18"/>
                <w:cs/>
              </w:rPr>
              <w:t>(</w:t>
            </w:r>
            <w:r w:rsidRPr="00AC7562">
              <w:rPr>
                <w:rFonts w:ascii="Arial" w:hAnsi="Arial" w:cs="Arial"/>
                <w:sz w:val="18"/>
                <w:szCs w:val="18"/>
              </w:rPr>
              <w:t>22,465,149</w:t>
            </w:r>
            <w:r w:rsidRPr="00AC7562">
              <w:rPr>
                <w:rFonts w:ascii="Arial" w:hAnsi="Arial"/>
                <w:sz w:val="18"/>
                <w:szCs w:val="18"/>
                <w:cs/>
              </w:rPr>
              <w:t>)</w:t>
            </w:r>
          </w:p>
        </w:tc>
        <w:tc>
          <w:tcPr>
            <w:tcW w:w="1710" w:type="dxa"/>
            <w:vAlign w:val="bottom"/>
          </w:tcPr>
          <w:p w14:paraId="7B2E3036" w14:textId="401FA2A6" w:rsidR="00AC7562" w:rsidRPr="000110CC" w:rsidRDefault="00AC7562" w:rsidP="00AC7562">
            <w:pPr>
              <w:pBdr>
                <w:bottom w:val="single" w:sz="4" w:space="1" w:color="auto"/>
              </w:pBdr>
              <w:tabs>
                <w:tab w:val="decimal" w:pos="1420"/>
              </w:tabs>
              <w:spacing w:line="380" w:lineRule="exact"/>
              <w:ind w:left="-18"/>
              <w:rPr>
                <w:rFonts w:ascii="Arial" w:hAnsi="Arial" w:cs="Arial"/>
                <w:sz w:val="18"/>
                <w:szCs w:val="18"/>
              </w:rPr>
            </w:pPr>
            <w:r w:rsidRPr="00E35C9E">
              <w:rPr>
                <w:rFonts w:ascii="Arial" w:hAnsi="Arial"/>
                <w:sz w:val="18"/>
                <w:szCs w:val="18"/>
                <w:cs/>
              </w:rPr>
              <w:t>(</w:t>
            </w:r>
            <w:r w:rsidRPr="00E35C9E">
              <w:rPr>
                <w:rFonts w:ascii="Arial" w:hAnsi="Arial" w:cs="Arial"/>
                <w:sz w:val="18"/>
                <w:szCs w:val="18"/>
              </w:rPr>
              <w:t>22,526,698</w:t>
            </w:r>
            <w:r w:rsidRPr="00E35C9E">
              <w:rPr>
                <w:rFonts w:ascii="Arial" w:hAnsi="Arial"/>
                <w:sz w:val="18"/>
                <w:szCs w:val="18"/>
                <w:cs/>
              </w:rPr>
              <w:t>)</w:t>
            </w:r>
          </w:p>
        </w:tc>
      </w:tr>
      <w:tr w:rsidR="00AC7562" w:rsidRPr="000110CC" w14:paraId="4515ED19" w14:textId="77777777" w:rsidTr="006A3C33">
        <w:trPr>
          <w:trHeight w:val="66"/>
        </w:trPr>
        <w:tc>
          <w:tcPr>
            <w:tcW w:w="5670" w:type="dxa"/>
          </w:tcPr>
          <w:p w14:paraId="314A13C3" w14:textId="77777777" w:rsidR="00AC7562" w:rsidRPr="000110CC" w:rsidRDefault="00AC7562" w:rsidP="00AC7562">
            <w:pPr>
              <w:spacing w:line="380" w:lineRule="exact"/>
              <w:rPr>
                <w:rFonts w:ascii="Arial" w:hAnsi="Arial" w:cs="Arial"/>
                <w:sz w:val="18"/>
                <w:szCs w:val="18"/>
              </w:rPr>
            </w:pPr>
            <w:r w:rsidRPr="000110CC">
              <w:rPr>
                <w:rFonts w:ascii="Arial" w:hAnsi="Arial" w:cs="Arial"/>
                <w:sz w:val="18"/>
                <w:szCs w:val="18"/>
              </w:rPr>
              <w:t xml:space="preserve">Net book value </w:t>
            </w:r>
            <w:r w:rsidRPr="000110CC">
              <w:rPr>
                <w:rFonts w:ascii="Arial" w:hAnsi="Arial"/>
                <w:sz w:val="18"/>
                <w:szCs w:val="18"/>
                <w:cs/>
              </w:rPr>
              <w:t xml:space="preserve">- </w:t>
            </w:r>
            <w:r w:rsidRPr="000110CC">
              <w:rPr>
                <w:rFonts w:ascii="Arial" w:hAnsi="Arial" w:cs="Arial"/>
                <w:sz w:val="18"/>
                <w:szCs w:val="18"/>
              </w:rPr>
              <w:t>Ending of the year</w:t>
            </w:r>
          </w:p>
        </w:tc>
        <w:tc>
          <w:tcPr>
            <w:tcW w:w="1710" w:type="dxa"/>
            <w:vAlign w:val="bottom"/>
          </w:tcPr>
          <w:p w14:paraId="01E4F26A" w14:textId="59CF1861" w:rsidR="00AC7562" w:rsidRPr="000110CC" w:rsidRDefault="00AC7562" w:rsidP="00AC7562">
            <w:pPr>
              <w:pBdr>
                <w:bottom w:val="double" w:sz="4" w:space="1" w:color="auto"/>
              </w:pBdr>
              <w:tabs>
                <w:tab w:val="decimal" w:pos="1420"/>
              </w:tabs>
              <w:spacing w:line="380" w:lineRule="exact"/>
              <w:ind w:left="-18"/>
              <w:rPr>
                <w:rFonts w:ascii="Arial" w:hAnsi="Arial" w:cs="Arial"/>
                <w:sz w:val="18"/>
                <w:szCs w:val="18"/>
                <w:cs/>
              </w:rPr>
            </w:pPr>
            <w:r w:rsidRPr="00AC7562">
              <w:rPr>
                <w:rFonts w:ascii="Arial" w:hAnsi="Arial" w:cs="Arial"/>
                <w:sz w:val="18"/>
                <w:szCs w:val="18"/>
              </w:rPr>
              <w:t>164,149,458</w:t>
            </w:r>
          </w:p>
        </w:tc>
        <w:tc>
          <w:tcPr>
            <w:tcW w:w="1710" w:type="dxa"/>
            <w:vAlign w:val="bottom"/>
          </w:tcPr>
          <w:p w14:paraId="4734866D" w14:textId="1FBCB251" w:rsidR="00AC7562" w:rsidRPr="000110CC" w:rsidRDefault="00AC7562" w:rsidP="00AC7562">
            <w:pPr>
              <w:pBdr>
                <w:bottom w:val="double" w:sz="4" w:space="1" w:color="auto"/>
              </w:pBdr>
              <w:tabs>
                <w:tab w:val="decimal" w:pos="1420"/>
              </w:tabs>
              <w:spacing w:line="380" w:lineRule="exact"/>
              <w:ind w:left="-18"/>
              <w:rPr>
                <w:rFonts w:ascii="Arial" w:hAnsi="Arial" w:cs="Arial"/>
                <w:sz w:val="18"/>
                <w:szCs w:val="18"/>
                <w:cs/>
              </w:rPr>
            </w:pPr>
            <w:r w:rsidRPr="00E35C9E">
              <w:rPr>
                <w:rFonts w:ascii="Arial" w:hAnsi="Arial" w:cs="Arial"/>
                <w:sz w:val="18"/>
                <w:szCs w:val="18"/>
              </w:rPr>
              <w:t>186,614,607</w:t>
            </w:r>
          </w:p>
        </w:tc>
      </w:tr>
      <w:tr w:rsidR="00AC7562" w:rsidRPr="000110CC" w14:paraId="171D0961" w14:textId="77777777" w:rsidTr="006A3C33">
        <w:tc>
          <w:tcPr>
            <w:tcW w:w="5670" w:type="dxa"/>
          </w:tcPr>
          <w:p w14:paraId="7535BF55" w14:textId="5DD854CD" w:rsidR="00AC7562" w:rsidRPr="000110CC" w:rsidRDefault="00AC7562" w:rsidP="00AC7562">
            <w:pPr>
              <w:spacing w:line="380" w:lineRule="exact"/>
              <w:rPr>
                <w:rFonts w:ascii="Arial" w:hAnsi="Arial" w:cs="Arial"/>
                <w:sz w:val="18"/>
                <w:szCs w:val="18"/>
                <w:cs/>
              </w:rPr>
            </w:pPr>
            <w:r w:rsidRPr="00DD5D31">
              <w:rPr>
                <w:rFonts w:ascii="Arial" w:hAnsi="Arial" w:cs="Arial"/>
                <w:sz w:val="18"/>
                <w:szCs w:val="18"/>
              </w:rPr>
              <w:t>Amortisation</w:t>
            </w:r>
            <w:r w:rsidR="00DD5D31">
              <w:rPr>
                <w:rFonts w:ascii="Arial" w:hAnsi="Arial" w:cs="Arial"/>
                <w:sz w:val="18"/>
                <w:szCs w:val="18"/>
              </w:rPr>
              <w:t xml:space="preserve"> expense</w:t>
            </w:r>
            <w:r w:rsidRPr="00DD5D31">
              <w:rPr>
                <w:rFonts w:ascii="Arial" w:hAnsi="Arial" w:cs="Arial"/>
                <w:sz w:val="18"/>
                <w:szCs w:val="18"/>
              </w:rPr>
              <w:t xml:space="preserve"> for the year</w:t>
            </w:r>
            <w:r w:rsidRPr="000110CC">
              <w:rPr>
                <w:rFonts w:ascii="Arial" w:hAnsi="Arial"/>
                <w:sz w:val="18"/>
                <w:szCs w:val="18"/>
                <w:cs/>
              </w:rPr>
              <w:t xml:space="preserve"> </w:t>
            </w:r>
          </w:p>
        </w:tc>
        <w:tc>
          <w:tcPr>
            <w:tcW w:w="1710" w:type="dxa"/>
            <w:vAlign w:val="bottom"/>
          </w:tcPr>
          <w:p w14:paraId="29FA0542" w14:textId="78E72F28" w:rsidR="00AC7562" w:rsidRPr="000110CC" w:rsidRDefault="00AC7562" w:rsidP="00AC7562">
            <w:pPr>
              <w:pBdr>
                <w:bottom w:val="double" w:sz="4" w:space="1" w:color="auto"/>
              </w:pBdr>
              <w:tabs>
                <w:tab w:val="decimal" w:pos="1420"/>
              </w:tabs>
              <w:spacing w:line="380" w:lineRule="exact"/>
              <w:ind w:left="-18"/>
              <w:rPr>
                <w:rFonts w:ascii="Arial" w:hAnsi="Arial" w:cs="Arial"/>
                <w:sz w:val="18"/>
                <w:szCs w:val="18"/>
              </w:rPr>
            </w:pPr>
            <w:r w:rsidRPr="00AC7562">
              <w:rPr>
                <w:rFonts w:ascii="Arial" w:hAnsi="Arial" w:cs="Arial"/>
                <w:sz w:val="18"/>
                <w:szCs w:val="18"/>
              </w:rPr>
              <w:t>22,465,149</w:t>
            </w:r>
          </w:p>
        </w:tc>
        <w:tc>
          <w:tcPr>
            <w:tcW w:w="1710" w:type="dxa"/>
            <w:vAlign w:val="bottom"/>
          </w:tcPr>
          <w:p w14:paraId="77A885AC" w14:textId="2EEC28AA" w:rsidR="00AC7562" w:rsidRPr="000110CC" w:rsidRDefault="00AC7562" w:rsidP="00AC7562">
            <w:pPr>
              <w:pBdr>
                <w:bottom w:val="double" w:sz="4" w:space="1" w:color="auto"/>
              </w:pBdr>
              <w:tabs>
                <w:tab w:val="decimal" w:pos="1420"/>
              </w:tabs>
              <w:spacing w:line="380" w:lineRule="exact"/>
              <w:ind w:left="-18"/>
              <w:rPr>
                <w:rFonts w:ascii="Arial" w:hAnsi="Arial" w:cs="Arial"/>
                <w:sz w:val="18"/>
                <w:szCs w:val="18"/>
              </w:rPr>
            </w:pPr>
            <w:r w:rsidRPr="00E35C9E">
              <w:rPr>
                <w:rFonts w:ascii="Arial" w:hAnsi="Arial" w:cs="Arial"/>
                <w:sz w:val="18"/>
                <w:szCs w:val="18"/>
              </w:rPr>
              <w:t>22,526,698</w:t>
            </w:r>
          </w:p>
        </w:tc>
      </w:tr>
    </w:tbl>
    <w:p w14:paraId="64C29293" w14:textId="77777777" w:rsidR="000642AD" w:rsidRDefault="000642AD" w:rsidP="00DB44BB">
      <w:pPr>
        <w:tabs>
          <w:tab w:val="left" w:pos="900"/>
          <w:tab w:val="left" w:pos="1440"/>
        </w:tabs>
        <w:spacing w:before="240" w:after="120" w:line="380" w:lineRule="exact"/>
        <w:ind w:left="547" w:right="-43"/>
        <w:jc w:val="thaiDistribute"/>
        <w:rPr>
          <w:rFonts w:ascii="Arial" w:hAnsi="Arial"/>
          <w:b/>
          <w:bCs/>
          <w:sz w:val="22"/>
          <w:szCs w:val="22"/>
        </w:rPr>
      </w:pPr>
    </w:p>
    <w:p w14:paraId="56A20514" w14:textId="77777777" w:rsidR="000642AD" w:rsidRDefault="000642AD">
      <w:pPr>
        <w:overflowPunct/>
        <w:autoSpaceDE/>
        <w:autoSpaceDN/>
        <w:adjustRightInd/>
        <w:textAlignment w:val="auto"/>
        <w:rPr>
          <w:rFonts w:ascii="Arial" w:hAnsi="Arial"/>
          <w:b/>
          <w:bCs/>
          <w:sz w:val="22"/>
          <w:szCs w:val="22"/>
        </w:rPr>
      </w:pPr>
      <w:r>
        <w:rPr>
          <w:rFonts w:ascii="Arial" w:hAnsi="Arial"/>
          <w:b/>
          <w:bCs/>
          <w:sz w:val="22"/>
          <w:szCs w:val="22"/>
          <w:cs/>
        </w:rPr>
        <w:br w:type="page"/>
      </w:r>
    </w:p>
    <w:p w14:paraId="4FFD854F" w14:textId="177DF80F" w:rsidR="006349FA" w:rsidRPr="000110CC" w:rsidRDefault="006349FA" w:rsidP="00DB44BB">
      <w:pPr>
        <w:tabs>
          <w:tab w:val="left" w:pos="900"/>
          <w:tab w:val="left" w:pos="1440"/>
        </w:tabs>
        <w:spacing w:before="240" w:after="120" w:line="380" w:lineRule="exact"/>
        <w:ind w:left="547" w:right="-43"/>
        <w:jc w:val="thaiDistribute"/>
        <w:rPr>
          <w:rFonts w:ascii="Arial" w:hAnsi="Arial"/>
          <w:b/>
          <w:bCs/>
          <w:sz w:val="22"/>
          <w:szCs w:val="22"/>
        </w:rPr>
      </w:pPr>
      <w:r w:rsidRPr="000110CC">
        <w:rPr>
          <w:rFonts w:ascii="Arial" w:hAnsi="Arial"/>
          <w:b/>
          <w:bCs/>
          <w:sz w:val="22"/>
          <w:szCs w:val="22"/>
        </w:rPr>
        <w:lastRenderedPageBreak/>
        <w:t>Directors and management</w:t>
      </w:r>
      <w:r w:rsidRPr="000110CC">
        <w:rPr>
          <w:rFonts w:ascii="Arial" w:hAnsi="Arial"/>
          <w:b/>
          <w:bCs/>
          <w:sz w:val="22"/>
          <w:szCs w:val="22"/>
          <w:cs/>
        </w:rPr>
        <w:t>’</w:t>
      </w:r>
      <w:r w:rsidRPr="000110CC">
        <w:rPr>
          <w:rFonts w:ascii="Arial" w:hAnsi="Arial"/>
          <w:b/>
          <w:bCs/>
          <w:sz w:val="22"/>
          <w:szCs w:val="22"/>
        </w:rPr>
        <w:t>s benefits</w:t>
      </w:r>
    </w:p>
    <w:p w14:paraId="4BF014F2" w14:textId="431A4889" w:rsidR="006349FA" w:rsidRPr="000110CC" w:rsidRDefault="006349FA" w:rsidP="00DB44BB">
      <w:pPr>
        <w:tabs>
          <w:tab w:val="left" w:pos="900"/>
          <w:tab w:val="left" w:pos="1440"/>
        </w:tabs>
        <w:spacing w:before="120" w:after="120" w:line="380" w:lineRule="exact"/>
        <w:ind w:left="547" w:right="-43"/>
        <w:jc w:val="thaiDistribute"/>
        <w:rPr>
          <w:rFonts w:ascii="Arial" w:hAnsi="Arial"/>
          <w:sz w:val="22"/>
          <w:szCs w:val="22"/>
        </w:rPr>
      </w:pPr>
      <w:r w:rsidRPr="000110CC">
        <w:rPr>
          <w:rFonts w:ascii="Arial" w:hAnsi="Arial"/>
          <w:sz w:val="22"/>
          <w:szCs w:val="22"/>
        </w:rPr>
        <w:t>During the year</w:t>
      </w:r>
      <w:r w:rsidR="00F96E8D" w:rsidRPr="000110CC">
        <w:rPr>
          <w:rFonts w:ascii="Arial" w:hAnsi="Arial"/>
          <w:sz w:val="22"/>
          <w:szCs w:val="22"/>
        </w:rPr>
        <w:t>s</w:t>
      </w:r>
      <w:r w:rsidRPr="000110CC">
        <w:rPr>
          <w:rFonts w:ascii="Arial" w:hAnsi="Arial"/>
          <w:sz w:val="22"/>
          <w:szCs w:val="22"/>
        </w:rPr>
        <w:t xml:space="preserve"> ended 31 December </w:t>
      </w:r>
      <w:r w:rsidR="00E4531E">
        <w:rPr>
          <w:rFonts w:ascii="Arial" w:hAnsi="Arial" w:cs="Arial"/>
          <w:sz w:val="22"/>
          <w:szCs w:val="22"/>
        </w:rPr>
        <w:t>2025 and 2024</w:t>
      </w:r>
      <w:r w:rsidRPr="000110CC">
        <w:rPr>
          <w:rFonts w:ascii="Arial" w:hAnsi="Arial"/>
          <w:sz w:val="22"/>
          <w:szCs w:val="22"/>
        </w:rPr>
        <w:t xml:space="preserve">, the </w:t>
      </w:r>
      <w:r w:rsidR="00923316" w:rsidRPr="000110CC">
        <w:rPr>
          <w:rFonts w:ascii="Arial" w:hAnsi="Arial"/>
          <w:sz w:val="22"/>
          <w:szCs w:val="22"/>
        </w:rPr>
        <w:t>Group</w:t>
      </w:r>
      <w:r w:rsidRPr="000110CC">
        <w:rPr>
          <w:rFonts w:ascii="Arial" w:hAnsi="Arial"/>
          <w:sz w:val="22"/>
          <w:szCs w:val="22"/>
        </w:rPr>
        <w:t xml:space="preserve"> had employee benefit expenses payable to </w:t>
      </w:r>
      <w:r w:rsidR="00966F84" w:rsidRPr="000110CC">
        <w:rPr>
          <w:rFonts w:ascii="Arial" w:hAnsi="Arial"/>
          <w:sz w:val="22"/>
          <w:szCs w:val="22"/>
        </w:rPr>
        <w:t>its</w:t>
      </w:r>
      <w:r w:rsidRPr="000110CC">
        <w:rPr>
          <w:rFonts w:ascii="Arial" w:hAnsi="Arial"/>
          <w:sz w:val="22"/>
          <w:szCs w:val="22"/>
        </w:rPr>
        <w:t xml:space="preserve"> directors and management as below</w:t>
      </w:r>
      <w:r w:rsidRPr="000110CC">
        <w:rPr>
          <w:rFonts w:ascii="Arial" w:hAnsi="Arial"/>
          <w:sz w:val="22"/>
          <w:szCs w:val="22"/>
          <w:cs/>
        </w:rPr>
        <w: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0"/>
        <w:gridCol w:w="1710"/>
        <w:gridCol w:w="1710"/>
      </w:tblGrid>
      <w:tr w:rsidR="006349FA" w:rsidRPr="00CB7C19" w14:paraId="0F9BC5E9" w14:textId="77777777" w:rsidTr="00CB7C19">
        <w:tc>
          <w:tcPr>
            <w:tcW w:w="9090" w:type="dxa"/>
            <w:gridSpan w:val="3"/>
            <w:tcBorders>
              <w:top w:val="nil"/>
              <w:left w:val="nil"/>
              <w:bottom w:val="nil"/>
              <w:right w:val="nil"/>
            </w:tcBorders>
          </w:tcPr>
          <w:p w14:paraId="54605B4F" w14:textId="77777777" w:rsidR="006349FA" w:rsidRPr="00CB7C19" w:rsidRDefault="006349FA" w:rsidP="00DB44BB">
            <w:pPr>
              <w:tabs>
                <w:tab w:val="left" w:pos="600"/>
                <w:tab w:val="left" w:pos="900"/>
                <w:tab w:val="right" w:pos="7280"/>
                <w:tab w:val="right" w:pos="8540"/>
              </w:tabs>
              <w:spacing w:line="380" w:lineRule="exact"/>
              <w:ind w:right="-45"/>
              <w:jc w:val="right"/>
              <w:rPr>
                <w:rFonts w:ascii="Arial" w:hAnsi="Arial" w:cs="Arial"/>
                <w:sz w:val="20"/>
                <w:szCs w:val="20"/>
                <w:cs/>
              </w:rPr>
            </w:pPr>
            <w:r w:rsidRPr="00CB7C19">
              <w:rPr>
                <w:rFonts w:ascii="Arial" w:hAnsi="Arial"/>
                <w:sz w:val="20"/>
                <w:szCs w:val="20"/>
                <w:cs/>
              </w:rPr>
              <w:t>(</w:t>
            </w:r>
            <w:r w:rsidRPr="00CB7C19">
              <w:rPr>
                <w:rFonts w:ascii="Arial" w:hAnsi="Arial" w:cs="Arial"/>
                <w:sz w:val="20"/>
                <w:szCs w:val="20"/>
              </w:rPr>
              <w:t>Unit</w:t>
            </w:r>
            <w:r w:rsidRPr="00CB7C19">
              <w:rPr>
                <w:rFonts w:ascii="Arial" w:hAnsi="Arial"/>
                <w:sz w:val="20"/>
                <w:szCs w:val="20"/>
                <w:cs/>
              </w:rPr>
              <w:t xml:space="preserve">: </w:t>
            </w:r>
            <w:r w:rsidRPr="00CB7C19">
              <w:rPr>
                <w:rFonts w:ascii="Arial" w:hAnsi="Arial" w:cs="Arial"/>
                <w:sz w:val="20"/>
                <w:szCs w:val="20"/>
              </w:rPr>
              <w:t>Baht</w:t>
            </w:r>
            <w:r w:rsidRPr="00CB7C19">
              <w:rPr>
                <w:rFonts w:ascii="Arial" w:hAnsi="Arial"/>
                <w:sz w:val="20"/>
                <w:szCs w:val="20"/>
                <w:cs/>
              </w:rPr>
              <w:t>)</w:t>
            </w:r>
          </w:p>
        </w:tc>
      </w:tr>
      <w:tr w:rsidR="007F1DEA" w:rsidRPr="00CB7C19" w14:paraId="40F06A88" w14:textId="77777777" w:rsidTr="00CB7C19">
        <w:tc>
          <w:tcPr>
            <w:tcW w:w="5670" w:type="dxa"/>
            <w:tcBorders>
              <w:top w:val="nil"/>
              <w:left w:val="nil"/>
              <w:bottom w:val="nil"/>
              <w:right w:val="nil"/>
            </w:tcBorders>
          </w:tcPr>
          <w:p w14:paraId="660437CF" w14:textId="77777777" w:rsidR="007F1DEA" w:rsidRPr="00CB7C19" w:rsidRDefault="007F1DEA" w:rsidP="00DB44BB">
            <w:pPr>
              <w:tabs>
                <w:tab w:val="left" w:pos="600"/>
                <w:tab w:val="left" w:pos="900"/>
                <w:tab w:val="right" w:pos="7280"/>
                <w:tab w:val="right" w:pos="8540"/>
              </w:tabs>
              <w:spacing w:line="380" w:lineRule="exact"/>
              <w:ind w:right="-43"/>
              <w:jc w:val="center"/>
              <w:rPr>
                <w:rFonts w:ascii="Arial" w:hAnsi="Arial" w:cs="Arial"/>
                <w:sz w:val="20"/>
                <w:szCs w:val="20"/>
              </w:rPr>
            </w:pPr>
          </w:p>
        </w:tc>
        <w:tc>
          <w:tcPr>
            <w:tcW w:w="3420" w:type="dxa"/>
            <w:gridSpan w:val="2"/>
            <w:tcBorders>
              <w:top w:val="nil"/>
              <w:left w:val="nil"/>
              <w:bottom w:val="nil"/>
              <w:right w:val="nil"/>
            </w:tcBorders>
            <w:vAlign w:val="bottom"/>
          </w:tcPr>
          <w:p w14:paraId="4ADDFAEE" w14:textId="59B1391A" w:rsidR="007F1DEA" w:rsidRPr="00CB7C19" w:rsidRDefault="007F1DEA" w:rsidP="00DB44B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B7C19">
              <w:rPr>
                <w:rFonts w:ascii="Arial" w:hAnsi="Arial"/>
                <w:sz w:val="20"/>
                <w:szCs w:val="20"/>
              </w:rPr>
              <w:t>Consolidated</w:t>
            </w:r>
            <w:r w:rsidR="00CB7C19" w:rsidRPr="00CB7C19">
              <w:rPr>
                <w:rFonts w:ascii="Arial" w:hAnsi="Arial"/>
                <w:sz w:val="20"/>
                <w:szCs w:val="20"/>
              </w:rPr>
              <w:t xml:space="preserve"> and </w:t>
            </w:r>
            <w:r w:rsidRPr="00CB7C19">
              <w:rPr>
                <w:rFonts w:ascii="Arial" w:hAnsi="Arial"/>
                <w:sz w:val="20"/>
                <w:szCs w:val="20"/>
              </w:rPr>
              <w:t xml:space="preserve">Separate </w:t>
            </w:r>
            <w:r w:rsidR="00C17B93">
              <w:rPr>
                <w:rFonts w:ascii="Arial" w:hAnsi="Arial" w:hint="cs"/>
                <w:sz w:val="20"/>
                <w:szCs w:val="20"/>
                <w:cs/>
              </w:rPr>
              <w:t xml:space="preserve">               </w:t>
            </w:r>
            <w:r w:rsidRPr="00CB7C19">
              <w:rPr>
                <w:rFonts w:ascii="Arial" w:hAnsi="Arial"/>
                <w:sz w:val="20"/>
                <w:szCs w:val="20"/>
              </w:rPr>
              <w:t>financial statements</w:t>
            </w:r>
          </w:p>
        </w:tc>
      </w:tr>
      <w:tr w:rsidR="00E4531E" w:rsidRPr="00CB7C19" w14:paraId="7D06E456" w14:textId="77777777" w:rsidTr="00CB7C19">
        <w:tc>
          <w:tcPr>
            <w:tcW w:w="5670" w:type="dxa"/>
            <w:tcBorders>
              <w:top w:val="nil"/>
              <w:left w:val="nil"/>
              <w:bottom w:val="nil"/>
              <w:right w:val="nil"/>
            </w:tcBorders>
          </w:tcPr>
          <w:p w14:paraId="6233B6BA" w14:textId="77777777" w:rsidR="00E4531E" w:rsidRPr="00CB7C19" w:rsidRDefault="00E4531E" w:rsidP="00E4531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710" w:type="dxa"/>
            <w:tcBorders>
              <w:top w:val="nil"/>
              <w:left w:val="nil"/>
              <w:bottom w:val="nil"/>
              <w:right w:val="nil"/>
            </w:tcBorders>
            <w:vAlign w:val="bottom"/>
          </w:tcPr>
          <w:p w14:paraId="74F5D6CF" w14:textId="5604A9B6" w:rsidR="00E4531E" w:rsidRPr="00CB7C19" w:rsidRDefault="00E4531E" w:rsidP="00E4531E">
            <w:pPr>
              <w:pBdr>
                <w:bottom w:val="single" w:sz="4" w:space="1" w:color="auto"/>
              </w:pBdr>
              <w:spacing w:line="380" w:lineRule="exact"/>
              <w:ind w:left="12"/>
              <w:jc w:val="center"/>
              <w:rPr>
                <w:rFonts w:ascii="Arial" w:hAnsi="Arial" w:cs="Cordia New"/>
                <w:sz w:val="20"/>
                <w:szCs w:val="20"/>
              </w:rPr>
            </w:pPr>
            <w:r>
              <w:rPr>
                <w:rFonts w:ascii="Arial" w:hAnsi="Arial" w:cs="Cordia New"/>
                <w:sz w:val="20"/>
                <w:szCs w:val="20"/>
              </w:rPr>
              <w:t>2025</w:t>
            </w:r>
          </w:p>
        </w:tc>
        <w:tc>
          <w:tcPr>
            <w:tcW w:w="1710" w:type="dxa"/>
            <w:tcBorders>
              <w:top w:val="nil"/>
              <w:left w:val="nil"/>
              <w:bottom w:val="nil"/>
              <w:right w:val="nil"/>
            </w:tcBorders>
            <w:vAlign w:val="bottom"/>
          </w:tcPr>
          <w:p w14:paraId="163EA9DB" w14:textId="1FD21805" w:rsidR="00E4531E" w:rsidRPr="00CB7C19" w:rsidRDefault="00E4531E" w:rsidP="00E4531E">
            <w:pPr>
              <w:pBdr>
                <w:bottom w:val="single" w:sz="4" w:space="1" w:color="auto"/>
              </w:pBdr>
              <w:spacing w:line="380" w:lineRule="exact"/>
              <w:ind w:left="12"/>
              <w:jc w:val="center"/>
              <w:rPr>
                <w:rFonts w:ascii="Arial" w:hAnsi="Arial" w:cs="Cordia New"/>
                <w:sz w:val="20"/>
                <w:szCs w:val="20"/>
              </w:rPr>
            </w:pPr>
            <w:r>
              <w:rPr>
                <w:rFonts w:ascii="Arial" w:hAnsi="Arial" w:cs="Cordia New"/>
                <w:sz w:val="20"/>
                <w:szCs w:val="20"/>
              </w:rPr>
              <w:t>2024</w:t>
            </w:r>
          </w:p>
        </w:tc>
      </w:tr>
      <w:tr w:rsidR="00AC7562" w:rsidRPr="00CB7C19" w14:paraId="7D8FE2C8" w14:textId="77777777" w:rsidTr="00CB7C19">
        <w:tc>
          <w:tcPr>
            <w:tcW w:w="5670" w:type="dxa"/>
            <w:tcBorders>
              <w:top w:val="nil"/>
              <w:left w:val="nil"/>
              <w:bottom w:val="nil"/>
              <w:right w:val="nil"/>
            </w:tcBorders>
          </w:tcPr>
          <w:p w14:paraId="0C72B6C6" w14:textId="77777777" w:rsidR="00AC7562" w:rsidRPr="00CB7C19" w:rsidRDefault="00AC7562" w:rsidP="00AC7562">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B7C19">
              <w:rPr>
                <w:rFonts w:ascii="Arial" w:hAnsi="Arial" w:cs="Arial"/>
                <w:sz w:val="20"/>
                <w:szCs w:val="20"/>
              </w:rPr>
              <w:t>Short</w:t>
            </w:r>
            <w:r w:rsidRPr="00CB7C19">
              <w:rPr>
                <w:rFonts w:ascii="Arial" w:hAnsi="Arial"/>
                <w:sz w:val="20"/>
                <w:szCs w:val="20"/>
                <w:cs/>
              </w:rPr>
              <w:t>-</w:t>
            </w:r>
            <w:r w:rsidRPr="00CB7C19">
              <w:rPr>
                <w:rFonts w:ascii="Arial" w:hAnsi="Arial" w:cs="Arial"/>
                <w:sz w:val="20"/>
                <w:szCs w:val="20"/>
              </w:rPr>
              <w:t>term employee benefits</w:t>
            </w:r>
          </w:p>
        </w:tc>
        <w:tc>
          <w:tcPr>
            <w:tcW w:w="1710" w:type="dxa"/>
            <w:tcBorders>
              <w:top w:val="nil"/>
              <w:left w:val="nil"/>
              <w:bottom w:val="nil"/>
              <w:right w:val="nil"/>
            </w:tcBorders>
            <w:vAlign w:val="bottom"/>
          </w:tcPr>
          <w:p w14:paraId="27DA8367" w14:textId="4E53CDE9" w:rsidR="00AC7562" w:rsidRPr="00CB7C19" w:rsidRDefault="00AC7562" w:rsidP="00AC7562">
            <w:pPr>
              <w:tabs>
                <w:tab w:val="decimal" w:pos="1420"/>
              </w:tabs>
              <w:spacing w:line="380" w:lineRule="exact"/>
              <w:ind w:left="-18"/>
              <w:rPr>
                <w:rFonts w:ascii="Arial" w:hAnsi="Arial" w:cs="Arial"/>
                <w:sz w:val="20"/>
                <w:szCs w:val="20"/>
              </w:rPr>
            </w:pPr>
            <w:r w:rsidRPr="00AC7562">
              <w:rPr>
                <w:rFonts w:ascii="Arial" w:hAnsi="Arial" w:cs="Arial"/>
                <w:sz w:val="20"/>
                <w:szCs w:val="20"/>
              </w:rPr>
              <w:t>19,583,629</w:t>
            </w:r>
          </w:p>
        </w:tc>
        <w:tc>
          <w:tcPr>
            <w:tcW w:w="1710" w:type="dxa"/>
            <w:tcBorders>
              <w:top w:val="nil"/>
              <w:left w:val="nil"/>
              <w:bottom w:val="nil"/>
              <w:right w:val="nil"/>
            </w:tcBorders>
            <w:vAlign w:val="bottom"/>
          </w:tcPr>
          <w:p w14:paraId="04EFC61C" w14:textId="720F3BFF" w:rsidR="00AC7562" w:rsidRPr="00CB7C19" w:rsidRDefault="00AC7562" w:rsidP="00AC7562">
            <w:pPr>
              <w:tabs>
                <w:tab w:val="decimal" w:pos="1420"/>
              </w:tabs>
              <w:spacing w:line="380" w:lineRule="exact"/>
              <w:ind w:left="-18"/>
              <w:rPr>
                <w:rFonts w:ascii="Arial" w:hAnsi="Arial" w:cs="Arial"/>
                <w:sz w:val="20"/>
                <w:szCs w:val="20"/>
              </w:rPr>
            </w:pPr>
            <w:r w:rsidRPr="00E35C9E">
              <w:rPr>
                <w:rFonts w:ascii="Arial" w:hAnsi="Arial" w:cs="Arial"/>
                <w:sz w:val="20"/>
                <w:szCs w:val="20"/>
              </w:rPr>
              <w:t>20,936,785</w:t>
            </w:r>
          </w:p>
        </w:tc>
      </w:tr>
      <w:tr w:rsidR="00AC7562" w:rsidRPr="00CB7C19" w14:paraId="1391D3C3" w14:textId="77777777" w:rsidTr="00CB7C19">
        <w:tc>
          <w:tcPr>
            <w:tcW w:w="5670" w:type="dxa"/>
            <w:tcBorders>
              <w:top w:val="nil"/>
              <w:left w:val="nil"/>
              <w:bottom w:val="nil"/>
              <w:right w:val="nil"/>
            </w:tcBorders>
          </w:tcPr>
          <w:p w14:paraId="13FBFEDB" w14:textId="77777777" w:rsidR="00AC7562" w:rsidRPr="00CB7C19" w:rsidRDefault="00AC7562" w:rsidP="00AC7562">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B7C19">
              <w:rPr>
                <w:rFonts w:ascii="Arial" w:hAnsi="Arial" w:cs="Arial"/>
                <w:sz w:val="20"/>
                <w:szCs w:val="20"/>
              </w:rPr>
              <w:t>Post</w:t>
            </w:r>
            <w:r w:rsidRPr="00CB7C19">
              <w:rPr>
                <w:rFonts w:ascii="Arial" w:hAnsi="Arial"/>
                <w:sz w:val="20"/>
                <w:szCs w:val="20"/>
                <w:cs/>
              </w:rPr>
              <w:t>-</w:t>
            </w:r>
            <w:r w:rsidRPr="00CB7C19">
              <w:rPr>
                <w:rFonts w:ascii="Arial" w:hAnsi="Arial" w:cs="Arial"/>
                <w:sz w:val="20"/>
                <w:szCs w:val="20"/>
              </w:rPr>
              <w:t>employment benefits</w:t>
            </w:r>
          </w:p>
        </w:tc>
        <w:tc>
          <w:tcPr>
            <w:tcW w:w="1710" w:type="dxa"/>
            <w:tcBorders>
              <w:top w:val="nil"/>
              <w:left w:val="nil"/>
              <w:bottom w:val="nil"/>
              <w:right w:val="nil"/>
            </w:tcBorders>
            <w:vAlign w:val="bottom"/>
          </w:tcPr>
          <w:p w14:paraId="456CD620" w14:textId="000F4A4D" w:rsidR="00AC7562" w:rsidRPr="00CB7C19" w:rsidRDefault="00AC7562" w:rsidP="00AC7562">
            <w:pPr>
              <w:pBdr>
                <w:bottom w:val="single" w:sz="4" w:space="1" w:color="auto"/>
              </w:pBdr>
              <w:tabs>
                <w:tab w:val="decimal" w:pos="1420"/>
              </w:tabs>
              <w:spacing w:line="380" w:lineRule="exact"/>
              <w:ind w:left="-18"/>
              <w:rPr>
                <w:rFonts w:ascii="Arial" w:hAnsi="Arial" w:cs="Arial"/>
                <w:sz w:val="20"/>
                <w:szCs w:val="20"/>
              </w:rPr>
            </w:pPr>
            <w:r w:rsidRPr="00AC7562">
              <w:rPr>
                <w:rFonts w:ascii="Arial" w:hAnsi="Arial" w:cs="Arial"/>
                <w:sz w:val="20"/>
                <w:szCs w:val="20"/>
              </w:rPr>
              <w:t>2,005,517</w:t>
            </w:r>
          </w:p>
        </w:tc>
        <w:tc>
          <w:tcPr>
            <w:tcW w:w="1710" w:type="dxa"/>
            <w:tcBorders>
              <w:top w:val="nil"/>
              <w:left w:val="nil"/>
              <w:bottom w:val="nil"/>
              <w:right w:val="nil"/>
            </w:tcBorders>
            <w:vAlign w:val="bottom"/>
          </w:tcPr>
          <w:p w14:paraId="7B5F56CC" w14:textId="089AC549" w:rsidR="00AC7562" w:rsidRPr="00CB7C19" w:rsidRDefault="00AC7562" w:rsidP="00AC7562">
            <w:pPr>
              <w:pBdr>
                <w:bottom w:val="single" w:sz="4" w:space="1" w:color="auto"/>
              </w:pBdr>
              <w:tabs>
                <w:tab w:val="decimal" w:pos="1420"/>
              </w:tabs>
              <w:spacing w:line="380" w:lineRule="exact"/>
              <w:ind w:left="-18"/>
              <w:rPr>
                <w:rFonts w:ascii="Arial" w:hAnsi="Arial" w:cs="Arial"/>
                <w:sz w:val="20"/>
                <w:szCs w:val="20"/>
              </w:rPr>
            </w:pPr>
            <w:r>
              <w:rPr>
                <w:rFonts w:ascii="Arial" w:hAnsi="Arial" w:cs="Arial"/>
                <w:sz w:val="20"/>
                <w:szCs w:val="20"/>
              </w:rPr>
              <w:t>4,46</w:t>
            </w:r>
            <w:r w:rsidR="00277ADF">
              <w:rPr>
                <w:rFonts w:ascii="Arial" w:hAnsi="Arial" w:cs="Arial"/>
                <w:sz w:val="20"/>
                <w:szCs w:val="20"/>
              </w:rPr>
              <w:t>1</w:t>
            </w:r>
            <w:r>
              <w:rPr>
                <w:rFonts w:ascii="Arial" w:hAnsi="Arial" w:cs="Arial"/>
                <w:sz w:val="20"/>
                <w:szCs w:val="20"/>
              </w:rPr>
              <w:t>,</w:t>
            </w:r>
            <w:r w:rsidR="00277ADF">
              <w:rPr>
                <w:rFonts w:ascii="Arial" w:hAnsi="Arial" w:cs="Arial"/>
                <w:sz w:val="20"/>
                <w:szCs w:val="20"/>
              </w:rPr>
              <w:t>152</w:t>
            </w:r>
          </w:p>
        </w:tc>
      </w:tr>
      <w:tr w:rsidR="00AC7562" w:rsidRPr="00CB7C19" w14:paraId="2B629330" w14:textId="77777777" w:rsidTr="00CB7C19">
        <w:tc>
          <w:tcPr>
            <w:tcW w:w="5670" w:type="dxa"/>
            <w:tcBorders>
              <w:top w:val="nil"/>
              <w:left w:val="nil"/>
              <w:bottom w:val="nil"/>
              <w:right w:val="nil"/>
            </w:tcBorders>
          </w:tcPr>
          <w:p w14:paraId="5C7598DC" w14:textId="77777777" w:rsidR="00AC7562" w:rsidRPr="00CB7C19" w:rsidRDefault="00AC7562" w:rsidP="00AC7562">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B7C19">
              <w:rPr>
                <w:rFonts w:ascii="Arial" w:hAnsi="Arial" w:cs="Arial"/>
                <w:sz w:val="20"/>
                <w:szCs w:val="20"/>
              </w:rPr>
              <w:t>Total</w:t>
            </w:r>
          </w:p>
        </w:tc>
        <w:tc>
          <w:tcPr>
            <w:tcW w:w="1710" w:type="dxa"/>
            <w:tcBorders>
              <w:top w:val="nil"/>
              <w:left w:val="nil"/>
              <w:bottom w:val="nil"/>
              <w:right w:val="nil"/>
            </w:tcBorders>
            <w:vAlign w:val="bottom"/>
          </w:tcPr>
          <w:p w14:paraId="26761288" w14:textId="65A2199A" w:rsidR="00AC7562" w:rsidRPr="00CB7C19" w:rsidRDefault="00AC7562" w:rsidP="00AC7562">
            <w:pPr>
              <w:pBdr>
                <w:bottom w:val="double" w:sz="4" w:space="1" w:color="auto"/>
              </w:pBdr>
              <w:tabs>
                <w:tab w:val="decimal" w:pos="1420"/>
              </w:tabs>
              <w:spacing w:line="380" w:lineRule="exact"/>
              <w:ind w:left="-18"/>
              <w:rPr>
                <w:rFonts w:ascii="Arial" w:hAnsi="Arial" w:cs="Arial"/>
                <w:sz w:val="20"/>
                <w:szCs w:val="20"/>
              </w:rPr>
            </w:pPr>
            <w:r w:rsidRPr="00AC7562">
              <w:rPr>
                <w:rFonts w:ascii="Arial" w:hAnsi="Arial" w:cs="Arial"/>
                <w:sz w:val="20"/>
                <w:szCs w:val="20"/>
              </w:rPr>
              <w:t>21,589,146</w:t>
            </w:r>
          </w:p>
        </w:tc>
        <w:tc>
          <w:tcPr>
            <w:tcW w:w="1710" w:type="dxa"/>
            <w:tcBorders>
              <w:top w:val="nil"/>
              <w:left w:val="nil"/>
              <w:bottom w:val="nil"/>
              <w:right w:val="nil"/>
            </w:tcBorders>
            <w:vAlign w:val="bottom"/>
          </w:tcPr>
          <w:p w14:paraId="1AB1A062" w14:textId="20ED8F54" w:rsidR="00AC7562" w:rsidRPr="00CB7C19" w:rsidRDefault="00AC7562" w:rsidP="00AC7562">
            <w:pPr>
              <w:pBdr>
                <w:bottom w:val="double" w:sz="4" w:space="1" w:color="auto"/>
              </w:pBdr>
              <w:tabs>
                <w:tab w:val="decimal" w:pos="1420"/>
              </w:tabs>
              <w:spacing w:line="380" w:lineRule="exact"/>
              <w:ind w:left="-18"/>
              <w:rPr>
                <w:rFonts w:ascii="Arial" w:hAnsi="Arial" w:cs="Arial"/>
                <w:sz w:val="20"/>
                <w:szCs w:val="20"/>
              </w:rPr>
            </w:pPr>
            <w:r>
              <w:rPr>
                <w:rFonts w:ascii="Arial" w:hAnsi="Arial" w:cs="Arial"/>
                <w:sz w:val="20"/>
                <w:szCs w:val="20"/>
              </w:rPr>
              <w:t>25,</w:t>
            </w:r>
            <w:r w:rsidR="00277ADF">
              <w:rPr>
                <w:rFonts w:ascii="Arial" w:hAnsi="Arial" w:cs="Arial"/>
                <w:sz w:val="20"/>
                <w:szCs w:val="20"/>
              </w:rPr>
              <w:t>577</w:t>
            </w:r>
            <w:r>
              <w:rPr>
                <w:rFonts w:ascii="Arial" w:hAnsi="Arial" w:cs="Arial"/>
                <w:sz w:val="20"/>
                <w:szCs w:val="20"/>
              </w:rPr>
              <w:t>,</w:t>
            </w:r>
            <w:r w:rsidR="00277ADF">
              <w:rPr>
                <w:rFonts w:ascii="Arial" w:hAnsi="Arial" w:cs="Arial"/>
                <w:sz w:val="20"/>
                <w:szCs w:val="20"/>
              </w:rPr>
              <w:t>937</w:t>
            </w:r>
          </w:p>
        </w:tc>
      </w:tr>
    </w:tbl>
    <w:p w14:paraId="52D95480" w14:textId="77777777" w:rsidR="00277ADF" w:rsidRDefault="00277ADF" w:rsidP="00971233">
      <w:pPr>
        <w:overflowPunct/>
        <w:autoSpaceDE/>
        <w:autoSpaceDN/>
        <w:adjustRightInd/>
        <w:ind w:left="540" w:hanging="540"/>
        <w:textAlignment w:val="auto"/>
        <w:rPr>
          <w:rFonts w:ascii="Arial" w:hAnsi="Arial"/>
          <w:b/>
          <w:bCs/>
          <w:sz w:val="22"/>
          <w:szCs w:val="22"/>
        </w:rPr>
      </w:pPr>
    </w:p>
    <w:p w14:paraId="7FB56C21" w14:textId="27CE1636" w:rsidR="0068742C" w:rsidRPr="000110CC" w:rsidRDefault="00DB25EF" w:rsidP="00971233">
      <w:pPr>
        <w:overflowPunct/>
        <w:autoSpaceDE/>
        <w:autoSpaceDN/>
        <w:adjustRightInd/>
        <w:ind w:left="540" w:hanging="540"/>
        <w:textAlignment w:val="auto"/>
        <w:rPr>
          <w:rFonts w:ascii="Arial" w:hAnsi="Arial"/>
          <w:b/>
          <w:bCs/>
          <w:sz w:val="22"/>
          <w:szCs w:val="22"/>
        </w:rPr>
      </w:pPr>
      <w:r w:rsidRPr="000110CC">
        <w:rPr>
          <w:rFonts w:ascii="Arial" w:hAnsi="Arial"/>
          <w:b/>
          <w:bCs/>
          <w:sz w:val="22"/>
          <w:szCs w:val="22"/>
        </w:rPr>
        <w:t>7</w:t>
      </w:r>
      <w:r w:rsidR="0068742C" w:rsidRPr="000110CC">
        <w:rPr>
          <w:rFonts w:ascii="Arial" w:hAnsi="Arial"/>
          <w:b/>
          <w:bCs/>
          <w:sz w:val="22"/>
          <w:szCs w:val="22"/>
          <w:cs/>
        </w:rPr>
        <w:t>.</w:t>
      </w:r>
      <w:r w:rsidR="00971233">
        <w:rPr>
          <w:rFonts w:ascii="Arial" w:hAnsi="Arial"/>
          <w:b/>
          <w:bCs/>
          <w:sz w:val="22"/>
          <w:szCs w:val="22"/>
        </w:rPr>
        <w:tab/>
      </w:r>
      <w:r w:rsidR="00ED1C12" w:rsidRPr="000110CC">
        <w:rPr>
          <w:rFonts w:ascii="Arial" w:hAnsi="Arial"/>
          <w:b/>
          <w:bCs/>
          <w:sz w:val="22"/>
          <w:szCs w:val="22"/>
        </w:rPr>
        <w:t>Cash and cash equivalents</w:t>
      </w:r>
    </w:p>
    <w:p w14:paraId="6E022A11" w14:textId="77777777" w:rsidR="0068742C" w:rsidRPr="000110CC" w:rsidRDefault="00F7700F" w:rsidP="00681E5B">
      <w:pPr>
        <w:spacing w:line="380" w:lineRule="exact"/>
        <w:ind w:left="360" w:right="-72"/>
        <w:jc w:val="right"/>
        <w:rPr>
          <w:rFonts w:ascii="Arial" w:hAnsi="Arial" w:cs="Arial"/>
          <w:sz w:val="20"/>
          <w:szCs w:val="20"/>
        </w:rPr>
      </w:pPr>
      <w:r w:rsidRPr="000110CC">
        <w:rPr>
          <w:rFonts w:ascii="Arial" w:hAnsi="Arial"/>
          <w:sz w:val="20"/>
          <w:szCs w:val="20"/>
          <w:cs/>
        </w:rPr>
        <w:t xml:space="preserve"> </w:t>
      </w:r>
      <w:r w:rsidR="0068742C" w:rsidRPr="000110CC">
        <w:rPr>
          <w:rFonts w:ascii="Arial" w:hAnsi="Arial"/>
          <w:sz w:val="20"/>
          <w:szCs w:val="20"/>
          <w:cs/>
        </w:rPr>
        <w:t>(</w:t>
      </w:r>
      <w:r w:rsidR="0068742C" w:rsidRPr="000110CC">
        <w:rPr>
          <w:rFonts w:ascii="Arial" w:hAnsi="Arial" w:cs="Arial"/>
          <w:sz w:val="20"/>
          <w:szCs w:val="20"/>
        </w:rPr>
        <w:t>Unit</w:t>
      </w:r>
      <w:r w:rsidR="0068742C" w:rsidRPr="000110CC">
        <w:rPr>
          <w:rFonts w:ascii="Arial" w:hAnsi="Arial"/>
          <w:sz w:val="20"/>
          <w:szCs w:val="20"/>
          <w:cs/>
        </w:rPr>
        <w:t xml:space="preserve">: </w:t>
      </w:r>
      <w:r w:rsidR="0068742C" w:rsidRPr="000110CC">
        <w:rPr>
          <w:rFonts w:ascii="Arial" w:hAnsi="Arial" w:cs="Arial"/>
          <w:sz w:val="20"/>
          <w:szCs w:val="20"/>
        </w:rPr>
        <w:t>Baht</w:t>
      </w:r>
      <w:r w:rsidR="0068742C" w:rsidRPr="000110CC">
        <w:rPr>
          <w:rFonts w:ascii="Arial" w:hAnsi="Arial"/>
          <w:sz w:val="20"/>
          <w:szCs w:val="20"/>
          <w:cs/>
        </w:rPr>
        <w:t>)</w:t>
      </w:r>
    </w:p>
    <w:tbl>
      <w:tblPr>
        <w:tblW w:w="9288" w:type="dxa"/>
        <w:tblInd w:w="450" w:type="dxa"/>
        <w:tblLayout w:type="fixed"/>
        <w:tblLook w:val="0000" w:firstRow="0" w:lastRow="0" w:firstColumn="0" w:lastColumn="0" w:noHBand="0" w:noVBand="0"/>
      </w:tblPr>
      <w:tblGrid>
        <w:gridCol w:w="3528"/>
        <w:gridCol w:w="1440"/>
        <w:gridCol w:w="1440"/>
        <w:gridCol w:w="1440"/>
        <w:gridCol w:w="1440"/>
      </w:tblGrid>
      <w:tr w:rsidR="00187C7A" w:rsidRPr="000110CC" w14:paraId="4909E04C" w14:textId="77777777" w:rsidTr="0013589B">
        <w:tc>
          <w:tcPr>
            <w:tcW w:w="3528" w:type="dxa"/>
            <w:vAlign w:val="bottom"/>
          </w:tcPr>
          <w:p w14:paraId="6414C695" w14:textId="77777777" w:rsidR="00187C7A" w:rsidRPr="000110CC" w:rsidRDefault="00187C7A" w:rsidP="00681E5B">
            <w:pPr>
              <w:spacing w:line="380" w:lineRule="exact"/>
              <w:ind w:right="65"/>
              <w:rPr>
                <w:rFonts w:ascii="Arial" w:hAnsi="Arial" w:cs="Arial"/>
                <w:i/>
                <w:iCs/>
                <w:sz w:val="20"/>
                <w:szCs w:val="20"/>
              </w:rPr>
            </w:pPr>
          </w:p>
        </w:tc>
        <w:tc>
          <w:tcPr>
            <w:tcW w:w="2880" w:type="dxa"/>
            <w:gridSpan w:val="2"/>
            <w:vAlign w:val="bottom"/>
          </w:tcPr>
          <w:p w14:paraId="0C133E70" w14:textId="77777777" w:rsidR="00187C7A" w:rsidRPr="000110CC" w:rsidRDefault="00187C7A" w:rsidP="00681E5B">
            <w:pPr>
              <w:pBdr>
                <w:bottom w:val="single" w:sz="4" w:space="1" w:color="auto"/>
              </w:pBdr>
              <w:spacing w:line="380" w:lineRule="exact"/>
              <w:ind w:left="12"/>
              <w:jc w:val="center"/>
              <w:rPr>
                <w:rFonts w:ascii="Arial" w:hAnsi="Arial" w:cs="Arial"/>
                <w:sz w:val="20"/>
                <w:szCs w:val="20"/>
              </w:rPr>
            </w:pPr>
            <w:r w:rsidRPr="000110CC">
              <w:rPr>
                <w:rFonts w:ascii="Arial" w:hAnsi="Arial" w:cs="Arial"/>
                <w:sz w:val="20"/>
                <w:szCs w:val="20"/>
              </w:rPr>
              <w:t>Consolidated                    financial statements</w:t>
            </w:r>
          </w:p>
        </w:tc>
        <w:tc>
          <w:tcPr>
            <w:tcW w:w="2880" w:type="dxa"/>
            <w:gridSpan w:val="2"/>
            <w:vAlign w:val="bottom"/>
          </w:tcPr>
          <w:p w14:paraId="594F0F46" w14:textId="77777777" w:rsidR="00187C7A" w:rsidRPr="000110CC" w:rsidRDefault="00187C7A" w:rsidP="00681E5B">
            <w:pPr>
              <w:pBdr>
                <w:bottom w:val="single" w:sz="4" w:space="1" w:color="auto"/>
              </w:pBdr>
              <w:spacing w:line="380" w:lineRule="exact"/>
              <w:ind w:left="12"/>
              <w:jc w:val="center"/>
              <w:rPr>
                <w:rFonts w:ascii="Arial" w:hAnsi="Arial" w:cs="Arial"/>
                <w:sz w:val="20"/>
                <w:szCs w:val="20"/>
                <w:cs/>
              </w:rPr>
            </w:pPr>
            <w:r w:rsidRPr="000110CC">
              <w:rPr>
                <w:rFonts w:ascii="Arial" w:hAnsi="Arial" w:cs="Arial"/>
                <w:sz w:val="20"/>
                <w:szCs w:val="20"/>
              </w:rPr>
              <w:t>Separate</w:t>
            </w:r>
            <w:r w:rsidR="009B5FA7" w:rsidRPr="000110CC">
              <w:rPr>
                <w:rFonts w:ascii="Arial" w:hAnsi="Arial" w:cs="Arial"/>
                <w:sz w:val="20"/>
                <w:szCs w:val="20"/>
              </w:rPr>
              <w:t xml:space="preserve">                     financial </w:t>
            </w:r>
            <w:r w:rsidRPr="000110CC">
              <w:rPr>
                <w:rFonts w:ascii="Arial" w:hAnsi="Arial" w:cs="Arial"/>
                <w:sz w:val="20"/>
                <w:szCs w:val="20"/>
              </w:rPr>
              <w:t>statements</w:t>
            </w:r>
          </w:p>
        </w:tc>
      </w:tr>
      <w:tr w:rsidR="00E4531E" w:rsidRPr="000110CC" w14:paraId="2DCD8665" w14:textId="77777777" w:rsidTr="0013589B">
        <w:tc>
          <w:tcPr>
            <w:tcW w:w="3528" w:type="dxa"/>
            <w:vAlign w:val="bottom"/>
          </w:tcPr>
          <w:p w14:paraId="1AEEA4B8" w14:textId="77777777" w:rsidR="00E4531E" w:rsidRPr="000110CC" w:rsidRDefault="00E4531E" w:rsidP="00E4531E">
            <w:pPr>
              <w:spacing w:line="380" w:lineRule="exact"/>
              <w:ind w:right="65"/>
              <w:jc w:val="center"/>
              <w:rPr>
                <w:rFonts w:ascii="Arial" w:hAnsi="Arial" w:cs="Arial"/>
                <w:sz w:val="20"/>
                <w:szCs w:val="20"/>
                <w:u w:val="single"/>
                <w:cs/>
              </w:rPr>
            </w:pPr>
          </w:p>
        </w:tc>
        <w:tc>
          <w:tcPr>
            <w:tcW w:w="1440" w:type="dxa"/>
            <w:vAlign w:val="bottom"/>
          </w:tcPr>
          <w:p w14:paraId="5031E9E7" w14:textId="5AF867A6" w:rsidR="00E4531E" w:rsidRPr="000110CC" w:rsidRDefault="00E4531E" w:rsidP="00E4531E">
            <w:pPr>
              <w:pBdr>
                <w:bottom w:val="single" w:sz="4" w:space="1" w:color="auto"/>
              </w:pBdr>
              <w:spacing w:line="380" w:lineRule="exact"/>
              <w:ind w:left="12"/>
              <w:jc w:val="center"/>
              <w:rPr>
                <w:rFonts w:ascii="Arial" w:hAnsi="Arial" w:cs="Arial"/>
                <w:sz w:val="20"/>
                <w:szCs w:val="20"/>
              </w:rPr>
            </w:pPr>
            <w:r>
              <w:rPr>
                <w:rFonts w:ascii="Arial" w:hAnsi="Arial" w:cs="Arial"/>
                <w:sz w:val="20"/>
                <w:szCs w:val="20"/>
              </w:rPr>
              <w:t>2025</w:t>
            </w:r>
          </w:p>
        </w:tc>
        <w:tc>
          <w:tcPr>
            <w:tcW w:w="1440" w:type="dxa"/>
            <w:vAlign w:val="bottom"/>
          </w:tcPr>
          <w:p w14:paraId="25E73290" w14:textId="4C0BE33E" w:rsidR="00E4531E" w:rsidRPr="000110CC" w:rsidRDefault="00E4531E" w:rsidP="00E4531E">
            <w:pPr>
              <w:pBdr>
                <w:bottom w:val="single" w:sz="4" w:space="1" w:color="auto"/>
              </w:pBdr>
              <w:spacing w:line="380" w:lineRule="exact"/>
              <w:ind w:left="12"/>
              <w:jc w:val="center"/>
              <w:rPr>
                <w:rFonts w:ascii="Arial" w:hAnsi="Arial" w:cs="Arial"/>
                <w:sz w:val="20"/>
                <w:szCs w:val="20"/>
              </w:rPr>
            </w:pPr>
            <w:r>
              <w:rPr>
                <w:rFonts w:ascii="Arial" w:hAnsi="Arial" w:cs="Arial"/>
                <w:sz w:val="20"/>
                <w:szCs w:val="20"/>
              </w:rPr>
              <w:t>2024</w:t>
            </w:r>
          </w:p>
        </w:tc>
        <w:tc>
          <w:tcPr>
            <w:tcW w:w="1440" w:type="dxa"/>
            <w:vAlign w:val="bottom"/>
          </w:tcPr>
          <w:p w14:paraId="318B8A84" w14:textId="347C58C7" w:rsidR="00E4531E" w:rsidRPr="000110CC" w:rsidRDefault="00E4531E" w:rsidP="00E4531E">
            <w:pPr>
              <w:pBdr>
                <w:bottom w:val="single" w:sz="4" w:space="1" w:color="auto"/>
              </w:pBdr>
              <w:spacing w:line="380" w:lineRule="exact"/>
              <w:ind w:left="12"/>
              <w:jc w:val="center"/>
              <w:rPr>
                <w:rFonts w:ascii="Arial" w:hAnsi="Arial" w:cs="Arial"/>
                <w:sz w:val="20"/>
                <w:szCs w:val="20"/>
              </w:rPr>
            </w:pPr>
            <w:r>
              <w:rPr>
                <w:rFonts w:ascii="Arial" w:hAnsi="Arial" w:cs="Arial"/>
                <w:sz w:val="20"/>
                <w:szCs w:val="20"/>
              </w:rPr>
              <w:t>2025</w:t>
            </w:r>
          </w:p>
        </w:tc>
        <w:tc>
          <w:tcPr>
            <w:tcW w:w="1440" w:type="dxa"/>
            <w:vAlign w:val="bottom"/>
          </w:tcPr>
          <w:p w14:paraId="514DB960" w14:textId="67795E1C" w:rsidR="00E4531E" w:rsidRPr="000110CC" w:rsidRDefault="00E4531E" w:rsidP="00E4531E">
            <w:pPr>
              <w:pBdr>
                <w:bottom w:val="single" w:sz="4" w:space="1" w:color="auto"/>
              </w:pBdr>
              <w:spacing w:line="380" w:lineRule="exact"/>
              <w:ind w:left="12"/>
              <w:jc w:val="center"/>
              <w:rPr>
                <w:rFonts w:ascii="Arial" w:hAnsi="Arial" w:cs="Arial"/>
                <w:sz w:val="20"/>
                <w:szCs w:val="20"/>
              </w:rPr>
            </w:pPr>
            <w:r>
              <w:rPr>
                <w:rFonts w:ascii="Arial" w:hAnsi="Arial" w:cs="Arial"/>
                <w:sz w:val="20"/>
                <w:szCs w:val="20"/>
              </w:rPr>
              <w:t>2024</w:t>
            </w:r>
          </w:p>
        </w:tc>
      </w:tr>
      <w:tr w:rsidR="00AC7562" w:rsidRPr="000110CC" w14:paraId="2BB9FDC0" w14:textId="77777777" w:rsidTr="0013589B">
        <w:tc>
          <w:tcPr>
            <w:tcW w:w="3528" w:type="dxa"/>
            <w:vAlign w:val="bottom"/>
          </w:tcPr>
          <w:p w14:paraId="40A9A775" w14:textId="77777777" w:rsidR="00AC7562" w:rsidRPr="000110CC" w:rsidRDefault="00AC7562" w:rsidP="00AC7562">
            <w:pPr>
              <w:spacing w:line="380" w:lineRule="exact"/>
              <w:ind w:right="65"/>
              <w:rPr>
                <w:rFonts w:ascii="Arial" w:hAnsi="Arial" w:cs="Arial"/>
                <w:sz w:val="20"/>
                <w:szCs w:val="20"/>
                <w:cs/>
              </w:rPr>
            </w:pPr>
            <w:r w:rsidRPr="000110CC">
              <w:rPr>
                <w:rFonts w:ascii="Arial" w:hAnsi="Arial" w:cs="Arial"/>
                <w:sz w:val="20"/>
                <w:szCs w:val="20"/>
              </w:rPr>
              <w:t>Cash on hand</w:t>
            </w:r>
          </w:p>
        </w:tc>
        <w:tc>
          <w:tcPr>
            <w:tcW w:w="1440" w:type="dxa"/>
            <w:vAlign w:val="bottom"/>
          </w:tcPr>
          <w:p w14:paraId="478A1A61" w14:textId="4358AC4F" w:rsidR="00AC7562" w:rsidRPr="000110CC" w:rsidRDefault="00AC7562" w:rsidP="00AC7562">
            <w:pPr>
              <w:tabs>
                <w:tab w:val="decimal" w:pos="1152"/>
              </w:tabs>
              <w:spacing w:line="380" w:lineRule="exact"/>
              <w:ind w:left="12"/>
              <w:rPr>
                <w:rFonts w:ascii="Arial" w:eastAsia="Batang" w:hAnsi="Arial" w:cs="Arial"/>
                <w:sz w:val="20"/>
                <w:szCs w:val="20"/>
              </w:rPr>
            </w:pPr>
            <w:r w:rsidRPr="00AC7562">
              <w:rPr>
                <w:rFonts w:ascii="Arial" w:eastAsia="Batang" w:hAnsi="Arial" w:cs="Arial"/>
                <w:sz w:val="20"/>
                <w:szCs w:val="20"/>
              </w:rPr>
              <w:t>1,519,036</w:t>
            </w:r>
          </w:p>
        </w:tc>
        <w:tc>
          <w:tcPr>
            <w:tcW w:w="1440" w:type="dxa"/>
            <w:vAlign w:val="bottom"/>
          </w:tcPr>
          <w:p w14:paraId="1822E424" w14:textId="46FD1104" w:rsidR="00AC7562" w:rsidRPr="000110CC" w:rsidRDefault="00AC7562" w:rsidP="00AC7562">
            <w:pPr>
              <w:tabs>
                <w:tab w:val="decimal" w:pos="1152"/>
              </w:tabs>
              <w:spacing w:line="380" w:lineRule="exact"/>
              <w:ind w:left="12"/>
              <w:rPr>
                <w:rFonts w:ascii="Arial" w:eastAsia="Batang" w:hAnsi="Arial" w:cs="Arial"/>
                <w:sz w:val="20"/>
                <w:szCs w:val="20"/>
              </w:rPr>
            </w:pPr>
            <w:r w:rsidRPr="00AC7562">
              <w:rPr>
                <w:rFonts w:ascii="Arial" w:eastAsia="Batang" w:hAnsi="Arial" w:cs="Arial"/>
                <w:sz w:val="20"/>
                <w:szCs w:val="20"/>
              </w:rPr>
              <w:t>999,959</w:t>
            </w:r>
          </w:p>
        </w:tc>
        <w:tc>
          <w:tcPr>
            <w:tcW w:w="1440" w:type="dxa"/>
            <w:vAlign w:val="bottom"/>
          </w:tcPr>
          <w:p w14:paraId="0D96F7F2" w14:textId="75829127" w:rsidR="00AC7562" w:rsidRPr="000110CC" w:rsidRDefault="00AC7562" w:rsidP="00AC7562">
            <w:pPr>
              <w:tabs>
                <w:tab w:val="decimal" w:pos="1152"/>
              </w:tabs>
              <w:spacing w:line="380" w:lineRule="exact"/>
              <w:ind w:left="12"/>
              <w:rPr>
                <w:rFonts w:ascii="Arial" w:eastAsia="Batang" w:hAnsi="Arial" w:cs="Arial"/>
                <w:sz w:val="20"/>
                <w:szCs w:val="20"/>
              </w:rPr>
            </w:pPr>
            <w:r w:rsidRPr="00AC7562">
              <w:rPr>
                <w:rFonts w:ascii="Arial" w:eastAsia="Batang" w:hAnsi="Arial" w:cs="Arial"/>
                <w:sz w:val="20"/>
                <w:szCs w:val="20"/>
              </w:rPr>
              <w:t>10,000</w:t>
            </w:r>
          </w:p>
        </w:tc>
        <w:tc>
          <w:tcPr>
            <w:tcW w:w="1440" w:type="dxa"/>
            <w:vAlign w:val="bottom"/>
          </w:tcPr>
          <w:p w14:paraId="73B2C199" w14:textId="40B64405" w:rsidR="00AC7562" w:rsidRPr="000110CC" w:rsidRDefault="00AC7562" w:rsidP="00AC7562">
            <w:pPr>
              <w:tabs>
                <w:tab w:val="decimal" w:pos="1152"/>
              </w:tabs>
              <w:spacing w:line="380" w:lineRule="exact"/>
              <w:ind w:left="12"/>
              <w:rPr>
                <w:rFonts w:ascii="Arial" w:eastAsia="Batang" w:hAnsi="Arial" w:cs="Arial"/>
                <w:sz w:val="20"/>
                <w:szCs w:val="20"/>
              </w:rPr>
            </w:pPr>
            <w:r w:rsidRPr="00E35C9E">
              <w:rPr>
                <w:rFonts w:ascii="Arial" w:eastAsia="Batang" w:hAnsi="Arial" w:cs="Arial"/>
                <w:sz w:val="20"/>
                <w:szCs w:val="20"/>
              </w:rPr>
              <w:t>10,000</w:t>
            </w:r>
          </w:p>
        </w:tc>
      </w:tr>
      <w:tr w:rsidR="00AC7562" w:rsidRPr="000110CC" w14:paraId="007A0DE9" w14:textId="77777777" w:rsidTr="0013589B">
        <w:tc>
          <w:tcPr>
            <w:tcW w:w="3528" w:type="dxa"/>
            <w:vAlign w:val="bottom"/>
          </w:tcPr>
          <w:p w14:paraId="19486946" w14:textId="77777777" w:rsidR="00AC7562" w:rsidRPr="000110CC" w:rsidRDefault="00AC7562" w:rsidP="00AC7562">
            <w:pPr>
              <w:tabs>
                <w:tab w:val="left" w:pos="180"/>
              </w:tabs>
              <w:spacing w:line="380" w:lineRule="exact"/>
              <w:jc w:val="both"/>
              <w:rPr>
                <w:rFonts w:ascii="Arial" w:hAnsi="Arial" w:cs="Arial"/>
                <w:sz w:val="20"/>
                <w:szCs w:val="20"/>
                <w:cs/>
              </w:rPr>
            </w:pPr>
            <w:r w:rsidRPr="000110CC">
              <w:rPr>
                <w:rFonts w:ascii="Arial" w:hAnsi="Arial" w:cs="Arial"/>
                <w:sz w:val="20"/>
                <w:szCs w:val="20"/>
              </w:rPr>
              <w:t>Bank deposits</w:t>
            </w:r>
          </w:p>
        </w:tc>
        <w:tc>
          <w:tcPr>
            <w:tcW w:w="1440" w:type="dxa"/>
            <w:vAlign w:val="bottom"/>
          </w:tcPr>
          <w:p w14:paraId="09FB5097" w14:textId="5222F5E2" w:rsidR="00AC7562" w:rsidRPr="000110CC" w:rsidRDefault="001462E1" w:rsidP="00AC7562">
            <w:pPr>
              <w:pBdr>
                <w:bottom w:val="single" w:sz="4" w:space="1" w:color="auto"/>
              </w:pBdr>
              <w:tabs>
                <w:tab w:val="decimal" w:pos="1152"/>
              </w:tabs>
              <w:spacing w:line="380" w:lineRule="exact"/>
              <w:ind w:left="12"/>
              <w:rPr>
                <w:rFonts w:ascii="Arial" w:eastAsia="Batang" w:hAnsi="Arial" w:cs="Arial"/>
                <w:sz w:val="20"/>
                <w:szCs w:val="20"/>
              </w:rPr>
            </w:pPr>
            <w:r>
              <w:rPr>
                <w:rFonts w:ascii="Arial" w:eastAsia="Batang" w:hAnsi="Arial" w:cs="Arial"/>
                <w:sz w:val="20"/>
                <w:szCs w:val="20"/>
              </w:rPr>
              <w:t>60,877,805</w:t>
            </w:r>
          </w:p>
        </w:tc>
        <w:tc>
          <w:tcPr>
            <w:tcW w:w="1440" w:type="dxa"/>
            <w:vAlign w:val="bottom"/>
          </w:tcPr>
          <w:p w14:paraId="094F6024" w14:textId="368EAC1B" w:rsidR="00AC7562" w:rsidRPr="000110CC" w:rsidRDefault="00AC7562" w:rsidP="00AC7562">
            <w:pPr>
              <w:pBdr>
                <w:bottom w:val="single" w:sz="4" w:space="1" w:color="auto"/>
              </w:pBdr>
              <w:tabs>
                <w:tab w:val="decimal" w:pos="1152"/>
              </w:tabs>
              <w:spacing w:line="380" w:lineRule="exact"/>
              <w:ind w:left="12"/>
              <w:rPr>
                <w:rFonts w:ascii="Arial" w:eastAsia="Batang" w:hAnsi="Arial" w:cs="Arial"/>
                <w:sz w:val="20"/>
                <w:szCs w:val="20"/>
              </w:rPr>
            </w:pPr>
            <w:r w:rsidRPr="00AC7562">
              <w:rPr>
                <w:rFonts w:ascii="Arial" w:eastAsia="Batang" w:hAnsi="Arial" w:cs="Arial"/>
                <w:sz w:val="20"/>
                <w:szCs w:val="20"/>
              </w:rPr>
              <w:t>40,377,230</w:t>
            </w:r>
          </w:p>
        </w:tc>
        <w:tc>
          <w:tcPr>
            <w:tcW w:w="1440" w:type="dxa"/>
            <w:vAlign w:val="bottom"/>
          </w:tcPr>
          <w:p w14:paraId="4527E9CB" w14:textId="04E3040C" w:rsidR="00AC7562" w:rsidRPr="000110CC" w:rsidRDefault="001462E1" w:rsidP="00AC7562">
            <w:pPr>
              <w:pBdr>
                <w:bottom w:val="single" w:sz="4" w:space="1" w:color="auto"/>
              </w:pBdr>
              <w:tabs>
                <w:tab w:val="decimal" w:pos="1152"/>
              </w:tabs>
              <w:spacing w:line="380" w:lineRule="exact"/>
              <w:ind w:left="12"/>
              <w:rPr>
                <w:rFonts w:ascii="Arial" w:eastAsia="Batang" w:hAnsi="Arial" w:cs="Arial"/>
                <w:sz w:val="20"/>
                <w:szCs w:val="20"/>
              </w:rPr>
            </w:pPr>
            <w:r>
              <w:rPr>
                <w:rFonts w:ascii="Arial" w:eastAsia="Batang" w:hAnsi="Arial" w:cs="Arial"/>
                <w:sz w:val="20"/>
                <w:szCs w:val="20"/>
              </w:rPr>
              <w:t>15,420,013</w:t>
            </w:r>
          </w:p>
        </w:tc>
        <w:tc>
          <w:tcPr>
            <w:tcW w:w="1440" w:type="dxa"/>
            <w:vAlign w:val="bottom"/>
          </w:tcPr>
          <w:p w14:paraId="2740EABD" w14:textId="3BBAE92C" w:rsidR="00AC7562" w:rsidRPr="000110CC" w:rsidRDefault="00AC7562" w:rsidP="00AC7562">
            <w:pPr>
              <w:pBdr>
                <w:bottom w:val="single" w:sz="4" w:space="1" w:color="auto"/>
              </w:pBdr>
              <w:tabs>
                <w:tab w:val="decimal" w:pos="1152"/>
              </w:tabs>
              <w:spacing w:line="380" w:lineRule="exact"/>
              <w:ind w:left="12"/>
              <w:rPr>
                <w:rFonts w:ascii="Arial" w:eastAsia="Batang" w:hAnsi="Arial" w:cs="Arial"/>
                <w:sz w:val="20"/>
                <w:szCs w:val="20"/>
              </w:rPr>
            </w:pPr>
            <w:r w:rsidRPr="00E35C9E">
              <w:rPr>
                <w:rFonts w:ascii="Arial" w:eastAsia="Batang" w:hAnsi="Arial" w:cs="Arial"/>
                <w:sz w:val="20"/>
                <w:szCs w:val="20"/>
              </w:rPr>
              <w:t>7,069,039</w:t>
            </w:r>
          </w:p>
        </w:tc>
      </w:tr>
      <w:tr w:rsidR="00AC7562" w:rsidRPr="000110CC" w14:paraId="7A62FE94" w14:textId="77777777" w:rsidTr="0013589B">
        <w:tc>
          <w:tcPr>
            <w:tcW w:w="3528" w:type="dxa"/>
            <w:vAlign w:val="bottom"/>
          </w:tcPr>
          <w:p w14:paraId="65744E6D" w14:textId="77777777" w:rsidR="00AC7562" w:rsidRPr="000110CC" w:rsidRDefault="00AC7562" w:rsidP="00AC7562">
            <w:pPr>
              <w:tabs>
                <w:tab w:val="left" w:pos="180"/>
              </w:tabs>
              <w:spacing w:line="380" w:lineRule="exact"/>
              <w:jc w:val="both"/>
              <w:rPr>
                <w:rFonts w:ascii="Arial" w:hAnsi="Arial" w:cs="Arial"/>
                <w:sz w:val="20"/>
                <w:szCs w:val="20"/>
              </w:rPr>
            </w:pPr>
            <w:r w:rsidRPr="000110CC">
              <w:rPr>
                <w:rFonts w:ascii="Arial" w:hAnsi="Arial" w:cs="Arial"/>
                <w:sz w:val="20"/>
                <w:szCs w:val="20"/>
              </w:rPr>
              <w:t>Total</w:t>
            </w:r>
          </w:p>
        </w:tc>
        <w:tc>
          <w:tcPr>
            <w:tcW w:w="1440" w:type="dxa"/>
            <w:vAlign w:val="bottom"/>
          </w:tcPr>
          <w:p w14:paraId="39F1A0F0" w14:textId="6571F021" w:rsidR="00AC7562" w:rsidRPr="000110CC" w:rsidRDefault="001462E1" w:rsidP="00AC7562">
            <w:pPr>
              <w:pBdr>
                <w:bottom w:val="double" w:sz="4" w:space="1" w:color="auto"/>
              </w:pBdr>
              <w:tabs>
                <w:tab w:val="decimal" w:pos="1152"/>
              </w:tabs>
              <w:spacing w:line="380" w:lineRule="exact"/>
              <w:ind w:left="12"/>
              <w:rPr>
                <w:rFonts w:ascii="Arial" w:eastAsia="Batang" w:hAnsi="Arial" w:cs="Arial"/>
                <w:sz w:val="20"/>
                <w:szCs w:val="20"/>
              </w:rPr>
            </w:pPr>
            <w:r>
              <w:rPr>
                <w:rFonts w:ascii="Arial" w:eastAsia="Batang" w:hAnsi="Arial" w:cs="Arial"/>
                <w:sz w:val="20"/>
                <w:szCs w:val="20"/>
              </w:rPr>
              <w:t>62,396,841</w:t>
            </w:r>
          </w:p>
        </w:tc>
        <w:tc>
          <w:tcPr>
            <w:tcW w:w="1440" w:type="dxa"/>
            <w:vAlign w:val="bottom"/>
          </w:tcPr>
          <w:p w14:paraId="05B7E75D" w14:textId="3B40062B" w:rsidR="00AC7562" w:rsidRPr="000110CC" w:rsidRDefault="00AC7562" w:rsidP="00AC7562">
            <w:pPr>
              <w:pBdr>
                <w:bottom w:val="double" w:sz="4" w:space="1" w:color="auto"/>
              </w:pBdr>
              <w:tabs>
                <w:tab w:val="decimal" w:pos="1152"/>
              </w:tabs>
              <w:spacing w:line="380" w:lineRule="exact"/>
              <w:ind w:left="12"/>
              <w:rPr>
                <w:rFonts w:ascii="Arial" w:eastAsia="Batang" w:hAnsi="Arial" w:cs="Arial"/>
                <w:sz w:val="20"/>
                <w:szCs w:val="20"/>
              </w:rPr>
            </w:pPr>
            <w:r w:rsidRPr="00AC7562">
              <w:rPr>
                <w:rFonts w:ascii="Arial" w:eastAsia="Batang" w:hAnsi="Arial" w:cs="Arial"/>
                <w:sz w:val="20"/>
                <w:szCs w:val="20"/>
              </w:rPr>
              <w:t>41,377,189</w:t>
            </w:r>
          </w:p>
        </w:tc>
        <w:tc>
          <w:tcPr>
            <w:tcW w:w="1440" w:type="dxa"/>
            <w:vAlign w:val="bottom"/>
          </w:tcPr>
          <w:p w14:paraId="7B339BE5" w14:textId="109C06F9" w:rsidR="00AC7562" w:rsidRPr="000110CC" w:rsidRDefault="001462E1" w:rsidP="00AC7562">
            <w:pPr>
              <w:pBdr>
                <w:bottom w:val="double" w:sz="4" w:space="1" w:color="auto"/>
              </w:pBdr>
              <w:tabs>
                <w:tab w:val="decimal" w:pos="1152"/>
              </w:tabs>
              <w:spacing w:line="380" w:lineRule="exact"/>
              <w:ind w:left="12"/>
              <w:rPr>
                <w:rFonts w:ascii="Arial" w:eastAsia="Batang" w:hAnsi="Arial" w:cs="Arial"/>
                <w:sz w:val="20"/>
                <w:szCs w:val="20"/>
              </w:rPr>
            </w:pPr>
            <w:r>
              <w:rPr>
                <w:rFonts w:ascii="Arial" w:eastAsia="Batang" w:hAnsi="Arial" w:cs="Arial"/>
                <w:sz w:val="20"/>
                <w:szCs w:val="20"/>
              </w:rPr>
              <w:t>15,430,013</w:t>
            </w:r>
          </w:p>
        </w:tc>
        <w:tc>
          <w:tcPr>
            <w:tcW w:w="1440" w:type="dxa"/>
            <w:vAlign w:val="bottom"/>
          </w:tcPr>
          <w:p w14:paraId="05F09A7A" w14:textId="7E6D27CE" w:rsidR="00AC7562" w:rsidRPr="000110CC" w:rsidRDefault="00AC7562" w:rsidP="00AC7562">
            <w:pPr>
              <w:pBdr>
                <w:bottom w:val="double" w:sz="4" w:space="1" w:color="auto"/>
              </w:pBdr>
              <w:tabs>
                <w:tab w:val="decimal" w:pos="1152"/>
              </w:tabs>
              <w:spacing w:line="380" w:lineRule="exact"/>
              <w:ind w:left="12"/>
              <w:rPr>
                <w:rFonts w:ascii="Arial" w:eastAsia="Batang" w:hAnsi="Arial" w:cs="Arial"/>
                <w:sz w:val="20"/>
                <w:szCs w:val="20"/>
              </w:rPr>
            </w:pPr>
            <w:r w:rsidRPr="00E35C9E">
              <w:rPr>
                <w:rFonts w:ascii="Arial" w:eastAsia="Batang" w:hAnsi="Arial" w:cs="Arial"/>
                <w:sz w:val="20"/>
                <w:szCs w:val="20"/>
              </w:rPr>
              <w:t>7,079,039</w:t>
            </w:r>
          </w:p>
        </w:tc>
      </w:tr>
    </w:tbl>
    <w:p w14:paraId="42CD5FD0" w14:textId="60A1A86F" w:rsidR="0068742C" w:rsidRPr="000110CC" w:rsidRDefault="00AA2E41" w:rsidP="00A20316">
      <w:pPr>
        <w:tabs>
          <w:tab w:val="left" w:pos="2160"/>
        </w:tabs>
        <w:spacing w:before="240" w:after="120" w:line="380" w:lineRule="exact"/>
        <w:ind w:left="547" w:hanging="547"/>
        <w:jc w:val="thaiDistribute"/>
        <w:rPr>
          <w:rFonts w:ascii="Arial" w:hAnsi="Arial"/>
          <w:sz w:val="22"/>
          <w:szCs w:val="22"/>
        </w:rPr>
      </w:pPr>
      <w:r w:rsidRPr="000110CC">
        <w:rPr>
          <w:rFonts w:ascii="Arial" w:hAnsi="Arial"/>
          <w:sz w:val="22"/>
          <w:szCs w:val="22"/>
        </w:rPr>
        <w:tab/>
      </w:r>
      <w:r w:rsidR="00923316" w:rsidRPr="000110CC">
        <w:rPr>
          <w:rFonts w:ascii="Arial" w:hAnsi="Arial"/>
          <w:sz w:val="22"/>
          <w:szCs w:val="22"/>
        </w:rPr>
        <w:t xml:space="preserve">As at 31 December </w:t>
      </w:r>
      <w:r w:rsidR="000C1F93" w:rsidRPr="000110CC">
        <w:rPr>
          <w:rFonts w:ascii="Arial" w:hAnsi="Arial"/>
          <w:sz w:val="22"/>
          <w:szCs w:val="22"/>
        </w:rPr>
        <w:t>20</w:t>
      </w:r>
      <w:r w:rsidR="00343616" w:rsidRPr="000110CC">
        <w:rPr>
          <w:rFonts w:ascii="Arial" w:hAnsi="Arial"/>
          <w:sz w:val="22"/>
          <w:szCs w:val="22"/>
        </w:rPr>
        <w:t>2</w:t>
      </w:r>
      <w:r w:rsidR="00E4531E">
        <w:rPr>
          <w:rFonts w:ascii="Arial" w:hAnsi="Arial"/>
          <w:sz w:val="22"/>
          <w:szCs w:val="22"/>
        </w:rPr>
        <w:t>5</w:t>
      </w:r>
      <w:r w:rsidR="00923316" w:rsidRPr="000110CC">
        <w:rPr>
          <w:rFonts w:ascii="Arial" w:hAnsi="Arial"/>
          <w:sz w:val="22"/>
          <w:szCs w:val="22"/>
        </w:rPr>
        <w:t>, b</w:t>
      </w:r>
      <w:r w:rsidR="00F7700F" w:rsidRPr="000110CC">
        <w:rPr>
          <w:rFonts w:ascii="Arial" w:hAnsi="Arial"/>
          <w:sz w:val="22"/>
          <w:szCs w:val="22"/>
        </w:rPr>
        <w:t>ank deposits</w:t>
      </w:r>
      <w:r w:rsidR="0068742C" w:rsidRPr="000110CC">
        <w:rPr>
          <w:rFonts w:ascii="Arial" w:hAnsi="Arial"/>
          <w:sz w:val="22"/>
          <w:szCs w:val="22"/>
          <w:cs/>
        </w:rPr>
        <w:t xml:space="preserve"> </w:t>
      </w:r>
      <w:r w:rsidR="00923316" w:rsidRPr="000110CC">
        <w:rPr>
          <w:rFonts w:ascii="Arial" w:hAnsi="Arial"/>
          <w:sz w:val="22"/>
          <w:szCs w:val="22"/>
        </w:rPr>
        <w:t>in</w:t>
      </w:r>
      <w:r w:rsidR="0068742C" w:rsidRPr="000110CC">
        <w:rPr>
          <w:rFonts w:ascii="Arial" w:hAnsi="Arial"/>
          <w:sz w:val="22"/>
          <w:szCs w:val="22"/>
          <w:cs/>
        </w:rPr>
        <w:t xml:space="preserve"> </w:t>
      </w:r>
      <w:r w:rsidR="00946DC4" w:rsidRPr="000110CC">
        <w:rPr>
          <w:rFonts w:ascii="Arial" w:hAnsi="Arial"/>
          <w:sz w:val="22"/>
          <w:szCs w:val="22"/>
        </w:rPr>
        <w:t>saving</w:t>
      </w:r>
      <w:r w:rsidR="001A3A3E" w:rsidRPr="000110CC">
        <w:rPr>
          <w:rFonts w:ascii="Arial" w:hAnsi="Arial"/>
          <w:sz w:val="22"/>
          <w:szCs w:val="22"/>
        </w:rPr>
        <w:t>s</w:t>
      </w:r>
      <w:r w:rsidR="0068742C" w:rsidRPr="000110CC">
        <w:rPr>
          <w:rFonts w:ascii="Arial" w:hAnsi="Arial"/>
          <w:sz w:val="22"/>
          <w:szCs w:val="22"/>
        </w:rPr>
        <w:t xml:space="preserve"> accounts and fixed deposits </w:t>
      </w:r>
      <w:r w:rsidR="00C51FB6" w:rsidRPr="000110CC">
        <w:rPr>
          <w:rFonts w:ascii="Arial" w:hAnsi="Arial"/>
          <w:sz w:val="22"/>
          <w:szCs w:val="22"/>
        </w:rPr>
        <w:t>carried interest</w:t>
      </w:r>
      <w:r w:rsidR="00923316" w:rsidRPr="000110CC">
        <w:rPr>
          <w:rFonts w:ascii="Arial" w:hAnsi="Arial"/>
          <w:sz w:val="22"/>
          <w:szCs w:val="22"/>
        </w:rPr>
        <w:t>s</w:t>
      </w:r>
      <w:r w:rsidR="00C51FB6" w:rsidRPr="000110CC">
        <w:rPr>
          <w:rFonts w:ascii="Arial" w:hAnsi="Arial"/>
          <w:sz w:val="22"/>
          <w:szCs w:val="22"/>
          <w:cs/>
        </w:rPr>
        <w:t xml:space="preserve"> </w:t>
      </w:r>
      <w:r w:rsidR="00592021" w:rsidRPr="000110CC">
        <w:rPr>
          <w:rFonts w:ascii="Arial" w:hAnsi="Arial"/>
          <w:sz w:val="22"/>
          <w:szCs w:val="22"/>
        </w:rPr>
        <w:t>between</w:t>
      </w:r>
      <w:r w:rsidR="001B49A6" w:rsidRPr="000110CC">
        <w:rPr>
          <w:rFonts w:ascii="Arial" w:hAnsi="Arial"/>
          <w:sz w:val="22"/>
          <w:szCs w:val="22"/>
          <w:cs/>
        </w:rPr>
        <w:t xml:space="preserve"> </w:t>
      </w:r>
      <w:r w:rsidR="00AC7562">
        <w:rPr>
          <w:rFonts w:ascii="Arial" w:hAnsi="Arial"/>
          <w:sz w:val="22"/>
          <w:szCs w:val="22"/>
        </w:rPr>
        <w:t>0</w:t>
      </w:r>
      <w:r w:rsidR="00AC7562">
        <w:rPr>
          <w:rFonts w:ascii="Arial" w:hAnsi="Arial"/>
          <w:sz w:val="22"/>
          <w:szCs w:val="22"/>
          <w:cs/>
        </w:rPr>
        <w:t>.</w:t>
      </w:r>
      <w:r w:rsidR="00AC7562">
        <w:rPr>
          <w:rFonts w:ascii="Arial" w:hAnsi="Arial"/>
          <w:sz w:val="22"/>
          <w:szCs w:val="22"/>
        </w:rPr>
        <w:t>05</w:t>
      </w:r>
      <w:r w:rsidR="00E35C9E">
        <w:rPr>
          <w:rFonts w:ascii="Arial" w:hAnsi="Arial"/>
          <w:sz w:val="22"/>
          <w:szCs w:val="22"/>
        </w:rPr>
        <w:t xml:space="preserve"> to </w:t>
      </w:r>
      <w:r w:rsidR="00AC7562">
        <w:rPr>
          <w:rFonts w:ascii="Arial" w:hAnsi="Arial"/>
          <w:sz w:val="22"/>
          <w:szCs w:val="22"/>
        </w:rPr>
        <w:t>0</w:t>
      </w:r>
      <w:r w:rsidR="00AC7562">
        <w:rPr>
          <w:rFonts w:ascii="Arial" w:hAnsi="Arial"/>
          <w:sz w:val="22"/>
          <w:szCs w:val="22"/>
          <w:cs/>
        </w:rPr>
        <w:t>.</w:t>
      </w:r>
      <w:r w:rsidR="00AC7562">
        <w:rPr>
          <w:rFonts w:ascii="Arial" w:hAnsi="Arial"/>
          <w:sz w:val="22"/>
          <w:szCs w:val="22"/>
        </w:rPr>
        <w:t>95</w:t>
      </w:r>
      <w:r w:rsidR="00E67BCB" w:rsidRPr="000110CC">
        <w:rPr>
          <w:rFonts w:ascii="Arial" w:hAnsi="Arial"/>
          <w:sz w:val="22"/>
          <w:szCs w:val="22"/>
        </w:rPr>
        <w:t xml:space="preserve"> p</w:t>
      </w:r>
      <w:r w:rsidR="00C51FB6" w:rsidRPr="000110CC">
        <w:rPr>
          <w:rFonts w:ascii="Arial" w:hAnsi="Arial"/>
          <w:sz w:val="22"/>
          <w:szCs w:val="22"/>
        </w:rPr>
        <w:t xml:space="preserve">ercent per annum </w:t>
      </w:r>
      <w:r w:rsidR="0068742C" w:rsidRPr="000110CC">
        <w:rPr>
          <w:rFonts w:ascii="Arial" w:hAnsi="Arial"/>
          <w:sz w:val="22"/>
          <w:szCs w:val="22"/>
          <w:cs/>
        </w:rPr>
        <w:t>(</w:t>
      </w:r>
      <w:r w:rsidR="00FA61AF" w:rsidRPr="000110CC">
        <w:rPr>
          <w:rFonts w:ascii="Arial" w:hAnsi="Arial"/>
          <w:sz w:val="22"/>
          <w:szCs w:val="22"/>
        </w:rPr>
        <w:t>20</w:t>
      </w:r>
      <w:r w:rsidR="00A14B11" w:rsidRPr="000110CC">
        <w:rPr>
          <w:rFonts w:ascii="Arial" w:hAnsi="Arial"/>
          <w:sz w:val="22"/>
          <w:szCs w:val="22"/>
        </w:rPr>
        <w:t>2</w:t>
      </w:r>
      <w:r w:rsidR="00E4531E">
        <w:rPr>
          <w:rFonts w:ascii="Arial" w:hAnsi="Arial"/>
          <w:sz w:val="22"/>
          <w:szCs w:val="22"/>
        </w:rPr>
        <w:t>4</w:t>
      </w:r>
      <w:r w:rsidR="00C8078C" w:rsidRPr="000110CC">
        <w:rPr>
          <w:rFonts w:ascii="Arial" w:hAnsi="Arial"/>
          <w:sz w:val="22"/>
          <w:szCs w:val="22"/>
          <w:cs/>
        </w:rPr>
        <w:t>:</w:t>
      </w:r>
      <w:r w:rsidR="0068742C" w:rsidRPr="000110CC">
        <w:rPr>
          <w:rFonts w:ascii="Arial" w:hAnsi="Arial"/>
          <w:sz w:val="22"/>
          <w:szCs w:val="22"/>
          <w:cs/>
        </w:rPr>
        <w:t xml:space="preserve"> </w:t>
      </w:r>
      <w:r w:rsidR="00BC6D48" w:rsidRPr="000110CC">
        <w:rPr>
          <w:rFonts w:ascii="Arial" w:hAnsi="Arial"/>
          <w:sz w:val="22"/>
          <w:szCs w:val="22"/>
        </w:rPr>
        <w:t>0</w:t>
      </w:r>
      <w:r w:rsidR="00BC6D48" w:rsidRPr="000110CC">
        <w:rPr>
          <w:rFonts w:ascii="Arial" w:hAnsi="Arial"/>
          <w:sz w:val="22"/>
          <w:szCs w:val="22"/>
          <w:cs/>
        </w:rPr>
        <w:t>.</w:t>
      </w:r>
      <w:r w:rsidR="005E2445" w:rsidRPr="000110CC">
        <w:rPr>
          <w:rFonts w:ascii="Arial" w:hAnsi="Arial"/>
          <w:sz w:val="22"/>
          <w:szCs w:val="22"/>
        </w:rPr>
        <w:t>1</w:t>
      </w:r>
      <w:r w:rsidR="004D3F28">
        <w:rPr>
          <w:rFonts w:ascii="Arial" w:hAnsi="Arial"/>
          <w:sz w:val="22"/>
          <w:szCs w:val="22"/>
        </w:rPr>
        <w:t>5</w:t>
      </w:r>
      <w:r w:rsidR="005E2445" w:rsidRPr="000110CC">
        <w:rPr>
          <w:rFonts w:ascii="Arial" w:hAnsi="Arial"/>
          <w:sz w:val="22"/>
          <w:szCs w:val="22"/>
          <w:cs/>
        </w:rPr>
        <w:t xml:space="preserve"> </w:t>
      </w:r>
      <w:r w:rsidR="00CB7C19">
        <w:rPr>
          <w:rFonts w:ascii="Arial" w:hAnsi="Arial"/>
          <w:sz w:val="22"/>
          <w:szCs w:val="22"/>
        </w:rPr>
        <w:t xml:space="preserve">and </w:t>
      </w:r>
      <w:r w:rsidR="00182C4B">
        <w:rPr>
          <w:rFonts w:ascii="Arial" w:hAnsi="Arial"/>
          <w:sz w:val="22"/>
          <w:szCs w:val="22"/>
        </w:rPr>
        <w:t>1</w:t>
      </w:r>
      <w:r w:rsidR="00182C4B">
        <w:rPr>
          <w:rFonts w:ascii="Arial" w:hAnsi="Arial"/>
          <w:sz w:val="22"/>
          <w:szCs w:val="22"/>
          <w:cs/>
        </w:rPr>
        <w:t>.</w:t>
      </w:r>
      <w:r w:rsidR="00182C4B">
        <w:rPr>
          <w:rFonts w:ascii="Arial" w:hAnsi="Arial"/>
          <w:sz w:val="22"/>
          <w:szCs w:val="22"/>
        </w:rPr>
        <w:t>8</w:t>
      </w:r>
      <w:r w:rsidR="00E4531E">
        <w:rPr>
          <w:rFonts w:ascii="Arial" w:hAnsi="Arial"/>
          <w:sz w:val="22"/>
          <w:szCs w:val="22"/>
        </w:rPr>
        <w:t>5</w:t>
      </w:r>
      <w:r w:rsidR="00BC6D48" w:rsidRPr="000110CC">
        <w:rPr>
          <w:rFonts w:ascii="Arial" w:hAnsi="Arial"/>
          <w:sz w:val="22"/>
          <w:szCs w:val="22"/>
          <w:cs/>
        </w:rPr>
        <w:t xml:space="preserve"> </w:t>
      </w:r>
      <w:r w:rsidR="00946DC4" w:rsidRPr="000110CC">
        <w:rPr>
          <w:rFonts w:ascii="Arial" w:hAnsi="Arial"/>
          <w:sz w:val="22"/>
          <w:szCs w:val="22"/>
        </w:rPr>
        <w:t xml:space="preserve">percent </w:t>
      </w:r>
      <w:r w:rsidR="0068742C" w:rsidRPr="000110CC">
        <w:rPr>
          <w:rFonts w:ascii="Arial" w:hAnsi="Arial"/>
          <w:sz w:val="22"/>
          <w:szCs w:val="22"/>
        </w:rPr>
        <w:t>per annum</w:t>
      </w:r>
      <w:r w:rsidR="0068742C" w:rsidRPr="000110CC">
        <w:rPr>
          <w:rFonts w:ascii="Arial" w:hAnsi="Arial"/>
          <w:sz w:val="22"/>
          <w:szCs w:val="22"/>
          <w:cs/>
        </w:rPr>
        <w:t>).</w:t>
      </w:r>
    </w:p>
    <w:p w14:paraId="5BE185B4" w14:textId="24EF419F" w:rsidR="0068742C" w:rsidRPr="000110CC" w:rsidRDefault="00DB25EF" w:rsidP="00681E5B">
      <w:pPr>
        <w:tabs>
          <w:tab w:val="left" w:pos="144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t>8</w:t>
      </w:r>
      <w:r w:rsidR="0068742C" w:rsidRPr="000110CC">
        <w:rPr>
          <w:rFonts w:ascii="Arial" w:hAnsi="Arial"/>
          <w:b/>
          <w:bCs/>
          <w:sz w:val="22"/>
          <w:szCs w:val="22"/>
          <w:cs/>
        </w:rPr>
        <w:t>.</w:t>
      </w:r>
      <w:r w:rsidR="0068742C" w:rsidRPr="000110CC">
        <w:rPr>
          <w:rFonts w:ascii="Arial" w:hAnsi="Arial"/>
          <w:b/>
          <w:bCs/>
          <w:sz w:val="22"/>
          <w:szCs w:val="22"/>
        </w:rPr>
        <w:tab/>
      </w:r>
      <w:r w:rsidR="00BC7B87" w:rsidRPr="000110CC">
        <w:rPr>
          <w:rFonts w:ascii="Arial" w:hAnsi="Arial"/>
          <w:b/>
          <w:bCs/>
          <w:sz w:val="22"/>
          <w:szCs w:val="22"/>
        </w:rPr>
        <w:t xml:space="preserve">Trade </w:t>
      </w:r>
      <w:r w:rsidR="006B6357" w:rsidRPr="000110CC">
        <w:rPr>
          <w:rFonts w:ascii="Arial" w:hAnsi="Arial"/>
          <w:b/>
          <w:bCs/>
          <w:sz w:val="22"/>
          <w:szCs w:val="22"/>
        </w:rPr>
        <w:t>and other</w:t>
      </w:r>
      <w:r w:rsidR="00BC7B87" w:rsidRPr="000110CC">
        <w:rPr>
          <w:rFonts w:ascii="Arial" w:hAnsi="Arial"/>
          <w:b/>
          <w:bCs/>
          <w:sz w:val="22"/>
          <w:szCs w:val="22"/>
          <w:cs/>
        </w:rPr>
        <w:t xml:space="preserve"> </w:t>
      </w:r>
      <w:r w:rsidR="00B7360D">
        <w:rPr>
          <w:rFonts w:ascii="Arial" w:hAnsi="Arial"/>
          <w:b/>
          <w:bCs/>
          <w:sz w:val="22"/>
          <w:szCs w:val="22"/>
        </w:rPr>
        <w:t xml:space="preserve">current </w:t>
      </w:r>
      <w:r w:rsidR="00BC7B87" w:rsidRPr="000110CC">
        <w:rPr>
          <w:rFonts w:ascii="Arial" w:hAnsi="Arial"/>
          <w:b/>
          <w:bCs/>
          <w:sz w:val="22"/>
          <w:szCs w:val="22"/>
        </w:rPr>
        <w:t>receivable</w:t>
      </w:r>
      <w:r w:rsidR="006B6357" w:rsidRPr="000110CC">
        <w:rPr>
          <w:rFonts w:ascii="Arial" w:hAnsi="Arial"/>
          <w:b/>
          <w:bCs/>
          <w:sz w:val="22"/>
          <w:szCs w:val="22"/>
        </w:rPr>
        <w:t>s</w:t>
      </w:r>
      <w:r w:rsidR="00BC7B87" w:rsidRPr="000110CC">
        <w:rPr>
          <w:rFonts w:ascii="Arial" w:hAnsi="Arial"/>
          <w:b/>
          <w:bCs/>
          <w:sz w:val="22"/>
          <w:szCs w:val="22"/>
          <w:cs/>
        </w:rPr>
        <w:t xml:space="preserve"> </w:t>
      </w:r>
    </w:p>
    <w:p w14:paraId="75D32DBE" w14:textId="77777777" w:rsidR="0076679D" w:rsidRPr="000110CC" w:rsidRDefault="0076679D" w:rsidP="0067472C">
      <w:pPr>
        <w:tabs>
          <w:tab w:val="left" w:pos="2160"/>
        </w:tabs>
        <w:spacing w:after="120" w:line="360" w:lineRule="exact"/>
        <w:ind w:left="547" w:right="-187" w:hanging="547"/>
        <w:jc w:val="right"/>
        <w:rPr>
          <w:rFonts w:ascii="Arial" w:hAnsi="Arial" w:cs="Arial"/>
          <w:sz w:val="18"/>
          <w:szCs w:val="18"/>
        </w:rPr>
      </w:pPr>
      <w:r w:rsidRPr="000110CC">
        <w:rPr>
          <w:rFonts w:ascii="Arial" w:hAnsi="Arial" w:cs="Arial"/>
          <w:b/>
          <w:bCs/>
          <w:sz w:val="18"/>
          <w:szCs w:val="18"/>
        </w:rPr>
        <w:tab/>
      </w:r>
      <w:r w:rsidRPr="000110CC">
        <w:rPr>
          <w:rFonts w:ascii="Arial" w:hAnsi="Arial"/>
          <w:sz w:val="18"/>
          <w:szCs w:val="18"/>
          <w:cs/>
        </w:rPr>
        <w:t>(</w:t>
      </w:r>
      <w:r w:rsidRPr="000110CC">
        <w:rPr>
          <w:rFonts w:ascii="Arial" w:hAnsi="Arial" w:cs="Arial"/>
          <w:sz w:val="18"/>
          <w:szCs w:val="18"/>
        </w:rPr>
        <w:t>Unit</w:t>
      </w:r>
      <w:r w:rsidRPr="000110CC">
        <w:rPr>
          <w:rFonts w:ascii="Arial" w:hAnsi="Arial"/>
          <w:sz w:val="18"/>
          <w:szCs w:val="18"/>
          <w:cs/>
        </w:rPr>
        <w:t>:</w:t>
      </w:r>
      <w:r w:rsidRPr="000110CC">
        <w:rPr>
          <w:rFonts w:ascii="Arial" w:hAnsi="Arial" w:cs="Arial"/>
          <w:sz w:val="18"/>
          <w:szCs w:val="18"/>
        </w:rPr>
        <w:t xml:space="preserve"> Baht</w:t>
      </w:r>
      <w:r w:rsidRPr="000110CC">
        <w:rPr>
          <w:rFonts w:ascii="Arial" w:hAnsi="Arial"/>
          <w:sz w:val="18"/>
          <w:szCs w:val="18"/>
          <w:cs/>
        </w:rPr>
        <w:t>)</w:t>
      </w:r>
    </w:p>
    <w:tbl>
      <w:tblPr>
        <w:tblW w:w="9330" w:type="dxa"/>
        <w:tblInd w:w="450" w:type="dxa"/>
        <w:tblLayout w:type="fixed"/>
        <w:tblLook w:val="0000" w:firstRow="0" w:lastRow="0" w:firstColumn="0" w:lastColumn="0" w:noHBand="0" w:noVBand="0"/>
      </w:tblPr>
      <w:tblGrid>
        <w:gridCol w:w="3750"/>
        <w:gridCol w:w="1395"/>
        <w:gridCol w:w="1395"/>
        <w:gridCol w:w="1395"/>
        <w:gridCol w:w="1395"/>
      </w:tblGrid>
      <w:tr w:rsidR="0076679D" w:rsidRPr="000110CC" w14:paraId="2A39E19F" w14:textId="77777777" w:rsidTr="0013589B">
        <w:tc>
          <w:tcPr>
            <w:tcW w:w="3750" w:type="dxa"/>
          </w:tcPr>
          <w:p w14:paraId="418ECCAE" w14:textId="77777777" w:rsidR="0076679D" w:rsidRPr="000110CC" w:rsidRDefault="0076679D" w:rsidP="0067472C">
            <w:pPr>
              <w:spacing w:line="380" w:lineRule="exact"/>
              <w:ind w:right="65"/>
              <w:rPr>
                <w:rFonts w:ascii="Arial" w:hAnsi="Arial" w:cs="Arial"/>
                <w:i/>
                <w:iCs/>
                <w:sz w:val="18"/>
                <w:szCs w:val="18"/>
              </w:rPr>
            </w:pPr>
          </w:p>
        </w:tc>
        <w:tc>
          <w:tcPr>
            <w:tcW w:w="2790" w:type="dxa"/>
            <w:gridSpan w:val="2"/>
            <w:vAlign w:val="bottom"/>
          </w:tcPr>
          <w:p w14:paraId="1E4F1664" w14:textId="77777777" w:rsidR="0076679D" w:rsidRPr="000110CC" w:rsidRDefault="0076679D" w:rsidP="0067472C">
            <w:pPr>
              <w:pBdr>
                <w:bottom w:val="single" w:sz="4" w:space="1" w:color="auto"/>
              </w:pBdr>
              <w:spacing w:line="380" w:lineRule="exact"/>
              <w:ind w:left="12"/>
              <w:jc w:val="center"/>
              <w:rPr>
                <w:rFonts w:ascii="Arial" w:hAnsi="Arial" w:cs="Arial"/>
                <w:sz w:val="18"/>
                <w:szCs w:val="18"/>
              </w:rPr>
            </w:pPr>
            <w:r w:rsidRPr="000110CC">
              <w:rPr>
                <w:rFonts w:ascii="Arial" w:hAnsi="Arial" w:cs="Arial"/>
                <w:sz w:val="18"/>
                <w:szCs w:val="18"/>
              </w:rPr>
              <w:t>Consolidated                    financial statements</w:t>
            </w:r>
          </w:p>
        </w:tc>
        <w:tc>
          <w:tcPr>
            <w:tcW w:w="2790" w:type="dxa"/>
            <w:gridSpan w:val="2"/>
            <w:vAlign w:val="bottom"/>
          </w:tcPr>
          <w:p w14:paraId="5B1AB260" w14:textId="77777777" w:rsidR="0076679D" w:rsidRPr="000110CC" w:rsidRDefault="0076679D" w:rsidP="0067472C">
            <w:pPr>
              <w:pBdr>
                <w:bottom w:val="single" w:sz="4" w:space="1" w:color="auto"/>
              </w:pBdr>
              <w:spacing w:line="380" w:lineRule="exact"/>
              <w:ind w:left="12"/>
              <w:jc w:val="center"/>
              <w:rPr>
                <w:rFonts w:ascii="Arial" w:hAnsi="Arial" w:cs="Arial"/>
                <w:sz w:val="18"/>
                <w:szCs w:val="18"/>
                <w:cs/>
              </w:rPr>
            </w:pPr>
            <w:r w:rsidRPr="000110CC">
              <w:rPr>
                <w:rFonts w:ascii="Arial" w:hAnsi="Arial" w:cs="Arial"/>
                <w:sz w:val="18"/>
                <w:szCs w:val="18"/>
              </w:rPr>
              <w:t>Separate</w:t>
            </w:r>
            <w:r w:rsidR="006B586B" w:rsidRPr="000110CC">
              <w:rPr>
                <w:rFonts w:ascii="Arial" w:hAnsi="Arial"/>
                <w:sz w:val="18"/>
                <w:szCs w:val="18"/>
                <w:cs/>
              </w:rPr>
              <w:t xml:space="preserve">                 </w:t>
            </w:r>
            <w:r w:rsidR="000C2883" w:rsidRPr="000110CC">
              <w:rPr>
                <w:rFonts w:ascii="Arial" w:hAnsi="Arial"/>
                <w:sz w:val="18"/>
                <w:szCs w:val="18"/>
                <w:cs/>
              </w:rPr>
              <w:t xml:space="preserve">               </w:t>
            </w:r>
            <w:r w:rsidR="006B586B" w:rsidRPr="000110CC">
              <w:rPr>
                <w:rFonts w:ascii="Arial" w:hAnsi="Arial" w:cs="Arial"/>
                <w:sz w:val="18"/>
                <w:szCs w:val="18"/>
              </w:rPr>
              <w:t xml:space="preserve">    financial </w:t>
            </w:r>
            <w:r w:rsidRPr="000110CC">
              <w:rPr>
                <w:rFonts w:ascii="Arial" w:hAnsi="Arial" w:cs="Arial"/>
                <w:sz w:val="18"/>
                <w:szCs w:val="18"/>
              </w:rPr>
              <w:t>statements</w:t>
            </w:r>
          </w:p>
        </w:tc>
      </w:tr>
      <w:tr w:rsidR="00E4531E" w:rsidRPr="000110CC" w14:paraId="567F35C3" w14:textId="77777777" w:rsidTr="0013589B">
        <w:tc>
          <w:tcPr>
            <w:tcW w:w="3750" w:type="dxa"/>
          </w:tcPr>
          <w:p w14:paraId="099154F3" w14:textId="77777777" w:rsidR="00E4531E" w:rsidRPr="000110CC" w:rsidRDefault="00E4531E" w:rsidP="00E4531E">
            <w:pPr>
              <w:spacing w:line="380" w:lineRule="exact"/>
              <w:ind w:right="65"/>
              <w:jc w:val="center"/>
              <w:rPr>
                <w:rFonts w:ascii="Arial" w:hAnsi="Arial" w:cs="Arial"/>
                <w:sz w:val="18"/>
                <w:szCs w:val="18"/>
                <w:u w:val="single"/>
                <w:cs/>
              </w:rPr>
            </w:pPr>
          </w:p>
        </w:tc>
        <w:tc>
          <w:tcPr>
            <w:tcW w:w="1395" w:type="dxa"/>
            <w:vAlign w:val="bottom"/>
          </w:tcPr>
          <w:p w14:paraId="2774ACFF" w14:textId="65163C01" w:rsidR="00E4531E" w:rsidRPr="000110CC" w:rsidRDefault="00E4531E" w:rsidP="00E4531E">
            <w:pPr>
              <w:pBdr>
                <w:bottom w:val="single" w:sz="4" w:space="1" w:color="auto"/>
              </w:pBdr>
              <w:spacing w:line="380" w:lineRule="exact"/>
              <w:ind w:left="12"/>
              <w:jc w:val="center"/>
              <w:rPr>
                <w:rFonts w:ascii="Arial" w:hAnsi="Arial" w:cs="Arial"/>
                <w:sz w:val="18"/>
                <w:szCs w:val="18"/>
              </w:rPr>
            </w:pPr>
            <w:r>
              <w:rPr>
                <w:rFonts w:ascii="Arial" w:hAnsi="Arial" w:cs="Arial"/>
                <w:sz w:val="18"/>
                <w:szCs w:val="18"/>
              </w:rPr>
              <w:t>2025</w:t>
            </w:r>
          </w:p>
        </w:tc>
        <w:tc>
          <w:tcPr>
            <w:tcW w:w="1395" w:type="dxa"/>
            <w:vAlign w:val="bottom"/>
          </w:tcPr>
          <w:p w14:paraId="421D6763" w14:textId="1070685A" w:rsidR="00E4531E" w:rsidRPr="000110CC" w:rsidRDefault="00E4531E" w:rsidP="00E4531E">
            <w:pPr>
              <w:pBdr>
                <w:bottom w:val="single" w:sz="4" w:space="1" w:color="auto"/>
              </w:pBdr>
              <w:spacing w:line="380" w:lineRule="exact"/>
              <w:ind w:left="12"/>
              <w:jc w:val="center"/>
              <w:rPr>
                <w:rFonts w:ascii="Arial" w:hAnsi="Arial" w:cs="Arial"/>
                <w:sz w:val="18"/>
                <w:szCs w:val="18"/>
              </w:rPr>
            </w:pPr>
            <w:r>
              <w:rPr>
                <w:rFonts w:ascii="Arial" w:hAnsi="Arial" w:cs="Arial"/>
                <w:sz w:val="18"/>
                <w:szCs w:val="18"/>
              </w:rPr>
              <w:t>2024</w:t>
            </w:r>
          </w:p>
        </w:tc>
        <w:tc>
          <w:tcPr>
            <w:tcW w:w="1395" w:type="dxa"/>
            <w:vAlign w:val="bottom"/>
          </w:tcPr>
          <w:p w14:paraId="7D141601" w14:textId="458AAB48" w:rsidR="00E4531E" w:rsidRPr="000110CC" w:rsidRDefault="00E4531E" w:rsidP="00E4531E">
            <w:pPr>
              <w:pBdr>
                <w:bottom w:val="single" w:sz="4" w:space="1" w:color="auto"/>
              </w:pBdr>
              <w:spacing w:line="380" w:lineRule="exact"/>
              <w:ind w:left="12"/>
              <w:jc w:val="center"/>
              <w:rPr>
                <w:rFonts w:ascii="Arial" w:hAnsi="Arial" w:cs="Arial"/>
                <w:sz w:val="18"/>
                <w:szCs w:val="18"/>
              </w:rPr>
            </w:pPr>
            <w:r>
              <w:rPr>
                <w:rFonts w:ascii="Arial" w:hAnsi="Arial" w:cs="Arial"/>
                <w:sz w:val="18"/>
                <w:szCs w:val="18"/>
              </w:rPr>
              <w:t>2025</w:t>
            </w:r>
          </w:p>
        </w:tc>
        <w:tc>
          <w:tcPr>
            <w:tcW w:w="1395" w:type="dxa"/>
            <w:vAlign w:val="bottom"/>
          </w:tcPr>
          <w:p w14:paraId="069D2ACA" w14:textId="7F442A59" w:rsidR="00E4531E" w:rsidRPr="000110CC" w:rsidRDefault="00E4531E" w:rsidP="00E4531E">
            <w:pPr>
              <w:pBdr>
                <w:bottom w:val="single" w:sz="4" w:space="1" w:color="auto"/>
              </w:pBdr>
              <w:spacing w:line="380" w:lineRule="exact"/>
              <w:ind w:left="12"/>
              <w:jc w:val="center"/>
              <w:rPr>
                <w:rFonts w:ascii="Arial" w:hAnsi="Arial" w:cs="Arial"/>
                <w:sz w:val="18"/>
                <w:szCs w:val="18"/>
              </w:rPr>
            </w:pPr>
            <w:r>
              <w:rPr>
                <w:rFonts w:ascii="Arial" w:hAnsi="Arial" w:cs="Arial"/>
                <w:sz w:val="18"/>
                <w:szCs w:val="18"/>
              </w:rPr>
              <w:t>2024</w:t>
            </w:r>
          </w:p>
        </w:tc>
      </w:tr>
      <w:tr w:rsidR="00E4531E" w:rsidRPr="000110CC" w14:paraId="30DB7D3A" w14:textId="77777777" w:rsidTr="0013589B">
        <w:tc>
          <w:tcPr>
            <w:tcW w:w="3750" w:type="dxa"/>
          </w:tcPr>
          <w:p w14:paraId="693E6463" w14:textId="77777777" w:rsidR="00E4531E" w:rsidRPr="000110CC" w:rsidRDefault="00E4531E" w:rsidP="00E4531E">
            <w:pPr>
              <w:tabs>
                <w:tab w:val="left" w:pos="180"/>
              </w:tabs>
              <w:spacing w:line="380" w:lineRule="exact"/>
              <w:jc w:val="both"/>
              <w:rPr>
                <w:rFonts w:ascii="Arial" w:eastAsia="Arial Unicode MS" w:hAnsi="Arial" w:cs="Arial"/>
                <w:b/>
                <w:bCs/>
                <w:sz w:val="18"/>
                <w:szCs w:val="18"/>
              </w:rPr>
            </w:pPr>
            <w:r w:rsidRPr="000110CC">
              <w:rPr>
                <w:rFonts w:ascii="Arial" w:eastAsia="Arial Unicode MS" w:hAnsi="Arial" w:cs="Arial"/>
                <w:b/>
                <w:bCs/>
                <w:sz w:val="18"/>
                <w:szCs w:val="18"/>
              </w:rPr>
              <w:t xml:space="preserve">Trade receivables </w:t>
            </w:r>
            <w:r w:rsidRPr="000110CC">
              <w:rPr>
                <w:rFonts w:ascii="Arial" w:eastAsia="Arial Unicode MS" w:hAnsi="Arial"/>
                <w:b/>
                <w:bCs/>
                <w:sz w:val="18"/>
                <w:szCs w:val="18"/>
                <w:cs/>
              </w:rPr>
              <w:t xml:space="preserve">- </w:t>
            </w:r>
            <w:r w:rsidRPr="000110CC">
              <w:rPr>
                <w:rFonts w:ascii="Arial" w:eastAsia="Arial Unicode MS" w:hAnsi="Arial" w:cs="Arial"/>
                <w:b/>
                <w:bCs/>
                <w:sz w:val="18"/>
                <w:szCs w:val="18"/>
              </w:rPr>
              <w:t>related parties</w:t>
            </w:r>
          </w:p>
        </w:tc>
        <w:tc>
          <w:tcPr>
            <w:tcW w:w="1395" w:type="dxa"/>
            <w:vAlign w:val="bottom"/>
          </w:tcPr>
          <w:p w14:paraId="199E0F0C" w14:textId="77777777" w:rsidR="00E4531E" w:rsidRPr="000110CC" w:rsidRDefault="00E4531E" w:rsidP="00E4531E">
            <w:pPr>
              <w:tabs>
                <w:tab w:val="decimal" w:pos="1026"/>
              </w:tabs>
              <w:spacing w:line="380" w:lineRule="exact"/>
              <w:rPr>
                <w:rFonts w:ascii="Arial" w:hAnsi="Arial" w:cs="Arial"/>
                <w:sz w:val="18"/>
                <w:szCs w:val="18"/>
              </w:rPr>
            </w:pPr>
          </w:p>
        </w:tc>
        <w:tc>
          <w:tcPr>
            <w:tcW w:w="1395" w:type="dxa"/>
            <w:vAlign w:val="bottom"/>
          </w:tcPr>
          <w:p w14:paraId="5FB3F41B" w14:textId="77777777" w:rsidR="00E4531E" w:rsidRPr="000110CC" w:rsidRDefault="00E4531E" w:rsidP="00E4531E">
            <w:pPr>
              <w:tabs>
                <w:tab w:val="decimal" w:pos="1026"/>
              </w:tabs>
              <w:spacing w:line="380" w:lineRule="exact"/>
              <w:rPr>
                <w:rFonts w:ascii="Arial" w:hAnsi="Arial" w:cs="Arial"/>
                <w:sz w:val="18"/>
                <w:szCs w:val="18"/>
              </w:rPr>
            </w:pPr>
          </w:p>
        </w:tc>
        <w:tc>
          <w:tcPr>
            <w:tcW w:w="1395" w:type="dxa"/>
            <w:vAlign w:val="bottom"/>
          </w:tcPr>
          <w:p w14:paraId="15A8AB38" w14:textId="77777777" w:rsidR="00E4531E" w:rsidRPr="000110CC" w:rsidRDefault="00E4531E" w:rsidP="00E4531E">
            <w:pPr>
              <w:tabs>
                <w:tab w:val="decimal" w:pos="1026"/>
              </w:tabs>
              <w:spacing w:line="380" w:lineRule="exact"/>
              <w:rPr>
                <w:rFonts w:ascii="Arial" w:hAnsi="Arial" w:cs="Arial"/>
                <w:sz w:val="18"/>
                <w:szCs w:val="18"/>
              </w:rPr>
            </w:pPr>
          </w:p>
        </w:tc>
        <w:tc>
          <w:tcPr>
            <w:tcW w:w="1395" w:type="dxa"/>
            <w:vAlign w:val="bottom"/>
          </w:tcPr>
          <w:p w14:paraId="02BD3D0B" w14:textId="77777777" w:rsidR="00E4531E" w:rsidRPr="000110CC" w:rsidRDefault="00E4531E" w:rsidP="00E4531E">
            <w:pPr>
              <w:tabs>
                <w:tab w:val="decimal" w:pos="1026"/>
              </w:tabs>
              <w:spacing w:line="380" w:lineRule="exact"/>
              <w:ind w:left="12"/>
              <w:rPr>
                <w:rFonts w:ascii="Arial" w:eastAsia="Arial Unicode MS" w:hAnsi="Arial" w:cs="Arial"/>
                <w:sz w:val="18"/>
                <w:szCs w:val="18"/>
              </w:rPr>
            </w:pPr>
          </w:p>
        </w:tc>
      </w:tr>
      <w:tr w:rsidR="00E4531E" w:rsidRPr="000110CC" w14:paraId="51F071F0" w14:textId="77777777" w:rsidTr="0013589B">
        <w:tc>
          <w:tcPr>
            <w:tcW w:w="3750" w:type="dxa"/>
          </w:tcPr>
          <w:p w14:paraId="6F5FF6AE" w14:textId="77777777" w:rsidR="00E4531E" w:rsidRPr="000110CC" w:rsidRDefault="00E4531E" w:rsidP="00E4531E">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Aged on the basis of due dates</w:t>
            </w:r>
          </w:p>
        </w:tc>
        <w:tc>
          <w:tcPr>
            <w:tcW w:w="1395" w:type="dxa"/>
            <w:vAlign w:val="bottom"/>
          </w:tcPr>
          <w:p w14:paraId="4F877589" w14:textId="77777777" w:rsidR="00E4531E" w:rsidRPr="000110CC" w:rsidRDefault="00E4531E" w:rsidP="00E4531E">
            <w:pPr>
              <w:tabs>
                <w:tab w:val="decimal" w:pos="1026"/>
              </w:tabs>
              <w:spacing w:line="380" w:lineRule="exact"/>
              <w:rPr>
                <w:rFonts w:ascii="Arial" w:hAnsi="Arial" w:cs="Arial"/>
                <w:sz w:val="18"/>
                <w:szCs w:val="18"/>
              </w:rPr>
            </w:pPr>
          </w:p>
        </w:tc>
        <w:tc>
          <w:tcPr>
            <w:tcW w:w="1395" w:type="dxa"/>
            <w:vAlign w:val="bottom"/>
          </w:tcPr>
          <w:p w14:paraId="1AB4DA38" w14:textId="77777777" w:rsidR="00E4531E" w:rsidRPr="000110CC" w:rsidRDefault="00E4531E" w:rsidP="00E4531E">
            <w:pPr>
              <w:tabs>
                <w:tab w:val="decimal" w:pos="1026"/>
              </w:tabs>
              <w:spacing w:line="380" w:lineRule="exact"/>
              <w:rPr>
                <w:rFonts w:ascii="Arial" w:hAnsi="Arial" w:cs="Arial"/>
                <w:sz w:val="18"/>
                <w:szCs w:val="18"/>
              </w:rPr>
            </w:pPr>
          </w:p>
        </w:tc>
        <w:tc>
          <w:tcPr>
            <w:tcW w:w="1395" w:type="dxa"/>
            <w:vAlign w:val="bottom"/>
          </w:tcPr>
          <w:p w14:paraId="27245AD4" w14:textId="77777777" w:rsidR="00E4531E" w:rsidRPr="000110CC" w:rsidRDefault="00E4531E" w:rsidP="00E4531E">
            <w:pPr>
              <w:tabs>
                <w:tab w:val="decimal" w:pos="1026"/>
              </w:tabs>
              <w:spacing w:line="380" w:lineRule="exact"/>
              <w:rPr>
                <w:rFonts w:ascii="Arial" w:hAnsi="Arial" w:cs="Arial"/>
                <w:sz w:val="18"/>
                <w:szCs w:val="18"/>
              </w:rPr>
            </w:pPr>
          </w:p>
        </w:tc>
        <w:tc>
          <w:tcPr>
            <w:tcW w:w="1395" w:type="dxa"/>
            <w:vAlign w:val="bottom"/>
          </w:tcPr>
          <w:p w14:paraId="38BD519B" w14:textId="77777777" w:rsidR="00E4531E" w:rsidRPr="000110CC" w:rsidRDefault="00E4531E" w:rsidP="00E4531E">
            <w:pPr>
              <w:tabs>
                <w:tab w:val="decimal" w:pos="1026"/>
              </w:tabs>
              <w:spacing w:line="380" w:lineRule="exact"/>
              <w:ind w:left="12"/>
              <w:rPr>
                <w:rFonts w:ascii="Arial" w:eastAsia="Arial Unicode MS" w:hAnsi="Arial" w:cs="Arial"/>
                <w:sz w:val="18"/>
                <w:szCs w:val="18"/>
              </w:rPr>
            </w:pPr>
          </w:p>
        </w:tc>
      </w:tr>
      <w:tr w:rsidR="00AC7562" w:rsidRPr="000110CC" w14:paraId="5C88259A" w14:textId="77777777" w:rsidTr="0013589B">
        <w:tc>
          <w:tcPr>
            <w:tcW w:w="3750" w:type="dxa"/>
          </w:tcPr>
          <w:p w14:paraId="104FDABC" w14:textId="77777777" w:rsidR="00AC7562" w:rsidRPr="000110CC" w:rsidRDefault="00AC7562" w:rsidP="00AC7562">
            <w:pPr>
              <w:tabs>
                <w:tab w:val="left" w:pos="180"/>
              </w:tabs>
              <w:spacing w:line="380" w:lineRule="exact"/>
              <w:jc w:val="both"/>
              <w:rPr>
                <w:rFonts w:ascii="Arial" w:eastAsia="Arial Unicode MS" w:hAnsi="Arial" w:cs="Arial"/>
                <w:sz w:val="18"/>
                <w:szCs w:val="18"/>
              </w:rPr>
            </w:pPr>
            <w:r w:rsidRPr="000110CC">
              <w:rPr>
                <w:rFonts w:ascii="Arial" w:eastAsia="Arial Unicode MS" w:hAnsi="Arial" w:cs="Arial"/>
                <w:sz w:val="18"/>
                <w:szCs w:val="18"/>
                <w:cs/>
              </w:rPr>
              <w:tab/>
            </w:r>
            <w:r w:rsidRPr="000110CC">
              <w:rPr>
                <w:rFonts w:ascii="Arial" w:eastAsia="Arial Unicode MS" w:hAnsi="Arial" w:cs="Arial"/>
                <w:sz w:val="18"/>
                <w:szCs w:val="18"/>
              </w:rPr>
              <w:t>Not yet due</w:t>
            </w:r>
          </w:p>
        </w:tc>
        <w:tc>
          <w:tcPr>
            <w:tcW w:w="1395" w:type="dxa"/>
            <w:vAlign w:val="bottom"/>
          </w:tcPr>
          <w:p w14:paraId="628709E7" w14:textId="15ABBCA4"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1,944,613</w:t>
            </w:r>
          </w:p>
        </w:tc>
        <w:tc>
          <w:tcPr>
            <w:tcW w:w="1395" w:type="dxa"/>
            <w:vAlign w:val="bottom"/>
          </w:tcPr>
          <w:p w14:paraId="7193D82E" w14:textId="124D6BAF"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1,105,156</w:t>
            </w:r>
          </w:p>
        </w:tc>
        <w:tc>
          <w:tcPr>
            <w:tcW w:w="1395" w:type="dxa"/>
            <w:vAlign w:val="bottom"/>
          </w:tcPr>
          <w:p w14:paraId="4FD940D1" w14:textId="3F28C9CD"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sz w:val="18"/>
                <w:szCs w:val="18"/>
                <w:cs/>
              </w:rPr>
              <w:t>-</w:t>
            </w:r>
          </w:p>
        </w:tc>
        <w:tc>
          <w:tcPr>
            <w:tcW w:w="1395" w:type="dxa"/>
            <w:vAlign w:val="bottom"/>
          </w:tcPr>
          <w:p w14:paraId="5C985F2D" w14:textId="1915AEF9" w:rsidR="00AC7562" w:rsidRPr="000110CC" w:rsidRDefault="00AC7562" w:rsidP="00AC7562">
            <w:pPr>
              <w:tabs>
                <w:tab w:val="decimal" w:pos="1130"/>
              </w:tabs>
              <w:spacing w:line="380" w:lineRule="exact"/>
              <w:ind w:left="12"/>
              <w:rPr>
                <w:rFonts w:ascii="Arial" w:eastAsia="Batang" w:hAnsi="Arial" w:cs="Arial"/>
                <w:sz w:val="18"/>
                <w:szCs w:val="18"/>
              </w:rPr>
            </w:pPr>
            <w:r w:rsidRPr="00E35C9E">
              <w:rPr>
                <w:rFonts w:ascii="Arial" w:eastAsia="Batang" w:hAnsi="Arial"/>
                <w:sz w:val="18"/>
                <w:szCs w:val="18"/>
                <w:cs/>
              </w:rPr>
              <w:t>-</w:t>
            </w:r>
          </w:p>
        </w:tc>
      </w:tr>
      <w:tr w:rsidR="00AC7562" w:rsidRPr="000110CC" w14:paraId="7F6EC524" w14:textId="77777777" w:rsidTr="0013589B">
        <w:tc>
          <w:tcPr>
            <w:tcW w:w="3750" w:type="dxa"/>
          </w:tcPr>
          <w:p w14:paraId="6E176021" w14:textId="77777777" w:rsidR="00AC7562" w:rsidRPr="000110CC" w:rsidRDefault="00AC7562" w:rsidP="00AC7562">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cs/>
              </w:rPr>
              <w:tab/>
            </w:r>
            <w:r w:rsidRPr="000110CC">
              <w:rPr>
                <w:rFonts w:ascii="Arial" w:eastAsia="Arial Unicode MS" w:hAnsi="Arial" w:cs="Arial"/>
                <w:sz w:val="18"/>
                <w:szCs w:val="18"/>
              </w:rPr>
              <w:t>Past due</w:t>
            </w:r>
          </w:p>
        </w:tc>
        <w:tc>
          <w:tcPr>
            <w:tcW w:w="1395" w:type="dxa"/>
            <w:vAlign w:val="bottom"/>
          </w:tcPr>
          <w:p w14:paraId="11CFD45E" w14:textId="77777777" w:rsidR="00AC7562" w:rsidRPr="000110CC" w:rsidRDefault="00AC7562" w:rsidP="00AC7562">
            <w:pPr>
              <w:tabs>
                <w:tab w:val="decimal" w:pos="1130"/>
              </w:tabs>
              <w:spacing w:line="380" w:lineRule="exact"/>
              <w:ind w:left="12"/>
              <w:rPr>
                <w:rFonts w:ascii="Arial" w:eastAsia="Batang" w:hAnsi="Arial" w:cs="Arial"/>
                <w:sz w:val="18"/>
                <w:szCs w:val="18"/>
              </w:rPr>
            </w:pPr>
          </w:p>
        </w:tc>
        <w:tc>
          <w:tcPr>
            <w:tcW w:w="1395" w:type="dxa"/>
            <w:vAlign w:val="bottom"/>
          </w:tcPr>
          <w:p w14:paraId="6D12CFB8" w14:textId="77777777" w:rsidR="00AC7562" w:rsidRPr="000110CC" w:rsidRDefault="00AC7562" w:rsidP="00AC7562">
            <w:pPr>
              <w:tabs>
                <w:tab w:val="decimal" w:pos="1130"/>
              </w:tabs>
              <w:spacing w:line="380" w:lineRule="exact"/>
              <w:ind w:left="12"/>
              <w:rPr>
                <w:rFonts w:ascii="Arial" w:eastAsia="Batang" w:hAnsi="Arial" w:cs="Arial"/>
                <w:sz w:val="18"/>
                <w:szCs w:val="18"/>
              </w:rPr>
            </w:pPr>
          </w:p>
        </w:tc>
        <w:tc>
          <w:tcPr>
            <w:tcW w:w="1395" w:type="dxa"/>
            <w:vAlign w:val="bottom"/>
          </w:tcPr>
          <w:p w14:paraId="05B7C12E" w14:textId="77777777" w:rsidR="00AC7562" w:rsidRPr="000110CC" w:rsidRDefault="00AC7562" w:rsidP="00AC7562">
            <w:pPr>
              <w:tabs>
                <w:tab w:val="decimal" w:pos="1130"/>
              </w:tabs>
              <w:spacing w:line="380" w:lineRule="exact"/>
              <w:ind w:left="12"/>
              <w:rPr>
                <w:rFonts w:ascii="Arial" w:eastAsia="Batang" w:hAnsi="Arial" w:cs="Arial"/>
                <w:sz w:val="18"/>
                <w:szCs w:val="18"/>
              </w:rPr>
            </w:pPr>
          </w:p>
        </w:tc>
        <w:tc>
          <w:tcPr>
            <w:tcW w:w="1395" w:type="dxa"/>
            <w:vAlign w:val="bottom"/>
          </w:tcPr>
          <w:p w14:paraId="757AB496" w14:textId="77777777" w:rsidR="00AC7562" w:rsidRPr="000110CC" w:rsidRDefault="00AC7562" w:rsidP="00AC7562">
            <w:pPr>
              <w:tabs>
                <w:tab w:val="decimal" w:pos="1130"/>
              </w:tabs>
              <w:spacing w:line="380" w:lineRule="exact"/>
              <w:ind w:left="12"/>
              <w:rPr>
                <w:rFonts w:ascii="Arial" w:eastAsia="Batang" w:hAnsi="Arial" w:cs="Arial"/>
                <w:sz w:val="18"/>
                <w:szCs w:val="18"/>
              </w:rPr>
            </w:pPr>
          </w:p>
        </w:tc>
      </w:tr>
      <w:tr w:rsidR="00AC7562" w:rsidRPr="000110CC" w14:paraId="3E67A3EC" w14:textId="77777777" w:rsidTr="0013589B">
        <w:tc>
          <w:tcPr>
            <w:tcW w:w="3750" w:type="dxa"/>
          </w:tcPr>
          <w:p w14:paraId="578DF096" w14:textId="77777777" w:rsidR="00AC7562" w:rsidRPr="000110CC" w:rsidRDefault="00AC7562" w:rsidP="00AC7562">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cs/>
              </w:rPr>
              <w:tab/>
            </w:r>
            <w:r w:rsidRPr="000110CC">
              <w:rPr>
                <w:rFonts w:ascii="Arial" w:eastAsia="Arial Unicode MS" w:hAnsi="Arial" w:cs="Arial"/>
                <w:sz w:val="18"/>
                <w:szCs w:val="18"/>
              </w:rPr>
              <w:tab/>
              <w:t>Up to 3 months</w:t>
            </w:r>
          </w:p>
        </w:tc>
        <w:tc>
          <w:tcPr>
            <w:tcW w:w="1395" w:type="dxa"/>
            <w:vAlign w:val="bottom"/>
          </w:tcPr>
          <w:p w14:paraId="7B5383BA" w14:textId="1AD2A447"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36,432</w:t>
            </w:r>
          </w:p>
        </w:tc>
        <w:tc>
          <w:tcPr>
            <w:tcW w:w="1395" w:type="dxa"/>
            <w:vAlign w:val="bottom"/>
          </w:tcPr>
          <w:p w14:paraId="4DF18396" w14:textId="5928F9C5"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52,385</w:t>
            </w:r>
          </w:p>
        </w:tc>
        <w:tc>
          <w:tcPr>
            <w:tcW w:w="1395" w:type="dxa"/>
            <w:vAlign w:val="bottom"/>
          </w:tcPr>
          <w:p w14:paraId="4551E5A3" w14:textId="1402E33F"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sz w:val="18"/>
                <w:szCs w:val="18"/>
                <w:cs/>
              </w:rPr>
              <w:t>-</w:t>
            </w:r>
          </w:p>
        </w:tc>
        <w:tc>
          <w:tcPr>
            <w:tcW w:w="1395" w:type="dxa"/>
            <w:vAlign w:val="bottom"/>
          </w:tcPr>
          <w:p w14:paraId="71E37760" w14:textId="7F22EF8D"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193</w:t>
            </w:r>
          </w:p>
        </w:tc>
      </w:tr>
      <w:tr w:rsidR="00AC7562" w:rsidRPr="000110CC" w14:paraId="4D7E873A" w14:textId="77777777" w:rsidTr="0013589B">
        <w:tc>
          <w:tcPr>
            <w:tcW w:w="3750" w:type="dxa"/>
          </w:tcPr>
          <w:p w14:paraId="29086CED" w14:textId="77777777" w:rsidR="00AC7562" w:rsidRPr="000110CC" w:rsidRDefault="00AC7562" w:rsidP="00AC7562">
            <w:pPr>
              <w:tabs>
                <w:tab w:val="left" w:pos="180"/>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 xml:space="preserve">Total trade receivables </w:t>
            </w:r>
            <w:r w:rsidRPr="000110CC">
              <w:rPr>
                <w:rFonts w:ascii="Arial" w:eastAsia="Arial Unicode MS" w:hAnsi="Arial"/>
                <w:sz w:val="18"/>
                <w:szCs w:val="18"/>
                <w:cs/>
              </w:rPr>
              <w:t xml:space="preserve">- </w:t>
            </w:r>
            <w:r w:rsidRPr="000110CC">
              <w:rPr>
                <w:rFonts w:ascii="Arial" w:eastAsia="Arial Unicode MS" w:hAnsi="Arial" w:cs="Arial"/>
                <w:sz w:val="18"/>
                <w:szCs w:val="18"/>
              </w:rPr>
              <w:t>related parties</w:t>
            </w:r>
          </w:p>
        </w:tc>
        <w:tc>
          <w:tcPr>
            <w:tcW w:w="1395" w:type="dxa"/>
            <w:vAlign w:val="bottom"/>
          </w:tcPr>
          <w:p w14:paraId="434791EB" w14:textId="4DD491D9"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1,981,045</w:t>
            </w:r>
          </w:p>
        </w:tc>
        <w:tc>
          <w:tcPr>
            <w:tcW w:w="1395" w:type="dxa"/>
            <w:vAlign w:val="bottom"/>
          </w:tcPr>
          <w:p w14:paraId="2BB5CBB3" w14:textId="6EEAA9C7"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1,157,541</w:t>
            </w:r>
          </w:p>
        </w:tc>
        <w:tc>
          <w:tcPr>
            <w:tcW w:w="1395" w:type="dxa"/>
            <w:vAlign w:val="bottom"/>
          </w:tcPr>
          <w:p w14:paraId="78545802" w14:textId="3B8022D1"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sz w:val="18"/>
                <w:szCs w:val="18"/>
                <w:cs/>
              </w:rPr>
              <w:t>-</w:t>
            </w:r>
          </w:p>
        </w:tc>
        <w:tc>
          <w:tcPr>
            <w:tcW w:w="1395" w:type="dxa"/>
            <w:vAlign w:val="bottom"/>
          </w:tcPr>
          <w:p w14:paraId="56C13797" w14:textId="155D1C50"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193</w:t>
            </w:r>
          </w:p>
        </w:tc>
      </w:tr>
    </w:tbl>
    <w:p w14:paraId="07810954" w14:textId="77777777" w:rsidR="00971233" w:rsidRPr="000110CC" w:rsidRDefault="00971233" w:rsidP="00971233">
      <w:pPr>
        <w:tabs>
          <w:tab w:val="left" w:pos="2160"/>
        </w:tabs>
        <w:spacing w:after="120" w:line="360" w:lineRule="exact"/>
        <w:ind w:left="547" w:right="-187" w:hanging="547"/>
        <w:jc w:val="right"/>
        <w:rPr>
          <w:rFonts w:ascii="Arial" w:hAnsi="Arial" w:cs="Arial"/>
          <w:sz w:val="18"/>
          <w:szCs w:val="18"/>
        </w:rPr>
      </w:pPr>
      <w:r>
        <w:rPr>
          <w:cs/>
        </w:rPr>
        <w:br w:type="page"/>
      </w:r>
      <w:r w:rsidRPr="000110CC">
        <w:rPr>
          <w:rFonts w:ascii="Arial" w:hAnsi="Arial" w:cs="Arial"/>
          <w:b/>
          <w:bCs/>
          <w:sz w:val="18"/>
          <w:szCs w:val="18"/>
        </w:rPr>
        <w:lastRenderedPageBreak/>
        <w:tab/>
      </w:r>
      <w:r w:rsidRPr="000110CC">
        <w:rPr>
          <w:rFonts w:ascii="Arial" w:hAnsi="Arial"/>
          <w:sz w:val="18"/>
          <w:szCs w:val="18"/>
          <w:cs/>
        </w:rPr>
        <w:t>(</w:t>
      </w:r>
      <w:r w:rsidRPr="000110CC">
        <w:rPr>
          <w:rFonts w:ascii="Arial" w:hAnsi="Arial" w:cs="Arial"/>
          <w:sz w:val="18"/>
          <w:szCs w:val="18"/>
        </w:rPr>
        <w:t>Unit</w:t>
      </w:r>
      <w:r w:rsidRPr="000110CC">
        <w:rPr>
          <w:rFonts w:ascii="Arial" w:hAnsi="Arial"/>
          <w:sz w:val="18"/>
          <w:szCs w:val="18"/>
          <w:cs/>
        </w:rPr>
        <w:t xml:space="preserve">: </w:t>
      </w:r>
      <w:r w:rsidRPr="000110CC">
        <w:rPr>
          <w:rFonts w:ascii="Arial" w:hAnsi="Arial" w:cs="Arial"/>
          <w:sz w:val="18"/>
          <w:szCs w:val="18"/>
        </w:rPr>
        <w:t>Baht</w:t>
      </w:r>
      <w:r w:rsidRPr="000110CC">
        <w:rPr>
          <w:rFonts w:ascii="Arial" w:hAnsi="Arial"/>
          <w:sz w:val="18"/>
          <w:szCs w:val="18"/>
          <w:cs/>
        </w:rPr>
        <w:t>)</w:t>
      </w:r>
    </w:p>
    <w:tbl>
      <w:tblPr>
        <w:tblW w:w="9330" w:type="dxa"/>
        <w:tblInd w:w="450" w:type="dxa"/>
        <w:tblLayout w:type="fixed"/>
        <w:tblLook w:val="0000" w:firstRow="0" w:lastRow="0" w:firstColumn="0" w:lastColumn="0" w:noHBand="0" w:noVBand="0"/>
      </w:tblPr>
      <w:tblGrid>
        <w:gridCol w:w="3750"/>
        <w:gridCol w:w="1395"/>
        <w:gridCol w:w="1395"/>
        <w:gridCol w:w="1395"/>
        <w:gridCol w:w="1395"/>
      </w:tblGrid>
      <w:tr w:rsidR="00971233" w:rsidRPr="000110CC" w14:paraId="40B78FED" w14:textId="77777777" w:rsidTr="00060BC7">
        <w:tc>
          <w:tcPr>
            <w:tcW w:w="3750" w:type="dxa"/>
          </w:tcPr>
          <w:p w14:paraId="7C4F86AC" w14:textId="77777777" w:rsidR="00971233" w:rsidRPr="000110CC" w:rsidRDefault="00971233" w:rsidP="00060BC7">
            <w:pPr>
              <w:spacing w:line="380" w:lineRule="exact"/>
              <w:ind w:right="65"/>
              <w:rPr>
                <w:rFonts w:ascii="Arial" w:hAnsi="Arial" w:cs="Arial"/>
                <w:i/>
                <w:iCs/>
                <w:sz w:val="18"/>
                <w:szCs w:val="18"/>
              </w:rPr>
            </w:pPr>
          </w:p>
        </w:tc>
        <w:tc>
          <w:tcPr>
            <w:tcW w:w="2790" w:type="dxa"/>
            <w:gridSpan w:val="2"/>
            <w:vAlign w:val="bottom"/>
          </w:tcPr>
          <w:p w14:paraId="11EE664E" w14:textId="77777777" w:rsidR="00971233" w:rsidRPr="000110CC" w:rsidRDefault="00971233" w:rsidP="00060BC7">
            <w:pPr>
              <w:pBdr>
                <w:bottom w:val="single" w:sz="4" w:space="1" w:color="auto"/>
              </w:pBdr>
              <w:spacing w:line="380" w:lineRule="exact"/>
              <w:ind w:left="12"/>
              <w:jc w:val="center"/>
              <w:rPr>
                <w:rFonts w:ascii="Arial" w:hAnsi="Arial" w:cs="Arial"/>
                <w:sz w:val="18"/>
                <w:szCs w:val="18"/>
              </w:rPr>
            </w:pPr>
            <w:r w:rsidRPr="000110CC">
              <w:rPr>
                <w:rFonts w:ascii="Arial" w:hAnsi="Arial" w:cs="Arial"/>
                <w:sz w:val="18"/>
                <w:szCs w:val="18"/>
              </w:rPr>
              <w:t>Consolidated                    financial statements</w:t>
            </w:r>
          </w:p>
        </w:tc>
        <w:tc>
          <w:tcPr>
            <w:tcW w:w="2790" w:type="dxa"/>
            <w:gridSpan w:val="2"/>
            <w:vAlign w:val="bottom"/>
          </w:tcPr>
          <w:p w14:paraId="01D76E85" w14:textId="77777777" w:rsidR="00971233" w:rsidRPr="000110CC" w:rsidRDefault="00971233" w:rsidP="00060BC7">
            <w:pPr>
              <w:pBdr>
                <w:bottom w:val="single" w:sz="4" w:space="1" w:color="auto"/>
              </w:pBdr>
              <w:spacing w:line="380" w:lineRule="exact"/>
              <w:ind w:left="12"/>
              <w:jc w:val="center"/>
              <w:rPr>
                <w:rFonts w:ascii="Arial" w:hAnsi="Arial" w:cs="Arial"/>
                <w:sz w:val="18"/>
                <w:szCs w:val="18"/>
                <w:cs/>
              </w:rPr>
            </w:pPr>
            <w:r w:rsidRPr="000110CC">
              <w:rPr>
                <w:rFonts w:ascii="Arial" w:hAnsi="Arial" w:cs="Arial"/>
                <w:sz w:val="18"/>
                <w:szCs w:val="18"/>
              </w:rPr>
              <w:t>Separate                                    financial statements</w:t>
            </w:r>
          </w:p>
        </w:tc>
      </w:tr>
      <w:tr w:rsidR="00971233" w:rsidRPr="000110CC" w14:paraId="40EC4122" w14:textId="77777777" w:rsidTr="00060BC7">
        <w:tc>
          <w:tcPr>
            <w:tcW w:w="3750" w:type="dxa"/>
          </w:tcPr>
          <w:p w14:paraId="5D1945FF" w14:textId="77777777" w:rsidR="00971233" w:rsidRPr="000110CC" w:rsidRDefault="00971233" w:rsidP="00060BC7">
            <w:pPr>
              <w:spacing w:line="380" w:lineRule="exact"/>
              <w:ind w:right="65"/>
              <w:jc w:val="center"/>
              <w:rPr>
                <w:rFonts w:ascii="Arial" w:hAnsi="Arial" w:cs="Arial"/>
                <w:sz w:val="18"/>
                <w:szCs w:val="18"/>
                <w:u w:val="single"/>
                <w:cs/>
              </w:rPr>
            </w:pPr>
          </w:p>
        </w:tc>
        <w:tc>
          <w:tcPr>
            <w:tcW w:w="1395" w:type="dxa"/>
            <w:vAlign w:val="bottom"/>
          </w:tcPr>
          <w:p w14:paraId="2D9F42BF" w14:textId="77777777" w:rsidR="00971233" w:rsidRPr="000110CC" w:rsidRDefault="00971233" w:rsidP="00060BC7">
            <w:pPr>
              <w:pBdr>
                <w:bottom w:val="single" w:sz="4" w:space="1" w:color="auto"/>
              </w:pBdr>
              <w:spacing w:line="380" w:lineRule="exact"/>
              <w:ind w:left="12"/>
              <w:jc w:val="center"/>
              <w:rPr>
                <w:rFonts w:ascii="Arial" w:hAnsi="Arial" w:cs="Arial"/>
                <w:sz w:val="18"/>
                <w:szCs w:val="18"/>
              </w:rPr>
            </w:pPr>
            <w:r>
              <w:rPr>
                <w:rFonts w:ascii="Arial" w:hAnsi="Arial" w:cs="Arial"/>
                <w:sz w:val="18"/>
                <w:szCs w:val="18"/>
              </w:rPr>
              <w:t>2025</w:t>
            </w:r>
          </w:p>
        </w:tc>
        <w:tc>
          <w:tcPr>
            <w:tcW w:w="1395" w:type="dxa"/>
            <w:vAlign w:val="bottom"/>
          </w:tcPr>
          <w:p w14:paraId="51D05D92" w14:textId="77777777" w:rsidR="00971233" w:rsidRPr="000110CC" w:rsidRDefault="00971233" w:rsidP="00060BC7">
            <w:pPr>
              <w:pBdr>
                <w:bottom w:val="single" w:sz="4" w:space="1" w:color="auto"/>
              </w:pBdr>
              <w:spacing w:line="380" w:lineRule="exact"/>
              <w:ind w:left="12"/>
              <w:jc w:val="center"/>
              <w:rPr>
                <w:rFonts w:ascii="Arial" w:hAnsi="Arial" w:cs="Arial"/>
                <w:sz w:val="18"/>
                <w:szCs w:val="18"/>
              </w:rPr>
            </w:pPr>
            <w:r>
              <w:rPr>
                <w:rFonts w:ascii="Arial" w:hAnsi="Arial" w:cs="Arial"/>
                <w:sz w:val="18"/>
                <w:szCs w:val="18"/>
              </w:rPr>
              <w:t>2024</w:t>
            </w:r>
          </w:p>
        </w:tc>
        <w:tc>
          <w:tcPr>
            <w:tcW w:w="1395" w:type="dxa"/>
            <w:vAlign w:val="bottom"/>
          </w:tcPr>
          <w:p w14:paraId="41A28F1E" w14:textId="77777777" w:rsidR="00971233" w:rsidRPr="000110CC" w:rsidRDefault="00971233" w:rsidP="00060BC7">
            <w:pPr>
              <w:pBdr>
                <w:bottom w:val="single" w:sz="4" w:space="1" w:color="auto"/>
              </w:pBdr>
              <w:spacing w:line="380" w:lineRule="exact"/>
              <w:ind w:left="12"/>
              <w:jc w:val="center"/>
              <w:rPr>
                <w:rFonts w:ascii="Arial" w:hAnsi="Arial" w:cs="Arial"/>
                <w:sz w:val="18"/>
                <w:szCs w:val="18"/>
              </w:rPr>
            </w:pPr>
            <w:r>
              <w:rPr>
                <w:rFonts w:ascii="Arial" w:hAnsi="Arial" w:cs="Arial"/>
                <w:sz w:val="18"/>
                <w:szCs w:val="18"/>
              </w:rPr>
              <w:t>2025</w:t>
            </w:r>
          </w:p>
        </w:tc>
        <w:tc>
          <w:tcPr>
            <w:tcW w:w="1395" w:type="dxa"/>
            <w:vAlign w:val="bottom"/>
          </w:tcPr>
          <w:p w14:paraId="14594D04" w14:textId="77777777" w:rsidR="00971233" w:rsidRPr="000110CC" w:rsidRDefault="00971233" w:rsidP="00060BC7">
            <w:pPr>
              <w:pBdr>
                <w:bottom w:val="single" w:sz="4" w:space="1" w:color="auto"/>
              </w:pBdr>
              <w:spacing w:line="380" w:lineRule="exact"/>
              <w:ind w:left="12"/>
              <w:jc w:val="center"/>
              <w:rPr>
                <w:rFonts w:ascii="Arial" w:hAnsi="Arial" w:cs="Arial"/>
                <w:sz w:val="18"/>
                <w:szCs w:val="18"/>
              </w:rPr>
            </w:pPr>
            <w:r>
              <w:rPr>
                <w:rFonts w:ascii="Arial" w:hAnsi="Arial" w:cs="Arial"/>
                <w:sz w:val="18"/>
                <w:szCs w:val="18"/>
              </w:rPr>
              <w:t>2024</w:t>
            </w:r>
          </w:p>
        </w:tc>
      </w:tr>
      <w:tr w:rsidR="00AC7562" w:rsidRPr="000110CC" w14:paraId="7B3EE1C5" w14:textId="77777777" w:rsidTr="0013589B">
        <w:tc>
          <w:tcPr>
            <w:tcW w:w="3750" w:type="dxa"/>
          </w:tcPr>
          <w:p w14:paraId="0A16A114" w14:textId="370B26AD" w:rsidR="00AC7562" w:rsidRPr="000110CC" w:rsidRDefault="00AC7562" w:rsidP="00AC7562">
            <w:pPr>
              <w:tabs>
                <w:tab w:val="left" w:pos="180"/>
              </w:tabs>
              <w:spacing w:line="380" w:lineRule="exact"/>
              <w:jc w:val="both"/>
              <w:rPr>
                <w:rFonts w:ascii="Arial" w:eastAsia="Arial Unicode MS" w:hAnsi="Arial" w:cs="Arial"/>
                <w:b/>
                <w:bCs/>
                <w:sz w:val="18"/>
                <w:szCs w:val="18"/>
              </w:rPr>
            </w:pPr>
            <w:r w:rsidRPr="000110CC">
              <w:rPr>
                <w:rFonts w:ascii="Arial" w:eastAsia="Arial Unicode MS" w:hAnsi="Arial" w:cs="Arial"/>
                <w:b/>
                <w:bCs/>
                <w:sz w:val="18"/>
                <w:szCs w:val="18"/>
              </w:rPr>
              <w:t xml:space="preserve">Trade receivables </w:t>
            </w:r>
            <w:r w:rsidRPr="000110CC">
              <w:rPr>
                <w:rFonts w:ascii="Arial" w:eastAsia="Arial Unicode MS" w:hAnsi="Arial"/>
                <w:b/>
                <w:bCs/>
                <w:sz w:val="18"/>
                <w:szCs w:val="18"/>
                <w:cs/>
              </w:rPr>
              <w:t xml:space="preserve">- </w:t>
            </w:r>
            <w:r w:rsidRPr="000110CC">
              <w:rPr>
                <w:rFonts w:ascii="Arial" w:eastAsia="Arial Unicode MS" w:hAnsi="Arial" w:cs="Arial"/>
                <w:b/>
                <w:bCs/>
                <w:sz w:val="18"/>
                <w:szCs w:val="18"/>
              </w:rPr>
              <w:t>unrelated parties</w:t>
            </w:r>
          </w:p>
        </w:tc>
        <w:tc>
          <w:tcPr>
            <w:tcW w:w="1395" w:type="dxa"/>
            <w:vAlign w:val="bottom"/>
          </w:tcPr>
          <w:p w14:paraId="212E2A0D" w14:textId="77777777" w:rsidR="00AC7562" w:rsidRPr="000110CC" w:rsidRDefault="00AC7562" w:rsidP="00AC7562">
            <w:pPr>
              <w:tabs>
                <w:tab w:val="decimal" w:pos="1130"/>
              </w:tabs>
              <w:spacing w:line="380" w:lineRule="exact"/>
              <w:ind w:left="12"/>
              <w:rPr>
                <w:rFonts w:ascii="Arial" w:eastAsia="Batang" w:hAnsi="Arial" w:cs="Arial"/>
                <w:sz w:val="18"/>
                <w:szCs w:val="18"/>
              </w:rPr>
            </w:pPr>
          </w:p>
        </w:tc>
        <w:tc>
          <w:tcPr>
            <w:tcW w:w="1395" w:type="dxa"/>
            <w:vAlign w:val="bottom"/>
          </w:tcPr>
          <w:p w14:paraId="030FE787" w14:textId="77777777" w:rsidR="00AC7562" w:rsidRPr="000110CC" w:rsidRDefault="00AC7562" w:rsidP="00AC7562">
            <w:pPr>
              <w:tabs>
                <w:tab w:val="decimal" w:pos="1130"/>
              </w:tabs>
              <w:spacing w:line="380" w:lineRule="exact"/>
              <w:ind w:left="12"/>
              <w:rPr>
                <w:rFonts w:ascii="Arial" w:eastAsia="Batang" w:hAnsi="Arial" w:cs="Arial"/>
                <w:sz w:val="18"/>
                <w:szCs w:val="18"/>
              </w:rPr>
            </w:pPr>
          </w:p>
        </w:tc>
        <w:tc>
          <w:tcPr>
            <w:tcW w:w="1395" w:type="dxa"/>
            <w:vAlign w:val="bottom"/>
          </w:tcPr>
          <w:p w14:paraId="1431DF5E" w14:textId="77777777" w:rsidR="00AC7562" w:rsidRPr="000110CC" w:rsidRDefault="00AC7562" w:rsidP="00AC7562">
            <w:pPr>
              <w:tabs>
                <w:tab w:val="decimal" w:pos="1130"/>
              </w:tabs>
              <w:spacing w:line="380" w:lineRule="exact"/>
              <w:ind w:left="12"/>
              <w:rPr>
                <w:rFonts w:ascii="Arial" w:eastAsia="Batang" w:hAnsi="Arial" w:cs="Arial"/>
                <w:sz w:val="18"/>
                <w:szCs w:val="18"/>
              </w:rPr>
            </w:pPr>
          </w:p>
        </w:tc>
        <w:tc>
          <w:tcPr>
            <w:tcW w:w="1395" w:type="dxa"/>
            <w:vAlign w:val="bottom"/>
          </w:tcPr>
          <w:p w14:paraId="5852CAE7" w14:textId="77777777" w:rsidR="00AC7562" w:rsidRPr="000110CC" w:rsidRDefault="00AC7562" w:rsidP="00AC7562">
            <w:pPr>
              <w:tabs>
                <w:tab w:val="decimal" w:pos="1130"/>
              </w:tabs>
              <w:spacing w:line="380" w:lineRule="exact"/>
              <w:ind w:left="12"/>
              <w:rPr>
                <w:rFonts w:ascii="Arial" w:eastAsia="Batang" w:hAnsi="Arial" w:cs="Arial"/>
                <w:sz w:val="18"/>
                <w:szCs w:val="18"/>
              </w:rPr>
            </w:pPr>
          </w:p>
        </w:tc>
      </w:tr>
      <w:tr w:rsidR="00AC7562" w:rsidRPr="000110CC" w14:paraId="77FB1415" w14:textId="77777777" w:rsidTr="00E25F7B">
        <w:trPr>
          <w:trHeight w:val="80"/>
        </w:trPr>
        <w:tc>
          <w:tcPr>
            <w:tcW w:w="3750" w:type="dxa"/>
          </w:tcPr>
          <w:p w14:paraId="36684B50" w14:textId="77777777" w:rsidR="00AC7562" w:rsidRPr="000110CC" w:rsidRDefault="00AC7562" w:rsidP="00AC7562">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Aged on the basis of due dates</w:t>
            </w:r>
          </w:p>
        </w:tc>
        <w:tc>
          <w:tcPr>
            <w:tcW w:w="1395" w:type="dxa"/>
            <w:vAlign w:val="bottom"/>
          </w:tcPr>
          <w:p w14:paraId="5A1E0292" w14:textId="77777777" w:rsidR="00AC7562" w:rsidRPr="000110CC" w:rsidRDefault="00AC7562" w:rsidP="00AC7562">
            <w:pPr>
              <w:tabs>
                <w:tab w:val="decimal" w:pos="1130"/>
              </w:tabs>
              <w:spacing w:line="380" w:lineRule="exact"/>
              <w:ind w:left="12"/>
              <w:rPr>
                <w:rFonts w:ascii="Arial" w:eastAsia="Batang" w:hAnsi="Arial" w:cs="Arial"/>
                <w:sz w:val="18"/>
                <w:szCs w:val="18"/>
              </w:rPr>
            </w:pPr>
          </w:p>
        </w:tc>
        <w:tc>
          <w:tcPr>
            <w:tcW w:w="1395" w:type="dxa"/>
            <w:vAlign w:val="bottom"/>
          </w:tcPr>
          <w:p w14:paraId="4C5571F5" w14:textId="77777777" w:rsidR="00AC7562" w:rsidRPr="000110CC" w:rsidRDefault="00AC7562" w:rsidP="00AC7562">
            <w:pPr>
              <w:tabs>
                <w:tab w:val="decimal" w:pos="1130"/>
              </w:tabs>
              <w:spacing w:line="380" w:lineRule="exact"/>
              <w:ind w:left="12"/>
              <w:rPr>
                <w:rFonts w:ascii="Arial" w:eastAsia="Batang" w:hAnsi="Arial" w:cs="Arial"/>
                <w:sz w:val="18"/>
                <w:szCs w:val="18"/>
              </w:rPr>
            </w:pPr>
          </w:p>
        </w:tc>
        <w:tc>
          <w:tcPr>
            <w:tcW w:w="1395" w:type="dxa"/>
            <w:vAlign w:val="bottom"/>
          </w:tcPr>
          <w:p w14:paraId="05019275" w14:textId="77777777" w:rsidR="00AC7562" w:rsidRPr="000110CC" w:rsidRDefault="00AC7562" w:rsidP="00AC7562">
            <w:pPr>
              <w:tabs>
                <w:tab w:val="decimal" w:pos="1130"/>
              </w:tabs>
              <w:spacing w:line="380" w:lineRule="exact"/>
              <w:ind w:left="12"/>
              <w:rPr>
                <w:rFonts w:ascii="Arial" w:eastAsia="Batang" w:hAnsi="Arial" w:cs="Arial"/>
                <w:sz w:val="18"/>
                <w:szCs w:val="18"/>
              </w:rPr>
            </w:pPr>
          </w:p>
        </w:tc>
        <w:tc>
          <w:tcPr>
            <w:tcW w:w="1395" w:type="dxa"/>
            <w:vAlign w:val="bottom"/>
          </w:tcPr>
          <w:p w14:paraId="285C4CCD" w14:textId="77777777" w:rsidR="00AC7562" w:rsidRPr="000110CC" w:rsidRDefault="00AC7562" w:rsidP="00AC7562">
            <w:pPr>
              <w:tabs>
                <w:tab w:val="decimal" w:pos="1130"/>
              </w:tabs>
              <w:spacing w:line="380" w:lineRule="exact"/>
              <w:ind w:left="12"/>
              <w:rPr>
                <w:rFonts w:ascii="Arial" w:eastAsia="Batang" w:hAnsi="Arial" w:cs="Arial"/>
                <w:sz w:val="18"/>
                <w:szCs w:val="18"/>
              </w:rPr>
            </w:pPr>
          </w:p>
        </w:tc>
      </w:tr>
      <w:tr w:rsidR="00AC7562" w:rsidRPr="000110CC" w14:paraId="05792834" w14:textId="77777777" w:rsidTr="0013589B">
        <w:tc>
          <w:tcPr>
            <w:tcW w:w="3750" w:type="dxa"/>
          </w:tcPr>
          <w:p w14:paraId="763E71FF" w14:textId="77777777" w:rsidR="00AC7562" w:rsidRPr="000110CC" w:rsidRDefault="00AC7562" w:rsidP="00AC7562">
            <w:pPr>
              <w:tabs>
                <w:tab w:val="left" w:pos="180"/>
              </w:tabs>
              <w:spacing w:line="380" w:lineRule="exact"/>
              <w:jc w:val="both"/>
              <w:rPr>
                <w:rFonts w:ascii="Arial" w:eastAsia="Arial Unicode MS" w:hAnsi="Arial" w:cs="Arial"/>
                <w:sz w:val="18"/>
                <w:szCs w:val="18"/>
              </w:rPr>
            </w:pPr>
            <w:r w:rsidRPr="000110CC">
              <w:rPr>
                <w:rFonts w:ascii="Arial" w:eastAsia="Arial Unicode MS" w:hAnsi="Arial" w:cs="Arial"/>
                <w:sz w:val="18"/>
                <w:szCs w:val="18"/>
                <w:cs/>
              </w:rPr>
              <w:tab/>
            </w:r>
            <w:r w:rsidRPr="000110CC">
              <w:rPr>
                <w:rFonts w:ascii="Arial" w:eastAsia="Arial Unicode MS" w:hAnsi="Arial" w:cs="Arial"/>
                <w:sz w:val="18"/>
                <w:szCs w:val="18"/>
              </w:rPr>
              <w:t>Not yet due</w:t>
            </w:r>
          </w:p>
        </w:tc>
        <w:tc>
          <w:tcPr>
            <w:tcW w:w="1395" w:type="dxa"/>
            <w:vAlign w:val="bottom"/>
          </w:tcPr>
          <w:p w14:paraId="54A833F4" w14:textId="73E5D678"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237,098,187</w:t>
            </w:r>
          </w:p>
        </w:tc>
        <w:tc>
          <w:tcPr>
            <w:tcW w:w="1395" w:type="dxa"/>
            <w:vAlign w:val="bottom"/>
          </w:tcPr>
          <w:p w14:paraId="53DDFC45" w14:textId="640B1C58"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205,931,101</w:t>
            </w:r>
          </w:p>
        </w:tc>
        <w:tc>
          <w:tcPr>
            <w:tcW w:w="1395" w:type="dxa"/>
            <w:vAlign w:val="bottom"/>
          </w:tcPr>
          <w:p w14:paraId="0623BABD" w14:textId="194B4A1E"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1,874,980</w:t>
            </w:r>
          </w:p>
        </w:tc>
        <w:tc>
          <w:tcPr>
            <w:tcW w:w="1395" w:type="dxa"/>
            <w:vAlign w:val="bottom"/>
          </w:tcPr>
          <w:p w14:paraId="23BF85B5" w14:textId="6C00BF9F" w:rsidR="00AC7562" w:rsidRPr="000110CC" w:rsidRDefault="00AC7562" w:rsidP="00AC7562">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1,409,930</w:t>
            </w:r>
          </w:p>
        </w:tc>
      </w:tr>
      <w:tr w:rsidR="00AC7562" w:rsidRPr="000110CC" w14:paraId="740A4A31" w14:textId="77777777" w:rsidTr="0013589B">
        <w:tc>
          <w:tcPr>
            <w:tcW w:w="3750" w:type="dxa"/>
          </w:tcPr>
          <w:p w14:paraId="14081641" w14:textId="77777777" w:rsidR="00AC7562" w:rsidRPr="000110CC" w:rsidRDefault="00AC7562" w:rsidP="00AC7562">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cs/>
              </w:rPr>
              <w:tab/>
            </w:r>
            <w:r w:rsidRPr="000110CC">
              <w:rPr>
                <w:rFonts w:ascii="Arial" w:eastAsia="Arial Unicode MS" w:hAnsi="Arial" w:cs="Arial"/>
                <w:sz w:val="18"/>
                <w:szCs w:val="18"/>
              </w:rPr>
              <w:t>Past due</w:t>
            </w:r>
          </w:p>
        </w:tc>
        <w:tc>
          <w:tcPr>
            <w:tcW w:w="1395" w:type="dxa"/>
            <w:vAlign w:val="bottom"/>
          </w:tcPr>
          <w:p w14:paraId="154A7A68" w14:textId="77777777" w:rsidR="00AC7562" w:rsidRPr="000110CC" w:rsidRDefault="00AC7562" w:rsidP="00AC7562">
            <w:pPr>
              <w:tabs>
                <w:tab w:val="decimal" w:pos="1130"/>
              </w:tabs>
              <w:spacing w:line="380" w:lineRule="exact"/>
              <w:ind w:left="12"/>
              <w:rPr>
                <w:rFonts w:ascii="Arial" w:eastAsia="Batang" w:hAnsi="Arial" w:cs="Arial"/>
                <w:sz w:val="18"/>
                <w:szCs w:val="18"/>
              </w:rPr>
            </w:pPr>
          </w:p>
        </w:tc>
        <w:tc>
          <w:tcPr>
            <w:tcW w:w="1395" w:type="dxa"/>
            <w:vAlign w:val="bottom"/>
          </w:tcPr>
          <w:p w14:paraId="6546A37F" w14:textId="77777777" w:rsidR="00AC7562" w:rsidRPr="000110CC" w:rsidRDefault="00AC7562" w:rsidP="00AC7562">
            <w:pPr>
              <w:tabs>
                <w:tab w:val="decimal" w:pos="1130"/>
              </w:tabs>
              <w:spacing w:line="380" w:lineRule="exact"/>
              <w:ind w:left="12"/>
              <w:rPr>
                <w:rFonts w:ascii="Arial" w:eastAsia="Batang" w:hAnsi="Arial" w:cs="Arial"/>
                <w:sz w:val="18"/>
                <w:szCs w:val="18"/>
              </w:rPr>
            </w:pPr>
          </w:p>
        </w:tc>
        <w:tc>
          <w:tcPr>
            <w:tcW w:w="1395" w:type="dxa"/>
            <w:vAlign w:val="bottom"/>
          </w:tcPr>
          <w:p w14:paraId="61FB366C" w14:textId="77777777" w:rsidR="00AC7562" w:rsidRPr="000110CC" w:rsidRDefault="00AC7562" w:rsidP="00AC7562">
            <w:pPr>
              <w:tabs>
                <w:tab w:val="decimal" w:pos="1130"/>
              </w:tabs>
              <w:spacing w:line="380" w:lineRule="exact"/>
              <w:ind w:left="12"/>
              <w:rPr>
                <w:rFonts w:ascii="Arial" w:eastAsia="Batang" w:hAnsi="Arial" w:cs="Arial"/>
                <w:sz w:val="18"/>
                <w:szCs w:val="18"/>
              </w:rPr>
            </w:pPr>
          </w:p>
        </w:tc>
        <w:tc>
          <w:tcPr>
            <w:tcW w:w="1395" w:type="dxa"/>
            <w:vAlign w:val="bottom"/>
          </w:tcPr>
          <w:p w14:paraId="7D63ADAA" w14:textId="77777777" w:rsidR="00AC7562" w:rsidRPr="000110CC" w:rsidRDefault="00AC7562" w:rsidP="00AC7562">
            <w:pPr>
              <w:tabs>
                <w:tab w:val="decimal" w:pos="1130"/>
              </w:tabs>
              <w:spacing w:line="380" w:lineRule="exact"/>
              <w:ind w:left="12"/>
              <w:rPr>
                <w:rFonts w:ascii="Arial" w:eastAsia="Batang" w:hAnsi="Arial" w:cs="Arial"/>
                <w:sz w:val="18"/>
                <w:szCs w:val="18"/>
              </w:rPr>
            </w:pPr>
          </w:p>
        </w:tc>
      </w:tr>
      <w:tr w:rsidR="00AC7562" w:rsidRPr="000110CC" w14:paraId="5CFF6D40" w14:textId="77777777" w:rsidTr="0013589B">
        <w:tc>
          <w:tcPr>
            <w:tcW w:w="3750" w:type="dxa"/>
          </w:tcPr>
          <w:p w14:paraId="49CD2852" w14:textId="77777777" w:rsidR="00AC7562" w:rsidRPr="000110CC" w:rsidRDefault="00AC7562" w:rsidP="00AC7562">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cs/>
              </w:rPr>
              <w:tab/>
            </w:r>
            <w:r w:rsidRPr="000110CC">
              <w:rPr>
                <w:rFonts w:ascii="Arial" w:eastAsia="Arial Unicode MS" w:hAnsi="Arial" w:cs="Arial"/>
                <w:sz w:val="18"/>
                <w:szCs w:val="18"/>
              </w:rPr>
              <w:tab/>
              <w:t>Up to 3 months</w:t>
            </w:r>
          </w:p>
        </w:tc>
        <w:tc>
          <w:tcPr>
            <w:tcW w:w="1395" w:type="dxa"/>
            <w:vAlign w:val="bottom"/>
          </w:tcPr>
          <w:p w14:paraId="5E90A8A1" w14:textId="786714D2"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45,720,201</w:t>
            </w:r>
          </w:p>
        </w:tc>
        <w:tc>
          <w:tcPr>
            <w:tcW w:w="1395" w:type="dxa"/>
            <w:vAlign w:val="bottom"/>
          </w:tcPr>
          <w:p w14:paraId="6EA21655" w14:textId="2214E798"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67,962,407</w:t>
            </w:r>
          </w:p>
        </w:tc>
        <w:tc>
          <w:tcPr>
            <w:tcW w:w="1395" w:type="dxa"/>
            <w:vAlign w:val="bottom"/>
          </w:tcPr>
          <w:p w14:paraId="5B3F9FA8" w14:textId="170582B2"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sz w:val="18"/>
                <w:szCs w:val="18"/>
                <w:cs/>
              </w:rPr>
              <w:t>-</w:t>
            </w:r>
          </w:p>
        </w:tc>
        <w:tc>
          <w:tcPr>
            <w:tcW w:w="1395" w:type="dxa"/>
            <w:vAlign w:val="bottom"/>
          </w:tcPr>
          <w:p w14:paraId="32DCD5B6" w14:textId="454A3528" w:rsidR="00AC7562" w:rsidRPr="000110CC" w:rsidRDefault="00AC7562" w:rsidP="00AC7562">
            <w:pPr>
              <w:tabs>
                <w:tab w:val="decimal" w:pos="1130"/>
              </w:tabs>
              <w:spacing w:line="380" w:lineRule="exact"/>
              <w:ind w:left="12"/>
              <w:rPr>
                <w:rFonts w:ascii="Arial" w:eastAsia="Batang" w:hAnsi="Arial" w:cs="Arial"/>
                <w:sz w:val="18"/>
                <w:szCs w:val="18"/>
              </w:rPr>
            </w:pPr>
            <w:r w:rsidRPr="00E35C9E">
              <w:rPr>
                <w:rFonts w:ascii="Arial" w:eastAsia="Batang" w:hAnsi="Arial"/>
                <w:sz w:val="18"/>
                <w:szCs w:val="18"/>
                <w:cs/>
              </w:rPr>
              <w:t>-</w:t>
            </w:r>
          </w:p>
        </w:tc>
      </w:tr>
      <w:tr w:rsidR="00AC7562" w:rsidRPr="000110CC" w14:paraId="2285478D" w14:textId="77777777" w:rsidTr="0013589B">
        <w:tc>
          <w:tcPr>
            <w:tcW w:w="3750" w:type="dxa"/>
          </w:tcPr>
          <w:p w14:paraId="4E0F0AB0" w14:textId="77777777" w:rsidR="00AC7562" w:rsidRPr="000110CC" w:rsidRDefault="00AC7562" w:rsidP="00AC7562">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ab/>
            </w:r>
            <w:r w:rsidRPr="000110CC">
              <w:rPr>
                <w:rFonts w:ascii="Arial" w:eastAsia="Arial Unicode MS" w:hAnsi="Arial" w:cs="Arial"/>
                <w:sz w:val="18"/>
                <w:szCs w:val="18"/>
              </w:rPr>
              <w:tab/>
              <w:t xml:space="preserve">3 </w:t>
            </w:r>
            <w:r w:rsidRPr="000110CC">
              <w:rPr>
                <w:rFonts w:ascii="Arial" w:eastAsia="Arial Unicode MS" w:hAnsi="Arial"/>
                <w:sz w:val="18"/>
                <w:szCs w:val="18"/>
                <w:cs/>
              </w:rPr>
              <w:t xml:space="preserve">- </w:t>
            </w:r>
            <w:r w:rsidRPr="000110CC">
              <w:rPr>
                <w:rFonts w:ascii="Arial" w:eastAsia="Arial Unicode MS" w:hAnsi="Arial" w:cs="Arial"/>
                <w:sz w:val="18"/>
                <w:szCs w:val="18"/>
              </w:rPr>
              <w:t>6 months</w:t>
            </w:r>
          </w:p>
        </w:tc>
        <w:tc>
          <w:tcPr>
            <w:tcW w:w="1395" w:type="dxa"/>
            <w:vAlign w:val="bottom"/>
          </w:tcPr>
          <w:p w14:paraId="3219E4FE" w14:textId="49739D49"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7,110,721</w:t>
            </w:r>
          </w:p>
        </w:tc>
        <w:tc>
          <w:tcPr>
            <w:tcW w:w="1395" w:type="dxa"/>
            <w:vAlign w:val="bottom"/>
          </w:tcPr>
          <w:p w14:paraId="2672C30F" w14:textId="26CE868D"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215,311</w:t>
            </w:r>
          </w:p>
        </w:tc>
        <w:tc>
          <w:tcPr>
            <w:tcW w:w="1395" w:type="dxa"/>
            <w:vAlign w:val="bottom"/>
          </w:tcPr>
          <w:p w14:paraId="1BB1E7AD" w14:textId="5C0C86E5"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sz w:val="18"/>
                <w:szCs w:val="18"/>
                <w:cs/>
              </w:rPr>
              <w:t>-</w:t>
            </w:r>
          </w:p>
        </w:tc>
        <w:tc>
          <w:tcPr>
            <w:tcW w:w="1395" w:type="dxa"/>
            <w:vAlign w:val="bottom"/>
          </w:tcPr>
          <w:p w14:paraId="1311876E" w14:textId="2EABFF6F" w:rsidR="00AC7562" w:rsidRPr="000110CC" w:rsidRDefault="00AC7562" w:rsidP="00AC7562">
            <w:pPr>
              <w:tabs>
                <w:tab w:val="decimal" w:pos="1130"/>
              </w:tabs>
              <w:spacing w:line="380" w:lineRule="exact"/>
              <w:ind w:left="12"/>
              <w:rPr>
                <w:rFonts w:ascii="Arial" w:eastAsia="Batang" w:hAnsi="Arial" w:cs="Arial"/>
                <w:sz w:val="18"/>
                <w:szCs w:val="18"/>
              </w:rPr>
            </w:pPr>
            <w:r w:rsidRPr="00E35C9E">
              <w:rPr>
                <w:rFonts w:ascii="Arial" w:eastAsia="Batang" w:hAnsi="Arial"/>
                <w:sz w:val="18"/>
                <w:szCs w:val="18"/>
                <w:cs/>
              </w:rPr>
              <w:t>-</w:t>
            </w:r>
          </w:p>
        </w:tc>
      </w:tr>
      <w:tr w:rsidR="00AC7562" w:rsidRPr="000110CC" w14:paraId="77F68240" w14:textId="77777777" w:rsidTr="0013589B">
        <w:tc>
          <w:tcPr>
            <w:tcW w:w="3750" w:type="dxa"/>
          </w:tcPr>
          <w:p w14:paraId="6E16B5BA" w14:textId="77777777" w:rsidR="00AC7562" w:rsidRPr="000110CC" w:rsidRDefault="00AC7562" w:rsidP="00AC7562">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ab/>
            </w:r>
            <w:r w:rsidRPr="000110CC">
              <w:rPr>
                <w:rFonts w:ascii="Arial" w:eastAsia="Arial Unicode MS" w:hAnsi="Arial" w:cs="Arial"/>
                <w:sz w:val="18"/>
                <w:szCs w:val="18"/>
              </w:rPr>
              <w:tab/>
              <w:t xml:space="preserve">6 </w:t>
            </w:r>
            <w:r w:rsidRPr="000110CC">
              <w:rPr>
                <w:rFonts w:ascii="Arial" w:eastAsia="Arial Unicode MS" w:hAnsi="Arial"/>
                <w:sz w:val="18"/>
                <w:szCs w:val="18"/>
                <w:cs/>
              </w:rPr>
              <w:t xml:space="preserve">- </w:t>
            </w:r>
            <w:r w:rsidRPr="000110CC">
              <w:rPr>
                <w:rFonts w:ascii="Arial" w:eastAsia="Arial Unicode MS" w:hAnsi="Arial" w:cs="Arial"/>
                <w:sz w:val="18"/>
                <w:szCs w:val="18"/>
              </w:rPr>
              <w:t>12 months</w:t>
            </w:r>
          </w:p>
        </w:tc>
        <w:tc>
          <w:tcPr>
            <w:tcW w:w="1395" w:type="dxa"/>
            <w:vAlign w:val="bottom"/>
          </w:tcPr>
          <w:p w14:paraId="784681AD" w14:textId="679FD774"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157,807</w:t>
            </w:r>
          </w:p>
        </w:tc>
        <w:tc>
          <w:tcPr>
            <w:tcW w:w="1395" w:type="dxa"/>
            <w:vAlign w:val="bottom"/>
          </w:tcPr>
          <w:p w14:paraId="43E9B346" w14:textId="3EC22C74"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131,757</w:t>
            </w:r>
          </w:p>
        </w:tc>
        <w:tc>
          <w:tcPr>
            <w:tcW w:w="1395" w:type="dxa"/>
            <w:vAlign w:val="bottom"/>
          </w:tcPr>
          <w:p w14:paraId="778F4DC8" w14:textId="3A302480"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sz w:val="18"/>
                <w:szCs w:val="18"/>
                <w:cs/>
              </w:rPr>
              <w:t>-</w:t>
            </w:r>
          </w:p>
        </w:tc>
        <w:tc>
          <w:tcPr>
            <w:tcW w:w="1395" w:type="dxa"/>
            <w:vAlign w:val="bottom"/>
          </w:tcPr>
          <w:p w14:paraId="4FA7EB30" w14:textId="0A5731F3" w:rsidR="00AC7562" w:rsidRPr="000110CC" w:rsidRDefault="00AC7562" w:rsidP="00AC7562">
            <w:pPr>
              <w:tabs>
                <w:tab w:val="decimal" w:pos="1130"/>
              </w:tabs>
              <w:spacing w:line="380" w:lineRule="exact"/>
              <w:ind w:left="12"/>
              <w:rPr>
                <w:rFonts w:ascii="Arial" w:eastAsia="Batang" w:hAnsi="Arial" w:cs="Arial"/>
                <w:sz w:val="18"/>
                <w:szCs w:val="18"/>
              </w:rPr>
            </w:pPr>
            <w:r w:rsidRPr="00E35C9E">
              <w:rPr>
                <w:rFonts w:ascii="Arial" w:eastAsia="Batang" w:hAnsi="Arial"/>
                <w:sz w:val="18"/>
                <w:szCs w:val="18"/>
                <w:cs/>
              </w:rPr>
              <w:t>-</w:t>
            </w:r>
          </w:p>
        </w:tc>
      </w:tr>
      <w:tr w:rsidR="00AC7562" w:rsidRPr="000110CC" w14:paraId="27DECD47" w14:textId="77777777" w:rsidTr="0013589B">
        <w:tc>
          <w:tcPr>
            <w:tcW w:w="3750" w:type="dxa"/>
          </w:tcPr>
          <w:p w14:paraId="46EFCE15" w14:textId="77777777" w:rsidR="00AC7562" w:rsidRPr="000110CC" w:rsidRDefault="00AC7562" w:rsidP="00AC7562">
            <w:pPr>
              <w:tabs>
                <w:tab w:val="left" w:pos="180"/>
                <w:tab w:val="left" w:pos="369"/>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ab/>
            </w:r>
            <w:r w:rsidRPr="000110CC">
              <w:rPr>
                <w:rFonts w:ascii="Arial" w:eastAsia="Arial Unicode MS" w:hAnsi="Arial" w:cs="Arial"/>
                <w:sz w:val="18"/>
                <w:szCs w:val="18"/>
              </w:rPr>
              <w:tab/>
              <w:t>Over 12 months</w:t>
            </w:r>
          </w:p>
        </w:tc>
        <w:tc>
          <w:tcPr>
            <w:tcW w:w="1395" w:type="dxa"/>
            <w:vAlign w:val="bottom"/>
          </w:tcPr>
          <w:p w14:paraId="78C1C6C7" w14:textId="63F50B7A"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593,352</w:t>
            </w:r>
          </w:p>
        </w:tc>
        <w:tc>
          <w:tcPr>
            <w:tcW w:w="1395" w:type="dxa"/>
            <w:vAlign w:val="bottom"/>
          </w:tcPr>
          <w:p w14:paraId="3CF3C79D" w14:textId="3339F6C9"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219,168</w:t>
            </w:r>
          </w:p>
        </w:tc>
        <w:tc>
          <w:tcPr>
            <w:tcW w:w="1395" w:type="dxa"/>
            <w:vAlign w:val="bottom"/>
          </w:tcPr>
          <w:p w14:paraId="6F3DADAB" w14:textId="51BD43AD"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77,072</w:t>
            </w:r>
          </w:p>
        </w:tc>
        <w:tc>
          <w:tcPr>
            <w:tcW w:w="1395" w:type="dxa"/>
            <w:vAlign w:val="bottom"/>
          </w:tcPr>
          <w:p w14:paraId="2C3C7EF2" w14:textId="315874EE"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155,402</w:t>
            </w:r>
          </w:p>
        </w:tc>
      </w:tr>
      <w:tr w:rsidR="00AC7562" w:rsidRPr="000110CC" w14:paraId="0C97E7C2" w14:textId="77777777" w:rsidTr="0013589B">
        <w:tc>
          <w:tcPr>
            <w:tcW w:w="3750" w:type="dxa"/>
          </w:tcPr>
          <w:p w14:paraId="2975DB96" w14:textId="77777777" w:rsidR="00AC7562" w:rsidRPr="000110CC" w:rsidRDefault="00AC7562" w:rsidP="00AC7562">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 xml:space="preserve">Total </w:t>
            </w:r>
          </w:p>
        </w:tc>
        <w:tc>
          <w:tcPr>
            <w:tcW w:w="1395" w:type="dxa"/>
            <w:vAlign w:val="bottom"/>
          </w:tcPr>
          <w:p w14:paraId="2975C536" w14:textId="64DA28B3"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290,680,268</w:t>
            </w:r>
          </w:p>
        </w:tc>
        <w:tc>
          <w:tcPr>
            <w:tcW w:w="1395" w:type="dxa"/>
            <w:vAlign w:val="bottom"/>
          </w:tcPr>
          <w:p w14:paraId="261B798B" w14:textId="75BF99FC"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274,459,744</w:t>
            </w:r>
          </w:p>
        </w:tc>
        <w:tc>
          <w:tcPr>
            <w:tcW w:w="1395" w:type="dxa"/>
            <w:vAlign w:val="bottom"/>
          </w:tcPr>
          <w:p w14:paraId="07128392" w14:textId="52835DD8"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1,952,052</w:t>
            </w:r>
          </w:p>
        </w:tc>
        <w:tc>
          <w:tcPr>
            <w:tcW w:w="1395" w:type="dxa"/>
            <w:vAlign w:val="bottom"/>
          </w:tcPr>
          <w:p w14:paraId="6C4E22BF" w14:textId="58517EDB" w:rsidR="00AC7562" w:rsidRPr="000110CC" w:rsidRDefault="00AC7562" w:rsidP="00AC7562">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1,565,332</w:t>
            </w:r>
          </w:p>
        </w:tc>
      </w:tr>
      <w:tr w:rsidR="00AC7562" w:rsidRPr="000110CC" w14:paraId="3C0975E1" w14:textId="77777777" w:rsidTr="0013589B">
        <w:tc>
          <w:tcPr>
            <w:tcW w:w="3750" w:type="dxa"/>
          </w:tcPr>
          <w:p w14:paraId="3AA2C662" w14:textId="44B162E2" w:rsidR="00AC7562" w:rsidRPr="000110CC" w:rsidRDefault="00AC7562" w:rsidP="00AC7562">
            <w:pPr>
              <w:spacing w:line="380" w:lineRule="exact"/>
              <w:ind w:left="130" w:right="-108" w:hanging="130"/>
              <w:rPr>
                <w:rFonts w:ascii="Arial" w:eastAsia="Arial Unicode MS" w:hAnsi="Arial" w:cs="Arial"/>
                <w:sz w:val="18"/>
                <w:szCs w:val="18"/>
              </w:rPr>
            </w:pPr>
            <w:r w:rsidRPr="000110CC">
              <w:rPr>
                <w:rFonts w:ascii="Arial" w:eastAsia="Arial Unicode MS" w:hAnsi="Arial" w:cs="Arial"/>
                <w:sz w:val="18"/>
                <w:szCs w:val="18"/>
              </w:rPr>
              <w:t>Less</w:t>
            </w:r>
            <w:r w:rsidRPr="000110CC">
              <w:rPr>
                <w:rFonts w:ascii="Arial" w:eastAsia="Arial Unicode MS" w:hAnsi="Arial"/>
                <w:sz w:val="18"/>
                <w:szCs w:val="18"/>
                <w:cs/>
              </w:rPr>
              <w:t xml:space="preserve">: </w:t>
            </w:r>
            <w:r w:rsidRPr="000110CC">
              <w:rPr>
                <w:rFonts w:ascii="Arial" w:eastAsia="Arial Unicode MS" w:hAnsi="Arial" w:cs="Arial"/>
                <w:sz w:val="18"/>
                <w:szCs w:val="18"/>
              </w:rPr>
              <w:t>Allowance for expected credit losses</w:t>
            </w:r>
          </w:p>
        </w:tc>
        <w:tc>
          <w:tcPr>
            <w:tcW w:w="1395" w:type="dxa"/>
            <w:vAlign w:val="bottom"/>
          </w:tcPr>
          <w:p w14:paraId="11A16D54" w14:textId="14B406B5"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sz w:val="18"/>
                <w:szCs w:val="18"/>
                <w:cs/>
              </w:rPr>
              <w:t>(</w:t>
            </w:r>
            <w:r w:rsidRPr="00AC7562">
              <w:rPr>
                <w:rFonts w:ascii="Arial" w:eastAsia="Batang" w:hAnsi="Arial" w:cs="Arial"/>
                <w:sz w:val="18"/>
                <w:szCs w:val="18"/>
              </w:rPr>
              <w:t>2,741,090</w:t>
            </w:r>
            <w:r w:rsidRPr="00AC7562">
              <w:rPr>
                <w:rFonts w:ascii="Arial" w:eastAsia="Batang" w:hAnsi="Arial"/>
                <w:sz w:val="18"/>
                <w:szCs w:val="18"/>
                <w:cs/>
              </w:rPr>
              <w:t>)</w:t>
            </w:r>
          </w:p>
        </w:tc>
        <w:tc>
          <w:tcPr>
            <w:tcW w:w="1395" w:type="dxa"/>
            <w:vAlign w:val="bottom"/>
          </w:tcPr>
          <w:p w14:paraId="78EBED2E" w14:textId="04DFAF08"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sz w:val="18"/>
                <w:szCs w:val="18"/>
                <w:cs/>
              </w:rPr>
              <w:t>(</w:t>
            </w:r>
            <w:r w:rsidRPr="00AC7562">
              <w:rPr>
                <w:rFonts w:ascii="Arial" w:eastAsia="Batang" w:hAnsi="Arial" w:cs="Arial"/>
                <w:sz w:val="18"/>
                <w:szCs w:val="18"/>
              </w:rPr>
              <w:t>232,751</w:t>
            </w:r>
            <w:r w:rsidRPr="00AC7562">
              <w:rPr>
                <w:rFonts w:ascii="Arial" w:eastAsia="Batang" w:hAnsi="Arial"/>
                <w:sz w:val="18"/>
                <w:szCs w:val="18"/>
                <w:cs/>
              </w:rPr>
              <w:t>)</w:t>
            </w:r>
          </w:p>
        </w:tc>
        <w:tc>
          <w:tcPr>
            <w:tcW w:w="1395" w:type="dxa"/>
            <w:vAlign w:val="bottom"/>
          </w:tcPr>
          <w:p w14:paraId="0DF6EA5C" w14:textId="144A88BF"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sz w:val="18"/>
                <w:szCs w:val="18"/>
                <w:cs/>
              </w:rPr>
              <w:t>(</w:t>
            </w:r>
            <w:r w:rsidRPr="00AC7562">
              <w:rPr>
                <w:rFonts w:ascii="Arial" w:eastAsia="Batang" w:hAnsi="Arial" w:cs="Arial"/>
                <w:sz w:val="18"/>
                <w:szCs w:val="18"/>
              </w:rPr>
              <w:t>77,072</w:t>
            </w:r>
            <w:r w:rsidRPr="00AC7562">
              <w:rPr>
                <w:rFonts w:ascii="Arial" w:eastAsia="Batang" w:hAnsi="Arial"/>
                <w:sz w:val="18"/>
                <w:szCs w:val="18"/>
                <w:cs/>
              </w:rPr>
              <w:t>)</w:t>
            </w:r>
          </w:p>
        </w:tc>
        <w:tc>
          <w:tcPr>
            <w:tcW w:w="1395" w:type="dxa"/>
            <w:vAlign w:val="bottom"/>
          </w:tcPr>
          <w:p w14:paraId="54898D95" w14:textId="03F35F55"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sz w:val="18"/>
                <w:szCs w:val="18"/>
                <w:cs/>
              </w:rPr>
              <w:t>(</w:t>
            </w:r>
            <w:r w:rsidRPr="00E35C9E">
              <w:rPr>
                <w:rFonts w:ascii="Arial" w:eastAsia="Batang" w:hAnsi="Arial" w:cs="Arial"/>
                <w:sz w:val="18"/>
                <w:szCs w:val="18"/>
              </w:rPr>
              <w:t>155,402</w:t>
            </w:r>
            <w:r w:rsidRPr="00E35C9E">
              <w:rPr>
                <w:rFonts w:ascii="Arial" w:eastAsia="Batang" w:hAnsi="Arial"/>
                <w:sz w:val="18"/>
                <w:szCs w:val="18"/>
                <w:cs/>
              </w:rPr>
              <w:t>)</w:t>
            </w:r>
          </w:p>
        </w:tc>
      </w:tr>
      <w:tr w:rsidR="00AC7562" w:rsidRPr="000110CC" w14:paraId="7860F533" w14:textId="77777777" w:rsidTr="0013589B">
        <w:tc>
          <w:tcPr>
            <w:tcW w:w="3750" w:type="dxa"/>
          </w:tcPr>
          <w:p w14:paraId="51FC1007" w14:textId="77777777" w:rsidR="00AC7562" w:rsidRPr="000110CC" w:rsidRDefault="00AC7562" w:rsidP="00AC7562">
            <w:pPr>
              <w:tabs>
                <w:tab w:val="left" w:pos="180"/>
                <w:tab w:val="left" w:pos="369"/>
              </w:tabs>
              <w:spacing w:line="380" w:lineRule="exact"/>
              <w:ind w:right="-198"/>
              <w:rPr>
                <w:rFonts w:ascii="Arial" w:eastAsia="Arial Unicode MS" w:hAnsi="Arial" w:cs="Arial"/>
                <w:sz w:val="18"/>
                <w:szCs w:val="18"/>
              </w:rPr>
            </w:pPr>
            <w:r w:rsidRPr="000110CC">
              <w:rPr>
                <w:rFonts w:ascii="Arial" w:eastAsia="Arial Unicode MS" w:hAnsi="Arial" w:cs="Arial"/>
                <w:sz w:val="18"/>
                <w:szCs w:val="18"/>
              </w:rPr>
              <w:t xml:space="preserve">Total trade receivable </w:t>
            </w:r>
            <w:r w:rsidRPr="000110CC">
              <w:rPr>
                <w:rFonts w:ascii="Arial" w:eastAsia="Arial Unicode MS" w:hAnsi="Arial"/>
                <w:sz w:val="18"/>
                <w:szCs w:val="18"/>
                <w:cs/>
              </w:rPr>
              <w:t xml:space="preserve">- </w:t>
            </w:r>
            <w:r w:rsidRPr="000110CC">
              <w:rPr>
                <w:rFonts w:ascii="Arial" w:eastAsia="Arial Unicode MS" w:hAnsi="Arial" w:cs="Arial"/>
                <w:sz w:val="18"/>
                <w:szCs w:val="18"/>
              </w:rPr>
              <w:t>unrelated parties, net</w:t>
            </w:r>
          </w:p>
        </w:tc>
        <w:tc>
          <w:tcPr>
            <w:tcW w:w="1395" w:type="dxa"/>
            <w:vAlign w:val="bottom"/>
          </w:tcPr>
          <w:p w14:paraId="4DFFCDD6" w14:textId="0A6CBBC4"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287,939,178</w:t>
            </w:r>
          </w:p>
        </w:tc>
        <w:tc>
          <w:tcPr>
            <w:tcW w:w="1395" w:type="dxa"/>
            <w:vAlign w:val="bottom"/>
          </w:tcPr>
          <w:p w14:paraId="698856CB" w14:textId="32586415"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274,226,993</w:t>
            </w:r>
          </w:p>
        </w:tc>
        <w:tc>
          <w:tcPr>
            <w:tcW w:w="1395" w:type="dxa"/>
            <w:vAlign w:val="bottom"/>
          </w:tcPr>
          <w:p w14:paraId="2E769199" w14:textId="04044C5B"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1,874,980</w:t>
            </w:r>
          </w:p>
        </w:tc>
        <w:tc>
          <w:tcPr>
            <w:tcW w:w="1395" w:type="dxa"/>
            <w:vAlign w:val="bottom"/>
          </w:tcPr>
          <w:p w14:paraId="15BC6AFC" w14:textId="7652C913"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1,409,930</w:t>
            </w:r>
          </w:p>
        </w:tc>
      </w:tr>
      <w:tr w:rsidR="00AC7562" w:rsidRPr="000110CC" w14:paraId="613CC952" w14:textId="77777777" w:rsidTr="0013589B">
        <w:tc>
          <w:tcPr>
            <w:tcW w:w="3750" w:type="dxa"/>
          </w:tcPr>
          <w:p w14:paraId="3AAB9373" w14:textId="77777777" w:rsidR="00AC7562" w:rsidRPr="000110CC" w:rsidRDefault="00AC7562" w:rsidP="00AC7562">
            <w:pPr>
              <w:tabs>
                <w:tab w:val="left" w:pos="180"/>
                <w:tab w:val="left" w:pos="369"/>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 xml:space="preserve">Total trade receivable </w:t>
            </w:r>
            <w:r w:rsidRPr="000110CC">
              <w:rPr>
                <w:rFonts w:ascii="Arial" w:eastAsia="Arial Unicode MS" w:hAnsi="Arial"/>
                <w:sz w:val="18"/>
                <w:szCs w:val="18"/>
                <w:cs/>
              </w:rPr>
              <w:t xml:space="preserve">- </w:t>
            </w:r>
            <w:r w:rsidRPr="000110CC">
              <w:rPr>
                <w:rFonts w:ascii="Arial" w:eastAsia="Arial Unicode MS" w:hAnsi="Arial" w:cs="Arial"/>
                <w:sz w:val="18"/>
                <w:szCs w:val="18"/>
              </w:rPr>
              <w:t>net</w:t>
            </w:r>
          </w:p>
        </w:tc>
        <w:tc>
          <w:tcPr>
            <w:tcW w:w="1395" w:type="dxa"/>
            <w:vAlign w:val="bottom"/>
          </w:tcPr>
          <w:p w14:paraId="6344683C" w14:textId="33F1E08D"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289,920,223</w:t>
            </w:r>
          </w:p>
        </w:tc>
        <w:tc>
          <w:tcPr>
            <w:tcW w:w="1395" w:type="dxa"/>
            <w:vAlign w:val="bottom"/>
          </w:tcPr>
          <w:p w14:paraId="525FAE3F" w14:textId="7E0ED9AD"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275,384,534</w:t>
            </w:r>
          </w:p>
        </w:tc>
        <w:tc>
          <w:tcPr>
            <w:tcW w:w="1395" w:type="dxa"/>
            <w:vAlign w:val="bottom"/>
          </w:tcPr>
          <w:p w14:paraId="3BAC88AB" w14:textId="1AC1CF9D"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1,874,980</w:t>
            </w:r>
          </w:p>
        </w:tc>
        <w:tc>
          <w:tcPr>
            <w:tcW w:w="1395" w:type="dxa"/>
            <w:vAlign w:val="bottom"/>
          </w:tcPr>
          <w:p w14:paraId="6503E388" w14:textId="0C11360D"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1,410,123</w:t>
            </w:r>
          </w:p>
        </w:tc>
      </w:tr>
      <w:tr w:rsidR="00E35C9E" w:rsidRPr="000110CC" w14:paraId="6292202C" w14:textId="77777777" w:rsidTr="0013589B">
        <w:tc>
          <w:tcPr>
            <w:tcW w:w="3750" w:type="dxa"/>
          </w:tcPr>
          <w:p w14:paraId="740444B9" w14:textId="7E7E549C" w:rsidR="00E35C9E" w:rsidRPr="000110CC" w:rsidRDefault="00E35C9E" w:rsidP="00E35C9E">
            <w:pPr>
              <w:tabs>
                <w:tab w:val="left" w:pos="180"/>
                <w:tab w:val="left" w:pos="369"/>
              </w:tabs>
              <w:spacing w:line="380" w:lineRule="exact"/>
              <w:jc w:val="both"/>
              <w:rPr>
                <w:rFonts w:ascii="Arial" w:eastAsia="Arial Unicode MS" w:hAnsi="Arial" w:cs="Arial"/>
                <w:b/>
                <w:bCs/>
                <w:sz w:val="18"/>
                <w:szCs w:val="18"/>
              </w:rPr>
            </w:pPr>
            <w:r w:rsidRPr="000110CC">
              <w:rPr>
                <w:rFonts w:ascii="Arial" w:eastAsia="Arial Unicode MS" w:hAnsi="Arial" w:cs="Arial"/>
                <w:b/>
                <w:bCs/>
                <w:sz w:val="18"/>
                <w:szCs w:val="18"/>
              </w:rPr>
              <w:t xml:space="preserve">Other </w:t>
            </w:r>
            <w:r w:rsidR="00B7360D">
              <w:rPr>
                <w:rFonts w:ascii="Arial" w:eastAsia="Arial Unicode MS" w:hAnsi="Arial" w:cs="Arial"/>
                <w:b/>
                <w:bCs/>
                <w:sz w:val="18"/>
                <w:szCs w:val="18"/>
              </w:rPr>
              <w:t xml:space="preserve">current </w:t>
            </w:r>
            <w:r w:rsidRPr="000110CC">
              <w:rPr>
                <w:rFonts w:ascii="Arial" w:eastAsia="Arial Unicode MS" w:hAnsi="Arial" w:cs="Arial"/>
                <w:b/>
                <w:bCs/>
                <w:sz w:val="18"/>
                <w:szCs w:val="18"/>
              </w:rPr>
              <w:t>receivables</w:t>
            </w:r>
          </w:p>
        </w:tc>
        <w:tc>
          <w:tcPr>
            <w:tcW w:w="1395" w:type="dxa"/>
            <w:vAlign w:val="bottom"/>
          </w:tcPr>
          <w:p w14:paraId="62CD69A9"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c>
          <w:tcPr>
            <w:tcW w:w="1395" w:type="dxa"/>
            <w:vAlign w:val="bottom"/>
          </w:tcPr>
          <w:p w14:paraId="7D5B6D5B"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c>
          <w:tcPr>
            <w:tcW w:w="1395" w:type="dxa"/>
            <w:vAlign w:val="bottom"/>
          </w:tcPr>
          <w:p w14:paraId="377F2AA7"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c>
          <w:tcPr>
            <w:tcW w:w="1395" w:type="dxa"/>
            <w:vAlign w:val="bottom"/>
          </w:tcPr>
          <w:p w14:paraId="24942668" w14:textId="77777777" w:rsidR="00E35C9E" w:rsidRPr="000110CC" w:rsidRDefault="00E35C9E" w:rsidP="00E35C9E">
            <w:pPr>
              <w:tabs>
                <w:tab w:val="decimal" w:pos="1130"/>
              </w:tabs>
              <w:spacing w:line="380" w:lineRule="exact"/>
              <w:ind w:left="12"/>
              <w:rPr>
                <w:rFonts w:ascii="Arial" w:eastAsia="Batang" w:hAnsi="Arial" w:cs="Arial"/>
                <w:sz w:val="18"/>
                <w:szCs w:val="18"/>
              </w:rPr>
            </w:pPr>
          </w:p>
        </w:tc>
      </w:tr>
      <w:tr w:rsidR="00AC7562" w:rsidRPr="000110CC" w14:paraId="5132A9F6" w14:textId="77777777" w:rsidTr="0013589B">
        <w:tc>
          <w:tcPr>
            <w:tcW w:w="3750" w:type="dxa"/>
          </w:tcPr>
          <w:p w14:paraId="1AE92143" w14:textId="1A489A18" w:rsidR="00AC7562" w:rsidRPr="000110CC" w:rsidRDefault="00AC7562" w:rsidP="00AC7562">
            <w:pPr>
              <w:tabs>
                <w:tab w:val="left" w:pos="180"/>
                <w:tab w:val="left" w:pos="369"/>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 xml:space="preserve">Other </w:t>
            </w:r>
            <w:r>
              <w:rPr>
                <w:rFonts w:ascii="Arial" w:eastAsia="Arial Unicode MS" w:hAnsi="Arial" w:cs="Arial"/>
                <w:sz w:val="18"/>
                <w:szCs w:val="18"/>
              </w:rPr>
              <w:t xml:space="preserve">current </w:t>
            </w:r>
            <w:r w:rsidRPr="000110CC">
              <w:rPr>
                <w:rFonts w:ascii="Arial" w:eastAsia="Arial Unicode MS" w:hAnsi="Arial" w:cs="Arial"/>
                <w:sz w:val="18"/>
                <w:szCs w:val="18"/>
              </w:rPr>
              <w:t xml:space="preserve">receivables </w:t>
            </w:r>
            <w:r w:rsidRPr="000110CC">
              <w:rPr>
                <w:rFonts w:ascii="Arial" w:eastAsia="Arial Unicode MS" w:hAnsi="Arial"/>
                <w:sz w:val="18"/>
                <w:szCs w:val="18"/>
                <w:cs/>
              </w:rPr>
              <w:t xml:space="preserve">- </w:t>
            </w:r>
            <w:r w:rsidRPr="000110CC">
              <w:rPr>
                <w:rFonts w:ascii="Arial" w:eastAsia="Arial Unicode MS" w:hAnsi="Arial" w:cs="Arial"/>
                <w:sz w:val="18"/>
                <w:szCs w:val="18"/>
              </w:rPr>
              <w:t>related parties</w:t>
            </w:r>
          </w:p>
        </w:tc>
        <w:tc>
          <w:tcPr>
            <w:tcW w:w="1395" w:type="dxa"/>
            <w:vAlign w:val="bottom"/>
          </w:tcPr>
          <w:p w14:paraId="7CADC2AE" w14:textId="33F28D2B"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sz w:val="18"/>
                <w:szCs w:val="18"/>
                <w:cs/>
              </w:rPr>
              <w:t>-</w:t>
            </w:r>
          </w:p>
        </w:tc>
        <w:tc>
          <w:tcPr>
            <w:tcW w:w="1395" w:type="dxa"/>
            <w:vAlign w:val="bottom"/>
          </w:tcPr>
          <w:p w14:paraId="31128805" w14:textId="59CFD6F0"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16,000</w:t>
            </w:r>
          </w:p>
        </w:tc>
        <w:tc>
          <w:tcPr>
            <w:tcW w:w="1395" w:type="dxa"/>
            <w:vAlign w:val="bottom"/>
          </w:tcPr>
          <w:p w14:paraId="2EF8F691" w14:textId="1575A49C" w:rsidR="00AC7562" w:rsidRPr="000110CC" w:rsidRDefault="00AC7562" w:rsidP="00AC7562">
            <w:pP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6,169,696</w:t>
            </w:r>
          </w:p>
        </w:tc>
        <w:tc>
          <w:tcPr>
            <w:tcW w:w="1395" w:type="dxa"/>
            <w:vAlign w:val="bottom"/>
          </w:tcPr>
          <w:p w14:paraId="2017EED8" w14:textId="4D547FCF" w:rsidR="00AC7562" w:rsidRPr="000110CC" w:rsidRDefault="00AC7562" w:rsidP="00AC7562">
            <w:pP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cs/>
              </w:rPr>
              <w:t>20</w:t>
            </w:r>
            <w:r w:rsidRPr="00E35C9E">
              <w:rPr>
                <w:rFonts w:ascii="Arial" w:eastAsia="Batang" w:hAnsi="Arial" w:cs="Arial"/>
                <w:sz w:val="18"/>
                <w:szCs w:val="18"/>
              </w:rPr>
              <w:t>,</w:t>
            </w:r>
            <w:r w:rsidRPr="00E35C9E">
              <w:rPr>
                <w:rFonts w:ascii="Arial" w:eastAsia="Batang" w:hAnsi="Arial" w:cs="Arial"/>
                <w:sz w:val="18"/>
                <w:szCs w:val="18"/>
                <w:cs/>
              </w:rPr>
              <w:t>281</w:t>
            </w:r>
            <w:r w:rsidRPr="00E35C9E">
              <w:rPr>
                <w:rFonts w:ascii="Arial" w:eastAsia="Batang" w:hAnsi="Arial" w:cs="Arial"/>
                <w:sz w:val="18"/>
                <w:szCs w:val="18"/>
              </w:rPr>
              <w:t>,</w:t>
            </w:r>
            <w:r w:rsidRPr="00E35C9E">
              <w:rPr>
                <w:rFonts w:ascii="Arial" w:eastAsia="Batang" w:hAnsi="Arial" w:cs="Arial"/>
                <w:sz w:val="18"/>
                <w:szCs w:val="18"/>
                <w:cs/>
              </w:rPr>
              <w:t>589</w:t>
            </w:r>
          </w:p>
        </w:tc>
      </w:tr>
      <w:tr w:rsidR="00AC7562" w:rsidRPr="000110CC" w14:paraId="67BDB500" w14:textId="77777777" w:rsidTr="0013589B">
        <w:tc>
          <w:tcPr>
            <w:tcW w:w="3750" w:type="dxa"/>
          </w:tcPr>
          <w:p w14:paraId="1FAF25E0" w14:textId="22A4F992" w:rsidR="00AC7562" w:rsidRPr="000110CC" w:rsidRDefault="00AC7562" w:rsidP="00AC7562">
            <w:pPr>
              <w:tabs>
                <w:tab w:val="left" w:pos="180"/>
                <w:tab w:val="left" w:pos="369"/>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 xml:space="preserve">Other </w:t>
            </w:r>
            <w:r>
              <w:rPr>
                <w:rFonts w:ascii="Arial" w:eastAsia="Arial Unicode MS" w:hAnsi="Arial" w:cs="Arial"/>
                <w:sz w:val="18"/>
                <w:szCs w:val="18"/>
              </w:rPr>
              <w:t>current</w:t>
            </w:r>
            <w:r w:rsidRPr="000110CC">
              <w:rPr>
                <w:rFonts w:ascii="Arial" w:eastAsia="Arial Unicode MS" w:hAnsi="Arial" w:cs="Arial"/>
                <w:sz w:val="18"/>
                <w:szCs w:val="18"/>
              </w:rPr>
              <w:t xml:space="preserve"> receivables </w:t>
            </w:r>
            <w:r w:rsidRPr="000110CC">
              <w:rPr>
                <w:rFonts w:ascii="Arial" w:eastAsia="Arial Unicode MS" w:hAnsi="Arial"/>
                <w:sz w:val="18"/>
                <w:szCs w:val="18"/>
                <w:cs/>
              </w:rPr>
              <w:t xml:space="preserve">- </w:t>
            </w:r>
            <w:r w:rsidRPr="000110CC">
              <w:rPr>
                <w:rFonts w:ascii="Arial" w:eastAsia="Arial Unicode MS" w:hAnsi="Arial" w:cs="Arial"/>
                <w:sz w:val="18"/>
                <w:szCs w:val="18"/>
              </w:rPr>
              <w:t>unrelated parties</w:t>
            </w:r>
          </w:p>
        </w:tc>
        <w:tc>
          <w:tcPr>
            <w:tcW w:w="1395" w:type="dxa"/>
            <w:vAlign w:val="bottom"/>
          </w:tcPr>
          <w:p w14:paraId="1D4CBE3F" w14:textId="5D38ABF8" w:rsidR="00AC7562" w:rsidRPr="000110CC" w:rsidRDefault="00AC7562" w:rsidP="001462E1">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6,417,723</w:t>
            </w:r>
          </w:p>
        </w:tc>
        <w:tc>
          <w:tcPr>
            <w:tcW w:w="1395" w:type="dxa"/>
            <w:vAlign w:val="bottom"/>
          </w:tcPr>
          <w:p w14:paraId="242B2F62" w14:textId="05D5B923" w:rsidR="00AC7562" w:rsidRPr="000110CC" w:rsidRDefault="00AC7562" w:rsidP="001462E1">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9,0</w:t>
            </w:r>
            <w:r w:rsidRPr="00AC7562">
              <w:rPr>
                <w:rFonts w:ascii="Arial" w:eastAsia="Batang" w:hAnsi="Arial" w:cs="Arial"/>
                <w:sz w:val="18"/>
                <w:szCs w:val="18"/>
                <w:cs/>
              </w:rPr>
              <w:t>65</w:t>
            </w:r>
            <w:r w:rsidRPr="00AC7562">
              <w:rPr>
                <w:rFonts w:ascii="Arial" w:eastAsia="Batang" w:hAnsi="Arial" w:cs="Arial"/>
                <w:sz w:val="18"/>
                <w:szCs w:val="18"/>
              </w:rPr>
              <w:t>,</w:t>
            </w:r>
            <w:r w:rsidRPr="00AC7562">
              <w:rPr>
                <w:rFonts w:ascii="Arial" w:eastAsia="Batang" w:hAnsi="Arial" w:cs="Arial"/>
                <w:sz w:val="18"/>
                <w:szCs w:val="18"/>
                <w:cs/>
              </w:rPr>
              <w:t>936</w:t>
            </w:r>
          </w:p>
        </w:tc>
        <w:tc>
          <w:tcPr>
            <w:tcW w:w="1395" w:type="dxa"/>
            <w:vAlign w:val="bottom"/>
          </w:tcPr>
          <w:p w14:paraId="27C59ACB" w14:textId="732C2EAE" w:rsidR="00AC7562" w:rsidRPr="00CE3419" w:rsidRDefault="00AC7562" w:rsidP="001462E1">
            <w:pPr>
              <w:pBdr>
                <w:bottom w:val="single" w:sz="4" w:space="1" w:color="auto"/>
              </w:pBdr>
              <w:tabs>
                <w:tab w:val="decimal" w:pos="1130"/>
              </w:tabs>
              <w:spacing w:line="380" w:lineRule="exact"/>
              <w:ind w:left="12"/>
              <w:rPr>
                <w:rFonts w:ascii="Arial" w:eastAsia="Batang" w:hAnsi="Arial" w:cs="Arial"/>
                <w:sz w:val="18"/>
                <w:szCs w:val="18"/>
                <w:cs/>
              </w:rPr>
            </w:pPr>
            <w:r w:rsidRPr="00AC7562">
              <w:rPr>
                <w:rFonts w:ascii="Arial" w:eastAsia="Batang" w:hAnsi="Arial" w:cs="Arial"/>
                <w:sz w:val="18"/>
                <w:szCs w:val="18"/>
              </w:rPr>
              <w:t>790,732</w:t>
            </w:r>
          </w:p>
        </w:tc>
        <w:tc>
          <w:tcPr>
            <w:tcW w:w="1395" w:type="dxa"/>
            <w:vAlign w:val="bottom"/>
          </w:tcPr>
          <w:p w14:paraId="62D02F91" w14:textId="45AF22C6" w:rsidR="00AC7562" w:rsidRPr="000110CC" w:rsidRDefault="00AC7562" w:rsidP="001462E1">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1,990,630</w:t>
            </w:r>
          </w:p>
        </w:tc>
      </w:tr>
      <w:tr w:rsidR="00AC7562" w:rsidRPr="000110CC" w14:paraId="2AEB1025" w14:textId="77777777" w:rsidTr="0013589B">
        <w:tc>
          <w:tcPr>
            <w:tcW w:w="3750" w:type="dxa"/>
          </w:tcPr>
          <w:p w14:paraId="73D5AD58" w14:textId="2B3BD147" w:rsidR="00AC7562" w:rsidRPr="000110CC" w:rsidRDefault="00AC7562" w:rsidP="00AC7562">
            <w:pPr>
              <w:tabs>
                <w:tab w:val="left" w:pos="180"/>
              </w:tabs>
              <w:spacing w:line="380" w:lineRule="exact"/>
              <w:jc w:val="both"/>
              <w:rPr>
                <w:rFonts w:ascii="Arial" w:eastAsia="Arial Unicode MS" w:hAnsi="Arial" w:cs="Arial"/>
                <w:sz w:val="18"/>
                <w:szCs w:val="18"/>
                <w:cs/>
              </w:rPr>
            </w:pPr>
            <w:r w:rsidRPr="000110CC">
              <w:rPr>
                <w:rFonts w:ascii="Arial" w:eastAsia="Arial Unicode MS" w:hAnsi="Arial" w:cs="Arial"/>
                <w:sz w:val="18"/>
                <w:szCs w:val="18"/>
              </w:rPr>
              <w:t xml:space="preserve">Total </w:t>
            </w:r>
            <w:r w:rsidR="001462E1">
              <w:rPr>
                <w:rFonts w:ascii="Arial" w:eastAsia="Arial Unicode MS" w:hAnsi="Arial" w:cs="Arial"/>
                <w:sz w:val="18"/>
                <w:szCs w:val="18"/>
              </w:rPr>
              <w:t>other current receivables</w:t>
            </w:r>
          </w:p>
        </w:tc>
        <w:tc>
          <w:tcPr>
            <w:tcW w:w="1395" w:type="dxa"/>
            <w:vAlign w:val="bottom"/>
          </w:tcPr>
          <w:p w14:paraId="6767FBD5" w14:textId="0107C78B" w:rsidR="00AC7562" w:rsidRPr="000110CC" w:rsidRDefault="00AC7562" w:rsidP="001462E1">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6,417,723</w:t>
            </w:r>
          </w:p>
        </w:tc>
        <w:tc>
          <w:tcPr>
            <w:tcW w:w="1395" w:type="dxa"/>
            <w:vAlign w:val="bottom"/>
          </w:tcPr>
          <w:p w14:paraId="1B3505C1" w14:textId="77E05B93" w:rsidR="00AC7562" w:rsidRPr="000110CC" w:rsidRDefault="00AC7562" w:rsidP="001462E1">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9,08</w:t>
            </w:r>
            <w:r w:rsidRPr="00AC7562">
              <w:rPr>
                <w:rFonts w:ascii="Arial" w:eastAsia="Batang" w:hAnsi="Arial" w:cs="Arial"/>
                <w:sz w:val="18"/>
                <w:szCs w:val="18"/>
                <w:cs/>
              </w:rPr>
              <w:t>1</w:t>
            </w:r>
            <w:r w:rsidRPr="00AC7562">
              <w:rPr>
                <w:rFonts w:ascii="Arial" w:eastAsia="Batang" w:hAnsi="Arial" w:cs="Arial"/>
                <w:sz w:val="18"/>
                <w:szCs w:val="18"/>
              </w:rPr>
              <w:t>,</w:t>
            </w:r>
            <w:r w:rsidRPr="00AC7562">
              <w:rPr>
                <w:rFonts w:ascii="Arial" w:eastAsia="Batang" w:hAnsi="Arial" w:cs="Arial"/>
                <w:sz w:val="18"/>
                <w:szCs w:val="18"/>
                <w:cs/>
              </w:rPr>
              <w:t>936</w:t>
            </w:r>
          </w:p>
        </w:tc>
        <w:tc>
          <w:tcPr>
            <w:tcW w:w="1395" w:type="dxa"/>
            <w:vAlign w:val="bottom"/>
          </w:tcPr>
          <w:p w14:paraId="5C2A7BC0" w14:textId="752604E2" w:rsidR="00AC7562" w:rsidRPr="000110CC" w:rsidRDefault="00AC7562" w:rsidP="001462E1">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6,960,428</w:t>
            </w:r>
          </w:p>
        </w:tc>
        <w:tc>
          <w:tcPr>
            <w:tcW w:w="1395" w:type="dxa"/>
            <w:vAlign w:val="bottom"/>
          </w:tcPr>
          <w:p w14:paraId="64DA6F41" w14:textId="159A690D" w:rsidR="00AC7562" w:rsidRPr="000110CC" w:rsidRDefault="00AC7562" w:rsidP="001462E1">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w:t>
            </w:r>
            <w:r w:rsidRPr="00E35C9E">
              <w:rPr>
                <w:rFonts w:ascii="Arial" w:eastAsia="Batang" w:hAnsi="Arial" w:cs="Arial"/>
                <w:sz w:val="18"/>
                <w:szCs w:val="18"/>
                <w:cs/>
              </w:rPr>
              <w:t>2</w:t>
            </w:r>
            <w:r w:rsidRPr="00E35C9E">
              <w:rPr>
                <w:rFonts w:ascii="Arial" w:eastAsia="Batang" w:hAnsi="Arial" w:cs="Arial"/>
                <w:sz w:val="18"/>
                <w:szCs w:val="18"/>
              </w:rPr>
              <w:t>,</w:t>
            </w:r>
            <w:r w:rsidRPr="00E35C9E">
              <w:rPr>
                <w:rFonts w:ascii="Arial" w:eastAsia="Batang" w:hAnsi="Arial" w:cs="Arial"/>
                <w:sz w:val="18"/>
                <w:szCs w:val="18"/>
                <w:cs/>
              </w:rPr>
              <w:t>272</w:t>
            </w:r>
            <w:r w:rsidRPr="00E35C9E">
              <w:rPr>
                <w:rFonts w:ascii="Arial" w:eastAsia="Batang" w:hAnsi="Arial" w:cs="Arial"/>
                <w:sz w:val="18"/>
                <w:szCs w:val="18"/>
              </w:rPr>
              <w:t>,</w:t>
            </w:r>
            <w:r w:rsidRPr="00E35C9E">
              <w:rPr>
                <w:rFonts w:ascii="Arial" w:eastAsia="Batang" w:hAnsi="Arial" w:cs="Arial"/>
                <w:sz w:val="18"/>
                <w:szCs w:val="18"/>
                <w:cs/>
              </w:rPr>
              <w:t>219</w:t>
            </w:r>
          </w:p>
        </w:tc>
      </w:tr>
      <w:tr w:rsidR="00AC7562" w:rsidRPr="000110CC" w14:paraId="1EA50311" w14:textId="77777777" w:rsidTr="0013589B">
        <w:tc>
          <w:tcPr>
            <w:tcW w:w="3750" w:type="dxa"/>
          </w:tcPr>
          <w:p w14:paraId="275BF93F" w14:textId="62C4F36E" w:rsidR="00AC7562" w:rsidRPr="000110CC" w:rsidRDefault="00AC7562" w:rsidP="00AC7562">
            <w:pPr>
              <w:tabs>
                <w:tab w:val="left" w:pos="180"/>
                <w:tab w:val="left" w:pos="369"/>
              </w:tabs>
              <w:spacing w:line="380" w:lineRule="exact"/>
              <w:jc w:val="both"/>
              <w:rPr>
                <w:rFonts w:ascii="Arial" w:eastAsia="Arial Unicode MS" w:hAnsi="Arial" w:cstheme="minorBidi"/>
                <w:sz w:val="18"/>
                <w:szCs w:val="18"/>
              </w:rPr>
            </w:pPr>
            <w:r w:rsidRPr="000110CC">
              <w:rPr>
                <w:rFonts w:ascii="Arial" w:eastAsia="Arial Unicode MS" w:hAnsi="Arial" w:cs="Arial"/>
                <w:sz w:val="18"/>
                <w:szCs w:val="18"/>
              </w:rPr>
              <w:t xml:space="preserve">Total other </w:t>
            </w:r>
            <w:r>
              <w:rPr>
                <w:rFonts w:ascii="Arial" w:eastAsia="Arial Unicode MS" w:hAnsi="Arial" w:cs="Arial"/>
                <w:sz w:val="18"/>
                <w:szCs w:val="18"/>
              </w:rPr>
              <w:t>current</w:t>
            </w:r>
            <w:r w:rsidRPr="000110CC">
              <w:rPr>
                <w:rFonts w:ascii="Arial" w:eastAsia="Arial Unicode MS" w:hAnsi="Arial" w:cs="Arial"/>
                <w:sz w:val="18"/>
                <w:szCs w:val="18"/>
              </w:rPr>
              <w:t xml:space="preserve"> receivables</w:t>
            </w:r>
            <w:r w:rsidRPr="000110CC">
              <w:rPr>
                <w:rFonts w:ascii="Arial" w:eastAsia="Arial Unicode MS" w:hAnsi="Arial" w:cstheme="minorBidi" w:hint="cs"/>
                <w:sz w:val="18"/>
                <w:szCs w:val="18"/>
                <w:cs/>
              </w:rPr>
              <w:t xml:space="preserve"> </w:t>
            </w:r>
            <w:r w:rsidRPr="000110CC">
              <w:rPr>
                <w:rFonts w:ascii="Arial" w:eastAsia="Arial Unicode MS" w:hAnsi="Arial"/>
                <w:sz w:val="18"/>
                <w:szCs w:val="18"/>
                <w:cs/>
              </w:rPr>
              <w:t xml:space="preserve">- </w:t>
            </w:r>
            <w:r w:rsidRPr="000110CC">
              <w:rPr>
                <w:rFonts w:ascii="Arial" w:eastAsia="Arial Unicode MS" w:hAnsi="Arial" w:cs="Arial"/>
                <w:sz w:val="18"/>
                <w:szCs w:val="18"/>
              </w:rPr>
              <w:t>net</w:t>
            </w:r>
          </w:p>
        </w:tc>
        <w:tc>
          <w:tcPr>
            <w:tcW w:w="1395" w:type="dxa"/>
            <w:vAlign w:val="bottom"/>
          </w:tcPr>
          <w:p w14:paraId="0E759BB0" w14:textId="70B8D10D" w:rsidR="00AC7562" w:rsidRPr="000110CC" w:rsidRDefault="000A4DA7"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6,417,723</w:t>
            </w:r>
          </w:p>
        </w:tc>
        <w:tc>
          <w:tcPr>
            <w:tcW w:w="1395" w:type="dxa"/>
            <w:vAlign w:val="bottom"/>
          </w:tcPr>
          <w:p w14:paraId="50E27272" w14:textId="4093FFF2"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9,08</w:t>
            </w:r>
            <w:r w:rsidRPr="00AC7562">
              <w:rPr>
                <w:rFonts w:ascii="Arial" w:eastAsia="Batang" w:hAnsi="Arial" w:cs="Arial"/>
                <w:sz w:val="18"/>
                <w:szCs w:val="18"/>
                <w:cs/>
              </w:rPr>
              <w:t>1</w:t>
            </w:r>
            <w:r w:rsidRPr="00AC7562">
              <w:rPr>
                <w:rFonts w:ascii="Arial" w:eastAsia="Batang" w:hAnsi="Arial" w:cs="Arial"/>
                <w:sz w:val="18"/>
                <w:szCs w:val="18"/>
              </w:rPr>
              <w:t>,</w:t>
            </w:r>
            <w:r w:rsidRPr="00AC7562">
              <w:rPr>
                <w:rFonts w:ascii="Arial" w:eastAsia="Batang" w:hAnsi="Arial" w:cs="Arial"/>
                <w:sz w:val="18"/>
                <w:szCs w:val="18"/>
                <w:cs/>
              </w:rPr>
              <w:t>936</w:t>
            </w:r>
          </w:p>
        </w:tc>
        <w:tc>
          <w:tcPr>
            <w:tcW w:w="1395" w:type="dxa"/>
            <w:vAlign w:val="bottom"/>
          </w:tcPr>
          <w:p w14:paraId="1A4D7282" w14:textId="08CEBC43"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6,960,428</w:t>
            </w:r>
          </w:p>
        </w:tc>
        <w:tc>
          <w:tcPr>
            <w:tcW w:w="1395" w:type="dxa"/>
            <w:vAlign w:val="bottom"/>
          </w:tcPr>
          <w:p w14:paraId="282E98B4" w14:textId="7C20C5AF" w:rsidR="00AC7562" w:rsidRPr="000110CC" w:rsidRDefault="00AC7562" w:rsidP="00AC7562">
            <w:pPr>
              <w:pBdr>
                <w:bottom w:val="sing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w:t>
            </w:r>
            <w:r w:rsidRPr="00E35C9E">
              <w:rPr>
                <w:rFonts w:ascii="Arial" w:eastAsia="Batang" w:hAnsi="Arial" w:cs="Arial"/>
                <w:sz w:val="18"/>
                <w:szCs w:val="18"/>
                <w:cs/>
              </w:rPr>
              <w:t>2</w:t>
            </w:r>
            <w:r w:rsidRPr="00E35C9E">
              <w:rPr>
                <w:rFonts w:ascii="Arial" w:eastAsia="Batang" w:hAnsi="Arial" w:cs="Arial"/>
                <w:sz w:val="18"/>
                <w:szCs w:val="18"/>
              </w:rPr>
              <w:t>,</w:t>
            </w:r>
            <w:r w:rsidRPr="00E35C9E">
              <w:rPr>
                <w:rFonts w:ascii="Arial" w:eastAsia="Batang" w:hAnsi="Arial" w:cs="Arial"/>
                <w:sz w:val="18"/>
                <w:szCs w:val="18"/>
                <w:cs/>
              </w:rPr>
              <w:t>272</w:t>
            </w:r>
            <w:r w:rsidRPr="00E35C9E">
              <w:rPr>
                <w:rFonts w:ascii="Arial" w:eastAsia="Batang" w:hAnsi="Arial" w:cs="Arial"/>
                <w:sz w:val="18"/>
                <w:szCs w:val="18"/>
              </w:rPr>
              <w:t>,</w:t>
            </w:r>
            <w:r w:rsidRPr="00E35C9E">
              <w:rPr>
                <w:rFonts w:ascii="Arial" w:eastAsia="Batang" w:hAnsi="Arial" w:cs="Arial"/>
                <w:sz w:val="18"/>
                <w:szCs w:val="18"/>
                <w:cs/>
              </w:rPr>
              <w:t>219</w:t>
            </w:r>
          </w:p>
        </w:tc>
      </w:tr>
      <w:tr w:rsidR="00AC7562" w:rsidRPr="000110CC" w14:paraId="34E7FFEA" w14:textId="77777777" w:rsidTr="0013589B">
        <w:tc>
          <w:tcPr>
            <w:tcW w:w="3750" w:type="dxa"/>
          </w:tcPr>
          <w:p w14:paraId="3B735634" w14:textId="111C2EE8" w:rsidR="00AC7562" w:rsidRPr="000110CC" w:rsidRDefault="00AC7562" w:rsidP="00AC7562">
            <w:pPr>
              <w:tabs>
                <w:tab w:val="left" w:pos="180"/>
                <w:tab w:val="left" w:pos="369"/>
              </w:tabs>
              <w:spacing w:line="380" w:lineRule="exact"/>
              <w:jc w:val="both"/>
              <w:rPr>
                <w:rFonts w:ascii="Arial" w:eastAsia="Arial Unicode MS" w:hAnsi="Arial" w:cs="Arial"/>
                <w:sz w:val="18"/>
                <w:szCs w:val="18"/>
              </w:rPr>
            </w:pPr>
            <w:r w:rsidRPr="000110CC">
              <w:rPr>
                <w:rFonts w:ascii="Arial" w:eastAsia="Arial Unicode MS" w:hAnsi="Arial" w:cs="Arial"/>
                <w:sz w:val="18"/>
                <w:szCs w:val="18"/>
              </w:rPr>
              <w:t xml:space="preserve">Trade and other </w:t>
            </w:r>
            <w:r>
              <w:rPr>
                <w:rFonts w:ascii="Arial" w:eastAsia="Arial Unicode MS" w:hAnsi="Arial" w:cs="Arial"/>
                <w:sz w:val="18"/>
                <w:szCs w:val="18"/>
              </w:rPr>
              <w:t>current</w:t>
            </w:r>
            <w:r w:rsidRPr="000110CC">
              <w:rPr>
                <w:rFonts w:ascii="Arial" w:eastAsia="Arial Unicode MS" w:hAnsi="Arial" w:cs="Arial"/>
                <w:sz w:val="18"/>
                <w:szCs w:val="18"/>
              </w:rPr>
              <w:t xml:space="preserve"> receivables </w:t>
            </w:r>
            <w:r w:rsidRPr="000110CC">
              <w:rPr>
                <w:rFonts w:ascii="Arial" w:eastAsia="Arial Unicode MS" w:hAnsi="Arial"/>
                <w:sz w:val="18"/>
                <w:szCs w:val="18"/>
                <w:cs/>
              </w:rPr>
              <w:t xml:space="preserve">- </w:t>
            </w:r>
            <w:r w:rsidRPr="000110CC">
              <w:rPr>
                <w:rFonts w:ascii="Arial" w:eastAsia="Arial Unicode MS" w:hAnsi="Arial" w:cs="Arial"/>
                <w:sz w:val="18"/>
                <w:szCs w:val="18"/>
              </w:rPr>
              <w:t>net</w:t>
            </w:r>
          </w:p>
        </w:tc>
        <w:tc>
          <w:tcPr>
            <w:tcW w:w="1395" w:type="dxa"/>
            <w:vAlign w:val="bottom"/>
          </w:tcPr>
          <w:p w14:paraId="52BED71D" w14:textId="7E19058B" w:rsidR="00AC7562" w:rsidRPr="000110CC" w:rsidRDefault="00AC7562" w:rsidP="00AC7562">
            <w:pPr>
              <w:pBdr>
                <w:bottom w:val="doub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296,337,946</w:t>
            </w:r>
          </w:p>
        </w:tc>
        <w:tc>
          <w:tcPr>
            <w:tcW w:w="1395" w:type="dxa"/>
            <w:vAlign w:val="bottom"/>
          </w:tcPr>
          <w:p w14:paraId="7E4F65A6" w14:textId="2DFDFB48" w:rsidR="00AC7562" w:rsidRPr="000110CC" w:rsidRDefault="00AC7562" w:rsidP="00AC7562">
            <w:pPr>
              <w:pBdr>
                <w:bottom w:val="doub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284,4</w:t>
            </w:r>
            <w:r w:rsidRPr="00AC7562">
              <w:rPr>
                <w:rFonts w:ascii="Arial" w:eastAsia="Batang" w:hAnsi="Arial" w:cs="Arial"/>
                <w:sz w:val="18"/>
                <w:szCs w:val="18"/>
                <w:cs/>
              </w:rPr>
              <w:t>66</w:t>
            </w:r>
            <w:r w:rsidRPr="00AC7562">
              <w:rPr>
                <w:rFonts w:ascii="Arial" w:eastAsia="Batang" w:hAnsi="Arial" w:cs="Arial"/>
                <w:sz w:val="18"/>
                <w:szCs w:val="18"/>
              </w:rPr>
              <w:t>,</w:t>
            </w:r>
            <w:r w:rsidRPr="00AC7562">
              <w:rPr>
                <w:rFonts w:ascii="Arial" w:eastAsia="Batang" w:hAnsi="Arial" w:cs="Arial"/>
                <w:sz w:val="18"/>
                <w:szCs w:val="18"/>
                <w:cs/>
              </w:rPr>
              <w:t>470</w:t>
            </w:r>
          </w:p>
        </w:tc>
        <w:tc>
          <w:tcPr>
            <w:tcW w:w="1395" w:type="dxa"/>
            <w:vAlign w:val="bottom"/>
          </w:tcPr>
          <w:p w14:paraId="46FB83A5" w14:textId="039DB900" w:rsidR="00AC7562" w:rsidRPr="000110CC" w:rsidRDefault="00AC7562" w:rsidP="00AC7562">
            <w:pPr>
              <w:pBdr>
                <w:bottom w:val="double" w:sz="4" w:space="1" w:color="auto"/>
              </w:pBdr>
              <w:tabs>
                <w:tab w:val="decimal" w:pos="1130"/>
              </w:tabs>
              <w:spacing w:line="380" w:lineRule="exact"/>
              <w:ind w:left="12"/>
              <w:rPr>
                <w:rFonts w:ascii="Arial" w:eastAsia="Batang" w:hAnsi="Arial" w:cs="Arial"/>
                <w:sz w:val="18"/>
                <w:szCs w:val="18"/>
              </w:rPr>
            </w:pPr>
            <w:r w:rsidRPr="00AC7562">
              <w:rPr>
                <w:rFonts w:ascii="Arial" w:eastAsia="Batang" w:hAnsi="Arial" w:cs="Arial"/>
                <w:sz w:val="18"/>
                <w:szCs w:val="18"/>
              </w:rPr>
              <w:t>8,835,408</w:t>
            </w:r>
          </w:p>
        </w:tc>
        <w:tc>
          <w:tcPr>
            <w:tcW w:w="1395" w:type="dxa"/>
            <w:vAlign w:val="bottom"/>
          </w:tcPr>
          <w:p w14:paraId="39F631F9" w14:textId="484296A9" w:rsidR="00AC7562" w:rsidRPr="000110CC" w:rsidRDefault="00AC7562" w:rsidP="00AC7562">
            <w:pPr>
              <w:pBdr>
                <w:bottom w:val="double" w:sz="4" w:space="1" w:color="auto"/>
              </w:pBdr>
              <w:tabs>
                <w:tab w:val="decimal" w:pos="1130"/>
              </w:tabs>
              <w:spacing w:line="380" w:lineRule="exact"/>
              <w:ind w:left="12"/>
              <w:rPr>
                <w:rFonts w:ascii="Arial" w:eastAsia="Batang" w:hAnsi="Arial" w:cs="Arial"/>
                <w:sz w:val="18"/>
                <w:szCs w:val="18"/>
              </w:rPr>
            </w:pPr>
            <w:r w:rsidRPr="00E35C9E">
              <w:rPr>
                <w:rFonts w:ascii="Arial" w:eastAsia="Batang" w:hAnsi="Arial" w:cs="Arial"/>
                <w:sz w:val="18"/>
                <w:szCs w:val="18"/>
              </w:rPr>
              <w:t>2</w:t>
            </w:r>
            <w:r w:rsidRPr="00E35C9E">
              <w:rPr>
                <w:rFonts w:ascii="Arial" w:eastAsia="Batang" w:hAnsi="Arial" w:cs="Arial"/>
                <w:sz w:val="18"/>
                <w:szCs w:val="18"/>
                <w:cs/>
              </w:rPr>
              <w:t>3</w:t>
            </w:r>
            <w:r w:rsidRPr="00E35C9E">
              <w:rPr>
                <w:rFonts w:ascii="Arial" w:eastAsia="Batang" w:hAnsi="Arial" w:cs="Arial"/>
                <w:sz w:val="18"/>
                <w:szCs w:val="18"/>
              </w:rPr>
              <w:t>,</w:t>
            </w:r>
            <w:r w:rsidRPr="00E35C9E">
              <w:rPr>
                <w:rFonts w:ascii="Arial" w:eastAsia="Batang" w:hAnsi="Arial" w:cs="Arial"/>
                <w:sz w:val="18"/>
                <w:szCs w:val="18"/>
                <w:cs/>
              </w:rPr>
              <w:t>682</w:t>
            </w:r>
            <w:r w:rsidRPr="00E35C9E">
              <w:rPr>
                <w:rFonts w:ascii="Arial" w:eastAsia="Batang" w:hAnsi="Arial" w:cs="Arial"/>
                <w:sz w:val="18"/>
                <w:szCs w:val="18"/>
              </w:rPr>
              <w:t>,</w:t>
            </w:r>
            <w:r w:rsidRPr="00E35C9E">
              <w:rPr>
                <w:rFonts w:ascii="Arial" w:eastAsia="Batang" w:hAnsi="Arial" w:cs="Arial"/>
                <w:sz w:val="18"/>
                <w:szCs w:val="18"/>
                <w:cs/>
              </w:rPr>
              <w:t>342</w:t>
            </w:r>
          </w:p>
        </w:tc>
      </w:tr>
    </w:tbl>
    <w:p w14:paraId="76D47766" w14:textId="0BA5E088" w:rsidR="00670680" w:rsidRPr="000110CC" w:rsidRDefault="00670680" w:rsidP="0067472C">
      <w:pPr>
        <w:keepNext/>
        <w:tabs>
          <w:tab w:val="left" w:pos="900"/>
          <w:tab w:val="left" w:pos="2160"/>
        </w:tabs>
        <w:spacing w:before="240" w:after="120" w:line="380" w:lineRule="exact"/>
        <w:ind w:left="547"/>
        <w:jc w:val="thaiDistribute"/>
        <w:rPr>
          <w:rFonts w:ascii="Arial" w:hAnsi="Arial"/>
          <w:sz w:val="22"/>
          <w:szCs w:val="22"/>
        </w:rPr>
      </w:pPr>
      <w:r w:rsidRPr="000110CC">
        <w:rPr>
          <w:rFonts w:ascii="Arial" w:hAnsi="Arial"/>
          <w:sz w:val="22"/>
          <w:szCs w:val="22"/>
        </w:rPr>
        <w:t xml:space="preserve">Set out below is the movement in the allowance for expected credit losses of trade and other </w:t>
      </w:r>
      <w:r w:rsidR="00DC27ED">
        <w:rPr>
          <w:rFonts w:ascii="Arial" w:hAnsi="Arial"/>
          <w:sz w:val="22"/>
          <w:szCs w:val="22"/>
        </w:rPr>
        <w:t xml:space="preserve">current </w:t>
      </w:r>
      <w:r w:rsidRPr="000110CC">
        <w:rPr>
          <w:rFonts w:ascii="Arial" w:hAnsi="Arial"/>
          <w:sz w:val="22"/>
          <w:szCs w:val="22"/>
        </w:rPr>
        <w:t>receivables</w:t>
      </w:r>
      <w:r w:rsidRPr="000110CC">
        <w:rPr>
          <w:rFonts w:ascii="Arial" w:hAnsi="Arial"/>
          <w:sz w:val="22"/>
          <w:szCs w:val="22"/>
          <w:cs/>
        </w:rPr>
        <w:t>.</w:t>
      </w:r>
    </w:p>
    <w:tbl>
      <w:tblPr>
        <w:tblW w:w="9198" w:type="dxa"/>
        <w:tblInd w:w="450" w:type="dxa"/>
        <w:tblLayout w:type="fixed"/>
        <w:tblLook w:val="04A0" w:firstRow="1" w:lastRow="0" w:firstColumn="1" w:lastColumn="0" w:noHBand="0" w:noVBand="1"/>
      </w:tblPr>
      <w:tblGrid>
        <w:gridCol w:w="3780"/>
        <w:gridCol w:w="1354"/>
        <w:gridCol w:w="1355"/>
        <w:gridCol w:w="1354"/>
        <w:gridCol w:w="1355"/>
      </w:tblGrid>
      <w:tr w:rsidR="006519B7" w:rsidRPr="000110CC" w14:paraId="37D419C8" w14:textId="77777777" w:rsidTr="000E1628">
        <w:trPr>
          <w:trHeight w:val="375"/>
          <w:tblHeader/>
        </w:trPr>
        <w:tc>
          <w:tcPr>
            <w:tcW w:w="3780" w:type="dxa"/>
            <w:vAlign w:val="bottom"/>
          </w:tcPr>
          <w:p w14:paraId="7A31427D" w14:textId="77777777" w:rsidR="006519B7" w:rsidRPr="000110CC" w:rsidRDefault="006519B7" w:rsidP="0046787A">
            <w:pPr>
              <w:spacing w:line="340" w:lineRule="exact"/>
              <w:jc w:val="center"/>
              <w:rPr>
                <w:rFonts w:ascii="Arial" w:hAnsi="Arial" w:cs="Arial"/>
                <w:sz w:val="20"/>
                <w:szCs w:val="20"/>
                <w:u w:val="single"/>
              </w:rPr>
            </w:pPr>
          </w:p>
        </w:tc>
        <w:tc>
          <w:tcPr>
            <w:tcW w:w="5418" w:type="dxa"/>
            <w:gridSpan w:val="4"/>
            <w:vAlign w:val="bottom"/>
            <w:hideMark/>
          </w:tcPr>
          <w:p w14:paraId="4ED0B59D" w14:textId="0FAD4683" w:rsidR="006519B7" w:rsidRPr="000110CC" w:rsidRDefault="00E01FBA" w:rsidP="0046787A">
            <w:pPr>
              <w:tabs>
                <w:tab w:val="decimal" w:pos="978"/>
              </w:tabs>
              <w:spacing w:line="340" w:lineRule="exact"/>
              <w:ind w:right="-13" w:firstLine="70"/>
              <w:jc w:val="right"/>
              <w:rPr>
                <w:rFonts w:ascii="Arial" w:hAnsi="Arial" w:cs="Arial"/>
                <w:sz w:val="20"/>
                <w:szCs w:val="20"/>
              </w:rPr>
            </w:pPr>
            <w:r w:rsidRPr="000110CC">
              <w:rPr>
                <w:rFonts w:ascii="Arial" w:hAnsi="Arial"/>
                <w:sz w:val="20"/>
                <w:szCs w:val="20"/>
                <w:cs/>
              </w:rPr>
              <w:t>(</w:t>
            </w:r>
            <w:r w:rsidRPr="000110CC">
              <w:rPr>
                <w:rFonts w:ascii="Arial" w:hAnsi="Arial" w:cs="Arial"/>
                <w:sz w:val="20"/>
                <w:szCs w:val="20"/>
              </w:rPr>
              <w:t>Unit</w:t>
            </w:r>
            <w:r w:rsidRPr="000110CC">
              <w:rPr>
                <w:rFonts w:ascii="Arial" w:hAnsi="Arial"/>
                <w:sz w:val="20"/>
                <w:szCs w:val="20"/>
                <w:cs/>
              </w:rPr>
              <w:t xml:space="preserve">: </w:t>
            </w:r>
            <w:r w:rsidRPr="000110CC">
              <w:rPr>
                <w:rFonts w:ascii="Arial" w:hAnsi="Arial" w:cs="Arial"/>
                <w:sz w:val="20"/>
                <w:szCs w:val="20"/>
              </w:rPr>
              <w:t>Baht</w:t>
            </w:r>
            <w:r w:rsidRPr="000110CC">
              <w:rPr>
                <w:rFonts w:ascii="Arial" w:hAnsi="Arial"/>
                <w:sz w:val="20"/>
                <w:szCs w:val="20"/>
                <w:cs/>
              </w:rPr>
              <w:t>)</w:t>
            </w:r>
          </w:p>
        </w:tc>
      </w:tr>
      <w:tr w:rsidR="006519B7" w:rsidRPr="000110CC" w14:paraId="6E4A3AB8" w14:textId="77777777" w:rsidTr="000E1628">
        <w:trPr>
          <w:trHeight w:val="80"/>
          <w:tblHeader/>
        </w:trPr>
        <w:tc>
          <w:tcPr>
            <w:tcW w:w="3780" w:type="dxa"/>
          </w:tcPr>
          <w:p w14:paraId="5EEDEE03" w14:textId="77777777" w:rsidR="006519B7" w:rsidRPr="000110CC" w:rsidRDefault="006519B7" w:rsidP="0046787A">
            <w:pPr>
              <w:tabs>
                <w:tab w:val="left" w:pos="600"/>
                <w:tab w:val="left" w:pos="900"/>
                <w:tab w:val="right" w:pos="7280"/>
                <w:tab w:val="right" w:pos="8540"/>
              </w:tabs>
              <w:spacing w:line="340" w:lineRule="exact"/>
              <w:ind w:right="-43"/>
              <w:jc w:val="thaiDistribute"/>
              <w:rPr>
                <w:rFonts w:ascii="Arial" w:hAnsi="Arial" w:cs="Arial"/>
                <w:sz w:val="20"/>
                <w:szCs w:val="20"/>
                <w:cs/>
              </w:rPr>
            </w:pPr>
          </w:p>
        </w:tc>
        <w:tc>
          <w:tcPr>
            <w:tcW w:w="2709" w:type="dxa"/>
            <w:gridSpan w:val="2"/>
            <w:vAlign w:val="bottom"/>
            <w:hideMark/>
          </w:tcPr>
          <w:p w14:paraId="68D0D98E" w14:textId="6CA93A61" w:rsidR="006519B7" w:rsidRPr="000110CC" w:rsidRDefault="00E01FBA" w:rsidP="0046787A">
            <w:pPr>
              <w:pBdr>
                <w:bottom w:val="single" w:sz="4" w:space="1" w:color="auto"/>
              </w:pBdr>
              <w:spacing w:line="340" w:lineRule="exact"/>
              <w:jc w:val="center"/>
              <w:rPr>
                <w:rFonts w:ascii="Arial" w:hAnsi="Arial" w:cs="Arial"/>
                <w:spacing w:val="-5"/>
                <w:sz w:val="20"/>
                <w:szCs w:val="20"/>
              </w:rPr>
            </w:pPr>
            <w:r w:rsidRPr="000110CC">
              <w:rPr>
                <w:rFonts w:ascii="Arial" w:hAnsi="Arial" w:cs="Arial"/>
                <w:sz w:val="20"/>
                <w:szCs w:val="20"/>
              </w:rPr>
              <w:t>Consolidated                          financial statements</w:t>
            </w:r>
          </w:p>
        </w:tc>
        <w:tc>
          <w:tcPr>
            <w:tcW w:w="2709" w:type="dxa"/>
            <w:gridSpan w:val="2"/>
            <w:vAlign w:val="bottom"/>
            <w:hideMark/>
          </w:tcPr>
          <w:p w14:paraId="2F370F14" w14:textId="3F81579D" w:rsidR="006519B7" w:rsidRPr="000110CC" w:rsidRDefault="00E01FBA" w:rsidP="0046787A">
            <w:pPr>
              <w:pBdr>
                <w:bottom w:val="single" w:sz="4" w:space="1" w:color="auto"/>
              </w:pBdr>
              <w:spacing w:line="340" w:lineRule="exact"/>
              <w:jc w:val="center"/>
              <w:rPr>
                <w:rFonts w:ascii="Arial" w:hAnsi="Arial" w:cs="Arial"/>
                <w:spacing w:val="-5"/>
                <w:sz w:val="20"/>
                <w:szCs w:val="20"/>
              </w:rPr>
            </w:pPr>
            <w:r w:rsidRPr="000110CC">
              <w:rPr>
                <w:rFonts w:ascii="Arial" w:hAnsi="Arial" w:cs="Arial"/>
                <w:sz w:val="20"/>
                <w:szCs w:val="20"/>
              </w:rPr>
              <w:t>Separate                      financial statements</w:t>
            </w:r>
          </w:p>
        </w:tc>
      </w:tr>
      <w:tr w:rsidR="00E4531E" w:rsidRPr="000110CC" w14:paraId="5F64F1C9" w14:textId="77777777" w:rsidTr="00680C60">
        <w:trPr>
          <w:trHeight w:val="80"/>
          <w:tblHeader/>
        </w:trPr>
        <w:tc>
          <w:tcPr>
            <w:tcW w:w="3780" w:type="dxa"/>
          </w:tcPr>
          <w:p w14:paraId="30BB977C" w14:textId="77777777" w:rsidR="00E4531E" w:rsidRPr="000110CC" w:rsidRDefault="00E4531E" w:rsidP="00E4531E">
            <w:pPr>
              <w:tabs>
                <w:tab w:val="left" w:pos="600"/>
                <w:tab w:val="left" w:pos="900"/>
                <w:tab w:val="right" w:pos="7280"/>
                <w:tab w:val="right" w:pos="8540"/>
              </w:tabs>
              <w:spacing w:line="340" w:lineRule="exact"/>
              <w:ind w:right="-43"/>
              <w:jc w:val="thaiDistribute"/>
              <w:rPr>
                <w:rFonts w:ascii="Arial" w:hAnsi="Arial" w:cs="Arial"/>
                <w:sz w:val="20"/>
                <w:szCs w:val="20"/>
                <w:cs/>
              </w:rPr>
            </w:pPr>
          </w:p>
        </w:tc>
        <w:tc>
          <w:tcPr>
            <w:tcW w:w="1354" w:type="dxa"/>
            <w:vAlign w:val="bottom"/>
          </w:tcPr>
          <w:p w14:paraId="27AF4697" w14:textId="40C1EF30" w:rsidR="00E4531E" w:rsidRPr="00E4531E" w:rsidRDefault="00E4531E" w:rsidP="00E4531E">
            <w:pPr>
              <w:pBdr>
                <w:bottom w:val="single" w:sz="4" w:space="1" w:color="auto"/>
              </w:pBdr>
              <w:spacing w:line="340" w:lineRule="exact"/>
              <w:jc w:val="center"/>
              <w:rPr>
                <w:rFonts w:ascii="Arial" w:hAnsi="Arial" w:cs="Arial"/>
                <w:sz w:val="20"/>
                <w:szCs w:val="20"/>
              </w:rPr>
            </w:pPr>
            <w:r w:rsidRPr="00E4531E">
              <w:rPr>
                <w:rFonts w:ascii="Arial" w:hAnsi="Arial" w:cs="Arial"/>
                <w:sz w:val="20"/>
                <w:szCs w:val="20"/>
              </w:rPr>
              <w:t>2025</w:t>
            </w:r>
          </w:p>
        </w:tc>
        <w:tc>
          <w:tcPr>
            <w:tcW w:w="1355" w:type="dxa"/>
            <w:vAlign w:val="bottom"/>
          </w:tcPr>
          <w:p w14:paraId="0A33E0D5" w14:textId="40ED04A6" w:rsidR="00E4531E" w:rsidRPr="00E4531E" w:rsidRDefault="00E4531E" w:rsidP="00E4531E">
            <w:pPr>
              <w:pBdr>
                <w:bottom w:val="single" w:sz="4" w:space="1" w:color="auto"/>
              </w:pBdr>
              <w:spacing w:line="340" w:lineRule="exact"/>
              <w:jc w:val="center"/>
              <w:rPr>
                <w:rFonts w:ascii="Arial" w:hAnsi="Arial" w:cs="Arial"/>
                <w:sz w:val="20"/>
                <w:szCs w:val="20"/>
                <w:cs/>
              </w:rPr>
            </w:pPr>
            <w:r w:rsidRPr="00E4531E">
              <w:rPr>
                <w:rFonts w:ascii="Arial" w:hAnsi="Arial" w:cs="Arial"/>
                <w:sz w:val="20"/>
                <w:szCs w:val="20"/>
              </w:rPr>
              <w:t>2024</w:t>
            </w:r>
          </w:p>
        </w:tc>
        <w:tc>
          <w:tcPr>
            <w:tcW w:w="1354" w:type="dxa"/>
            <w:vAlign w:val="bottom"/>
          </w:tcPr>
          <w:p w14:paraId="0344F3EB" w14:textId="013BAC77" w:rsidR="00E4531E" w:rsidRPr="00E4531E" w:rsidRDefault="00E4531E" w:rsidP="00E4531E">
            <w:pPr>
              <w:pBdr>
                <w:bottom w:val="single" w:sz="4" w:space="1" w:color="auto"/>
              </w:pBdr>
              <w:spacing w:line="340" w:lineRule="exact"/>
              <w:jc w:val="center"/>
              <w:rPr>
                <w:rFonts w:ascii="Arial" w:hAnsi="Arial" w:cs="Arial"/>
                <w:sz w:val="20"/>
                <w:szCs w:val="20"/>
                <w:cs/>
              </w:rPr>
            </w:pPr>
            <w:r w:rsidRPr="00E4531E">
              <w:rPr>
                <w:rFonts w:ascii="Arial" w:hAnsi="Arial" w:cs="Arial"/>
                <w:sz w:val="20"/>
                <w:szCs w:val="20"/>
              </w:rPr>
              <w:t>2025</w:t>
            </w:r>
          </w:p>
        </w:tc>
        <w:tc>
          <w:tcPr>
            <w:tcW w:w="1355" w:type="dxa"/>
            <w:vAlign w:val="bottom"/>
            <w:hideMark/>
          </w:tcPr>
          <w:p w14:paraId="074E3C1E" w14:textId="5784A295" w:rsidR="00E4531E" w:rsidRPr="00E4531E" w:rsidRDefault="00E4531E" w:rsidP="00E4531E">
            <w:pPr>
              <w:pBdr>
                <w:bottom w:val="single" w:sz="4" w:space="1" w:color="auto"/>
              </w:pBdr>
              <w:spacing w:line="340" w:lineRule="exact"/>
              <w:jc w:val="center"/>
              <w:rPr>
                <w:rFonts w:ascii="Arial" w:hAnsi="Arial" w:cs="Arial"/>
                <w:sz w:val="20"/>
                <w:szCs w:val="20"/>
                <w:cs/>
              </w:rPr>
            </w:pPr>
            <w:r w:rsidRPr="00E4531E">
              <w:rPr>
                <w:rFonts w:ascii="Arial" w:hAnsi="Arial" w:cs="Arial"/>
                <w:sz w:val="20"/>
                <w:szCs w:val="20"/>
              </w:rPr>
              <w:t>2024</w:t>
            </w:r>
          </w:p>
        </w:tc>
      </w:tr>
      <w:tr w:rsidR="00AC7562" w:rsidRPr="000110CC" w14:paraId="74B8E8D2" w14:textId="77777777" w:rsidTr="000E1628">
        <w:trPr>
          <w:trHeight w:val="79"/>
        </w:trPr>
        <w:tc>
          <w:tcPr>
            <w:tcW w:w="3780" w:type="dxa"/>
            <w:hideMark/>
          </w:tcPr>
          <w:p w14:paraId="3E9CA745" w14:textId="203A12FD" w:rsidR="00AC7562" w:rsidRPr="000110CC" w:rsidRDefault="00AC7562" w:rsidP="00AC7562">
            <w:pPr>
              <w:spacing w:line="340" w:lineRule="exact"/>
              <w:ind w:left="156" w:hanging="156"/>
              <w:rPr>
                <w:rFonts w:ascii="Arial" w:hAnsi="Arial" w:cs="Arial"/>
                <w:sz w:val="20"/>
                <w:szCs w:val="20"/>
                <w:cs/>
              </w:rPr>
            </w:pPr>
            <w:r w:rsidRPr="000110CC">
              <w:rPr>
                <w:rFonts w:ascii="Arial" w:hAnsi="Arial" w:cs="Arial"/>
                <w:sz w:val="20"/>
                <w:szCs w:val="20"/>
              </w:rPr>
              <w:t>Beginning balance</w:t>
            </w:r>
          </w:p>
        </w:tc>
        <w:tc>
          <w:tcPr>
            <w:tcW w:w="1354" w:type="dxa"/>
            <w:vAlign w:val="bottom"/>
          </w:tcPr>
          <w:p w14:paraId="1AC9C4E8" w14:textId="6E3828BD" w:rsidR="00AC7562" w:rsidRPr="000110CC" w:rsidRDefault="00AC7562" w:rsidP="00AC7562">
            <w:pPr>
              <w:tabs>
                <w:tab w:val="decimal" w:pos="1065"/>
              </w:tabs>
              <w:spacing w:line="340" w:lineRule="exact"/>
              <w:rPr>
                <w:rFonts w:ascii="Arial" w:hAnsi="Arial" w:cs="Arial"/>
                <w:sz w:val="20"/>
                <w:szCs w:val="20"/>
              </w:rPr>
            </w:pPr>
            <w:r w:rsidRPr="00AC7562">
              <w:rPr>
                <w:rFonts w:ascii="Arial" w:hAnsi="Arial" w:cs="Arial"/>
                <w:sz w:val="20"/>
                <w:szCs w:val="20"/>
              </w:rPr>
              <w:t>232,751</w:t>
            </w:r>
          </w:p>
        </w:tc>
        <w:tc>
          <w:tcPr>
            <w:tcW w:w="1355" w:type="dxa"/>
            <w:vAlign w:val="bottom"/>
          </w:tcPr>
          <w:p w14:paraId="4993ACA8" w14:textId="7005442C" w:rsidR="00AC7562" w:rsidRPr="000110CC" w:rsidRDefault="00AC7562" w:rsidP="00AC7562">
            <w:pPr>
              <w:tabs>
                <w:tab w:val="decimal" w:pos="1065"/>
              </w:tabs>
              <w:spacing w:line="340" w:lineRule="exact"/>
              <w:rPr>
                <w:rFonts w:ascii="Arial" w:hAnsi="Arial" w:cs="Arial"/>
                <w:sz w:val="20"/>
                <w:szCs w:val="20"/>
              </w:rPr>
            </w:pPr>
            <w:r w:rsidRPr="00AC7562">
              <w:rPr>
                <w:rFonts w:ascii="Arial" w:hAnsi="Arial" w:cs="Arial"/>
                <w:sz w:val="20"/>
                <w:szCs w:val="20"/>
              </w:rPr>
              <w:t>3,433,983</w:t>
            </w:r>
          </w:p>
        </w:tc>
        <w:tc>
          <w:tcPr>
            <w:tcW w:w="1354" w:type="dxa"/>
            <w:vAlign w:val="bottom"/>
          </w:tcPr>
          <w:p w14:paraId="41538199" w14:textId="15153A35" w:rsidR="00AC7562" w:rsidRPr="000110CC" w:rsidRDefault="00AC7562" w:rsidP="00AC7562">
            <w:pPr>
              <w:tabs>
                <w:tab w:val="decimal" w:pos="1065"/>
              </w:tabs>
              <w:spacing w:line="340" w:lineRule="exact"/>
              <w:rPr>
                <w:rFonts w:ascii="Arial" w:hAnsi="Arial" w:cs="Arial"/>
                <w:sz w:val="20"/>
                <w:szCs w:val="20"/>
              </w:rPr>
            </w:pPr>
            <w:r w:rsidRPr="00AC7562">
              <w:rPr>
                <w:rFonts w:ascii="Arial" w:hAnsi="Arial" w:cs="Arial"/>
                <w:sz w:val="20"/>
                <w:szCs w:val="20"/>
              </w:rPr>
              <w:t>155,402</w:t>
            </w:r>
          </w:p>
        </w:tc>
        <w:tc>
          <w:tcPr>
            <w:tcW w:w="1355" w:type="dxa"/>
            <w:vAlign w:val="bottom"/>
          </w:tcPr>
          <w:p w14:paraId="3B9F98E2" w14:textId="5FFB16C2" w:rsidR="00AC7562" w:rsidRPr="000110CC" w:rsidRDefault="00AC7562" w:rsidP="00AC7562">
            <w:pPr>
              <w:tabs>
                <w:tab w:val="decimal" w:pos="1065"/>
              </w:tabs>
              <w:spacing w:line="340" w:lineRule="exact"/>
              <w:rPr>
                <w:rFonts w:ascii="Arial" w:hAnsi="Arial" w:cs="Arial"/>
                <w:sz w:val="20"/>
                <w:szCs w:val="20"/>
              </w:rPr>
            </w:pPr>
            <w:r w:rsidRPr="00E35C9E">
              <w:rPr>
                <w:rFonts w:ascii="Arial" w:hAnsi="Arial" w:cs="Arial"/>
                <w:sz w:val="20"/>
                <w:szCs w:val="20"/>
              </w:rPr>
              <w:t>3,394,203</w:t>
            </w:r>
          </w:p>
        </w:tc>
      </w:tr>
      <w:tr w:rsidR="00AC7562" w:rsidRPr="000110CC" w14:paraId="664ADF6B" w14:textId="77777777" w:rsidTr="000E1628">
        <w:trPr>
          <w:trHeight w:val="79"/>
        </w:trPr>
        <w:tc>
          <w:tcPr>
            <w:tcW w:w="3780" w:type="dxa"/>
            <w:hideMark/>
          </w:tcPr>
          <w:p w14:paraId="74C8AE81" w14:textId="2B0100C9" w:rsidR="00AC7562" w:rsidRPr="000110CC" w:rsidRDefault="00AC7562" w:rsidP="00AC7562">
            <w:pPr>
              <w:spacing w:line="340" w:lineRule="exact"/>
              <w:ind w:left="156" w:hanging="156"/>
              <w:rPr>
                <w:rFonts w:ascii="Arial" w:hAnsi="Arial" w:cs="Arial"/>
                <w:sz w:val="20"/>
                <w:szCs w:val="20"/>
              </w:rPr>
            </w:pPr>
            <w:r w:rsidRPr="000110CC">
              <w:rPr>
                <w:rFonts w:ascii="Arial" w:hAnsi="Arial" w:cs="Arial"/>
                <w:sz w:val="20"/>
                <w:szCs w:val="20"/>
              </w:rPr>
              <w:t>Provision for expected credit losses</w:t>
            </w:r>
          </w:p>
        </w:tc>
        <w:tc>
          <w:tcPr>
            <w:tcW w:w="1354" w:type="dxa"/>
            <w:vAlign w:val="bottom"/>
          </w:tcPr>
          <w:p w14:paraId="51DB928F" w14:textId="4A73424E" w:rsidR="00AC7562" w:rsidRPr="000110CC" w:rsidRDefault="00AC7562" w:rsidP="00AC7562">
            <w:pPr>
              <w:tabs>
                <w:tab w:val="decimal" w:pos="1065"/>
              </w:tabs>
              <w:spacing w:line="340" w:lineRule="exact"/>
              <w:rPr>
                <w:rFonts w:ascii="Arial" w:hAnsi="Arial" w:cs="Arial"/>
                <w:sz w:val="20"/>
                <w:szCs w:val="20"/>
              </w:rPr>
            </w:pPr>
            <w:r w:rsidRPr="00AC7562">
              <w:rPr>
                <w:rFonts w:ascii="Arial" w:hAnsi="Arial" w:cs="Arial"/>
                <w:sz w:val="20"/>
                <w:szCs w:val="20"/>
              </w:rPr>
              <w:t>2,</w:t>
            </w:r>
            <w:r w:rsidR="004A660F">
              <w:rPr>
                <w:rFonts w:ascii="Arial" w:hAnsi="Arial" w:cs="Arial"/>
                <w:sz w:val="20"/>
                <w:szCs w:val="20"/>
              </w:rPr>
              <w:t>680</w:t>
            </w:r>
            <w:r w:rsidRPr="00AC7562">
              <w:rPr>
                <w:rFonts w:ascii="Arial" w:hAnsi="Arial" w:cs="Arial"/>
                <w:sz w:val="20"/>
                <w:szCs w:val="20"/>
              </w:rPr>
              <w:t>,</w:t>
            </w:r>
            <w:r w:rsidR="004A660F">
              <w:rPr>
                <w:rFonts w:ascii="Arial" w:hAnsi="Arial" w:cs="Arial"/>
                <w:sz w:val="20"/>
                <w:szCs w:val="20"/>
              </w:rPr>
              <w:t>923</w:t>
            </w:r>
          </w:p>
        </w:tc>
        <w:tc>
          <w:tcPr>
            <w:tcW w:w="1355" w:type="dxa"/>
            <w:vAlign w:val="bottom"/>
          </w:tcPr>
          <w:p w14:paraId="6F924FFD" w14:textId="456871C4" w:rsidR="00AC7562" w:rsidRPr="000110CC" w:rsidRDefault="00AC7562" w:rsidP="00AC7562">
            <w:pPr>
              <w:tabs>
                <w:tab w:val="decimal" w:pos="1065"/>
              </w:tabs>
              <w:spacing w:line="340" w:lineRule="exact"/>
              <w:rPr>
                <w:rFonts w:ascii="Arial" w:hAnsi="Arial" w:cs="Arial"/>
                <w:sz w:val="20"/>
                <w:szCs w:val="20"/>
              </w:rPr>
            </w:pPr>
            <w:r w:rsidRPr="00AC7562">
              <w:rPr>
                <w:rFonts w:ascii="Arial" w:hAnsi="Arial" w:cs="Arial"/>
                <w:sz w:val="20"/>
                <w:szCs w:val="20"/>
              </w:rPr>
              <w:t>77,349</w:t>
            </w:r>
          </w:p>
        </w:tc>
        <w:tc>
          <w:tcPr>
            <w:tcW w:w="1354" w:type="dxa"/>
            <w:vAlign w:val="bottom"/>
          </w:tcPr>
          <w:p w14:paraId="5B138728" w14:textId="52E13988" w:rsidR="00AC7562" w:rsidRPr="000110CC" w:rsidRDefault="00AC7562" w:rsidP="00AC7562">
            <w:pPr>
              <w:tabs>
                <w:tab w:val="decimal" w:pos="1065"/>
              </w:tabs>
              <w:spacing w:line="340" w:lineRule="exact"/>
              <w:rPr>
                <w:rFonts w:ascii="Arial" w:hAnsi="Arial" w:cs="Arial"/>
                <w:sz w:val="20"/>
                <w:szCs w:val="20"/>
              </w:rPr>
            </w:pPr>
            <w:r w:rsidRPr="00AC7562">
              <w:rPr>
                <w:rFonts w:ascii="Arial" w:hAnsi="Arial"/>
                <w:sz w:val="20"/>
                <w:szCs w:val="20"/>
                <w:cs/>
              </w:rPr>
              <w:t>-</w:t>
            </w:r>
          </w:p>
        </w:tc>
        <w:tc>
          <w:tcPr>
            <w:tcW w:w="1355" w:type="dxa"/>
            <w:vAlign w:val="bottom"/>
          </w:tcPr>
          <w:p w14:paraId="1734F941" w14:textId="0CFED9B1" w:rsidR="00AC7562" w:rsidRPr="000110CC" w:rsidRDefault="00AC7562" w:rsidP="00AC7562">
            <w:pPr>
              <w:tabs>
                <w:tab w:val="decimal" w:pos="1065"/>
              </w:tabs>
              <w:spacing w:line="340" w:lineRule="exact"/>
              <w:rPr>
                <w:rFonts w:ascii="Arial" w:hAnsi="Arial" w:cs="Arial"/>
                <w:sz w:val="20"/>
                <w:szCs w:val="20"/>
              </w:rPr>
            </w:pPr>
            <w:r w:rsidRPr="00E35C9E">
              <w:rPr>
                <w:rFonts w:ascii="Arial" w:hAnsi="Arial"/>
                <w:sz w:val="20"/>
                <w:szCs w:val="20"/>
                <w:cs/>
              </w:rPr>
              <w:t>-</w:t>
            </w:r>
          </w:p>
        </w:tc>
      </w:tr>
      <w:tr w:rsidR="00AC7562" w:rsidRPr="000110CC" w14:paraId="17D82290" w14:textId="77777777" w:rsidTr="000E1628">
        <w:trPr>
          <w:trHeight w:val="79"/>
        </w:trPr>
        <w:tc>
          <w:tcPr>
            <w:tcW w:w="3780" w:type="dxa"/>
            <w:hideMark/>
          </w:tcPr>
          <w:p w14:paraId="6169FD89" w14:textId="572A04AA" w:rsidR="00AC7562" w:rsidRPr="000110CC" w:rsidRDefault="00AC7562" w:rsidP="00AC7562">
            <w:pPr>
              <w:spacing w:line="340" w:lineRule="exact"/>
              <w:ind w:left="520" w:hanging="520"/>
              <w:rPr>
                <w:rFonts w:ascii="Arial" w:hAnsi="Arial" w:cs="Arial"/>
                <w:sz w:val="20"/>
                <w:szCs w:val="20"/>
              </w:rPr>
            </w:pPr>
            <w:r w:rsidRPr="000110CC">
              <w:rPr>
                <w:rFonts w:ascii="Arial" w:hAnsi="Arial" w:cs="Arial"/>
                <w:sz w:val="20"/>
                <w:szCs w:val="20"/>
              </w:rPr>
              <w:t>Written off</w:t>
            </w:r>
          </w:p>
        </w:tc>
        <w:tc>
          <w:tcPr>
            <w:tcW w:w="1354" w:type="dxa"/>
            <w:vAlign w:val="bottom"/>
          </w:tcPr>
          <w:p w14:paraId="3A305FAA" w14:textId="45EAD953" w:rsidR="00AC7562" w:rsidRPr="000110CC" w:rsidRDefault="00AC7562" w:rsidP="00AC7562">
            <w:pPr>
              <w:pBdr>
                <w:bottom w:val="single" w:sz="4" w:space="1" w:color="auto"/>
              </w:pBdr>
              <w:tabs>
                <w:tab w:val="decimal" w:pos="1065"/>
              </w:tabs>
              <w:spacing w:line="340" w:lineRule="exact"/>
              <w:rPr>
                <w:rFonts w:ascii="Arial" w:hAnsi="Arial" w:cs="Arial"/>
                <w:sz w:val="20"/>
                <w:szCs w:val="20"/>
                <w:cs/>
              </w:rPr>
            </w:pPr>
            <w:r w:rsidRPr="00AC7562">
              <w:rPr>
                <w:rFonts w:ascii="Arial" w:hAnsi="Arial"/>
                <w:sz w:val="20"/>
                <w:szCs w:val="20"/>
                <w:cs/>
              </w:rPr>
              <w:t>(</w:t>
            </w:r>
            <w:r w:rsidR="004A660F">
              <w:rPr>
                <w:rFonts w:ascii="Arial" w:hAnsi="Arial" w:cs="Arial"/>
                <w:sz w:val="20"/>
                <w:szCs w:val="20"/>
              </w:rPr>
              <w:t>172</w:t>
            </w:r>
            <w:r w:rsidRPr="00AC7562">
              <w:rPr>
                <w:rFonts w:ascii="Arial" w:hAnsi="Arial" w:cs="Arial"/>
                <w:sz w:val="20"/>
                <w:szCs w:val="20"/>
              </w:rPr>
              <w:t>,</w:t>
            </w:r>
            <w:r w:rsidR="004A660F">
              <w:rPr>
                <w:rFonts w:ascii="Arial" w:hAnsi="Arial" w:cs="Arial"/>
                <w:sz w:val="20"/>
                <w:szCs w:val="20"/>
              </w:rPr>
              <w:t>584</w:t>
            </w:r>
            <w:r w:rsidRPr="00AC7562">
              <w:rPr>
                <w:rFonts w:ascii="Arial" w:hAnsi="Arial"/>
                <w:sz w:val="20"/>
                <w:szCs w:val="20"/>
                <w:cs/>
              </w:rPr>
              <w:t>)</w:t>
            </w:r>
          </w:p>
        </w:tc>
        <w:tc>
          <w:tcPr>
            <w:tcW w:w="1355" w:type="dxa"/>
            <w:vAlign w:val="bottom"/>
          </w:tcPr>
          <w:p w14:paraId="6CD2D000" w14:textId="4A05DC63" w:rsidR="00AC7562" w:rsidRPr="000110CC" w:rsidRDefault="00AC7562" w:rsidP="00AC7562">
            <w:pPr>
              <w:pBdr>
                <w:bottom w:val="single" w:sz="4" w:space="1" w:color="auto"/>
              </w:pBdr>
              <w:tabs>
                <w:tab w:val="decimal" w:pos="1065"/>
              </w:tabs>
              <w:spacing w:line="340" w:lineRule="exact"/>
              <w:rPr>
                <w:rFonts w:ascii="Arial" w:hAnsi="Arial" w:cs="Arial"/>
                <w:sz w:val="20"/>
                <w:szCs w:val="20"/>
              </w:rPr>
            </w:pPr>
            <w:r w:rsidRPr="00AC7562">
              <w:rPr>
                <w:rFonts w:ascii="Arial" w:hAnsi="Arial"/>
                <w:sz w:val="20"/>
                <w:szCs w:val="20"/>
                <w:cs/>
              </w:rPr>
              <w:t>(</w:t>
            </w:r>
            <w:r w:rsidRPr="00AC7562">
              <w:rPr>
                <w:rFonts w:ascii="Arial" w:hAnsi="Arial" w:cs="Arial"/>
                <w:sz w:val="20"/>
                <w:szCs w:val="20"/>
              </w:rPr>
              <w:t>3,278,581</w:t>
            </w:r>
            <w:r w:rsidRPr="00AC7562">
              <w:rPr>
                <w:rFonts w:ascii="Arial" w:hAnsi="Arial"/>
                <w:sz w:val="20"/>
                <w:szCs w:val="20"/>
                <w:cs/>
              </w:rPr>
              <w:t>)</w:t>
            </w:r>
          </w:p>
        </w:tc>
        <w:tc>
          <w:tcPr>
            <w:tcW w:w="1354" w:type="dxa"/>
            <w:vAlign w:val="bottom"/>
          </w:tcPr>
          <w:p w14:paraId="6E8288A2" w14:textId="5DE49A4E" w:rsidR="00AC7562" w:rsidRPr="000110CC" w:rsidRDefault="00AC7562" w:rsidP="00AC7562">
            <w:pPr>
              <w:pBdr>
                <w:bottom w:val="single" w:sz="4" w:space="1" w:color="auto"/>
              </w:pBdr>
              <w:tabs>
                <w:tab w:val="decimal" w:pos="1065"/>
              </w:tabs>
              <w:spacing w:line="340" w:lineRule="exact"/>
              <w:rPr>
                <w:rFonts w:ascii="Arial" w:hAnsi="Arial" w:cs="Arial"/>
                <w:sz w:val="20"/>
                <w:szCs w:val="20"/>
              </w:rPr>
            </w:pPr>
            <w:r w:rsidRPr="00AC7562">
              <w:rPr>
                <w:rFonts w:ascii="Arial" w:hAnsi="Arial"/>
                <w:sz w:val="20"/>
                <w:szCs w:val="20"/>
                <w:cs/>
              </w:rPr>
              <w:t>(</w:t>
            </w:r>
            <w:r w:rsidRPr="00AC7562">
              <w:rPr>
                <w:rFonts w:ascii="Arial" w:hAnsi="Arial" w:cs="Arial"/>
                <w:sz w:val="20"/>
                <w:szCs w:val="20"/>
              </w:rPr>
              <w:t>78,330</w:t>
            </w:r>
            <w:r w:rsidRPr="00AC7562">
              <w:rPr>
                <w:rFonts w:ascii="Arial" w:hAnsi="Arial"/>
                <w:sz w:val="20"/>
                <w:szCs w:val="20"/>
                <w:cs/>
              </w:rPr>
              <w:t>)</w:t>
            </w:r>
          </w:p>
        </w:tc>
        <w:tc>
          <w:tcPr>
            <w:tcW w:w="1355" w:type="dxa"/>
            <w:vAlign w:val="bottom"/>
          </w:tcPr>
          <w:p w14:paraId="20C099C7" w14:textId="2F5BF3D4" w:rsidR="00AC7562" w:rsidRPr="000110CC" w:rsidRDefault="00AC7562" w:rsidP="00AC7562">
            <w:pPr>
              <w:pBdr>
                <w:bottom w:val="single" w:sz="4" w:space="1" w:color="auto"/>
              </w:pBdr>
              <w:tabs>
                <w:tab w:val="decimal" w:pos="1065"/>
              </w:tabs>
              <w:spacing w:line="340" w:lineRule="exact"/>
              <w:rPr>
                <w:rFonts w:ascii="Arial" w:hAnsi="Arial" w:cs="Arial"/>
                <w:sz w:val="20"/>
                <w:szCs w:val="20"/>
              </w:rPr>
            </w:pPr>
            <w:r w:rsidRPr="00E35C9E">
              <w:rPr>
                <w:rFonts w:ascii="Arial" w:hAnsi="Arial"/>
                <w:sz w:val="20"/>
                <w:szCs w:val="20"/>
                <w:cs/>
              </w:rPr>
              <w:t>(</w:t>
            </w:r>
            <w:r w:rsidRPr="00E35C9E">
              <w:rPr>
                <w:rFonts w:ascii="Arial" w:hAnsi="Arial" w:cs="Arial"/>
                <w:sz w:val="20"/>
                <w:szCs w:val="20"/>
              </w:rPr>
              <w:t>3,238,801</w:t>
            </w:r>
            <w:r w:rsidRPr="00E35C9E">
              <w:rPr>
                <w:rFonts w:ascii="Arial" w:hAnsi="Arial"/>
                <w:sz w:val="20"/>
                <w:szCs w:val="20"/>
                <w:cs/>
              </w:rPr>
              <w:t>)</w:t>
            </w:r>
          </w:p>
        </w:tc>
      </w:tr>
      <w:tr w:rsidR="00AC7562" w:rsidRPr="000110CC" w14:paraId="7A74C5B2" w14:textId="77777777" w:rsidTr="000E1628">
        <w:trPr>
          <w:trHeight w:val="219"/>
        </w:trPr>
        <w:tc>
          <w:tcPr>
            <w:tcW w:w="3780" w:type="dxa"/>
            <w:hideMark/>
          </w:tcPr>
          <w:p w14:paraId="59B2BBCA" w14:textId="4DF6EF30" w:rsidR="00AC7562" w:rsidRPr="000110CC" w:rsidRDefault="00AC7562" w:rsidP="00AC7562">
            <w:pPr>
              <w:spacing w:line="340" w:lineRule="exact"/>
              <w:ind w:left="520" w:hanging="520"/>
              <w:rPr>
                <w:rFonts w:ascii="Arial" w:hAnsi="Arial" w:cs="Arial"/>
                <w:sz w:val="20"/>
                <w:szCs w:val="20"/>
              </w:rPr>
            </w:pPr>
            <w:r w:rsidRPr="000110CC">
              <w:rPr>
                <w:rFonts w:ascii="Arial" w:hAnsi="Arial" w:cs="Arial"/>
                <w:sz w:val="20"/>
                <w:szCs w:val="20"/>
              </w:rPr>
              <w:t>Ending balance</w:t>
            </w:r>
          </w:p>
        </w:tc>
        <w:tc>
          <w:tcPr>
            <w:tcW w:w="1354" w:type="dxa"/>
            <w:vAlign w:val="bottom"/>
          </w:tcPr>
          <w:p w14:paraId="38DB072E" w14:textId="26008219" w:rsidR="00AC7562" w:rsidRPr="000110CC" w:rsidRDefault="00AC7562" w:rsidP="00AC7562">
            <w:pPr>
              <w:pBdr>
                <w:bottom w:val="double" w:sz="4" w:space="1" w:color="auto"/>
              </w:pBdr>
              <w:tabs>
                <w:tab w:val="decimal" w:pos="1065"/>
              </w:tabs>
              <w:spacing w:line="340" w:lineRule="exact"/>
              <w:rPr>
                <w:rFonts w:ascii="Arial" w:hAnsi="Arial" w:cs="Arial"/>
                <w:sz w:val="20"/>
                <w:szCs w:val="20"/>
              </w:rPr>
            </w:pPr>
            <w:r w:rsidRPr="00AC7562">
              <w:rPr>
                <w:rFonts w:ascii="Arial" w:hAnsi="Arial" w:cs="Arial"/>
                <w:sz w:val="20"/>
                <w:szCs w:val="20"/>
              </w:rPr>
              <w:t>2,741,090</w:t>
            </w:r>
          </w:p>
        </w:tc>
        <w:tc>
          <w:tcPr>
            <w:tcW w:w="1355" w:type="dxa"/>
            <w:vAlign w:val="bottom"/>
          </w:tcPr>
          <w:p w14:paraId="45AF3E89" w14:textId="1630F292" w:rsidR="00AC7562" w:rsidRPr="000110CC" w:rsidRDefault="00AC7562" w:rsidP="00AC7562">
            <w:pPr>
              <w:pBdr>
                <w:bottom w:val="double" w:sz="4" w:space="1" w:color="auto"/>
              </w:pBdr>
              <w:tabs>
                <w:tab w:val="decimal" w:pos="1065"/>
              </w:tabs>
              <w:spacing w:line="340" w:lineRule="exact"/>
              <w:rPr>
                <w:rFonts w:ascii="Arial" w:hAnsi="Arial" w:cs="Arial"/>
                <w:sz w:val="20"/>
                <w:szCs w:val="20"/>
              </w:rPr>
            </w:pPr>
            <w:r w:rsidRPr="00AC7562">
              <w:rPr>
                <w:rFonts w:ascii="Arial" w:hAnsi="Arial" w:cs="Arial"/>
                <w:sz w:val="20"/>
                <w:szCs w:val="20"/>
              </w:rPr>
              <w:t>232,751</w:t>
            </w:r>
          </w:p>
        </w:tc>
        <w:tc>
          <w:tcPr>
            <w:tcW w:w="1354" w:type="dxa"/>
            <w:vAlign w:val="bottom"/>
          </w:tcPr>
          <w:p w14:paraId="6EFEEAE7" w14:textId="6ED6907F" w:rsidR="00AC7562" w:rsidRPr="000110CC" w:rsidRDefault="00AC7562" w:rsidP="00AC7562">
            <w:pPr>
              <w:pBdr>
                <w:bottom w:val="double" w:sz="4" w:space="1" w:color="auto"/>
              </w:pBdr>
              <w:tabs>
                <w:tab w:val="decimal" w:pos="1065"/>
              </w:tabs>
              <w:spacing w:line="340" w:lineRule="exact"/>
              <w:rPr>
                <w:rFonts w:ascii="Arial" w:hAnsi="Arial" w:cs="Arial"/>
                <w:sz w:val="20"/>
                <w:szCs w:val="20"/>
              </w:rPr>
            </w:pPr>
            <w:r w:rsidRPr="00AC7562">
              <w:rPr>
                <w:rFonts w:ascii="Arial" w:hAnsi="Arial" w:cs="Arial"/>
                <w:sz w:val="20"/>
                <w:szCs w:val="20"/>
              </w:rPr>
              <w:t>77,072</w:t>
            </w:r>
          </w:p>
        </w:tc>
        <w:tc>
          <w:tcPr>
            <w:tcW w:w="1355" w:type="dxa"/>
            <w:vAlign w:val="bottom"/>
          </w:tcPr>
          <w:p w14:paraId="448697A7" w14:textId="2A4993F1" w:rsidR="00AC7562" w:rsidRPr="000110CC" w:rsidRDefault="00AC7562" w:rsidP="00AC7562">
            <w:pPr>
              <w:pBdr>
                <w:bottom w:val="double" w:sz="4" w:space="1" w:color="auto"/>
              </w:pBdr>
              <w:tabs>
                <w:tab w:val="decimal" w:pos="1065"/>
              </w:tabs>
              <w:spacing w:line="340" w:lineRule="exact"/>
              <w:rPr>
                <w:rFonts w:ascii="Arial" w:hAnsi="Arial" w:cs="Arial"/>
                <w:sz w:val="20"/>
                <w:szCs w:val="20"/>
              </w:rPr>
            </w:pPr>
            <w:r w:rsidRPr="00E35C9E">
              <w:rPr>
                <w:rFonts w:ascii="Arial" w:hAnsi="Arial" w:cs="Arial"/>
                <w:sz w:val="20"/>
                <w:szCs w:val="20"/>
              </w:rPr>
              <w:t>155,402</w:t>
            </w:r>
          </w:p>
        </w:tc>
      </w:tr>
    </w:tbl>
    <w:p w14:paraId="0DE65064" w14:textId="77777777" w:rsidR="00971233" w:rsidRDefault="00971233" w:rsidP="0046787A">
      <w:pPr>
        <w:tabs>
          <w:tab w:val="left" w:pos="1440"/>
        </w:tabs>
        <w:spacing w:before="240" w:line="380" w:lineRule="exact"/>
        <w:ind w:left="547" w:hanging="547"/>
        <w:jc w:val="thaiDistribute"/>
        <w:outlineLvl w:val="0"/>
        <w:rPr>
          <w:rFonts w:ascii="Arial" w:hAnsi="Arial"/>
          <w:b/>
          <w:bCs/>
          <w:sz w:val="22"/>
          <w:szCs w:val="22"/>
        </w:rPr>
      </w:pPr>
    </w:p>
    <w:p w14:paraId="332D329B" w14:textId="77777777" w:rsidR="00971233" w:rsidRDefault="00971233">
      <w:pPr>
        <w:overflowPunct/>
        <w:autoSpaceDE/>
        <w:autoSpaceDN/>
        <w:adjustRightInd/>
        <w:textAlignment w:val="auto"/>
        <w:rPr>
          <w:rFonts w:ascii="Arial" w:hAnsi="Arial"/>
          <w:b/>
          <w:bCs/>
          <w:sz w:val="22"/>
          <w:szCs w:val="22"/>
        </w:rPr>
      </w:pPr>
      <w:r>
        <w:rPr>
          <w:rFonts w:ascii="Arial" w:hAnsi="Arial"/>
          <w:b/>
          <w:bCs/>
          <w:sz w:val="22"/>
          <w:szCs w:val="22"/>
          <w:cs/>
        </w:rPr>
        <w:br w:type="page"/>
      </w:r>
    </w:p>
    <w:p w14:paraId="4AC32F8C" w14:textId="57A6C054" w:rsidR="00FA37B7" w:rsidRPr="000110CC" w:rsidRDefault="008D7DF3" w:rsidP="0046787A">
      <w:pPr>
        <w:tabs>
          <w:tab w:val="left" w:pos="1440"/>
        </w:tabs>
        <w:spacing w:before="240" w:line="380" w:lineRule="exact"/>
        <w:ind w:left="547" w:hanging="547"/>
        <w:jc w:val="thaiDistribute"/>
        <w:outlineLvl w:val="0"/>
        <w:rPr>
          <w:rFonts w:ascii="Arial" w:hAnsi="Arial"/>
          <w:b/>
          <w:bCs/>
          <w:sz w:val="22"/>
          <w:szCs w:val="22"/>
        </w:rPr>
      </w:pPr>
      <w:r w:rsidRPr="000110CC">
        <w:rPr>
          <w:rFonts w:ascii="Arial" w:hAnsi="Arial"/>
          <w:b/>
          <w:bCs/>
          <w:sz w:val="22"/>
          <w:szCs w:val="22"/>
        </w:rPr>
        <w:lastRenderedPageBreak/>
        <w:t>9</w:t>
      </w:r>
      <w:r w:rsidR="00632781" w:rsidRPr="000110CC">
        <w:rPr>
          <w:rFonts w:ascii="Arial" w:hAnsi="Arial"/>
          <w:b/>
          <w:bCs/>
          <w:sz w:val="22"/>
          <w:szCs w:val="22"/>
          <w:cs/>
        </w:rPr>
        <w:t>.</w:t>
      </w:r>
      <w:r w:rsidR="007C33CB" w:rsidRPr="000110CC">
        <w:rPr>
          <w:rFonts w:ascii="Arial" w:hAnsi="Arial"/>
          <w:b/>
          <w:bCs/>
          <w:sz w:val="22"/>
          <w:szCs w:val="22"/>
        </w:rPr>
        <w:tab/>
      </w:r>
      <w:r w:rsidR="0035797C" w:rsidRPr="000110CC">
        <w:rPr>
          <w:rFonts w:ascii="Arial" w:hAnsi="Arial"/>
          <w:b/>
          <w:bCs/>
          <w:sz w:val="22"/>
          <w:szCs w:val="22"/>
        </w:rPr>
        <w:t>Inventories</w:t>
      </w:r>
    </w:p>
    <w:p w14:paraId="3D03D7D0" w14:textId="77777777" w:rsidR="0068742C" w:rsidRPr="000110CC" w:rsidRDefault="00FA37B7" w:rsidP="0046787A">
      <w:pPr>
        <w:tabs>
          <w:tab w:val="left" w:pos="1440"/>
        </w:tabs>
        <w:spacing w:line="300" w:lineRule="exact"/>
        <w:ind w:left="547" w:right="86" w:hanging="547"/>
        <w:jc w:val="right"/>
        <w:outlineLvl w:val="0"/>
        <w:rPr>
          <w:rFonts w:ascii="Arial" w:hAnsi="Arial" w:cs="Arial"/>
          <w:b/>
          <w:bCs/>
          <w:sz w:val="17"/>
          <w:szCs w:val="17"/>
        </w:rPr>
      </w:pPr>
      <w:r w:rsidRPr="000110CC">
        <w:rPr>
          <w:rFonts w:ascii="Arial" w:hAnsi="Arial"/>
          <w:sz w:val="17"/>
          <w:szCs w:val="17"/>
          <w:cs/>
        </w:rPr>
        <w:t>(</w:t>
      </w:r>
      <w:r w:rsidRPr="000110CC">
        <w:rPr>
          <w:rFonts w:ascii="Arial" w:hAnsi="Arial" w:cs="Arial"/>
          <w:sz w:val="17"/>
          <w:szCs w:val="17"/>
        </w:rPr>
        <w:t>Unit</w:t>
      </w:r>
      <w:r w:rsidRPr="000110CC">
        <w:rPr>
          <w:rFonts w:ascii="Arial" w:hAnsi="Arial"/>
          <w:sz w:val="17"/>
          <w:szCs w:val="17"/>
          <w:cs/>
        </w:rPr>
        <w:t xml:space="preserve">: </w:t>
      </w:r>
      <w:r w:rsidRPr="000110CC">
        <w:rPr>
          <w:rFonts w:ascii="Arial" w:hAnsi="Arial" w:cs="Arial"/>
          <w:sz w:val="17"/>
          <w:szCs w:val="17"/>
        </w:rPr>
        <w:t>Baht</w:t>
      </w:r>
      <w:r w:rsidRPr="000110CC">
        <w:rPr>
          <w:rFonts w:ascii="Arial" w:hAnsi="Arial"/>
          <w:sz w:val="17"/>
          <w:szCs w:val="17"/>
          <w:cs/>
        </w:rPr>
        <w:t>)</w:t>
      </w:r>
    </w:p>
    <w:tbl>
      <w:tblPr>
        <w:tblW w:w="9091" w:type="dxa"/>
        <w:tblInd w:w="450" w:type="dxa"/>
        <w:tblLayout w:type="fixed"/>
        <w:tblLook w:val="0000" w:firstRow="0" w:lastRow="0" w:firstColumn="0" w:lastColumn="0" w:noHBand="0" w:noVBand="0"/>
      </w:tblPr>
      <w:tblGrid>
        <w:gridCol w:w="2004"/>
        <w:gridCol w:w="1181"/>
        <w:gridCol w:w="1181"/>
        <w:gridCol w:w="1181"/>
        <w:gridCol w:w="1181"/>
        <w:gridCol w:w="1181"/>
        <w:gridCol w:w="1182"/>
      </w:tblGrid>
      <w:tr w:rsidR="00993AA1" w:rsidRPr="000110CC" w14:paraId="359B2F1C" w14:textId="77777777" w:rsidTr="0013589B">
        <w:tc>
          <w:tcPr>
            <w:tcW w:w="2004" w:type="dxa"/>
            <w:vAlign w:val="bottom"/>
          </w:tcPr>
          <w:p w14:paraId="577B2B1D" w14:textId="77777777" w:rsidR="00993AA1" w:rsidRPr="000110CC" w:rsidRDefault="00993AA1" w:rsidP="0046787A">
            <w:pPr>
              <w:spacing w:line="340" w:lineRule="exact"/>
              <w:ind w:right="-36"/>
              <w:jc w:val="thaiDistribute"/>
              <w:rPr>
                <w:rFonts w:ascii="Arial" w:hAnsi="Arial" w:cs="Arial"/>
                <w:sz w:val="17"/>
                <w:szCs w:val="17"/>
                <w:u w:val="single"/>
              </w:rPr>
            </w:pPr>
          </w:p>
        </w:tc>
        <w:tc>
          <w:tcPr>
            <w:tcW w:w="7087" w:type="dxa"/>
            <w:gridSpan w:val="6"/>
            <w:vAlign w:val="bottom"/>
          </w:tcPr>
          <w:p w14:paraId="2B31EE99" w14:textId="77777777" w:rsidR="00993AA1" w:rsidRPr="000110CC" w:rsidRDefault="00993AA1"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Consolidated financial statements</w:t>
            </w:r>
          </w:p>
        </w:tc>
      </w:tr>
      <w:tr w:rsidR="007C33CB" w:rsidRPr="000110CC" w14:paraId="264B36DC" w14:textId="77777777" w:rsidTr="0013589B">
        <w:tc>
          <w:tcPr>
            <w:tcW w:w="2004" w:type="dxa"/>
            <w:vAlign w:val="bottom"/>
          </w:tcPr>
          <w:p w14:paraId="1D6B229C" w14:textId="77777777" w:rsidR="007C33CB" w:rsidRPr="000110CC" w:rsidRDefault="007C33CB" w:rsidP="0046787A">
            <w:pPr>
              <w:spacing w:line="340" w:lineRule="exact"/>
              <w:ind w:right="-36"/>
              <w:jc w:val="center"/>
              <w:rPr>
                <w:rFonts w:ascii="Arial" w:hAnsi="Arial" w:cs="Arial"/>
                <w:sz w:val="17"/>
                <w:szCs w:val="17"/>
              </w:rPr>
            </w:pPr>
          </w:p>
        </w:tc>
        <w:tc>
          <w:tcPr>
            <w:tcW w:w="2362" w:type="dxa"/>
            <w:gridSpan w:val="2"/>
            <w:vAlign w:val="bottom"/>
          </w:tcPr>
          <w:p w14:paraId="321B818E" w14:textId="77777777" w:rsidR="007C33CB" w:rsidRPr="000110CC" w:rsidRDefault="007C33CB"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Cost</w:t>
            </w:r>
          </w:p>
        </w:tc>
        <w:tc>
          <w:tcPr>
            <w:tcW w:w="2362" w:type="dxa"/>
            <w:gridSpan w:val="2"/>
            <w:vAlign w:val="bottom"/>
          </w:tcPr>
          <w:p w14:paraId="6445F7FB" w14:textId="77777777" w:rsidR="007C33CB" w:rsidRPr="000110CC" w:rsidRDefault="00C51FB6"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 xml:space="preserve">Reduce cost </w:t>
            </w:r>
            <w:r w:rsidR="001763A4" w:rsidRPr="000110CC">
              <w:rPr>
                <w:rFonts w:ascii="Arial" w:hAnsi="Arial" w:cs="Arial"/>
                <w:sz w:val="17"/>
                <w:szCs w:val="17"/>
              </w:rPr>
              <w:t xml:space="preserve">to net             </w:t>
            </w:r>
            <w:r w:rsidR="007C33CB" w:rsidRPr="000110CC">
              <w:rPr>
                <w:rFonts w:ascii="Arial" w:hAnsi="Arial" w:cs="Arial"/>
                <w:sz w:val="17"/>
                <w:szCs w:val="17"/>
              </w:rPr>
              <w:t xml:space="preserve"> realisable value</w:t>
            </w:r>
          </w:p>
        </w:tc>
        <w:tc>
          <w:tcPr>
            <w:tcW w:w="2363" w:type="dxa"/>
            <w:gridSpan w:val="2"/>
            <w:vAlign w:val="bottom"/>
          </w:tcPr>
          <w:p w14:paraId="6B473864" w14:textId="77777777" w:rsidR="007C33CB" w:rsidRPr="000110CC" w:rsidRDefault="007C33CB"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 xml:space="preserve">Inventories </w:t>
            </w:r>
            <w:r w:rsidRPr="000110CC">
              <w:rPr>
                <w:rFonts w:ascii="Arial" w:hAnsi="Arial"/>
                <w:sz w:val="17"/>
                <w:szCs w:val="17"/>
                <w:cs/>
              </w:rPr>
              <w:t xml:space="preserve">- </w:t>
            </w:r>
            <w:r w:rsidRPr="000110CC">
              <w:rPr>
                <w:rFonts w:ascii="Arial" w:hAnsi="Arial" w:cs="Arial"/>
                <w:sz w:val="17"/>
                <w:szCs w:val="17"/>
              </w:rPr>
              <w:t>net</w:t>
            </w:r>
          </w:p>
        </w:tc>
      </w:tr>
      <w:tr w:rsidR="00E4531E" w:rsidRPr="000110CC" w14:paraId="0961E2F1" w14:textId="77777777" w:rsidTr="0013589B">
        <w:tc>
          <w:tcPr>
            <w:tcW w:w="2004" w:type="dxa"/>
            <w:vAlign w:val="bottom"/>
          </w:tcPr>
          <w:p w14:paraId="2E846A5E" w14:textId="77777777" w:rsidR="00E4531E" w:rsidRPr="000110CC" w:rsidRDefault="00E4531E" w:rsidP="00E4531E">
            <w:pPr>
              <w:spacing w:line="340" w:lineRule="exact"/>
              <w:ind w:right="-36"/>
              <w:jc w:val="thaiDistribute"/>
              <w:rPr>
                <w:rFonts w:ascii="Arial" w:hAnsi="Arial" w:cs="Arial"/>
                <w:sz w:val="17"/>
                <w:szCs w:val="17"/>
                <w:u w:val="single"/>
              </w:rPr>
            </w:pPr>
          </w:p>
        </w:tc>
        <w:tc>
          <w:tcPr>
            <w:tcW w:w="1181" w:type="dxa"/>
            <w:vAlign w:val="bottom"/>
          </w:tcPr>
          <w:p w14:paraId="28F166D3" w14:textId="48FB5508" w:rsidR="00E4531E" w:rsidRPr="00E4531E" w:rsidRDefault="00E4531E" w:rsidP="00E4531E">
            <w:pPr>
              <w:pBdr>
                <w:bottom w:val="single" w:sz="4" w:space="1" w:color="auto"/>
              </w:pBdr>
              <w:tabs>
                <w:tab w:val="center" w:pos="6480"/>
                <w:tab w:val="center" w:pos="8820"/>
              </w:tabs>
              <w:spacing w:line="340" w:lineRule="exact"/>
              <w:ind w:right="-36"/>
              <w:jc w:val="center"/>
              <w:rPr>
                <w:rFonts w:ascii="Arial" w:hAnsi="Arial" w:cs="Arial"/>
                <w:sz w:val="17"/>
                <w:szCs w:val="17"/>
              </w:rPr>
            </w:pPr>
            <w:r w:rsidRPr="00E4531E">
              <w:rPr>
                <w:rFonts w:ascii="Arial" w:hAnsi="Arial" w:cs="Arial"/>
                <w:sz w:val="17"/>
                <w:szCs w:val="17"/>
              </w:rPr>
              <w:t>2025</w:t>
            </w:r>
          </w:p>
        </w:tc>
        <w:tc>
          <w:tcPr>
            <w:tcW w:w="1181" w:type="dxa"/>
            <w:vAlign w:val="bottom"/>
          </w:tcPr>
          <w:p w14:paraId="50027BDA" w14:textId="4C841A27" w:rsidR="00E4531E" w:rsidRPr="00E4531E" w:rsidRDefault="00E4531E" w:rsidP="00E4531E">
            <w:pPr>
              <w:pBdr>
                <w:bottom w:val="single" w:sz="4" w:space="1" w:color="auto"/>
              </w:pBdr>
              <w:tabs>
                <w:tab w:val="center" w:pos="6480"/>
                <w:tab w:val="center" w:pos="8820"/>
              </w:tabs>
              <w:spacing w:line="340" w:lineRule="exact"/>
              <w:ind w:right="-36"/>
              <w:jc w:val="center"/>
              <w:rPr>
                <w:rFonts w:ascii="Arial" w:hAnsi="Arial" w:cs="Arial"/>
                <w:sz w:val="17"/>
                <w:szCs w:val="17"/>
              </w:rPr>
            </w:pPr>
            <w:r w:rsidRPr="00E4531E">
              <w:rPr>
                <w:rFonts w:ascii="Arial" w:hAnsi="Arial" w:cs="Arial"/>
                <w:sz w:val="17"/>
                <w:szCs w:val="17"/>
              </w:rPr>
              <w:t>2024</w:t>
            </w:r>
          </w:p>
        </w:tc>
        <w:tc>
          <w:tcPr>
            <w:tcW w:w="1181" w:type="dxa"/>
            <w:vAlign w:val="bottom"/>
          </w:tcPr>
          <w:p w14:paraId="0A5633D0" w14:textId="36E68124" w:rsidR="00E4531E" w:rsidRPr="00E4531E" w:rsidRDefault="00E4531E" w:rsidP="00E4531E">
            <w:pPr>
              <w:pBdr>
                <w:bottom w:val="single" w:sz="4" w:space="1" w:color="auto"/>
              </w:pBdr>
              <w:tabs>
                <w:tab w:val="center" w:pos="6480"/>
                <w:tab w:val="center" w:pos="8820"/>
              </w:tabs>
              <w:spacing w:line="340" w:lineRule="exact"/>
              <w:ind w:right="-36"/>
              <w:jc w:val="center"/>
              <w:rPr>
                <w:rFonts w:ascii="Arial" w:hAnsi="Arial" w:cs="Arial"/>
                <w:sz w:val="17"/>
                <w:szCs w:val="17"/>
              </w:rPr>
            </w:pPr>
            <w:r w:rsidRPr="00E4531E">
              <w:rPr>
                <w:rFonts w:ascii="Arial" w:hAnsi="Arial" w:cs="Arial"/>
                <w:sz w:val="17"/>
                <w:szCs w:val="17"/>
              </w:rPr>
              <w:t>2025</w:t>
            </w:r>
          </w:p>
        </w:tc>
        <w:tc>
          <w:tcPr>
            <w:tcW w:w="1181" w:type="dxa"/>
            <w:vAlign w:val="bottom"/>
          </w:tcPr>
          <w:p w14:paraId="280E6F55" w14:textId="2E95DF87" w:rsidR="00E4531E" w:rsidRPr="00E4531E" w:rsidRDefault="00E4531E" w:rsidP="00E4531E">
            <w:pPr>
              <w:pBdr>
                <w:bottom w:val="single" w:sz="4" w:space="1" w:color="auto"/>
              </w:pBdr>
              <w:tabs>
                <w:tab w:val="center" w:pos="6480"/>
                <w:tab w:val="center" w:pos="8820"/>
              </w:tabs>
              <w:spacing w:line="340" w:lineRule="exact"/>
              <w:ind w:right="-36"/>
              <w:jc w:val="center"/>
              <w:rPr>
                <w:rFonts w:ascii="Arial" w:hAnsi="Arial" w:cs="Arial"/>
                <w:sz w:val="17"/>
                <w:szCs w:val="17"/>
              </w:rPr>
            </w:pPr>
            <w:r w:rsidRPr="00E4531E">
              <w:rPr>
                <w:rFonts w:ascii="Arial" w:hAnsi="Arial" w:cs="Arial"/>
                <w:sz w:val="17"/>
                <w:szCs w:val="17"/>
              </w:rPr>
              <w:t>2024</w:t>
            </w:r>
          </w:p>
        </w:tc>
        <w:tc>
          <w:tcPr>
            <w:tcW w:w="1181" w:type="dxa"/>
            <w:vAlign w:val="bottom"/>
          </w:tcPr>
          <w:p w14:paraId="4CD1CF45" w14:textId="78ADF3F4" w:rsidR="00E4531E" w:rsidRPr="00E4531E" w:rsidRDefault="00E4531E" w:rsidP="00E4531E">
            <w:pPr>
              <w:pBdr>
                <w:bottom w:val="single" w:sz="4" w:space="1" w:color="auto"/>
              </w:pBdr>
              <w:tabs>
                <w:tab w:val="center" w:pos="6480"/>
                <w:tab w:val="center" w:pos="8820"/>
              </w:tabs>
              <w:spacing w:line="340" w:lineRule="exact"/>
              <w:ind w:right="-36"/>
              <w:jc w:val="center"/>
              <w:rPr>
                <w:rFonts w:ascii="Arial" w:hAnsi="Arial" w:cs="Arial"/>
                <w:sz w:val="17"/>
                <w:szCs w:val="17"/>
              </w:rPr>
            </w:pPr>
            <w:r w:rsidRPr="00E4531E">
              <w:rPr>
                <w:rFonts w:ascii="Arial" w:hAnsi="Arial" w:cs="Arial"/>
                <w:sz w:val="17"/>
                <w:szCs w:val="17"/>
              </w:rPr>
              <w:t>2025</w:t>
            </w:r>
          </w:p>
        </w:tc>
        <w:tc>
          <w:tcPr>
            <w:tcW w:w="1182" w:type="dxa"/>
            <w:vAlign w:val="bottom"/>
          </w:tcPr>
          <w:p w14:paraId="2809572B" w14:textId="4F5304C4" w:rsidR="00E4531E" w:rsidRPr="00E4531E" w:rsidRDefault="00E4531E" w:rsidP="00E4531E">
            <w:pPr>
              <w:pBdr>
                <w:bottom w:val="single" w:sz="4" w:space="1" w:color="auto"/>
              </w:pBdr>
              <w:tabs>
                <w:tab w:val="center" w:pos="6480"/>
                <w:tab w:val="center" w:pos="8820"/>
              </w:tabs>
              <w:spacing w:line="340" w:lineRule="exact"/>
              <w:ind w:right="-36"/>
              <w:jc w:val="center"/>
              <w:rPr>
                <w:rFonts w:ascii="Arial" w:hAnsi="Arial" w:cs="Arial"/>
                <w:sz w:val="17"/>
                <w:szCs w:val="17"/>
              </w:rPr>
            </w:pPr>
            <w:r w:rsidRPr="00E4531E">
              <w:rPr>
                <w:rFonts w:ascii="Arial" w:hAnsi="Arial" w:cs="Arial"/>
                <w:sz w:val="17"/>
                <w:szCs w:val="17"/>
              </w:rPr>
              <w:t>2024</w:t>
            </w:r>
          </w:p>
        </w:tc>
      </w:tr>
      <w:tr w:rsidR="00AC7562" w:rsidRPr="000110CC" w14:paraId="65A8EB81" w14:textId="77777777" w:rsidTr="0013589B">
        <w:tc>
          <w:tcPr>
            <w:tcW w:w="2004" w:type="dxa"/>
            <w:vAlign w:val="bottom"/>
          </w:tcPr>
          <w:p w14:paraId="0B4BF49F" w14:textId="77777777" w:rsidR="00AC7562" w:rsidRPr="000110CC" w:rsidRDefault="00AC7562" w:rsidP="00AC7562">
            <w:pPr>
              <w:spacing w:line="340" w:lineRule="exact"/>
              <w:ind w:right="-36"/>
              <w:jc w:val="thaiDistribute"/>
              <w:rPr>
                <w:rFonts w:ascii="Arial" w:hAnsi="Arial" w:cs="Arial"/>
                <w:sz w:val="17"/>
                <w:szCs w:val="17"/>
              </w:rPr>
            </w:pPr>
            <w:r w:rsidRPr="000110CC">
              <w:rPr>
                <w:rFonts w:ascii="Arial" w:hAnsi="Arial" w:cs="Arial"/>
                <w:sz w:val="17"/>
                <w:szCs w:val="17"/>
              </w:rPr>
              <w:t>Finished goods</w:t>
            </w:r>
          </w:p>
        </w:tc>
        <w:tc>
          <w:tcPr>
            <w:tcW w:w="1181" w:type="dxa"/>
            <w:vAlign w:val="bottom"/>
          </w:tcPr>
          <w:p w14:paraId="7BF42CA8" w14:textId="75AA0F52" w:rsidR="00AC7562" w:rsidRPr="00CE3419" w:rsidRDefault="00AC7562" w:rsidP="00AC7562">
            <w:pPr>
              <w:tabs>
                <w:tab w:val="decimal" w:pos="945"/>
              </w:tabs>
              <w:spacing w:line="340" w:lineRule="exact"/>
              <w:ind w:right="-11"/>
              <w:rPr>
                <w:rFonts w:ascii="Arial" w:hAnsi="Arial" w:cs="Arial"/>
                <w:sz w:val="17"/>
                <w:szCs w:val="17"/>
                <w:cs/>
              </w:rPr>
            </w:pPr>
            <w:r w:rsidRPr="00AC7562">
              <w:rPr>
                <w:rFonts w:ascii="Arial" w:hAnsi="Arial" w:cs="Arial"/>
                <w:sz w:val="17"/>
                <w:szCs w:val="17"/>
              </w:rPr>
              <w:t>49,244,935</w:t>
            </w:r>
          </w:p>
        </w:tc>
        <w:tc>
          <w:tcPr>
            <w:tcW w:w="1181" w:type="dxa"/>
            <w:vAlign w:val="bottom"/>
          </w:tcPr>
          <w:p w14:paraId="61623260" w14:textId="5491F0DD" w:rsidR="00AC7562" w:rsidRPr="000110CC" w:rsidRDefault="00AC7562" w:rsidP="00AC7562">
            <w:pPr>
              <w:tabs>
                <w:tab w:val="decimal" w:pos="945"/>
              </w:tabs>
              <w:spacing w:line="340" w:lineRule="exact"/>
              <w:ind w:right="-11"/>
              <w:rPr>
                <w:rFonts w:ascii="Arial" w:hAnsi="Arial" w:cs="Arial"/>
                <w:sz w:val="17"/>
                <w:szCs w:val="17"/>
              </w:rPr>
            </w:pPr>
            <w:r w:rsidRPr="00AC7562">
              <w:rPr>
                <w:rFonts w:ascii="Arial" w:hAnsi="Arial" w:cs="Arial"/>
                <w:sz w:val="17"/>
                <w:szCs w:val="17"/>
              </w:rPr>
              <w:t>53,956,805</w:t>
            </w:r>
          </w:p>
        </w:tc>
        <w:tc>
          <w:tcPr>
            <w:tcW w:w="1181" w:type="dxa"/>
            <w:vAlign w:val="bottom"/>
          </w:tcPr>
          <w:p w14:paraId="0F3364C5" w14:textId="056AE1FF" w:rsidR="00AC7562" w:rsidRPr="000110CC" w:rsidRDefault="00AC7562" w:rsidP="00AC7562">
            <w:pPr>
              <w:tabs>
                <w:tab w:val="decimal" w:pos="945"/>
              </w:tabs>
              <w:spacing w:line="340" w:lineRule="exact"/>
              <w:ind w:right="-11"/>
              <w:rPr>
                <w:rFonts w:ascii="Arial" w:hAnsi="Arial" w:cs="Arial"/>
                <w:sz w:val="17"/>
                <w:szCs w:val="17"/>
              </w:rPr>
            </w:pPr>
            <w:r w:rsidRPr="00AC7562">
              <w:rPr>
                <w:rFonts w:ascii="Arial" w:hAnsi="Arial"/>
                <w:sz w:val="17"/>
                <w:szCs w:val="17"/>
                <w:cs/>
              </w:rPr>
              <w:t>-</w:t>
            </w:r>
          </w:p>
        </w:tc>
        <w:tc>
          <w:tcPr>
            <w:tcW w:w="1181" w:type="dxa"/>
            <w:vAlign w:val="bottom"/>
          </w:tcPr>
          <w:p w14:paraId="41AD8F84" w14:textId="11656B74" w:rsidR="00AC7562" w:rsidRPr="000110CC" w:rsidRDefault="00AC7562" w:rsidP="00AC7562">
            <w:pPr>
              <w:tabs>
                <w:tab w:val="decimal" w:pos="945"/>
              </w:tabs>
              <w:spacing w:line="340" w:lineRule="exact"/>
              <w:ind w:right="-11"/>
              <w:rPr>
                <w:rFonts w:ascii="Arial" w:hAnsi="Arial" w:cs="Arial"/>
                <w:sz w:val="17"/>
                <w:szCs w:val="17"/>
              </w:rPr>
            </w:pPr>
            <w:r w:rsidRPr="00AC7562">
              <w:rPr>
                <w:rFonts w:ascii="Arial" w:hAnsi="Arial"/>
                <w:sz w:val="17"/>
                <w:szCs w:val="17"/>
                <w:cs/>
              </w:rPr>
              <w:t>-</w:t>
            </w:r>
          </w:p>
        </w:tc>
        <w:tc>
          <w:tcPr>
            <w:tcW w:w="1181" w:type="dxa"/>
            <w:vAlign w:val="bottom"/>
          </w:tcPr>
          <w:p w14:paraId="3A678C67" w14:textId="4C820408" w:rsidR="00AC7562" w:rsidRPr="000110CC" w:rsidRDefault="00AC7562" w:rsidP="00AC7562">
            <w:pPr>
              <w:tabs>
                <w:tab w:val="decimal" w:pos="945"/>
              </w:tabs>
              <w:spacing w:line="340" w:lineRule="exact"/>
              <w:ind w:right="-11"/>
              <w:rPr>
                <w:rFonts w:ascii="Arial" w:hAnsi="Arial" w:cs="Arial"/>
                <w:sz w:val="17"/>
                <w:szCs w:val="17"/>
              </w:rPr>
            </w:pPr>
            <w:r w:rsidRPr="00AC7562">
              <w:rPr>
                <w:rFonts w:ascii="Arial" w:hAnsi="Arial" w:cs="Arial"/>
                <w:sz w:val="17"/>
                <w:szCs w:val="17"/>
              </w:rPr>
              <w:t>49,244,935</w:t>
            </w:r>
          </w:p>
        </w:tc>
        <w:tc>
          <w:tcPr>
            <w:tcW w:w="1182" w:type="dxa"/>
            <w:vAlign w:val="bottom"/>
          </w:tcPr>
          <w:p w14:paraId="31820FE7" w14:textId="007FEB5B" w:rsidR="00AC7562" w:rsidRPr="000110CC" w:rsidRDefault="00AC7562" w:rsidP="00AC7562">
            <w:pPr>
              <w:tabs>
                <w:tab w:val="decimal" w:pos="945"/>
              </w:tabs>
              <w:spacing w:line="340" w:lineRule="exact"/>
              <w:ind w:right="-11"/>
              <w:rPr>
                <w:rFonts w:ascii="Arial" w:hAnsi="Arial" w:cs="Arial"/>
                <w:sz w:val="17"/>
                <w:szCs w:val="17"/>
              </w:rPr>
            </w:pPr>
            <w:r w:rsidRPr="00E35C9E">
              <w:rPr>
                <w:rFonts w:ascii="Arial" w:hAnsi="Arial" w:cs="Arial"/>
                <w:sz w:val="17"/>
                <w:szCs w:val="17"/>
              </w:rPr>
              <w:t>53,956,805</w:t>
            </w:r>
          </w:p>
        </w:tc>
      </w:tr>
      <w:tr w:rsidR="00AC7562" w:rsidRPr="000110CC" w14:paraId="5A825BAE" w14:textId="77777777" w:rsidTr="0013589B">
        <w:tc>
          <w:tcPr>
            <w:tcW w:w="2004" w:type="dxa"/>
            <w:vAlign w:val="bottom"/>
          </w:tcPr>
          <w:p w14:paraId="1C5FA4DC" w14:textId="77777777" w:rsidR="00AC7562" w:rsidRPr="000110CC" w:rsidRDefault="00AC7562" w:rsidP="00AC7562">
            <w:pPr>
              <w:spacing w:line="340" w:lineRule="exact"/>
              <w:ind w:right="-36"/>
              <w:jc w:val="thaiDistribute"/>
              <w:rPr>
                <w:rFonts w:ascii="Arial" w:hAnsi="Arial" w:cs="Arial"/>
                <w:sz w:val="17"/>
                <w:szCs w:val="17"/>
              </w:rPr>
            </w:pPr>
            <w:r w:rsidRPr="000110CC">
              <w:rPr>
                <w:rFonts w:ascii="Arial" w:hAnsi="Arial" w:cs="Arial"/>
                <w:sz w:val="17"/>
                <w:szCs w:val="17"/>
              </w:rPr>
              <w:t>Raw materials</w:t>
            </w:r>
          </w:p>
        </w:tc>
        <w:tc>
          <w:tcPr>
            <w:tcW w:w="1181" w:type="dxa"/>
            <w:vAlign w:val="bottom"/>
          </w:tcPr>
          <w:p w14:paraId="1C443C1A" w14:textId="114B6318" w:rsidR="00AC7562" w:rsidRPr="000110CC" w:rsidRDefault="00AC7562" w:rsidP="00AC7562">
            <w:pPr>
              <w:tabs>
                <w:tab w:val="decimal" w:pos="945"/>
              </w:tabs>
              <w:spacing w:line="340" w:lineRule="exact"/>
              <w:ind w:right="-11"/>
              <w:rPr>
                <w:rFonts w:ascii="Arial" w:hAnsi="Arial" w:cs="Arial"/>
                <w:sz w:val="17"/>
                <w:szCs w:val="17"/>
              </w:rPr>
            </w:pPr>
            <w:r w:rsidRPr="00AC7562">
              <w:rPr>
                <w:rFonts w:ascii="Arial" w:hAnsi="Arial" w:cs="Arial"/>
                <w:sz w:val="17"/>
                <w:szCs w:val="17"/>
              </w:rPr>
              <w:t>271,665,756</w:t>
            </w:r>
          </w:p>
        </w:tc>
        <w:tc>
          <w:tcPr>
            <w:tcW w:w="1181" w:type="dxa"/>
            <w:vAlign w:val="bottom"/>
          </w:tcPr>
          <w:p w14:paraId="00C2836C" w14:textId="76C8CD3A" w:rsidR="00AC7562" w:rsidRPr="000110CC" w:rsidRDefault="00AC7562" w:rsidP="00AC7562">
            <w:pPr>
              <w:tabs>
                <w:tab w:val="decimal" w:pos="945"/>
              </w:tabs>
              <w:spacing w:line="340" w:lineRule="exact"/>
              <w:ind w:right="-11"/>
              <w:rPr>
                <w:rFonts w:ascii="Arial" w:hAnsi="Arial" w:cs="Arial"/>
                <w:sz w:val="17"/>
                <w:szCs w:val="17"/>
              </w:rPr>
            </w:pPr>
            <w:r w:rsidRPr="00AC7562">
              <w:rPr>
                <w:rFonts w:ascii="Arial" w:hAnsi="Arial" w:cs="Arial"/>
                <w:sz w:val="17"/>
                <w:szCs w:val="17"/>
              </w:rPr>
              <w:t>190,804,241</w:t>
            </w:r>
          </w:p>
        </w:tc>
        <w:tc>
          <w:tcPr>
            <w:tcW w:w="1181" w:type="dxa"/>
            <w:vAlign w:val="bottom"/>
          </w:tcPr>
          <w:p w14:paraId="41386EC5" w14:textId="1EA2A3CD" w:rsidR="00AC7562" w:rsidRPr="000110CC" w:rsidRDefault="00AC7562" w:rsidP="00AC7562">
            <w:pPr>
              <w:tabs>
                <w:tab w:val="decimal" w:pos="945"/>
              </w:tabs>
              <w:spacing w:line="340" w:lineRule="exact"/>
              <w:ind w:right="-11"/>
              <w:rPr>
                <w:rFonts w:ascii="Arial" w:hAnsi="Arial" w:cs="Arial"/>
                <w:sz w:val="17"/>
                <w:szCs w:val="17"/>
              </w:rPr>
            </w:pPr>
            <w:r w:rsidRPr="00AC7562">
              <w:rPr>
                <w:rFonts w:ascii="Arial" w:hAnsi="Arial"/>
                <w:sz w:val="17"/>
                <w:szCs w:val="17"/>
                <w:cs/>
              </w:rPr>
              <w:t>-</w:t>
            </w:r>
          </w:p>
        </w:tc>
        <w:tc>
          <w:tcPr>
            <w:tcW w:w="1181" w:type="dxa"/>
            <w:vAlign w:val="bottom"/>
          </w:tcPr>
          <w:p w14:paraId="2CFE5FAC" w14:textId="2C8E0BA9" w:rsidR="00AC7562" w:rsidRPr="000110CC" w:rsidRDefault="00AC7562" w:rsidP="00AC7562">
            <w:pPr>
              <w:tabs>
                <w:tab w:val="decimal" w:pos="945"/>
              </w:tabs>
              <w:spacing w:line="340" w:lineRule="exact"/>
              <w:ind w:right="-11"/>
              <w:rPr>
                <w:rFonts w:ascii="Arial" w:hAnsi="Arial" w:cs="Arial"/>
                <w:sz w:val="17"/>
                <w:szCs w:val="17"/>
              </w:rPr>
            </w:pPr>
            <w:r w:rsidRPr="00AC7562">
              <w:rPr>
                <w:rFonts w:ascii="Arial" w:hAnsi="Arial"/>
                <w:sz w:val="17"/>
                <w:szCs w:val="17"/>
                <w:cs/>
              </w:rPr>
              <w:t>-</w:t>
            </w:r>
          </w:p>
        </w:tc>
        <w:tc>
          <w:tcPr>
            <w:tcW w:w="1181" w:type="dxa"/>
            <w:vAlign w:val="bottom"/>
          </w:tcPr>
          <w:p w14:paraId="35A92233" w14:textId="307BB4A7" w:rsidR="00AC7562" w:rsidRPr="000110CC" w:rsidRDefault="00AC7562" w:rsidP="00AC7562">
            <w:pPr>
              <w:tabs>
                <w:tab w:val="decimal" w:pos="945"/>
              </w:tabs>
              <w:spacing w:line="340" w:lineRule="exact"/>
              <w:ind w:right="-11"/>
              <w:rPr>
                <w:rFonts w:ascii="Arial" w:hAnsi="Arial" w:cs="Arial"/>
                <w:sz w:val="17"/>
                <w:szCs w:val="17"/>
              </w:rPr>
            </w:pPr>
            <w:r w:rsidRPr="00AC7562">
              <w:rPr>
                <w:rFonts w:ascii="Arial" w:hAnsi="Arial" w:cs="Arial"/>
                <w:sz w:val="17"/>
                <w:szCs w:val="17"/>
              </w:rPr>
              <w:t>271,665,756</w:t>
            </w:r>
          </w:p>
        </w:tc>
        <w:tc>
          <w:tcPr>
            <w:tcW w:w="1182" w:type="dxa"/>
            <w:vAlign w:val="bottom"/>
          </w:tcPr>
          <w:p w14:paraId="3491DAC4" w14:textId="02FAF843" w:rsidR="00AC7562" w:rsidRPr="000110CC" w:rsidRDefault="00AC7562" w:rsidP="00AC7562">
            <w:pPr>
              <w:tabs>
                <w:tab w:val="decimal" w:pos="945"/>
              </w:tabs>
              <w:spacing w:line="340" w:lineRule="exact"/>
              <w:ind w:right="-11"/>
              <w:rPr>
                <w:rFonts w:ascii="Arial" w:hAnsi="Arial" w:cs="Arial"/>
                <w:sz w:val="17"/>
                <w:szCs w:val="17"/>
              </w:rPr>
            </w:pPr>
            <w:r w:rsidRPr="00E35C9E">
              <w:rPr>
                <w:rFonts w:ascii="Arial" w:hAnsi="Arial" w:cs="Arial"/>
                <w:sz w:val="17"/>
                <w:szCs w:val="17"/>
              </w:rPr>
              <w:t>190,804,241</w:t>
            </w:r>
          </w:p>
        </w:tc>
      </w:tr>
      <w:tr w:rsidR="00AC7562" w:rsidRPr="000110CC" w14:paraId="74713C9E" w14:textId="77777777" w:rsidTr="0013589B">
        <w:tc>
          <w:tcPr>
            <w:tcW w:w="2004" w:type="dxa"/>
            <w:vAlign w:val="bottom"/>
          </w:tcPr>
          <w:p w14:paraId="5604112E" w14:textId="77777777" w:rsidR="00AC7562" w:rsidRPr="000110CC" w:rsidRDefault="00AC7562" w:rsidP="00AC7562">
            <w:pPr>
              <w:spacing w:line="340" w:lineRule="exact"/>
              <w:ind w:right="-36"/>
              <w:jc w:val="thaiDistribute"/>
              <w:rPr>
                <w:rFonts w:ascii="Arial" w:hAnsi="Arial" w:cs="Arial"/>
                <w:sz w:val="17"/>
                <w:szCs w:val="17"/>
              </w:rPr>
            </w:pPr>
            <w:r w:rsidRPr="000110CC">
              <w:rPr>
                <w:rFonts w:ascii="Arial" w:hAnsi="Arial" w:cs="Arial"/>
                <w:sz w:val="17"/>
                <w:szCs w:val="17"/>
              </w:rPr>
              <w:t>Store supplies</w:t>
            </w:r>
          </w:p>
        </w:tc>
        <w:tc>
          <w:tcPr>
            <w:tcW w:w="1181" w:type="dxa"/>
            <w:vAlign w:val="bottom"/>
          </w:tcPr>
          <w:p w14:paraId="7513EBEC" w14:textId="45F0BA60" w:rsidR="00AC7562" w:rsidRPr="000110CC" w:rsidRDefault="00AC7562" w:rsidP="00AC7562">
            <w:pPr>
              <w:pBdr>
                <w:bottom w:val="single" w:sz="4" w:space="1" w:color="auto"/>
              </w:pBdr>
              <w:tabs>
                <w:tab w:val="decimal" w:pos="945"/>
              </w:tabs>
              <w:spacing w:line="340" w:lineRule="exact"/>
              <w:ind w:right="-11"/>
              <w:rPr>
                <w:rFonts w:ascii="Arial" w:hAnsi="Arial" w:cs="Arial"/>
                <w:sz w:val="17"/>
                <w:szCs w:val="17"/>
                <w:cs/>
              </w:rPr>
            </w:pPr>
            <w:r w:rsidRPr="00AC7562">
              <w:rPr>
                <w:rFonts w:ascii="Arial" w:hAnsi="Arial" w:cs="Arial"/>
                <w:sz w:val="17"/>
                <w:szCs w:val="17"/>
              </w:rPr>
              <w:t>11,196,102</w:t>
            </w:r>
          </w:p>
        </w:tc>
        <w:tc>
          <w:tcPr>
            <w:tcW w:w="1181" w:type="dxa"/>
            <w:vAlign w:val="bottom"/>
          </w:tcPr>
          <w:p w14:paraId="184EB140" w14:textId="69266A31" w:rsidR="00AC7562" w:rsidRPr="000110CC" w:rsidRDefault="00AC7562" w:rsidP="00AC7562">
            <w:pPr>
              <w:pBdr>
                <w:bottom w:val="single" w:sz="4" w:space="1" w:color="auto"/>
              </w:pBdr>
              <w:tabs>
                <w:tab w:val="decimal" w:pos="945"/>
              </w:tabs>
              <w:spacing w:line="340" w:lineRule="exact"/>
              <w:ind w:right="-11"/>
              <w:rPr>
                <w:rFonts w:ascii="Arial" w:hAnsi="Arial" w:cs="Arial"/>
                <w:sz w:val="17"/>
                <w:szCs w:val="17"/>
                <w:cs/>
              </w:rPr>
            </w:pPr>
            <w:r w:rsidRPr="00AC7562">
              <w:rPr>
                <w:rFonts w:ascii="Arial" w:hAnsi="Arial" w:cs="Arial"/>
                <w:sz w:val="17"/>
                <w:szCs w:val="17"/>
              </w:rPr>
              <w:t>15,324,845</w:t>
            </w:r>
          </w:p>
        </w:tc>
        <w:tc>
          <w:tcPr>
            <w:tcW w:w="1181" w:type="dxa"/>
            <w:vAlign w:val="bottom"/>
          </w:tcPr>
          <w:p w14:paraId="1DF2A91D" w14:textId="764B5CC9" w:rsidR="00AC7562" w:rsidRPr="000110CC" w:rsidRDefault="00AC7562" w:rsidP="00AC7562">
            <w:pPr>
              <w:pBdr>
                <w:bottom w:val="single" w:sz="4" w:space="1" w:color="auto"/>
              </w:pBdr>
              <w:tabs>
                <w:tab w:val="decimal" w:pos="945"/>
              </w:tabs>
              <w:spacing w:line="340" w:lineRule="exact"/>
              <w:ind w:right="-11"/>
              <w:rPr>
                <w:rFonts w:ascii="Arial" w:hAnsi="Arial" w:cs="Arial"/>
                <w:sz w:val="17"/>
                <w:szCs w:val="17"/>
                <w:cs/>
              </w:rPr>
            </w:pPr>
            <w:r w:rsidRPr="00AC7562">
              <w:rPr>
                <w:rFonts w:ascii="Arial" w:hAnsi="Arial"/>
                <w:sz w:val="17"/>
                <w:szCs w:val="17"/>
                <w:cs/>
              </w:rPr>
              <w:t>-</w:t>
            </w:r>
          </w:p>
        </w:tc>
        <w:tc>
          <w:tcPr>
            <w:tcW w:w="1181" w:type="dxa"/>
            <w:vAlign w:val="bottom"/>
          </w:tcPr>
          <w:p w14:paraId="014E6E3E" w14:textId="05EFEF4D" w:rsidR="00AC7562" w:rsidRPr="000110CC" w:rsidRDefault="00AC7562" w:rsidP="00AC7562">
            <w:pPr>
              <w:pBdr>
                <w:bottom w:val="single" w:sz="4" w:space="1" w:color="auto"/>
              </w:pBdr>
              <w:tabs>
                <w:tab w:val="decimal" w:pos="945"/>
              </w:tabs>
              <w:spacing w:line="340" w:lineRule="exact"/>
              <w:ind w:right="-11"/>
              <w:rPr>
                <w:rFonts w:ascii="Arial" w:hAnsi="Arial" w:cs="Arial"/>
                <w:sz w:val="17"/>
                <w:szCs w:val="17"/>
                <w:cs/>
              </w:rPr>
            </w:pPr>
            <w:r w:rsidRPr="00AC7562">
              <w:rPr>
                <w:rFonts w:ascii="Arial" w:hAnsi="Arial"/>
                <w:sz w:val="17"/>
                <w:szCs w:val="17"/>
                <w:cs/>
              </w:rPr>
              <w:t>(</w:t>
            </w:r>
            <w:r w:rsidRPr="00AC7562">
              <w:rPr>
                <w:rFonts w:ascii="Arial" w:hAnsi="Arial" w:cs="Arial"/>
                <w:sz w:val="17"/>
                <w:szCs w:val="17"/>
              </w:rPr>
              <w:t>380,000</w:t>
            </w:r>
            <w:r w:rsidRPr="00AC7562">
              <w:rPr>
                <w:rFonts w:ascii="Arial" w:hAnsi="Arial"/>
                <w:sz w:val="17"/>
                <w:szCs w:val="17"/>
                <w:cs/>
              </w:rPr>
              <w:t>)</w:t>
            </w:r>
          </w:p>
        </w:tc>
        <w:tc>
          <w:tcPr>
            <w:tcW w:w="1181" w:type="dxa"/>
            <w:vAlign w:val="bottom"/>
          </w:tcPr>
          <w:p w14:paraId="38E7F68C" w14:textId="292C04D3" w:rsidR="00AC7562" w:rsidRPr="000110CC" w:rsidRDefault="00AC7562" w:rsidP="00AC7562">
            <w:pPr>
              <w:pBdr>
                <w:bottom w:val="single" w:sz="4" w:space="1" w:color="auto"/>
              </w:pBdr>
              <w:tabs>
                <w:tab w:val="decimal" w:pos="945"/>
              </w:tabs>
              <w:spacing w:line="340" w:lineRule="exact"/>
              <w:ind w:right="-11"/>
              <w:rPr>
                <w:rFonts w:ascii="Arial" w:hAnsi="Arial" w:cs="Arial"/>
                <w:sz w:val="17"/>
                <w:szCs w:val="17"/>
              </w:rPr>
            </w:pPr>
            <w:r w:rsidRPr="00AC7562">
              <w:rPr>
                <w:rFonts w:ascii="Arial" w:hAnsi="Arial" w:cs="Arial"/>
                <w:sz w:val="17"/>
                <w:szCs w:val="17"/>
              </w:rPr>
              <w:t>11,196,102</w:t>
            </w:r>
          </w:p>
        </w:tc>
        <w:tc>
          <w:tcPr>
            <w:tcW w:w="1182" w:type="dxa"/>
            <w:vAlign w:val="bottom"/>
          </w:tcPr>
          <w:p w14:paraId="35EA3147" w14:textId="2835DB5F" w:rsidR="00AC7562" w:rsidRPr="000110CC" w:rsidRDefault="00AC7562" w:rsidP="00AC7562">
            <w:pPr>
              <w:pBdr>
                <w:bottom w:val="single" w:sz="4" w:space="1" w:color="auto"/>
              </w:pBdr>
              <w:tabs>
                <w:tab w:val="decimal" w:pos="945"/>
              </w:tabs>
              <w:spacing w:line="340" w:lineRule="exact"/>
              <w:ind w:right="-11"/>
              <w:rPr>
                <w:rFonts w:ascii="Arial" w:hAnsi="Arial" w:cs="Arial"/>
                <w:sz w:val="17"/>
                <w:szCs w:val="17"/>
              </w:rPr>
            </w:pPr>
            <w:r w:rsidRPr="00E35C9E">
              <w:rPr>
                <w:rFonts w:ascii="Arial" w:hAnsi="Arial" w:cs="Arial"/>
                <w:sz w:val="17"/>
                <w:szCs w:val="17"/>
              </w:rPr>
              <w:t>14,944,845</w:t>
            </w:r>
          </w:p>
        </w:tc>
      </w:tr>
      <w:tr w:rsidR="00AC7562" w:rsidRPr="000110CC" w14:paraId="7FCE4844" w14:textId="77777777" w:rsidTr="0013589B">
        <w:tc>
          <w:tcPr>
            <w:tcW w:w="2004" w:type="dxa"/>
            <w:vAlign w:val="bottom"/>
          </w:tcPr>
          <w:p w14:paraId="372F72B5" w14:textId="77777777" w:rsidR="00AC7562" w:rsidRPr="000110CC" w:rsidRDefault="00AC7562" w:rsidP="00AC7562">
            <w:pPr>
              <w:spacing w:line="340" w:lineRule="exact"/>
              <w:ind w:right="-36"/>
              <w:jc w:val="thaiDistribute"/>
              <w:rPr>
                <w:rFonts w:ascii="Arial" w:hAnsi="Arial" w:cs="Arial"/>
                <w:sz w:val="17"/>
                <w:szCs w:val="17"/>
              </w:rPr>
            </w:pPr>
            <w:r w:rsidRPr="000110CC">
              <w:rPr>
                <w:rFonts w:ascii="Arial" w:hAnsi="Arial" w:cs="Arial"/>
                <w:sz w:val="17"/>
                <w:szCs w:val="17"/>
              </w:rPr>
              <w:t>Total</w:t>
            </w:r>
          </w:p>
        </w:tc>
        <w:tc>
          <w:tcPr>
            <w:tcW w:w="1181" w:type="dxa"/>
            <w:vAlign w:val="bottom"/>
          </w:tcPr>
          <w:p w14:paraId="32506697" w14:textId="5D7E8A49" w:rsidR="00AC7562" w:rsidRPr="000110CC" w:rsidRDefault="00AC7562" w:rsidP="00AC7562">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AC7562">
              <w:rPr>
                <w:rFonts w:ascii="Arial" w:hAnsi="Arial" w:cs="Arial"/>
                <w:sz w:val="17"/>
                <w:szCs w:val="17"/>
              </w:rPr>
              <w:t>332,106,793</w:t>
            </w:r>
          </w:p>
        </w:tc>
        <w:tc>
          <w:tcPr>
            <w:tcW w:w="1181" w:type="dxa"/>
            <w:vAlign w:val="bottom"/>
          </w:tcPr>
          <w:p w14:paraId="517C8AB8" w14:textId="49F0BDCD" w:rsidR="00AC7562" w:rsidRPr="000110CC" w:rsidRDefault="00AC7562" w:rsidP="00AC7562">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AC7562">
              <w:rPr>
                <w:rFonts w:ascii="Arial" w:hAnsi="Arial" w:cs="Arial"/>
                <w:sz w:val="17"/>
                <w:szCs w:val="17"/>
              </w:rPr>
              <w:t>260,085,891</w:t>
            </w:r>
          </w:p>
        </w:tc>
        <w:tc>
          <w:tcPr>
            <w:tcW w:w="1181" w:type="dxa"/>
            <w:vAlign w:val="bottom"/>
          </w:tcPr>
          <w:p w14:paraId="31E282D8" w14:textId="40738339" w:rsidR="00AC7562" w:rsidRPr="000110CC" w:rsidRDefault="00AC7562" w:rsidP="00AC7562">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AC7562">
              <w:rPr>
                <w:rFonts w:ascii="Arial" w:hAnsi="Arial"/>
                <w:sz w:val="17"/>
                <w:szCs w:val="17"/>
                <w:cs/>
              </w:rPr>
              <w:t>-</w:t>
            </w:r>
          </w:p>
        </w:tc>
        <w:tc>
          <w:tcPr>
            <w:tcW w:w="1181" w:type="dxa"/>
            <w:vAlign w:val="bottom"/>
          </w:tcPr>
          <w:p w14:paraId="59C275AE" w14:textId="3DF71DBB" w:rsidR="00AC7562" w:rsidRPr="000110CC" w:rsidRDefault="00AC7562" w:rsidP="00AC7562">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AC7562">
              <w:rPr>
                <w:rFonts w:ascii="Arial" w:hAnsi="Arial"/>
                <w:sz w:val="17"/>
                <w:szCs w:val="17"/>
                <w:cs/>
              </w:rPr>
              <w:t>(</w:t>
            </w:r>
            <w:r w:rsidRPr="00AC7562">
              <w:rPr>
                <w:rFonts w:ascii="Arial" w:hAnsi="Arial" w:cs="Arial"/>
                <w:sz w:val="17"/>
                <w:szCs w:val="17"/>
              </w:rPr>
              <w:t>380,000</w:t>
            </w:r>
            <w:r w:rsidRPr="00AC7562">
              <w:rPr>
                <w:rFonts w:ascii="Arial" w:hAnsi="Arial"/>
                <w:sz w:val="17"/>
                <w:szCs w:val="17"/>
                <w:cs/>
              </w:rPr>
              <w:t>)</w:t>
            </w:r>
          </w:p>
        </w:tc>
        <w:tc>
          <w:tcPr>
            <w:tcW w:w="1181" w:type="dxa"/>
            <w:vAlign w:val="bottom"/>
          </w:tcPr>
          <w:p w14:paraId="14296C8E" w14:textId="437B31E3" w:rsidR="00AC7562" w:rsidRPr="000110CC" w:rsidRDefault="00AC7562" w:rsidP="00AC7562">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AC7562">
              <w:rPr>
                <w:rFonts w:ascii="Arial" w:hAnsi="Arial" w:cs="Arial"/>
                <w:sz w:val="17"/>
                <w:szCs w:val="17"/>
              </w:rPr>
              <w:t>332,106,793</w:t>
            </w:r>
          </w:p>
        </w:tc>
        <w:tc>
          <w:tcPr>
            <w:tcW w:w="1182" w:type="dxa"/>
            <w:vAlign w:val="bottom"/>
          </w:tcPr>
          <w:p w14:paraId="14363CFC" w14:textId="03A97BB8" w:rsidR="00AC7562" w:rsidRPr="000110CC" w:rsidRDefault="00AC7562" w:rsidP="00AC7562">
            <w:pPr>
              <w:pBdr>
                <w:bottom w:val="double" w:sz="4" w:space="1" w:color="auto"/>
                <w:between w:val="single" w:sz="4" w:space="1" w:color="auto"/>
              </w:pBdr>
              <w:tabs>
                <w:tab w:val="decimal" w:pos="945"/>
              </w:tabs>
              <w:spacing w:line="340" w:lineRule="exact"/>
              <w:ind w:right="-11"/>
              <w:rPr>
                <w:rFonts w:ascii="Arial" w:hAnsi="Arial" w:cs="Arial"/>
                <w:sz w:val="17"/>
                <w:szCs w:val="17"/>
              </w:rPr>
            </w:pPr>
            <w:r w:rsidRPr="00E35C9E">
              <w:rPr>
                <w:rFonts w:ascii="Arial" w:hAnsi="Arial" w:cs="Arial"/>
                <w:sz w:val="17"/>
                <w:szCs w:val="17"/>
              </w:rPr>
              <w:t>259,705,891</w:t>
            </w:r>
          </w:p>
        </w:tc>
      </w:tr>
    </w:tbl>
    <w:p w14:paraId="27B745CD" w14:textId="3B47A059" w:rsidR="00FA37B7" w:rsidRPr="000110CC" w:rsidRDefault="00FA37B7" w:rsidP="000A4F29">
      <w:pPr>
        <w:tabs>
          <w:tab w:val="left" w:pos="1440"/>
        </w:tabs>
        <w:spacing w:before="120" w:line="300" w:lineRule="exact"/>
        <w:ind w:left="547" w:right="86" w:hanging="547"/>
        <w:jc w:val="right"/>
        <w:outlineLvl w:val="0"/>
        <w:rPr>
          <w:rFonts w:ascii="Arial" w:hAnsi="Arial" w:cs="Arial"/>
          <w:b/>
          <w:bCs/>
          <w:sz w:val="17"/>
          <w:szCs w:val="17"/>
        </w:rPr>
      </w:pPr>
      <w:r w:rsidRPr="000110CC">
        <w:rPr>
          <w:rFonts w:ascii="Arial" w:hAnsi="Arial"/>
          <w:sz w:val="17"/>
          <w:szCs w:val="17"/>
          <w:cs/>
        </w:rPr>
        <w:t>(</w:t>
      </w:r>
      <w:r w:rsidRPr="000110CC">
        <w:rPr>
          <w:rFonts w:ascii="Arial" w:hAnsi="Arial" w:cs="Arial"/>
          <w:sz w:val="17"/>
          <w:szCs w:val="17"/>
        </w:rPr>
        <w:t>Unit</w:t>
      </w:r>
      <w:r w:rsidRPr="000110CC">
        <w:rPr>
          <w:rFonts w:ascii="Arial" w:hAnsi="Arial"/>
          <w:sz w:val="17"/>
          <w:szCs w:val="17"/>
          <w:cs/>
        </w:rPr>
        <w:t xml:space="preserve">: </w:t>
      </w:r>
      <w:r w:rsidRPr="000110CC">
        <w:rPr>
          <w:rFonts w:ascii="Arial" w:hAnsi="Arial" w:cs="Arial"/>
          <w:sz w:val="17"/>
          <w:szCs w:val="17"/>
        </w:rPr>
        <w:t>Baht</w:t>
      </w:r>
      <w:r w:rsidRPr="000110CC">
        <w:rPr>
          <w:rFonts w:ascii="Arial" w:hAnsi="Arial"/>
          <w:sz w:val="17"/>
          <w:szCs w:val="17"/>
          <w:cs/>
        </w:rPr>
        <w:t>)</w:t>
      </w:r>
    </w:p>
    <w:tbl>
      <w:tblPr>
        <w:tblW w:w="9091" w:type="dxa"/>
        <w:tblInd w:w="450" w:type="dxa"/>
        <w:tblLayout w:type="fixed"/>
        <w:tblLook w:val="0000" w:firstRow="0" w:lastRow="0" w:firstColumn="0" w:lastColumn="0" w:noHBand="0" w:noVBand="0"/>
      </w:tblPr>
      <w:tblGrid>
        <w:gridCol w:w="2004"/>
        <w:gridCol w:w="1181"/>
        <w:gridCol w:w="1181"/>
        <w:gridCol w:w="1181"/>
        <w:gridCol w:w="1181"/>
        <w:gridCol w:w="1181"/>
        <w:gridCol w:w="1182"/>
      </w:tblGrid>
      <w:tr w:rsidR="00FA37B7" w:rsidRPr="000110CC" w14:paraId="386B546D" w14:textId="77777777" w:rsidTr="0013589B">
        <w:tc>
          <w:tcPr>
            <w:tcW w:w="2004" w:type="dxa"/>
            <w:vAlign w:val="bottom"/>
          </w:tcPr>
          <w:p w14:paraId="3CFD8EEF" w14:textId="77777777" w:rsidR="00FA37B7" w:rsidRPr="000110CC" w:rsidRDefault="00FA37B7" w:rsidP="0046787A">
            <w:pPr>
              <w:spacing w:line="340" w:lineRule="exact"/>
              <w:ind w:right="-36"/>
              <w:jc w:val="thaiDistribute"/>
              <w:rPr>
                <w:rFonts w:ascii="Arial" w:hAnsi="Arial" w:cs="Arial"/>
                <w:sz w:val="17"/>
                <w:szCs w:val="17"/>
                <w:u w:val="single"/>
              </w:rPr>
            </w:pPr>
          </w:p>
        </w:tc>
        <w:tc>
          <w:tcPr>
            <w:tcW w:w="7087" w:type="dxa"/>
            <w:gridSpan w:val="6"/>
            <w:vAlign w:val="bottom"/>
          </w:tcPr>
          <w:p w14:paraId="666128E9" w14:textId="77777777" w:rsidR="00FA37B7" w:rsidRPr="000110CC" w:rsidRDefault="00FA37B7"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Separate financial statements</w:t>
            </w:r>
          </w:p>
        </w:tc>
      </w:tr>
      <w:tr w:rsidR="00FA37B7" w:rsidRPr="000110CC" w14:paraId="578247B3" w14:textId="77777777" w:rsidTr="0013589B">
        <w:tc>
          <w:tcPr>
            <w:tcW w:w="2004" w:type="dxa"/>
            <w:vAlign w:val="bottom"/>
          </w:tcPr>
          <w:p w14:paraId="0892B504" w14:textId="77777777" w:rsidR="00FA37B7" w:rsidRPr="000110CC" w:rsidRDefault="00FA37B7" w:rsidP="0046787A">
            <w:pPr>
              <w:spacing w:line="340" w:lineRule="exact"/>
              <w:ind w:right="-36"/>
              <w:jc w:val="center"/>
              <w:rPr>
                <w:rFonts w:ascii="Arial" w:hAnsi="Arial" w:cs="Arial"/>
                <w:sz w:val="17"/>
                <w:szCs w:val="17"/>
              </w:rPr>
            </w:pPr>
          </w:p>
        </w:tc>
        <w:tc>
          <w:tcPr>
            <w:tcW w:w="2362" w:type="dxa"/>
            <w:gridSpan w:val="2"/>
            <w:vAlign w:val="bottom"/>
          </w:tcPr>
          <w:p w14:paraId="7F36FEA4" w14:textId="77777777" w:rsidR="00FA37B7" w:rsidRPr="000110CC" w:rsidRDefault="00FA37B7"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Cost</w:t>
            </w:r>
          </w:p>
        </w:tc>
        <w:tc>
          <w:tcPr>
            <w:tcW w:w="2362" w:type="dxa"/>
            <w:gridSpan w:val="2"/>
            <w:vAlign w:val="bottom"/>
          </w:tcPr>
          <w:p w14:paraId="7BD3CF83" w14:textId="77777777" w:rsidR="00FA37B7" w:rsidRPr="000110CC" w:rsidRDefault="00C51FB6"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 xml:space="preserve">Reduce cost </w:t>
            </w:r>
            <w:r w:rsidR="00FA37B7" w:rsidRPr="000110CC">
              <w:rPr>
                <w:rFonts w:ascii="Arial" w:hAnsi="Arial" w:cs="Arial"/>
                <w:sz w:val="17"/>
                <w:szCs w:val="17"/>
              </w:rPr>
              <w:t>to net              realisable value</w:t>
            </w:r>
          </w:p>
        </w:tc>
        <w:tc>
          <w:tcPr>
            <w:tcW w:w="2363" w:type="dxa"/>
            <w:gridSpan w:val="2"/>
            <w:vAlign w:val="bottom"/>
          </w:tcPr>
          <w:p w14:paraId="07CCD133" w14:textId="77777777" w:rsidR="00FA37B7" w:rsidRPr="000110CC" w:rsidRDefault="00FA37B7" w:rsidP="0046787A">
            <w:pPr>
              <w:pBdr>
                <w:bottom w:val="single" w:sz="4" w:space="1" w:color="auto"/>
              </w:pBdr>
              <w:tabs>
                <w:tab w:val="center" w:pos="6480"/>
                <w:tab w:val="center" w:pos="8820"/>
              </w:tabs>
              <w:spacing w:line="340" w:lineRule="exact"/>
              <w:ind w:right="-36"/>
              <w:jc w:val="center"/>
              <w:rPr>
                <w:rFonts w:ascii="Arial" w:hAnsi="Arial" w:cs="Arial"/>
                <w:sz w:val="17"/>
                <w:szCs w:val="17"/>
              </w:rPr>
            </w:pPr>
            <w:r w:rsidRPr="000110CC">
              <w:rPr>
                <w:rFonts w:ascii="Arial" w:hAnsi="Arial" w:cs="Arial"/>
                <w:sz w:val="17"/>
                <w:szCs w:val="17"/>
              </w:rPr>
              <w:t xml:space="preserve">Inventories </w:t>
            </w:r>
            <w:r w:rsidRPr="000110CC">
              <w:rPr>
                <w:rFonts w:ascii="Arial" w:hAnsi="Arial"/>
                <w:sz w:val="17"/>
                <w:szCs w:val="17"/>
                <w:cs/>
              </w:rPr>
              <w:t xml:space="preserve">- </w:t>
            </w:r>
            <w:r w:rsidRPr="000110CC">
              <w:rPr>
                <w:rFonts w:ascii="Arial" w:hAnsi="Arial" w:cs="Arial"/>
                <w:sz w:val="17"/>
                <w:szCs w:val="17"/>
              </w:rPr>
              <w:t>net</w:t>
            </w:r>
          </w:p>
        </w:tc>
      </w:tr>
      <w:tr w:rsidR="00E4531E" w:rsidRPr="000110CC" w14:paraId="6A9A52C6" w14:textId="77777777" w:rsidTr="0013589B">
        <w:tc>
          <w:tcPr>
            <w:tcW w:w="2004" w:type="dxa"/>
            <w:vAlign w:val="bottom"/>
          </w:tcPr>
          <w:p w14:paraId="3C058461" w14:textId="77777777" w:rsidR="00E4531E" w:rsidRPr="000110CC" w:rsidRDefault="00E4531E" w:rsidP="00E4531E">
            <w:pPr>
              <w:spacing w:line="340" w:lineRule="exact"/>
              <w:ind w:right="-36"/>
              <w:jc w:val="thaiDistribute"/>
              <w:rPr>
                <w:rFonts w:ascii="Arial" w:hAnsi="Arial" w:cs="Arial"/>
                <w:sz w:val="17"/>
                <w:szCs w:val="17"/>
                <w:u w:val="single"/>
              </w:rPr>
            </w:pPr>
          </w:p>
        </w:tc>
        <w:tc>
          <w:tcPr>
            <w:tcW w:w="1181" w:type="dxa"/>
            <w:vAlign w:val="bottom"/>
          </w:tcPr>
          <w:p w14:paraId="3AB45BB9" w14:textId="08789FE2" w:rsidR="00E4531E" w:rsidRPr="000110CC" w:rsidRDefault="00E4531E" w:rsidP="00E4531E">
            <w:pPr>
              <w:pBdr>
                <w:bottom w:val="single" w:sz="4" w:space="1" w:color="auto"/>
              </w:pBdr>
              <w:tabs>
                <w:tab w:val="center" w:pos="6480"/>
                <w:tab w:val="center" w:pos="8820"/>
              </w:tabs>
              <w:spacing w:line="340" w:lineRule="exact"/>
              <w:ind w:right="-36"/>
              <w:jc w:val="center"/>
              <w:rPr>
                <w:rFonts w:ascii="Arial" w:hAnsi="Arial" w:cs="Arial"/>
                <w:sz w:val="17"/>
                <w:szCs w:val="17"/>
              </w:rPr>
            </w:pPr>
            <w:r w:rsidRPr="00E4531E">
              <w:rPr>
                <w:rFonts w:ascii="Arial" w:hAnsi="Arial" w:cs="Arial"/>
                <w:sz w:val="17"/>
                <w:szCs w:val="17"/>
              </w:rPr>
              <w:t>2025</w:t>
            </w:r>
          </w:p>
        </w:tc>
        <w:tc>
          <w:tcPr>
            <w:tcW w:w="1181" w:type="dxa"/>
            <w:vAlign w:val="bottom"/>
          </w:tcPr>
          <w:p w14:paraId="342FA3EC" w14:textId="3A71F182" w:rsidR="00E4531E" w:rsidRPr="000110CC" w:rsidRDefault="00E4531E" w:rsidP="00E4531E">
            <w:pPr>
              <w:pBdr>
                <w:bottom w:val="single" w:sz="4" w:space="1" w:color="auto"/>
              </w:pBdr>
              <w:tabs>
                <w:tab w:val="center" w:pos="6480"/>
                <w:tab w:val="center" w:pos="8820"/>
              </w:tabs>
              <w:spacing w:line="340" w:lineRule="exact"/>
              <w:ind w:right="-36"/>
              <w:jc w:val="center"/>
              <w:rPr>
                <w:rFonts w:ascii="Arial" w:hAnsi="Arial" w:cs="Arial"/>
                <w:sz w:val="17"/>
                <w:szCs w:val="17"/>
              </w:rPr>
            </w:pPr>
            <w:r w:rsidRPr="00E4531E">
              <w:rPr>
                <w:rFonts w:ascii="Arial" w:hAnsi="Arial" w:cs="Arial"/>
                <w:sz w:val="17"/>
                <w:szCs w:val="17"/>
              </w:rPr>
              <w:t>2024</w:t>
            </w:r>
          </w:p>
        </w:tc>
        <w:tc>
          <w:tcPr>
            <w:tcW w:w="1181" w:type="dxa"/>
            <w:vAlign w:val="bottom"/>
          </w:tcPr>
          <w:p w14:paraId="22B054CD" w14:textId="137AABA1" w:rsidR="00E4531E" w:rsidRPr="000110CC" w:rsidRDefault="00E4531E" w:rsidP="00E4531E">
            <w:pPr>
              <w:pBdr>
                <w:bottom w:val="single" w:sz="4" w:space="1" w:color="auto"/>
              </w:pBdr>
              <w:tabs>
                <w:tab w:val="center" w:pos="6480"/>
                <w:tab w:val="center" w:pos="8820"/>
              </w:tabs>
              <w:spacing w:line="340" w:lineRule="exact"/>
              <w:ind w:right="-36"/>
              <w:jc w:val="center"/>
              <w:rPr>
                <w:rFonts w:ascii="Arial" w:hAnsi="Arial" w:cs="Arial"/>
                <w:sz w:val="17"/>
                <w:szCs w:val="17"/>
              </w:rPr>
            </w:pPr>
            <w:r w:rsidRPr="00E4531E">
              <w:rPr>
                <w:rFonts w:ascii="Arial" w:hAnsi="Arial" w:cs="Arial"/>
                <w:sz w:val="17"/>
                <w:szCs w:val="17"/>
              </w:rPr>
              <w:t>2025</w:t>
            </w:r>
          </w:p>
        </w:tc>
        <w:tc>
          <w:tcPr>
            <w:tcW w:w="1181" w:type="dxa"/>
            <w:vAlign w:val="bottom"/>
          </w:tcPr>
          <w:p w14:paraId="61B1FB90" w14:textId="5FD57B01" w:rsidR="00E4531E" w:rsidRPr="000110CC" w:rsidRDefault="00E4531E" w:rsidP="00E4531E">
            <w:pPr>
              <w:pBdr>
                <w:bottom w:val="single" w:sz="4" w:space="1" w:color="auto"/>
              </w:pBdr>
              <w:tabs>
                <w:tab w:val="center" w:pos="6480"/>
                <w:tab w:val="center" w:pos="8820"/>
              </w:tabs>
              <w:spacing w:line="340" w:lineRule="exact"/>
              <w:ind w:right="-36"/>
              <w:jc w:val="center"/>
              <w:rPr>
                <w:rFonts w:ascii="Arial" w:hAnsi="Arial" w:cs="Arial"/>
                <w:sz w:val="17"/>
                <w:szCs w:val="17"/>
              </w:rPr>
            </w:pPr>
            <w:r w:rsidRPr="00E4531E">
              <w:rPr>
                <w:rFonts w:ascii="Arial" w:hAnsi="Arial" w:cs="Arial"/>
                <w:sz w:val="17"/>
                <w:szCs w:val="17"/>
              </w:rPr>
              <w:t>2024</w:t>
            </w:r>
          </w:p>
        </w:tc>
        <w:tc>
          <w:tcPr>
            <w:tcW w:w="1181" w:type="dxa"/>
            <w:vAlign w:val="bottom"/>
          </w:tcPr>
          <w:p w14:paraId="040C9AE8" w14:textId="7E289951" w:rsidR="00E4531E" w:rsidRPr="000110CC" w:rsidRDefault="00E4531E" w:rsidP="00E4531E">
            <w:pPr>
              <w:pBdr>
                <w:bottom w:val="single" w:sz="4" w:space="1" w:color="auto"/>
              </w:pBdr>
              <w:tabs>
                <w:tab w:val="center" w:pos="6480"/>
                <w:tab w:val="center" w:pos="8820"/>
              </w:tabs>
              <w:spacing w:line="340" w:lineRule="exact"/>
              <w:ind w:right="-36"/>
              <w:jc w:val="center"/>
              <w:rPr>
                <w:rFonts w:ascii="Arial" w:hAnsi="Arial" w:cs="Arial"/>
                <w:sz w:val="17"/>
                <w:szCs w:val="17"/>
              </w:rPr>
            </w:pPr>
            <w:r w:rsidRPr="00E4531E">
              <w:rPr>
                <w:rFonts w:ascii="Arial" w:hAnsi="Arial" w:cs="Arial"/>
                <w:sz w:val="17"/>
                <w:szCs w:val="17"/>
              </w:rPr>
              <w:t>2025</w:t>
            </w:r>
          </w:p>
        </w:tc>
        <w:tc>
          <w:tcPr>
            <w:tcW w:w="1182" w:type="dxa"/>
            <w:vAlign w:val="bottom"/>
          </w:tcPr>
          <w:p w14:paraId="729F76B8" w14:textId="597F2A91" w:rsidR="00E4531E" w:rsidRPr="000110CC" w:rsidRDefault="00E4531E" w:rsidP="00E4531E">
            <w:pPr>
              <w:pBdr>
                <w:bottom w:val="single" w:sz="4" w:space="1" w:color="auto"/>
              </w:pBdr>
              <w:tabs>
                <w:tab w:val="center" w:pos="6480"/>
                <w:tab w:val="center" w:pos="8820"/>
              </w:tabs>
              <w:spacing w:line="340" w:lineRule="exact"/>
              <w:ind w:right="-36"/>
              <w:jc w:val="center"/>
              <w:rPr>
                <w:rFonts w:ascii="Arial" w:hAnsi="Arial" w:cs="Arial"/>
                <w:sz w:val="17"/>
                <w:szCs w:val="17"/>
              </w:rPr>
            </w:pPr>
            <w:r w:rsidRPr="00E4531E">
              <w:rPr>
                <w:rFonts w:ascii="Arial" w:hAnsi="Arial" w:cs="Arial"/>
                <w:sz w:val="17"/>
                <w:szCs w:val="17"/>
              </w:rPr>
              <w:t>2024</w:t>
            </w:r>
          </w:p>
        </w:tc>
      </w:tr>
      <w:tr w:rsidR="00AC7562" w:rsidRPr="000110CC" w14:paraId="622F0392" w14:textId="77777777" w:rsidTr="0013589B">
        <w:trPr>
          <w:trHeight w:val="252"/>
        </w:trPr>
        <w:tc>
          <w:tcPr>
            <w:tcW w:w="2004" w:type="dxa"/>
            <w:vAlign w:val="bottom"/>
          </w:tcPr>
          <w:p w14:paraId="3D665F5B" w14:textId="77777777" w:rsidR="00AC7562" w:rsidRPr="000110CC" w:rsidRDefault="00AC7562" w:rsidP="00AC7562">
            <w:pPr>
              <w:spacing w:line="340" w:lineRule="exact"/>
              <w:ind w:right="-36"/>
              <w:jc w:val="thaiDistribute"/>
              <w:rPr>
                <w:rFonts w:ascii="Arial" w:hAnsi="Arial" w:cs="Arial"/>
                <w:sz w:val="17"/>
                <w:szCs w:val="17"/>
              </w:rPr>
            </w:pPr>
            <w:r w:rsidRPr="000110CC">
              <w:rPr>
                <w:rFonts w:ascii="Arial" w:hAnsi="Arial" w:cs="Arial"/>
                <w:sz w:val="17"/>
                <w:szCs w:val="17"/>
              </w:rPr>
              <w:t>Finished goods</w:t>
            </w:r>
          </w:p>
        </w:tc>
        <w:tc>
          <w:tcPr>
            <w:tcW w:w="1181" w:type="dxa"/>
            <w:vAlign w:val="bottom"/>
          </w:tcPr>
          <w:p w14:paraId="1B64EF57" w14:textId="0251C23B" w:rsidR="00AC7562" w:rsidRPr="000110CC" w:rsidRDefault="00AC7562" w:rsidP="00AC7562">
            <w:pPr>
              <w:tabs>
                <w:tab w:val="decimal" w:pos="966"/>
              </w:tabs>
              <w:spacing w:line="340" w:lineRule="exact"/>
              <w:ind w:right="-14"/>
              <w:rPr>
                <w:rFonts w:ascii="Arial" w:hAnsi="Arial" w:cs="Arial"/>
                <w:sz w:val="17"/>
                <w:szCs w:val="17"/>
              </w:rPr>
            </w:pPr>
            <w:r w:rsidRPr="00AC7562">
              <w:rPr>
                <w:rFonts w:ascii="Arial" w:hAnsi="Arial" w:cs="Arial"/>
                <w:sz w:val="17"/>
                <w:szCs w:val="17"/>
              </w:rPr>
              <w:t>49,557</w:t>
            </w:r>
          </w:p>
        </w:tc>
        <w:tc>
          <w:tcPr>
            <w:tcW w:w="1181" w:type="dxa"/>
            <w:vAlign w:val="bottom"/>
          </w:tcPr>
          <w:p w14:paraId="0A3EA8D0" w14:textId="12881DB3" w:rsidR="00AC7562" w:rsidRPr="000110CC" w:rsidRDefault="00AC7562" w:rsidP="00AC7562">
            <w:pPr>
              <w:tabs>
                <w:tab w:val="decimal" w:pos="966"/>
              </w:tabs>
              <w:spacing w:line="340" w:lineRule="exact"/>
              <w:ind w:right="-14"/>
              <w:rPr>
                <w:rFonts w:ascii="Arial" w:hAnsi="Arial" w:cs="Arial"/>
                <w:sz w:val="17"/>
                <w:szCs w:val="17"/>
              </w:rPr>
            </w:pPr>
            <w:r w:rsidRPr="00AC7562">
              <w:rPr>
                <w:rFonts w:ascii="Arial" w:hAnsi="Arial" w:cs="Arial"/>
                <w:sz w:val="17"/>
                <w:szCs w:val="17"/>
              </w:rPr>
              <w:t>393,674</w:t>
            </w:r>
          </w:p>
        </w:tc>
        <w:tc>
          <w:tcPr>
            <w:tcW w:w="1181" w:type="dxa"/>
            <w:vAlign w:val="bottom"/>
          </w:tcPr>
          <w:p w14:paraId="20DEDCA0" w14:textId="0AE81414" w:rsidR="00AC7562" w:rsidRPr="000110CC" w:rsidRDefault="00AC7562" w:rsidP="00AC7562">
            <w:pPr>
              <w:tabs>
                <w:tab w:val="decimal" w:pos="966"/>
              </w:tabs>
              <w:spacing w:line="340" w:lineRule="exact"/>
              <w:ind w:right="-14"/>
              <w:rPr>
                <w:rFonts w:ascii="Arial" w:hAnsi="Arial" w:cs="Arial"/>
                <w:sz w:val="17"/>
                <w:szCs w:val="17"/>
              </w:rPr>
            </w:pPr>
            <w:r w:rsidRPr="00AC7562">
              <w:rPr>
                <w:rFonts w:ascii="Arial" w:hAnsi="Arial"/>
                <w:sz w:val="17"/>
                <w:szCs w:val="17"/>
                <w:cs/>
              </w:rPr>
              <w:t>-</w:t>
            </w:r>
          </w:p>
        </w:tc>
        <w:tc>
          <w:tcPr>
            <w:tcW w:w="1181" w:type="dxa"/>
            <w:vAlign w:val="bottom"/>
          </w:tcPr>
          <w:p w14:paraId="20C2AE48" w14:textId="1681317E" w:rsidR="00AC7562" w:rsidRPr="000110CC" w:rsidRDefault="00AC7562" w:rsidP="00AC7562">
            <w:pPr>
              <w:tabs>
                <w:tab w:val="decimal" w:pos="966"/>
              </w:tabs>
              <w:spacing w:line="340" w:lineRule="exact"/>
              <w:ind w:right="-14"/>
              <w:rPr>
                <w:rFonts w:ascii="Arial" w:hAnsi="Arial" w:cs="Arial"/>
                <w:sz w:val="17"/>
                <w:szCs w:val="17"/>
              </w:rPr>
            </w:pPr>
            <w:r w:rsidRPr="00AC7562">
              <w:rPr>
                <w:rFonts w:ascii="Arial" w:hAnsi="Arial"/>
                <w:sz w:val="17"/>
                <w:szCs w:val="17"/>
                <w:cs/>
              </w:rPr>
              <w:t>-</w:t>
            </w:r>
          </w:p>
        </w:tc>
        <w:tc>
          <w:tcPr>
            <w:tcW w:w="1181" w:type="dxa"/>
            <w:vAlign w:val="bottom"/>
          </w:tcPr>
          <w:p w14:paraId="67A4D6EC" w14:textId="75546D7C" w:rsidR="00AC7562" w:rsidRPr="000110CC" w:rsidRDefault="00AC7562" w:rsidP="00AC7562">
            <w:pPr>
              <w:tabs>
                <w:tab w:val="decimal" w:pos="966"/>
              </w:tabs>
              <w:spacing w:line="340" w:lineRule="exact"/>
              <w:ind w:right="-14"/>
              <w:rPr>
                <w:rFonts w:ascii="Arial" w:hAnsi="Arial" w:cs="Arial"/>
                <w:sz w:val="17"/>
                <w:szCs w:val="17"/>
              </w:rPr>
            </w:pPr>
            <w:r w:rsidRPr="00AC7562">
              <w:rPr>
                <w:rFonts w:ascii="Arial" w:hAnsi="Arial" w:cs="Arial"/>
                <w:sz w:val="17"/>
                <w:szCs w:val="17"/>
              </w:rPr>
              <w:t>49,557</w:t>
            </w:r>
          </w:p>
        </w:tc>
        <w:tc>
          <w:tcPr>
            <w:tcW w:w="1182" w:type="dxa"/>
            <w:vAlign w:val="bottom"/>
          </w:tcPr>
          <w:p w14:paraId="39D6029D" w14:textId="7561868D" w:rsidR="00AC7562" w:rsidRPr="000110CC" w:rsidRDefault="00AC7562" w:rsidP="00AC7562">
            <w:pPr>
              <w:tabs>
                <w:tab w:val="decimal" w:pos="966"/>
              </w:tabs>
              <w:spacing w:line="340" w:lineRule="exact"/>
              <w:ind w:right="-14"/>
              <w:rPr>
                <w:rFonts w:ascii="Arial" w:hAnsi="Arial" w:cs="Arial"/>
                <w:sz w:val="17"/>
                <w:szCs w:val="17"/>
              </w:rPr>
            </w:pPr>
            <w:r w:rsidRPr="00E35C9E">
              <w:rPr>
                <w:rFonts w:ascii="Arial" w:hAnsi="Arial" w:cs="Arial"/>
                <w:sz w:val="17"/>
                <w:szCs w:val="17"/>
              </w:rPr>
              <w:t>393,674</w:t>
            </w:r>
          </w:p>
        </w:tc>
      </w:tr>
      <w:tr w:rsidR="00AC7562" w:rsidRPr="000110CC" w14:paraId="39A2EA37" w14:textId="77777777" w:rsidTr="0013589B">
        <w:tc>
          <w:tcPr>
            <w:tcW w:w="2004" w:type="dxa"/>
            <w:vAlign w:val="bottom"/>
          </w:tcPr>
          <w:p w14:paraId="40A8DD44" w14:textId="77777777" w:rsidR="00AC7562" w:rsidRPr="000110CC" w:rsidRDefault="00AC7562" w:rsidP="00AC7562">
            <w:pPr>
              <w:spacing w:line="340" w:lineRule="exact"/>
              <w:ind w:right="-36"/>
              <w:jc w:val="thaiDistribute"/>
              <w:rPr>
                <w:rFonts w:ascii="Arial" w:hAnsi="Arial" w:cs="Arial"/>
                <w:sz w:val="17"/>
                <w:szCs w:val="17"/>
              </w:rPr>
            </w:pPr>
            <w:r w:rsidRPr="000110CC">
              <w:rPr>
                <w:rFonts w:ascii="Arial" w:hAnsi="Arial" w:cs="Arial"/>
                <w:sz w:val="17"/>
                <w:szCs w:val="17"/>
              </w:rPr>
              <w:t>Raw materials</w:t>
            </w:r>
          </w:p>
        </w:tc>
        <w:tc>
          <w:tcPr>
            <w:tcW w:w="1181" w:type="dxa"/>
            <w:vAlign w:val="bottom"/>
          </w:tcPr>
          <w:p w14:paraId="293D62C1" w14:textId="42F92F86" w:rsidR="00AC7562" w:rsidRPr="000110CC" w:rsidRDefault="00AC7562" w:rsidP="00AC7562">
            <w:pPr>
              <w:tabs>
                <w:tab w:val="decimal" w:pos="966"/>
              </w:tabs>
              <w:spacing w:line="340" w:lineRule="exact"/>
              <w:ind w:right="-14"/>
              <w:rPr>
                <w:rFonts w:ascii="Arial" w:hAnsi="Arial" w:cs="Arial"/>
                <w:sz w:val="17"/>
                <w:szCs w:val="17"/>
              </w:rPr>
            </w:pPr>
            <w:r w:rsidRPr="00AC7562">
              <w:rPr>
                <w:rFonts w:ascii="Arial" w:hAnsi="Arial"/>
                <w:sz w:val="17"/>
                <w:szCs w:val="17"/>
                <w:cs/>
              </w:rPr>
              <w:t>-</w:t>
            </w:r>
          </w:p>
        </w:tc>
        <w:tc>
          <w:tcPr>
            <w:tcW w:w="1181" w:type="dxa"/>
            <w:vAlign w:val="bottom"/>
          </w:tcPr>
          <w:p w14:paraId="330252EA" w14:textId="770C2543" w:rsidR="00AC7562" w:rsidRPr="000110CC" w:rsidRDefault="00AC7562" w:rsidP="00AC7562">
            <w:pPr>
              <w:tabs>
                <w:tab w:val="decimal" w:pos="966"/>
              </w:tabs>
              <w:spacing w:line="340" w:lineRule="exact"/>
              <w:ind w:right="-14"/>
              <w:rPr>
                <w:rFonts w:ascii="Arial" w:hAnsi="Arial" w:cs="Arial"/>
                <w:sz w:val="17"/>
                <w:szCs w:val="17"/>
              </w:rPr>
            </w:pPr>
            <w:r w:rsidRPr="00AC7562">
              <w:rPr>
                <w:rFonts w:ascii="Arial" w:hAnsi="Arial" w:cs="Arial"/>
                <w:sz w:val="17"/>
                <w:szCs w:val="17"/>
              </w:rPr>
              <w:t>31</w:t>
            </w:r>
          </w:p>
        </w:tc>
        <w:tc>
          <w:tcPr>
            <w:tcW w:w="1181" w:type="dxa"/>
            <w:vAlign w:val="bottom"/>
          </w:tcPr>
          <w:p w14:paraId="7B33BBD0" w14:textId="27FE7673" w:rsidR="00AC7562" w:rsidRPr="000110CC" w:rsidRDefault="00AC7562" w:rsidP="00AC7562">
            <w:pPr>
              <w:tabs>
                <w:tab w:val="decimal" w:pos="966"/>
              </w:tabs>
              <w:spacing w:line="340" w:lineRule="exact"/>
              <w:ind w:right="-14"/>
              <w:rPr>
                <w:rFonts w:ascii="Arial" w:hAnsi="Arial" w:cs="Arial"/>
                <w:sz w:val="17"/>
                <w:szCs w:val="17"/>
              </w:rPr>
            </w:pPr>
            <w:r w:rsidRPr="00AC7562">
              <w:rPr>
                <w:rFonts w:ascii="Arial" w:hAnsi="Arial"/>
                <w:sz w:val="17"/>
                <w:szCs w:val="17"/>
                <w:cs/>
              </w:rPr>
              <w:t>-</w:t>
            </w:r>
          </w:p>
        </w:tc>
        <w:tc>
          <w:tcPr>
            <w:tcW w:w="1181" w:type="dxa"/>
            <w:vAlign w:val="bottom"/>
          </w:tcPr>
          <w:p w14:paraId="0AB90E7B" w14:textId="36DCEB51" w:rsidR="00AC7562" w:rsidRPr="000110CC" w:rsidRDefault="00AC7562" w:rsidP="00AC7562">
            <w:pPr>
              <w:tabs>
                <w:tab w:val="decimal" w:pos="966"/>
              </w:tabs>
              <w:spacing w:line="340" w:lineRule="exact"/>
              <w:ind w:right="-14"/>
              <w:rPr>
                <w:rFonts w:ascii="Arial" w:hAnsi="Arial" w:cs="Arial"/>
                <w:sz w:val="17"/>
                <w:szCs w:val="17"/>
              </w:rPr>
            </w:pPr>
            <w:r w:rsidRPr="00AC7562">
              <w:rPr>
                <w:rFonts w:ascii="Arial" w:hAnsi="Arial"/>
                <w:sz w:val="17"/>
                <w:szCs w:val="17"/>
                <w:cs/>
              </w:rPr>
              <w:t>-</w:t>
            </w:r>
          </w:p>
        </w:tc>
        <w:tc>
          <w:tcPr>
            <w:tcW w:w="1181" w:type="dxa"/>
            <w:vAlign w:val="bottom"/>
          </w:tcPr>
          <w:p w14:paraId="786D3828" w14:textId="543C596B" w:rsidR="00AC7562" w:rsidRPr="000110CC" w:rsidRDefault="00AC7562" w:rsidP="00AC7562">
            <w:pPr>
              <w:tabs>
                <w:tab w:val="decimal" w:pos="966"/>
              </w:tabs>
              <w:spacing w:line="340" w:lineRule="exact"/>
              <w:ind w:right="-14"/>
              <w:rPr>
                <w:rFonts w:ascii="Arial" w:hAnsi="Arial" w:cs="Arial"/>
                <w:sz w:val="17"/>
                <w:szCs w:val="17"/>
              </w:rPr>
            </w:pPr>
            <w:r w:rsidRPr="00AC7562">
              <w:rPr>
                <w:rFonts w:ascii="Arial" w:hAnsi="Arial"/>
                <w:sz w:val="17"/>
                <w:szCs w:val="17"/>
                <w:cs/>
              </w:rPr>
              <w:t>-</w:t>
            </w:r>
          </w:p>
        </w:tc>
        <w:tc>
          <w:tcPr>
            <w:tcW w:w="1182" w:type="dxa"/>
            <w:vAlign w:val="bottom"/>
          </w:tcPr>
          <w:p w14:paraId="11104E92" w14:textId="38FDB869" w:rsidR="00AC7562" w:rsidRPr="000110CC" w:rsidRDefault="00AC7562" w:rsidP="00AC7562">
            <w:pPr>
              <w:tabs>
                <w:tab w:val="decimal" w:pos="966"/>
              </w:tabs>
              <w:spacing w:line="340" w:lineRule="exact"/>
              <w:ind w:right="-11"/>
              <w:rPr>
                <w:rFonts w:ascii="Arial" w:hAnsi="Arial" w:cs="Arial"/>
                <w:sz w:val="17"/>
                <w:szCs w:val="17"/>
              </w:rPr>
            </w:pPr>
            <w:r w:rsidRPr="00E35C9E">
              <w:rPr>
                <w:rFonts w:ascii="Arial" w:hAnsi="Arial" w:cs="Arial"/>
                <w:sz w:val="17"/>
                <w:szCs w:val="17"/>
              </w:rPr>
              <w:t>31</w:t>
            </w:r>
          </w:p>
        </w:tc>
      </w:tr>
      <w:tr w:rsidR="00AC7562" w:rsidRPr="000110CC" w14:paraId="45D00A40" w14:textId="77777777" w:rsidTr="0013589B">
        <w:tc>
          <w:tcPr>
            <w:tcW w:w="2004" w:type="dxa"/>
            <w:vAlign w:val="bottom"/>
          </w:tcPr>
          <w:p w14:paraId="3A001C25" w14:textId="77777777" w:rsidR="00AC7562" w:rsidRPr="000110CC" w:rsidRDefault="00AC7562" w:rsidP="00AC7562">
            <w:pPr>
              <w:spacing w:line="340" w:lineRule="exact"/>
              <w:ind w:right="-36"/>
              <w:jc w:val="thaiDistribute"/>
              <w:rPr>
                <w:rFonts w:ascii="Arial" w:hAnsi="Arial" w:cs="Arial"/>
                <w:sz w:val="17"/>
                <w:szCs w:val="17"/>
              </w:rPr>
            </w:pPr>
            <w:r w:rsidRPr="000110CC">
              <w:rPr>
                <w:rFonts w:ascii="Arial" w:hAnsi="Arial" w:cs="Arial"/>
                <w:sz w:val="17"/>
                <w:szCs w:val="17"/>
              </w:rPr>
              <w:t>Store supplies</w:t>
            </w:r>
          </w:p>
        </w:tc>
        <w:tc>
          <w:tcPr>
            <w:tcW w:w="1181" w:type="dxa"/>
            <w:vAlign w:val="bottom"/>
          </w:tcPr>
          <w:p w14:paraId="31447AF4" w14:textId="2A3F334A" w:rsidR="00AC7562" w:rsidRPr="000110CC" w:rsidRDefault="00AC7562" w:rsidP="00AC7562">
            <w:pPr>
              <w:pBdr>
                <w:bottom w:val="single" w:sz="4" w:space="1" w:color="auto"/>
              </w:pBdr>
              <w:tabs>
                <w:tab w:val="decimal" w:pos="966"/>
              </w:tabs>
              <w:spacing w:line="340" w:lineRule="exact"/>
              <w:ind w:right="-14"/>
              <w:rPr>
                <w:rFonts w:ascii="Arial" w:hAnsi="Arial" w:cs="Arial"/>
                <w:sz w:val="17"/>
                <w:szCs w:val="17"/>
                <w:cs/>
              </w:rPr>
            </w:pPr>
            <w:r w:rsidRPr="00AC7562">
              <w:rPr>
                <w:rFonts w:ascii="Arial" w:hAnsi="Arial" w:cs="Arial"/>
                <w:sz w:val="17"/>
                <w:szCs w:val="17"/>
              </w:rPr>
              <w:t>64,196</w:t>
            </w:r>
          </w:p>
        </w:tc>
        <w:tc>
          <w:tcPr>
            <w:tcW w:w="1181" w:type="dxa"/>
            <w:vAlign w:val="bottom"/>
          </w:tcPr>
          <w:p w14:paraId="2B2DAF5E" w14:textId="62284139" w:rsidR="00AC7562" w:rsidRPr="000110CC" w:rsidRDefault="00AC7562" w:rsidP="00AC7562">
            <w:pPr>
              <w:pBdr>
                <w:bottom w:val="single" w:sz="4" w:space="1" w:color="auto"/>
              </w:pBdr>
              <w:tabs>
                <w:tab w:val="decimal" w:pos="966"/>
              </w:tabs>
              <w:spacing w:line="340" w:lineRule="exact"/>
              <w:ind w:right="-14"/>
              <w:rPr>
                <w:rFonts w:ascii="Arial" w:hAnsi="Arial" w:cs="Arial"/>
                <w:sz w:val="17"/>
                <w:szCs w:val="17"/>
                <w:cs/>
              </w:rPr>
            </w:pPr>
            <w:r w:rsidRPr="00AC7562">
              <w:rPr>
                <w:rFonts w:ascii="Arial" w:hAnsi="Arial" w:cs="Arial"/>
                <w:sz w:val="17"/>
                <w:szCs w:val="17"/>
              </w:rPr>
              <w:t>1,246,901</w:t>
            </w:r>
          </w:p>
        </w:tc>
        <w:tc>
          <w:tcPr>
            <w:tcW w:w="1181" w:type="dxa"/>
            <w:vAlign w:val="bottom"/>
          </w:tcPr>
          <w:p w14:paraId="12AD82FE" w14:textId="3D5B0631" w:rsidR="00AC7562" w:rsidRPr="000110CC" w:rsidRDefault="00AC7562" w:rsidP="00AC7562">
            <w:pPr>
              <w:pBdr>
                <w:bottom w:val="single" w:sz="4" w:space="1" w:color="auto"/>
              </w:pBdr>
              <w:tabs>
                <w:tab w:val="decimal" w:pos="966"/>
              </w:tabs>
              <w:spacing w:line="340" w:lineRule="exact"/>
              <w:ind w:right="-14"/>
              <w:rPr>
                <w:rFonts w:ascii="Arial" w:hAnsi="Arial" w:cs="Arial"/>
                <w:sz w:val="17"/>
                <w:szCs w:val="17"/>
                <w:cs/>
              </w:rPr>
            </w:pPr>
            <w:r w:rsidRPr="00AC7562">
              <w:rPr>
                <w:rFonts w:ascii="Arial" w:hAnsi="Arial"/>
                <w:sz w:val="17"/>
                <w:szCs w:val="17"/>
                <w:cs/>
              </w:rPr>
              <w:t>-</w:t>
            </w:r>
          </w:p>
        </w:tc>
        <w:tc>
          <w:tcPr>
            <w:tcW w:w="1181" w:type="dxa"/>
            <w:vAlign w:val="bottom"/>
          </w:tcPr>
          <w:p w14:paraId="2586F595" w14:textId="4AEEC504" w:rsidR="00AC7562" w:rsidRPr="000110CC" w:rsidRDefault="00AC7562" w:rsidP="00AC7562">
            <w:pPr>
              <w:pBdr>
                <w:bottom w:val="single" w:sz="4" w:space="1" w:color="auto"/>
              </w:pBdr>
              <w:tabs>
                <w:tab w:val="decimal" w:pos="966"/>
              </w:tabs>
              <w:spacing w:line="340" w:lineRule="exact"/>
              <w:ind w:right="-14"/>
              <w:rPr>
                <w:rFonts w:ascii="Arial" w:hAnsi="Arial" w:cs="Arial"/>
                <w:sz w:val="17"/>
                <w:szCs w:val="17"/>
                <w:cs/>
              </w:rPr>
            </w:pPr>
            <w:r w:rsidRPr="00AC7562">
              <w:rPr>
                <w:rFonts w:ascii="Arial" w:hAnsi="Arial"/>
                <w:sz w:val="17"/>
                <w:szCs w:val="17"/>
                <w:cs/>
              </w:rPr>
              <w:t>(</w:t>
            </w:r>
            <w:r w:rsidRPr="00AC7562">
              <w:rPr>
                <w:rFonts w:ascii="Arial" w:hAnsi="Arial" w:cs="Arial"/>
                <w:sz w:val="17"/>
                <w:szCs w:val="17"/>
              </w:rPr>
              <w:t>380,000</w:t>
            </w:r>
            <w:r w:rsidRPr="00AC7562">
              <w:rPr>
                <w:rFonts w:ascii="Arial" w:hAnsi="Arial"/>
                <w:sz w:val="17"/>
                <w:szCs w:val="17"/>
                <w:cs/>
              </w:rPr>
              <w:t>)</w:t>
            </w:r>
          </w:p>
        </w:tc>
        <w:tc>
          <w:tcPr>
            <w:tcW w:w="1181" w:type="dxa"/>
            <w:vAlign w:val="bottom"/>
          </w:tcPr>
          <w:p w14:paraId="45882E85" w14:textId="45090FE8" w:rsidR="00AC7562" w:rsidRPr="000110CC" w:rsidRDefault="00AC7562" w:rsidP="00AC7562">
            <w:pPr>
              <w:pBdr>
                <w:bottom w:val="single" w:sz="4" w:space="1" w:color="auto"/>
              </w:pBdr>
              <w:tabs>
                <w:tab w:val="decimal" w:pos="966"/>
              </w:tabs>
              <w:spacing w:line="340" w:lineRule="exact"/>
              <w:ind w:right="-14"/>
              <w:rPr>
                <w:rFonts w:ascii="Arial" w:hAnsi="Arial" w:cs="Arial"/>
                <w:sz w:val="17"/>
                <w:szCs w:val="17"/>
              </w:rPr>
            </w:pPr>
            <w:r w:rsidRPr="00AC7562">
              <w:rPr>
                <w:rFonts w:ascii="Arial" w:hAnsi="Arial" w:cs="Arial"/>
                <w:sz w:val="17"/>
                <w:szCs w:val="17"/>
              </w:rPr>
              <w:t>64,196</w:t>
            </w:r>
          </w:p>
        </w:tc>
        <w:tc>
          <w:tcPr>
            <w:tcW w:w="1182" w:type="dxa"/>
            <w:vAlign w:val="bottom"/>
          </w:tcPr>
          <w:p w14:paraId="146D728B" w14:textId="2C3EF628" w:rsidR="00AC7562" w:rsidRPr="000110CC" w:rsidRDefault="00AC7562" w:rsidP="00AC7562">
            <w:pPr>
              <w:pBdr>
                <w:bottom w:val="single" w:sz="4" w:space="1" w:color="auto"/>
              </w:pBdr>
              <w:tabs>
                <w:tab w:val="decimal" w:pos="966"/>
              </w:tabs>
              <w:spacing w:line="340" w:lineRule="exact"/>
              <w:ind w:right="-11"/>
              <w:rPr>
                <w:rFonts w:ascii="Arial" w:hAnsi="Arial" w:cs="Arial"/>
                <w:sz w:val="17"/>
                <w:szCs w:val="17"/>
                <w:cs/>
              </w:rPr>
            </w:pPr>
            <w:r w:rsidRPr="00E35C9E">
              <w:rPr>
                <w:rFonts w:ascii="Arial" w:hAnsi="Arial" w:cs="Arial"/>
                <w:sz w:val="17"/>
                <w:szCs w:val="17"/>
              </w:rPr>
              <w:t>866,901</w:t>
            </w:r>
          </w:p>
        </w:tc>
      </w:tr>
      <w:tr w:rsidR="00AC7562" w:rsidRPr="000110CC" w14:paraId="696C30B8" w14:textId="77777777" w:rsidTr="0013589B">
        <w:tc>
          <w:tcPr>
            <w:tcW w:w="2004" w:type="dxa"/>
            <w:vAlign w:val="bottom"/>
          </w:tcPr>
          <w:p w14:paraId="5926053A" w14:textId="77777777" w:rsidR="00AC7562" w:rsidRPr="000110CC" w:rsidRDefault="00AC7562" w:rsidP="00AC7562">
            <w:pPr>
              <w:spacing w:line="340" w:lineRule="exact"/>
              <w:ind w:right="-36"/>
              <w:jc w:val="thaiDistribute"/>
              <w:rPr>
                <w:rFonts w:ascii="Arial" w:hAnsi="Arial" w:cs="Arial"/>
                <w:sz w:val="17"/>
                <w:szCs w:val="17"/>
              </w:rPr>
            </w:pPr>
            <w:r w:rsidRPr="000110CC">
              <w:rPr>
                <w:rFonts w:ascii="Arial" w:hAnsi="Arial" w:cs="Arial"/>
                <w:sz w:val="17"/>
                <w:szCs w:val="17"/>
              </w:rPr>
              <w:t>Total</w:t>
            </w:r>
          </w:p>
        </w:tc>
        <w:tc>
          <w:tcPr>
            <w:tcW w:w="1181" w:type="dxa"/>
            <w:vAlign w:val="bottom"/>
          </w:tcPr>
          <w:p w14:paraId="22A362F4" w14:textId="07B40EE0" w:rsidR="00AC7562" w:rsidRPr="000110CC" w:rsidRDefault="00AC7562" w:rsidP="00AC7562">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AC7562">
              <w:rPr>
                <w:rFonts w:ascii="Arial" w:hAnsi="Arial" w:cs="Arial"/>
                <w:sz w:val="17"/>
                <w:szCs w:val="17"/>
              </w:rPr>
              <w:t>113,753</w:t>
            </w:r>
          </w:p>
        </w:tc>
        <w:tc>
          <w:tcPr>
            <w:tcW w:w="1181" w:type="dxa"/>
            <w:vAlign w:val="bottom"/>
          </w:tcPr>
          <w:p w14:paraId="7117FF28" w14:textId="47BA787E" w:rsidR="00AC7562" w:rsidRPr="000110CC" w:rsidRDefault="00AC7562" w:rsidP="00AC7562">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AC7562">
              <w:rPr>
                <w:rFonts w:ascii="Arial" w:hAnsi="Arial" w:cs="Arial"/>
                <w:sz w:val="17"/>
                <w:szCs w:val="17"/>
              </w:rPr>
              <w:t>1,640,606</w:t>
            </w:r>
          </w:p>
        </w:tc>
        <w:tc>
          <w:tcPr>
            <w:tcW w:w="1181" w:type="dxa"/>
            <w:vAlign w:val="bottom"/>
          </w:tcPr>
          <w:p w14:paraId="40A49D8A" w14:textId="57AD631F" w:rsidR="00AC7562" w:rsidRPr="000110CC" w:rsidRDefault="00AC7562" w:rsidP="00AC7562">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AC7562">
              <w:rPr>
                <w:rFonts w:ascii="Arial" w:hAnsi="Arial"/>
                <w:sz w:val="17"/>
                <w:szCs w:val="17"/>
                <w:cs/>
              </w:rPr>
              <w:t>-</w:t>
            </w:r>
          </w:p>
        </w:tc>
        <w:tc>
          <w:tcPr>
            <w:tcW w:w="1181" w:type="dxa"/>
            <w:vAlign w:val="bottom"/>
          </w:tcPr>
          <w:p w14:paraId="063C824A" w14:textId="41B8BB83" w:rsidR="00AC7562" w:rsidRPr="000110CC" w:rsidRDefault="00AC7562" w:rsidP="00AC7562">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AC7562">
              <w:rPr>
                <w:rFonts w:ascii="Arial" w:hAnsi="Arial"/>
                <w:sz w:val="17"/>
                <w:szCs w:val="17"/>
                <w:cs/>
              </w:rPr>
              <w:t>(</w:t>
            </w:r>
            <w:r w:rsidRPr="00AC7562">
              <w:rPr>
                <w:rFonts w:ascii="Arial" w:hAnsi="Arial" w:cs="Arial"/>
                <w:sz w:val="17"/>
                <w:szCs w:val="17"/>
              </w:rPr>
              <w:t>380,000</w:t>
            </w:r>
            <w:r w:rsidRPr="00AC7562">
              <w:rPr>
                <w:rFonts w:ascii="Arial" w:hAnsi="Arial"/>
                <w:sz w:val="17"/>
                <w:szCs w:val="17"/>
                <w:cs/>
              </w:rPr>
              <w:t>)</w:t>
            </w:r>
          </w:p>
        </w:tc>
        <w:tc>
          <w:tcPr>
            <w:tcW w:w="1181" w:type="dxa"/>
            <w:vAlign w:val="bottom"/>
          </w:tcPr>
          <w:p w14:paraId="5A5F0B7A" w14:textId="66FE5FA3" w:rsidR="00AC7562" w:rsidRPr="000110CC" w:rsidRDefault="00AC7562" w:rsidP="00AC7562">
            <w:pPr>
              <w:pBdr>
                <w:bottom w:val="double" w:sz="4" w:space="1" w:color="auto"/>
                <w:between w:val="single" w:sz="4" w:space="1" w:color="auto"/>
              </w:pBdr>
              <w:tabs>
                <w:tab w:val="decimal" w:pos="966"/>
              </w:tabs>
              <w:spacing w:line="340" w:lineRule="exact"/>
              <w:ind w:right="-14"/>
              <w:rPr>
                <w:rFonts w:ascii="Arial" w:hAnsi="Arial" w:cs="Arial"/>
                <w:sz w:val="17"/>
                <w:szCs w:val="17"/>
              </w:rPr>
            </w:pPr>
            <w:r w:rsidRPr="00AC7562">
              <w:rPr>
                <w:rFonts w:ascii="Arial" w:hAnsi="Arial" w:cs="Arial"/>
                <w:sz w:val="17"/>
                <w:szCs w:val="17"/>
              </w:rPr>
              <w:t>113,753</w:t>
            </w:r>
          </w:p>
        </w:tc>
        <w:tc>
          <w:tcPr>
            <w:tcW w:w="1182" w:type="dxa"/>
            <w:vAlign w:val="bottom"/>
          </w:tcPr>
          <w:p w14:paraId="0B4822D0" w14:textId="0465BFC5" w:rsidR="00AC7562" w:rsidRPr="000110CC" w:rsidRDefault="00AC7562" w:rsidP="00AC7562">
            <w:pPr>
              <w:pBdr>
                <w:bottom w:val="double" w:sz="4" w:space="1" w:color="auto"/>
                <w:between w:val="single" w:sz="4" w:space="1" w:color="auto"/>
              </w:pBdr>
              <w:tabs>
                <w:tab w:val="decimal" w:pos="966"/>
              </w:tabs>
              <w:spacing w:line="340" w:lineRule="exact"/>
              <w:ind w:right="-11"/>
              <w:rPr>
                <w:rFonts w:ascii="Arial" w:hAnsi="Arial" w:cs="Arial"/>
                <w:sz w:val="17"/>
                <w:szCs w:val="17"/>
              </w:rPr>
            </w:pPr>
            <w:r w:rsidRPr="00E35C9E">
              <w:rPr>
                <w:rFonts w:ascii="Arial" w:hAnsi="Arial" w:cs="Arial"/>
                <w:sz w:val="17"/>
                <w:szCs w:val="17"/>
              </w:rPr>
              <w:t>1,260,606</w:t>
            </w:r>
          </w:p>
        </w:tc>
      </w:tr>
    </w:tbl>
    <w:p w14:paraId="59238172" w14:textId="163C0BA6" w:rsidR="00063696" w:rsidRPr="00063696" w:rsidRDefault="00063696" w:rsidP="00063696">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63696">
        <w:rPr>
          <w:rFonts w:ascii="Arial" w:hAnsi="Arial" w:cs="Arial"/>
          <w:sz w:val="22"/>
          <w:szCs w:val="22"/>
        </w:rPr>
        <w:t xml:space="preserve">The Group has pledged inventories with a value of approximately </w:t>
      </w:r>
      <w:r w:rsidR="004C5E49">
        <w:rPr>
          <w:rFonts w:ascii="Arial" w:hAnsi="Arial" w:cs="Arial"/>
          <w:sz w:val="22"/>
          <w:szCs w:val="22"/>
        </w:rPr>
        <w:t xml:space="preserve">Baht </w:t>
      </w:r>
      <w:r w:rsidR="00AC7562">
        <w:rPr>
          <w:rFonts w:ascii="Arial" w:hAnsi="Arial" w:cs="Arial"/>
          <w:sz w:val="22"/>
          <w:szCs w:val="22"/>
        </w:rPr>
        <w:t>321</w:t>
      </w:r>
      <w:r w:rsidRPr="00063696">
        <w:rPr>
          <w:rFonts w:ascii="Arial" w:hAnsi="Arial"/>
          <w:sz w:val="22"/>
          <w:szCs w:val="22"/>
          <w:cs/>
        </w:rPr>
        <w:t xml:space="preserve"> </w:t>
      </w:r>
      <w:r w:rsidRPr="00063696">
        <w:rPr>
          <w:rFonts w:ascii="Arial" w:hAnsi="Arial" w:cs="Arial"/>
          <w:sz w:val="22"/>
          <w:szCs w:val="22"/>
        </w:rPr>
        <w:t xml:space="preserve">million </w:t>
      </w:r>
      <w:r w:rsidRPr="00063696">
        <w:rPr>
          <w:rFonts w:ascii="Arial" w:hAnsi="Arial"/>
          <w:sz w:val="22"/>
          <w:szCs w:val="22"/>
          <w:cs/>
        </w:rPr>
        <w:t>(</w:t>
      </w:r>
      <w:r w:rsidR="004C5E49">
        <w:rPr>
          <w:rFonts w:ascii="Arial" w:hAnsi="Arial" w:cs="Arial"/>
          <w:sz w:val="22"/>
          <w:szCs w:val="22"/>
        </w:rPr>
        <w:t>202</w:t>
      </w:r>
      <w:r w:rsidR="00E4531E">
        <w:rPr>
          <w:rFonts w:ascii="Arial" w:hAnsi="Arial" w:cs="Arial"/>
          <w:sz w:val="22"/>
          <w:szCs w:val="22"/>
        </w:rPr>
        <w:t>4</w:t>
      </w:r>
      <w:r w:rsidRPr="00063696">
        <w:rPr>
          <w:rFonts w:ascii="Arial" w:hAnsi="Arial"/>
          <w:sz w:val="22"/>
          <w:szCs w:val="22"/>
          <w:cs/>
        </w:rPr>
        <w:t xml:space="preserve">: </w:t>
      </w:r>
      <w:r w:rsidR="004C5E49">
        <w:rPr>
          <w:rFonts w:ascii="Arial" w:hAnsi="Arial" w:cs="Arial"/>
          <w:sz w:val="22"/>
          <w:szCs w:val="22"/>
        </w:rPr>
        <w:t xml:space="preserve">Baht </w:t>
      </w:r>
      <w:r w:rsidR="00E4531E">
        <w:rPr>
          <w:rFonts w:ascii="Arial" w:hAnsi="Arial" w:cs="Arial"/>
          <w:sz w:val="22"/>
          <w:szCs w:val="22"/>
        </w:rPr>
        <w:t>244</w:t>
      </w:r>
      <w:r w:rsidRPr="00063696">
        <w:rPr>
          <w:rFonts w:ascii="Arial" w:hAnsi="Arial"/>
          <w:sz w:val="22"/>
          <w:szCs w:val="22"/>
          <w:cs/>
        </w:rPr>
        <w:t xml:space="preserve"> </w:t>
      </w:r>
      <w:r w:rsidRPr="00063696">
        <w:rPr>
          <w:rFonts w:ascii="Arial" w:hAnsi="Arial" w:cs="Arial"/>
          <w:sz w:val="22"/>
          <w:szCs w:val="22"/>
        </w:rPr>
        <w:t>million</w:t>
      </w:r>
      <w:r w:rsidRPr="00063696">
        <w:rPr>
          <w:rFonts w:ascii="Arial" w:hAnsi="Arial"/>
          <w:sz w:val="22"/>
          <w:szCs w:val="22"/>
          <w:cs/>
        </w:rPr>
        <w:t xml:space="preserve">) </w:t>
      </w:r>
      <w:r w:rsidRPr="00063696">
        <w:rPr>
          <w:rFonts w:ascii="Arial" w:hAnsi="Arial" w:cs="Arial"/>
          <w:sz w:val="22"/>
          <w:szCs w:val="22"/>
        </w:rPr>
        <w:t xml:space="preserve">as collateral for borrowing facilities from financial institution </w:t>
      </w:r>
      <w:r w:rsidR="00F7780B">
        <w:rPr>
          <w:rFonts w:ascii="Arial" w:hAnsi="Arial" w:cs="Arial"/>
          <w:sz w:val="22"/>
          <w:szCs w:val="22"/>
        </w:rPr>
        <w:t xml:space="preserve">of the Company </w:t>
      </w:r>
      <w:r w:rsidRPr="00063696">
        <w:rPr>
          <w:rFonts w:ascii="Arial" w:hAnsi="Arial" w:cs="Arial"/>
          <w:sz w:val="22"/>
          <w:szCs w:val="22"/>
        </w:rPr>
        <w:t xml:space="preserve">as </w:t>
      </w:r>
      <w:r w:rsidR="004C5E49">
        <w:rPr>
          <w:rFonts w:ascii="Arial" w:hAnsi="Arial" w:cs="Arial"/>
          <w:sz w:val="22"/>
          <w:szCs w:val="22"/>
        </w:rPr>
        <w:t>discussed</w:t>
      </w:r>
      <w:r w:rsidRPr="00063696">
        <w:rPr>
          <w:rFonts w:ascii="Arial" w:hAnsi="Arial" w:cs="Arial"/>
          <w:sz w:val="22"/>
          <w:szCs w:val="22"/>
        </w:rPr>
        <w:t xml:space="preserve"> in Note </w:t>
      </w:r>
      <w:r w:rsidRPr="00063696">
        <w:rPr>
          <w:rFonts w:ascii="Arial" w:hAnsi="Arial" w:cs="Arial"/>
          <w:sz w:val="22"/>
          <w:szCs w:val="22"/>
          <w:cs/>
        </w:rPr>
        <w:t xml:space="preserve">15 </w:t>
      </w:r>
      <w:r w:rsidRPr="00063696">
        <w:rPr>
          <w:rFonts w:ascii="Arial" w:hAnsi="Arial" w:cs="Arial"/>
          <w:sz w:val="22"/>
          <w:szCs w:val="22"/>
        </w:rPr>
        <w:t>to the financial statements</w:t>
      </w:r>
      <w:r w:rsidRPr="00063696">
        <w:rPr>
          <w:rFonts w:ascii="Arial" w:hAnsi="Arial"/>
          <w:sz w:val="22"/>
          <w:szCs w:val="22"/>
          <w:cs/>
        </w:rPr>
        <w:t>.</w:t>
      </w:r>
    </w:p>
    <w:p w14:paraId="387DD716" w14:textId="1E1A284D" w:rsidR="00670680" w:rsidRPr="000110CC" w:rsidRDefault="00DE23E4" w:rsidP="00AD0EE7">
      <w:pPr>
        <w:tabs>
          <w:tab w:val="left" w:pos="900"/>
          <w:tab w:val="left" w:pos="1980"/>
        </w:tabs>
        <w:spacing w:before="120" w:after="120" w:line="380" w:lineRule="exact"/>
        <w:ind w:left="547" w:right="58" w:hanging="547"/>
        <w:jc w:val="thaiDistribute"/>
        <w:rPr>
          <w:rFonts w:ascii="Arial" w:hAnsi="Arial" w:cs="Arial"/>
          <w:b/>
          <w:bCs/>
          <w:sz w:val="22"/>
          <w:szCs w:val="22"/>
        </w:rPr>
      </w:pPr>
      <w:r w:rsidRPr="000110CC">
        <w:rPr>
          <w:rFonts w:ascii="Arial" w:hAnsi="Arial" w:cs="Arial"/>
          <w:b/>
          <w:bCs/>
          <w:sz w:val="22"/>
          <w:szCs w:val="22"/>
        </w:rPr>
        <w:t>1</w:t>
      </w:r>
      <w:r w:rsidR="00E35C9E">
        <w:rPr>
          <w:rFonts w:ascii="Arial" w:hAnsi="Arial" w:cs="Arial"/>
          <w:b/>
          <w:bCs/>
          <w:sz w:val="22"/>
          <w:szCs w:val="22"/>
        </w:rPr>
        <w:t>0</w:t>
      </w:r>
      <w:r w:rsidR="00670680" w:rsidRPr="000110CC">
        <w:rPr>
          <w:rFonts w:ascii="Arial" w:hAnsi="Arial"/>
          <w:b/>
          <w:bCs/>
          <w:sz w:val="22"/>
          <w:szCs w:val="22"/>
          <w:cs/>
        </w:rPr>
        <w:t xml:space="preserve">. </w:t>
      </w:r>
      <w:r w:rsidR="00670680" w:rsidRPr="000110CC">
        <w:rPr>
          <w:rFonts w:ascii="Arial" w:hAnsi="Arial" w:cs="Arial"/>
          <w:b/>
          <w:bCs/>
          <w:sz w:val="22"/>
          <w:szCs w:val="22"/>
        </w:rPr>
        <w:tab/>
        <w:t>Other non</w:t>
      </w:r>
      <w:r w:rsidR="00670680" w:rsidRPr="000110CC">
        <w:rPr>
          <w:rFonts w:ascii="Arial" w:hAnsi="Arial"/>
          <w:b/>
          <w:bCs/>
          <w:sz w:val="22"/>
          <w:szCs w:val="22"/>
          <w:cs/>
        </w:rPr>
        <w:t>-</w:t>
      </w:r>
      <w:r w:rsidR="00670680" w:rsidRPr="000110CC">
        <w:rPr>
          <w:rFonts w:ascii="Arial" w:hAnsi="Arial" w:cs="Arial"/>
          <w:b/>
          <w:bCs/>
          <w:sz w:val="22"/>
          <w:szCs w:val="22"/>
        </w:rPr>
        <w:t>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5A35DD" w:rsidRPr="000110CC" w14:paraId="1E79C389" w14:textId="77777777" w:rsidTr="000E1628">
        <w:trPr>
          <w:trHeight w:val="207"/>
        </w:trPr>
        <w:tc>
          <w:tcPr>
            <w:tcW w:w="3420" w:type="dxa"/>
          </w:tcPr>
          <w:p w14:paraId="335DEB9D" w14:textId="77777777" w:rsidR="005A35DD" w:rsidRPr="000110CC" w:rsidRDefault="005A35DD" w:rsidP="00AD543A">
            <w:pPr>
              <w:tabs>
                <w:tab w:val="left" w:pos="342"/>
                <w:tab w:val="left" w:pos="522"/>
                <w:tab w:val="left" w:pos="702"/>
              </w:tabs>
              <w:spacing w:line="330" w:lineRule="exact"/>
              <w:ind w:left="252"/>
              <w:jc w:val="center"/>
              <w:rPr>
                <w:rFonts w:ascii="Arial" w:hAnsi="Arial" w:cs="Arial"/>
                <w:sz w:val="18"/>
                <w:szCs w:val="18"/>
              </w:rPr>
            </w:pPr>
          </w:p>
        </w:tc>
        <w:tc>
          <w:tcPr>
            <w:tcW w:w="2880" w:type="dxa"/>
            <w:gridSpan w:val="2"/>
          </w:tcPr>
          <w:p w14:paraId="3524A8B9" w14:textId="77777777" w:rsidR="005A35DD" w:rsidRPr="000110CC" w:rsidRDefault="005A35DD" w:rsidP="00AD543A">
            <w:pPr>
              <w:tabs>
                <w:tab w:val="left" w:pos="342"/>
                <w:tab w:val="left" w:pos="522"/>
                <w:tab w:val="left" w:pos="702"/>
              </w:tabs>
              <w:spacing w:line="330" w:lineRule="exact"/>
              <w:ind w:left="90" w:right="90"/>
              <w:jc w:val="right"/>
              <w:rPr>
                <w:rFonts w:ascii="Arial" w:hAnsi="Arial" w:cs="Arial"/>
                <w:sz w:val="18"/>
                <w:szCs w:val="18"/>
              </w:rPr>
            </w:pPr>
          </w:p>
        </w:tc>
        <w:tc>
          <w:tcPr>
            <w:tcW w:w="2880" w:type="dxa"/>
            <w:gridSpan w:val="2"/>
          </w:tcPr>
          <w:p w14:paraId="5A698E02" w14:textId="44F813A4" w:rsidR="005A35DD" w:rsidRPr="000110CC" w:rsidRDefault="005A35DD" w:rsidP="00AD543A">
            <w:pPr>
              <w:tabs>
                <w:tab w:val="left" w:pos="342"/>
                <w:tab w:val="left" w:pos="522"/>
                <w:tab w:val="left" w:pos="702"/>
              </w:tabs>
              <w:spacing w:line="330" w:lineRule="exact"/>
              <w:ind w:left="90" w:right="90"/>
              <w:jc w:val="right"/>
              <w:rPr>
                <w:rFonts w:ascii="Arial" w:hAnsi="Arial" w:cs="Arial"/>
                <w:sz w:val="18"/>
                <w:szCs w:val="18"/>
              </w:rPr>
            </w:pPr>
            <w:r w:rsidRPr="000110CC">
              <w:rPr>
                <w:rFonts w:ascii="Arial" w:eastAsia="Arial Unicode MS" w:hAnsi="Arial"/>
                <w:sz w:val="18"/>
                <w:szCs w:val="18"/>
                <w:cs/>
              </w:rPr>
              <w:t>(</w:t>
            </w:r>
            <w:r w:rsidRPr="000110CC">
              <w:rPr>
                <w:rFonts w:ascii="Arial" w:eastAsia="Arial Unicode MS" w:hAnsi="Arial" w:cs="Arial"/>
                <w:sz w:val="18"/>
                <w:szCs w:val="18"/>
              </w:rPr>
              <w:t>Unit</w:t>
            </w:r>
            <w:r w:rsidRPr="000110CC">
              <w:rPr>
                <w:rFonts w:ascii="Arial" w:eastAsia="Arial Unicode MS" w:hAnsi="Arial"/>
                <w:sz w:val="18"/>
                <w:szCs w:val="18"/>
                <w:cs/>
              </w:rPr>
              <w:t xml:space="preserve">: </w:t>
            </w:r>
            <w:r w:rsidRPr="000110CC">
              <w:rPr>
                <w:rFonts w:ascii="Arial" w:eastAsia="Arial Unicode MS" w:hAnsi="Arial" w:cs="Arial"/>
                <w:sz w:val="18"/>
                <w:szCs w:val="18"/>
              </w:rPr>
              <w:t>Baht</w:t>
            </w:r>
            <w:r w:rsidRPr="000110CC">
              <w:rPr>
                <w:rFonts w:ascii="Arial" w:eastAsia="Arial Unicode MS" w:hAnsi="Arial"/>
                <w:sz w:val="18"/>
                <w:szCs w:val="18"/>
                <w:cs/>
              </w:rPr>
              <w:t>)</w:t>
            </w:r>
          </w:p>
        </w:tc>
      </w:tr>
      <w:tr w:rsidR="005A35DD" w:rsidRPr="000110CC" w14:paraId="433E518B" w14:textId="77777777" w:rsidTr="000E1628">
        <w:trPr>
          <w:trHeight w:val="207"/>
        </w:trPr>
        <w:tc>
          <w:tcPr>
            <w:tcW w:w="3420" w:type="dxa"/>
          </w:tcPr>
          <w:p w14:paraId="404F2C52" w14:textId="77777777" w:rsidR="005A35DD" w:rsidRPr="000110CC" w:rsidRDefault="005A35DD" w:rsidP="00AD543A">
            <w:pPr>
              <w:tabs>
                <w:tab w:val="left" w:pos="342"/>
                <w:tab w:val="left" w:pos="522"/>
                <w:tab w:val="left" w:pos="702"/>
              </w:tabs>
              <w:spacing w:line="330" w:lineRule="exact"/>
              <w:ind w:left="252"/>
              <w:jc w:val="center"/>
              <w:rPr>
                <w:rFonts w:ascii="Arial" w:hAnsi="Arial" w:cs="Arial"/>
                <w:sz w:val="18"/>
                <w:szCs w:val="18"/>
              </w:rPr>
            </w:pPr>
          </w:p>
        </w:tc>
        <w:tc>
          <w:tcPr>
            <w:tcW w:w="2880" w:type="dxa"/>
            <w:gridSpan w:val="2"/>
            <w:vAlign w:val="bottom"/>
          </w:tcPr>
          <w:p w14:paraId="38641F8E" w14:textId="77777777" w:rsidR="005A35DD" w:rsidRPr="000110CC" w:rsidRDefault="005A35DD" w:rsidP="00AD543A">
            <w:pPr>
              <w:pBdr>
                <w:bottom w:val="single" w:sz="4" w:space="1" w:color="auto"/>
              </w:pBdr>
              <w:spacing w:line="330" w:lineRule="exact"/>
              <w:ind w:left="90" w:right="90"/>
              <w:jc w:val="center"/>
              <w:rPr>
                <w:rFonts w:ascii="Arial" w:hAnsi="Arial" w:cstheme="minorBidi"/>
                <w:sz w:val="18"/>
                <w:szCs w:val="18"/>
              </w:rPr>
            </w:pPr>
            <w:r w:rsidRPr="000110CC">
              <w:rPr>
                <w:rFonts w:ascii="Arial" w:eastAsia="Arial Unicode MS" w:hAnsi="Arial" w:cs="Arial"/>
                <w:sz w:val="18"/>
                <w:szCs w:val="18"/>
              </w:rPr>
              <w:t>Consolidated                       financial statements</w:t>
            </w:r>
          </w:p>
        </w:tc>
        <w:tc>
          <w:tcPr>
            <w:tcW w:w="2880" w:type="dxa"/>
            <w:gridSpan w:val="2"/>
            <w:vAlign w:val="bottom"/>
          </w:tcPr>
          <w:p w14:paraId="741B5549" w14:textId="77777777" w:rsidR="005A35DD" w:rsidRPr="000110CC" w:rsidRDefault="005A35DD" w:rsidP="00AD543A">
            <w:pPr>
              <w:pBdr>
                <w:bottom w:val="single" w:sz="4" w:space="1" w:color="auto"/>
              </w:pBdr>
              <w:spacing w:line="330" w:lineRule="exact"/>
              <w:ind w:left="90" w:right="90"/>
              <w:jc w:val="center"/>
              <w:rPr>
                <w:rFonts w:ascii="Arial" w:eastAsia="Arial Unicode MS" w:hAnsi="Arial" w:cs="Arial"/>
                <w:sz w:val="18"/>
                <w:szCs w:val="18"/>
              </w:rPr>
            </w:pPr>
            <w:r w:rsidRPr="000110CC">
              <w:rPr>
                <w:rFonts w:ascii="Arial" w:eastAsia="Arial Unicode MS" w:hAnsi="Arial" w:cs="Arial"/>
                <w:sz w:val="18"/>
                <w:szCs w:val="18"/>
              </w:rPr>
              <w:t xml:space="preserve">Separate </w:t>
            </w:r>
          </w:p>
          <w:p w14:paraId="57A3D564" w14:textId="77777777" w:rsidR="005A35DD" w:rsidRPr="000110CC" w:rsidRDefault="005A35DD" w:rsidP="00AD543A">
            <w:pPr>
              <w:pBdr>
                <w:bottom w:val="single" w:sz="4" w:space="1" w:color="auto"/>
              </w:pBdr>
              <w:spacing w:line="330" w:lineRule="exact"/>
              <w:ind w:left="90" w:right="90"/>
              <w:jc w:val="center"/>
              <w:rPr>
                <w:rFonts w:ascii="Arial" w:eastAsia="Arial Unicode MS" w:hAnsi="Arial" w:cs="Arial"/>
                <w:sz w:val="18"/>
                <w:szCs w:val="18"/>
              </w:rPr>
            </w:pPr>
            <w:r w:rsidRPr="000110CC">
              <w:rPr>
                <w:rFonts w:ascii="Arial" w:eastAsia="Arial Unicode MS" w:hAnsi="Arial" w:cs="Arial"/>
                <w:spacing w:val="-2"/>
                <w:sz w:val="18"/>
                <w:szCs w:val="18"/>
              </w:rPr>
              <w:t>financial statements</w:t>
            </w:r>
            <w:r w:rsidRPr="000110CC">
              <w:rPr>
                <w:rFonts w:ascii="Arial" w:eastAsia="Arial Unicode MS" w:hAnsi="Arial"/>
                <w:sz w:val="18"/>
                <w:szCs w:val="18"/>
                <w:cs/>
              </w:rPr>
              <w:t xml:space="preserve">  </w:t>
            </w:r>
          </w:p>
        </w:tc>
      </w:tr>
      <w:tr w:rsidR="00E4531E" w:rsidRPr="000110CC" w14:paraId="739891D0" w14:textId="77777777" w:rsidTr="000E1628">
        <w:trPr>
          <w:trHeight w:val="243"/>
        </w:trPr>
        <w:tc>
          <w:tcPr>
            <w:tcW w:w="3420" w:type="dxa"/>
          </w:tcPr>
          <w:p w14:paraId="48CB10C5" w14:textId="77777777" w:rsidR="00E4531E" w:rsidRPr="000110CC" w:rsidRDefault="00E4531E" w:rsidP="00E4531E">
            <w:pPr>
              <w:tabs>
                <w:tab w:val="left" w:pos="342"/>
                <w:tab w:val="left" w:pos="522"/>
                <w:tab w:val="left" w:pos="702"/>
              </w:tabs>
              <w:spacing w:line="330" w:lineRule="exact"/>
              <w:ind w:left="252"/>
              <w:jc w:val="center"/>
              <w:rPr>
                <w:rFonts w:ascii="Arial" w:hAnsi="Arial" w:cs="Arial"/>
                <w:sz w:val="18"/>
                <w:szCs w:val="18"/>
              </w:rPr>
            </w:pPr>
          </w:p>
        </w:tc>
        <w:tc>
          <w:tcPr>
            <w:tcW w:w="1440" w:type="dxa"/>
            <w:vAlign w:val="bottom"/>
          </w:tcPr>
          <w:p w14:paraId="314F3626" w14:textId="4F749650" w:rsidR="00E4531E" w:rsidRPr="000110CC" w:rsidRDefault="00E4531E" w:rsidP="00E4531E">
            <w:pPr>
              <w:pBdr>
                <w:bottom w:val="single" w:sz="6" w:space="1" w:color="auto"/>
              </w:pBdr>
              <w:spacing w:line="330" w:lineRule="exact"/>
              <w:ind w:left="90" w:right="90"/>
              <w:jc w:val="center"/>
              <w:rPr>
                <w:rFonts w:ascii="Arial" w:hAnsi="Arial" w:cs="Arial"/>
                <w:sz w:val="18"/>
                <w:szCs w:val="18"/>
              </w:rPr>
            </w:pPr>
            <w:r>
              <w:rPr>
                <w:rFonts w:ascii="Arial" w:hAnsi="Arial" w:cs="Arial"/>
                <w:sz w:val="18"/>
                <w:szCs w:val="18"/>
              </w:rPr>
              <w:t>2025</w:t>
            </w:r>
          </w:p>
        </w:tc>
        <w:tc>
          <w:tcPr>
            <w:tcW w:w="1440" w:type="dxa"/>
            <w:vAlign w:val="bottom"/>
          </w:tcPr>
          <w:p w14:paraId="46DD2ED0" w14:textId="3DACA095" w:rsidR="00E4531E" w:rsidRPr="000110CC" w:rsidRDefault="00E4531E" w:rsidP="00E4531E">
            <w:pPr>
              <w:pBdr>
                <w:bottom w:val="single" w:sz="6" w:space="1" w:color="auto"/>
              </w:pBdr>
              <w:spacing w:line="330" w:lineRule="exact"/>
              <w:ind w:left="90" w:right="90"/>
              <w:jc w:val="center"/>
              <w:rPr>
                <w:rFonts w:ascii="Arial" w:hAnsi="Arial" w:cs="Arial"/>
                <w:sz w:val="18"/>
                <w:szCs w:val="18"/>
              </w:rPr>
            </w:pPr>
            <w:r>
              <w:rPr>
                <w:rFonts w:ascii="Arial" w:hAnsi="Arial" w:cs="Arial"/>
                <w:sz w:val="18"/>
                <w:szCs w:val="18"/>
              </w:rPr>
              <w:t>2024</w:t>
            </w:r>
          </w:p>
        </w:tc>
        <w:tc>
          <w:tcPr>
            <w:tcW w:w="1440" w:type="dxa"/>
            <w:vAlign w:val="bottom"/>
          </w:tcPr>
          <w:p w14:paraId="2E59C7B1" w14:textId="3828890D" w:rsidR="00E4531E" w:rsidRPr="000110CC" w:rsidRDefault="00E4531E" w:rsidP="00E4531E">
            <w:pPr>
              <w:pBdr>
                <w:bottom w:val="single" w:sz="6" w:space="1" w:color="auto"/>
              </w:pBdr>
              <w:spacing w:line="330" w:lineRule="exact"/>
              <w:ind w:left="90" w:right="90"/>
              <w:jc w:val="center"/>
              <w:rPr>
                <w:rFonts w:ascii="Arial" w:hAnsi="Arial" w:cs="Arial"/>
                <w:sz w:val="18"/>
                <w:szCs w:val="18"/>
              </w:rPr>
            </w:pPr>
            <w:r>
              <w:rPr>
                <w:rFonts w:ascii="Arial" w:hAnsi="Arial" w:cs="Arial"/>
                <w:sz w:val="18"/>
                <w:szCs w:val="18"/>
              </w:rPr>
              <w:t>2025</w:t>
            </w:r>
          </w:p>
        </w:tc>
        <w:tc>
          <w:tcPr>
            <w:tcW w:w="1440" w:type="dxa"/>
            <w:vAlign w:val="bottom"/>
          </w:tcPr>
          <w:p w14:paraId="454E9AE1" w14:textId="40595341" w:rsidR="00E4531E" w:rsidRPr="000110CC" w:rsidRDefault="00E4531E" w:rsidP="00E4531E">
            <w:pPr>
              <w:pBdr>
                <w:bottom w:val="single" w:sz="6" w:space="1" w:color="auto"/>
              </w:pBdr>
              <w:spacing w:line="330" w:lineRule="exact"/>
              <w:ind w:left="90" w:right="90"/>
              <w:jc w:val="center"/>
              <w:rPr>
                <w:rFonts w:ascii="Arial" w:hAnsi="Arial" w:cs="Arial"/>
                <w:sz w:val="18"/>
                <w:szCs w:val="18"/>
              </w:rPr>
            </w:pPr>
            <w:r>
              <w:rPr>
                <w:rFonts w:ascii="Arial" w:hAnsi="Arial" w:cs="Arial"/>
                <w:sz w:val="18"/>
                <w:szCs w:val="18"/>
              </w:rPr>
              <w:t>2024</w:t>
            </w:r>
          </w:p>
        </w:tc>
      </w:tr>
      <w:tr w:rsidR="00E4531E" w:rsidRPr="000110CC" w14:paraId="05EABF0D" w14:textId="77777777" w:rsidTr="000E1628">
        <w:trPr>
          <w:trHeight w:val="243"/>
        </w:trPr>
        <w:tc>
          <w:tcPr>
            <w:tcW w:w="3420" w:type="dxa"/>
          </w:tcPr>
          <w:p w14:paraId="3F1EBDDE" w14:textId="77777777" w:rsidR="00E4531E" w:rsidRPr="000110CC" w:rsidRDefault="00E4531E" w:rsidP="00E4531E">
            <w:pPr>
              <w:spacing w:line="330" w:lineRule="exact"/>
              <w:ind w:left="270" w:right="90" w:hanging="158"/>
              <w:rPr>
                <w:rFonts w:ascii="Arial" w:hAnsi="Arial" w:cs="Arial"/>
                <w:b/>
                <w:bCs/>
                <w:sz w:val="18"/>
                <w:szCs w:val="18"/>
              </w:rPr>
            </w:pPr>
            <w:r w:rsidRPr="000110CC">
              <w:rPr>
                <w:rFonts w:ascii="Arial" w:eastAsia="Arial Unicode MS" w:hAnsi="Arial" w:cs="Arial"/>
                <w:b/>
                <w:bCs/>
                <w:sz w:val="18"/>
                <w:szCs w:val="18"/>
              </w:rPr>
              <w:t>Investments in equity designated at fair value through other</w:t>
            </w:r>
            <w:r w:rsidRPr="000110CC">
              <w:rPr>
                <w:rFonts w:ascii="Arial" w:eastAsia="Arial Unicode MS" w:hAnsi="Arial"/>
                <w:b/>
                <w:bCs/>
                <w:sz w:val="18"/>
                <w:szCs w:val="18"/>
                <w:cs/>
              </w:rPr>
              <w:t xml:space="preserve"> </w:t>
            </w:r>
            <w:r w:rsidRPr="000110CC">
              <w:rPr>
                <w:rFonts w:ascii="Arial" w:eastAsia="Arial Unicode MS" w:hAnsi="Arial" w:cs="Arial"/>
                <w:b/>
                <w:bCs/>
                <w:sz w:val="18"/>
                <w:szCs w:val="18"/>
              </w:rPr>
              <w:t>comprehensive Income</w:t>
            </w:r>
          </w:p>
        </w:tc>
        <w:tc>
          <w:tcPr>
            <w:tcW w:w="1440" w:type="dxa"/>
            <w:vAlign w:val="bottom"/>
          </w:tcPr>
          <w:p w14:paraId="1966B74E" w14:textId="77777777" w:rsidR="00E4531E" w:rsidRPr="000110CC" w:rsidRDefault="00E4531E" w:rsidP="00E4531E">
            <w:pPr>
              <w:spacing w:line="330" w:lineRule="exact"/>
              <w:ind w:left="90" w:right="90"/>
              <w:jc w:val="center"/>
              <w:rPr>
                <w:rFonts w:ascii="Arial" w:hAnsi="Arial" w:cs="Arial"/>
                <w:color w:val="000000"/>
                <w:sz w:val="18"/>
                <w:szCs w:val="18"/>
              </w:rPr>
            </w:pPr>
          </w:p>
        </w:tc>
        <w:tc>
          <w:tcPr>
            <w:tcW w:w="1440" w:type="dxa"/>
            <w:vAlign w:val="bottom"/>
          </w:tcPr>
          <w:p w14:paraId="1492F405" w14:textId="77777777" w:rsidR="00E4531E" w:rsidRPr="000110CC" w:rsidRDefault="00E4531E" w:rsidP="00E4531E">
            <w:pPr>
              <w:spacing w:line="330" w:lineRule="exact"/>
              <w:ind w:left="90" w:right="90"/>
              <w:jc w:val="center"/>
              <w:rPr>
                <w:rFonts w:ascii="Arial" w:hAnsi="Arial" w:cs="Arial"/>
                <w:color w:val="000000"/>
                <w:sz w:val="18"/>
                <w:szCs w:val="18"/>
              </w:rPr>
            </w:pPr>
          </w:p>
        </w:tc>
        <w:tc>
          <w:tcPr>
            <w:tcW w:w="1440" w:type="dxa"/>
            <w:vAlign w:val="bottom"/>
          </w:tcPr>
          <w:p w14:paraId="64A81EA2" w14:textId="77777777" w:rsidR="00E4531E" w:rsidRPr="000110CC" w:rsidRDefault="00E4531E" w:rsidP="00E4531E">
            <w:pPr>
              <w:spacing w:line="330" w:lineRule="exact"/>
              <w:ind w:left="90" w:right="90"/>
              <w:jc w:val="center"/>
              <w:rPr>
                <w:rFonts w:ascii="Arial" w:hAnsi="Arial" w:cs="Arial"/>
                <w:color w:val="000000"/>
                <w:sz w:val="18"/>
                <w:szCs w:val="18"/>
              </w:rPr>
            </w:pPr>
          </w:p>
        </w:tc>
        <w:tc>
          <w:tcPr>
            <w:tcW w:w="1440" w:type="dxa"/>
            <w:vAlign w:val="bottom"/>
          </w:tcPr>
          <w:p w14:paraId="20AC1D3F" w14:textId="77777777" w:rsidR="00E4531E" w:rsidRPr="000110CC" w:rsidRDefault="00E4531E" w:rsidP="00E4531E">
            <w:pPr>
              <w:spacing w:line="330" w:lineRule="exact"/>
              <w:ind w:left="90" w:right="90"/>
              <w:jc w:val="center"/>
              <w:rPr>
                <w:rFonts w:ascii="Arial" w:hAnsi="Arial" w:cs="Arial"/>
                <w:color w:val="000000"/>
                <w:sz w:val="18"/>
                <w:szCs w:val="18"/>
              </w:rPr>
            </w:pPr>
          </w:p>
        </w:tc>
      </w:tr>
      <w:tr w:rsidR="00AC7562" w:rsidRPr="000110CC" w14:paraId="110BAAC8" w14:textId="77777777" w:rsidTr="000E1628">
        <w:tc>
          <w:tcPr>
            <w:tcW w:w="3420" w:type="dxa"/>
          </w:tcPr>
          <w:p w14:paraId="19AFFBF0" w14:textId="77777777" w:rsidR="00AC7562" w:rsidRPr="000110CC" w:rsidRDefault="00AC7562" w:rsidP="00AC7562">
            <w:pPr>
              <w:spacing w:line="330" w:lineRule="exact"/>
              <w:ind w:left="270" w:right="90" w:hanging="158"/>
              <w:rPr>
                <w:rFonts w:ascii="Arial" w:eastAsia="Arial Unicode MS" w:hAnsi="Arial" w:cs="Arial"/>
                <w:sz w:val="18"/>
                <w:szCs w:val="18"/>
                <w:cs/>
              </w:rPr>
            </w:pPr>
            <w:r w:rsidRPr="000110CC">
              <w:rPr>
                <w:rFonts w:ascii="Arial" w:eastAsia="Arial Unicode MS" w:hAnsi="Arial" w:cs="Arial"/>
                <w:sz w:val="18"/>
                <w:szCs w:val="18"/>
              </w:rPr>
              <w:t xml:space="preserve">Listed equity investments </w:t>
            </w:r>
            <w:r w:rsidRPr="000110CC">
              <w:rPr>
                <w:rFonts w:ascii="Arial" w:eastAsia="Arial Unicode MS" w:hAnsi="Arial"/>
                <w:sz w:val="18"/>
                <w:szCs w:val="18"/>
                <w:cs/>
              </w:rPr>
              <w:t xml:space="preserve">- </w:t>
            </w:r>
            <w:r w:rsidRPr="000110CC">
              <w:rPr>
                <w:rFonts w:ascii="Arial" w:eastAsia="Arial Unicode MS" w:hAnsi="Arial" w:cs="Arial"/>
                <w:sz w:val="18"/>
                <w:szCs w:val="18"/>
              </w:rPr>
              <w:t>parent company</w:t>
            </w:r>
          </w:p>
        </w:tc>
        <w:tc>
          <w:tcPr>
            <w:tcW w:w="1440" w:type="dxa"/>
            <w:vAlign w:val="bottom"/>
          </w:tcPr>
          <w:p w14:paraId="0F60F218" w14:textId="707FCC63" w:rsidR="00AC7562" w:rsidRPr="000110CC" w:rsidRDefault="00AC7562" w:rsidP="00AC7562">
            <w:pPr>
              <w:tabs>
                <w:tab w:val="decimal" w:pos="1260"/>
              </w:tabs>
              <w:spacing w:line="330" w:lineRule="exact"/>
              <w:ind w:left="90" w:right="90"/>
              <w:rPr>
                <w:rFonts w:ascii="Arial" w:hAnsi="Arial" w:cs="Arial"/>
                <w:sz w:val="18"/>
                <w:szCs w:val="18"/>
              </w:rPr>
            </w:pPr>
            <w:r w:rsidRPr="00AC7562">
              <w:rPr>
                <w:rFonts w:ascii="Arial" w:hAnsi="Arial" w:cs="Arial"/>
                <w:sz w:val="18"/>
                <w:szCs w:val="18"/>
              </w:rPr>
              <w:t>10,217,671,030</w:t>
            </w:r>
          </w:p>
        </w:tc>
        <w:tc>
          <w:tcPr>
            <w:tcW w:w="1440" w:type="dxa"/>
            <w:vAlign w:val="bottom"/>
          </w:tcPr>
          <w:p w14:paraId="15343646" w14:textId="765D5F28" w:rsidR="00AC7562" w:rsidRPr="000110CC" w:rsidRDefault="00AC7562" w:rsidP="00AC7562">
            <w:pPr>
              <w:tabs>
                <w:tab w:val="decimal" w:pos="1260"/>
              </w:tabs>
              <w:spacing w:line="330" w:lineRule="exact"/>
              <w:ind w:left="90" w:right="90"/>
              <w:rPr>
                <w:rFonts w:ascii="Arial" w:hAnsi="Arial" w:cs="Arial"/>
                <w:sz w:val="18"/>
                <w:szCs w:val="18"/>
              </w:rPr>
            </w:pPr>
            <w:r w:rsidRPr="00AC7562">
              <w:rPr>
                <w:rFonts w:ascii="Arial" w:hAnsi="Arial" w:cs="Arial"/>
                <w:sz w:val="18"/>
                <w:szCs w:val="18"/>
              </w:rPr>
              <w:t>11,969,271,778</w:t>
            </w:r>
          </w:p>
        </w:tc>
        <w:tc>
          <w:tcPr>
            <w:tcW w:w="1440" w:type="dxa"/>
            <w:vAlign w:val="bottom"/>
          </w:tcPr>
          <w:p w14:paraId="0F12CDB6" w14:textId="7718846E" w:rsidR="00AC7562" w:rsidRPr="000110CC" w:rsidRDefault="00AC7562" w:rsidP="00AC7562">
            <w:pPr>
              <w:tabs>
                <w:tab w:val="decimal" w:pos="1260"/>
              </w:tabs>
              <w:spacing w:line="330" w:lineRule="exact"/>
              <w:ind w:left="90" w:right="90"/>
              <w:rPr>
                <w:rFonts w:ascii="Arial" w:hAnsi="Arial" w:cs="Arial"/>
                <w:sz w:val="18"/>
                <w:szCs w:val="18"/>
              </w:rPr>
            </w:pPr>
            <w:r w:rsidRPr="00AC7562">
              <w:rPr>
                <w:rFonts w:ascii="Arial" w:hAnsi="Arial" w:cs="Arial"/>
                <w:sz w:val="18"/>
                <w:szCs w:val="18"/>
              </w:rPr>
              <w:t>9,725,651,530</w:t>
            </w:r>
          </w:p>
        </w:tc>
        <w:tc>
          <w:tcPr>
            <w:tcW w:w="1440" w:type="dxa"/>
            <w:vAlign w:val="bottom"/>
          </w:tcPr>
          <w:p w14:paraId="5F6A6E05" w14:textId="692D0882" w:rsidR="00AC7562" w:rsidRPr="000110CC" w:rsidRDefault="00AC7562" w:rsidP="00AC7562">
            <w:pPr>
              <w:tabs>
                <w:tab w:val="decimal" w:pos="1260"/>
              </w:tabs>
              <w:spacing w:line="330" w:lineRule="exact"/>
              <w:ind w:left="90" w:right="90"/>
              <w:rPr>
                <w:rFonts w:ascii="Arial" w:hAnsi="Arial" w:cs="Arial"/>
                <w:sz w:val="18"/>
                <w:szCs w:val="18"/>
              </w:rPr>
            </w:pPr>
            <w:r w:rsidRPr="00E35C9E">
              <w:rPr>
                <w:rFonts w:ascii="Arial" w:hAnsi="Arial" w:cs="Arial"/>
                <w:sz w:val="18"/>
                <w:szCs w:val="18"/>
              </w:rPr>
              <w:t>11,392,906,078</w:t>
            </w:r>
          </w:p>
        </w:tc>
      </w:tr>
      <w:tr w:rsidR="00AC7562" w:rsidRPr="000110CC" w14:paraId="6F72D778" w14:textId="77777777" w:rsidTr="000E1628">
        <w:tc>
          <w:tcPr>
            <w:tcW w:w="3420" w:type="dxa"/>
          </w:tcPr>
          <w:p w14:paraId="4CE29B48" w14:textId="2B02FAB0" w:rsidR="00AC7562" w:rsidRPr="000110CC" w:rsidRDefault="00AC7562" w:rsidP="00AC7562">
            <w:pPr>
              <w:spacing w:line="330" w:lineRule="exact"/>
              <w:ind w:left="270" w:right="90" w:hanging="158"/>
              <w:rPr>
                <w:rFonts w:ascii="Arial" w:eastAsia="Arial Unicode MS" w:hAnsi="Arial" w:cs="Arial"/>
                <w:sz w:val="18"/>
                <w:szCs w:val="18"/>
              </w:rPr>
            </w:pPr>
            <w:r w:rsidRPr="000110CC">
              <w:rPr>
                <w:rFonts w:ascii="Arial" w:eastAsia="Arial Unicode MS" w:hAnsi="Arial" w:cs="Arial"/>
                <w:sz w:val="18"/>
                <w:szCs w:val="18"/>
              </w:rPr>
              <w:t>Non</w:t>
            </w:r>
            <w:r w:rsidRPr="000110CC">
              <w:rPr>
                <w:rFonts w:ascii="Arial" w:eastAsia="Arial Unicode MS" w:hAnsi="Arial"/>
                <w:sz w:val="18"/>
                <w:szCs w:val="18"/>
                <w:cs/>
              </w:rPr>
              <w:t>-</w:t>
            </w:r>
            <w:r w:rsidRPr="000110CC">
              <w:rPr>
                <w:rFonts w:ascii="Arial" w:eastAsia="Arial Unicode MS" w:hAnsi="Arial" w:cs="Arial"/>
                <w:sz w:val="18"/>
                <w:szCs w:val="18"/>
              </w:rPr>
              <w:t>marketable equity securities</w:t>
            </w:r>
          </w:p>
        </w:tc>
        <w:tc>
          <w:tcPr>
            <w:tcW w:w="1440" w:type="dxa"/>
            <w:vAlign w:val="bottom"/>
          </w:tcPr>
          <w:p w14:paraId="2C6BE6EF" w14:textId="7D45EDDE" w:rsidR="00AC7562" w:rsidRPr="000110CC" w:rsidRDefault="00AC7562" w:rsidP="007140C9">
            <w:pPr>
              <w:tabs>
                <w:tab w:val="decimal" w:pos="1260"/>
              </w:tabs>
              <w:spacing w:line="330" w:lineRule="exact"/>
              <w:ind w:left="90" w:right="90"/>
              <w:jc w:val="right"/>
              <w:rPr>
                <w:rFonts w:ascii="Arial" w:hAnsi="Arial" w:cs="Arial"/>
                <w:sz w:val="18"/>
                <w:szCs w:val="18"/>
              </w:rPr>
            </w:pPr>
            <w:r w:rsidRPr="00AC7562">
              <w:rPr>
                <w:rFonts w:ascii="Arial" w:hAnsi="Arial" w:cs="Arial"/>
                <w:sz w:val="18"/>
                <w:szCs w:val="18"/>
              </w:rPr>
              <w:t>1</w:t>
            </w:r>
            <w:r w:rsidR="006D12D7">
              <w:rPr>
                <w:rFonts w:ascii="Arial" w:hAnsi="Arial" w:cs="Arial"/>
                <w:sz w:val="18"/>
                <w:szCs w:val="18"/>
              </w:rPr>
              <w:t>4</w:t>
            </w:r>
            <w:r w:rsidRPr="00AC7562">
              <w:rPr>
                <w:rFonts w:ascii="Arial" w:hAnsi="Arial" w:cs="Arial"/>
                <w:sz w:val="18"/>
                <w:szCs w:val="18"/>
              </w:rPr>
              <w:t>,</w:t>
            </w:r>
            <w:r w:rsidR="006D12D7">
              <w:rPr>
                <w:rFonts w:ascii="Arial" w:hAnsi="Arial" w:cs="Arial"/>
                <w:sz w:val="18"/>
                <w:szCs w:val="18"/>
              </w:rPr>
              <w:t>377</w:t>
            </w:r>
            <w:r w:rsidRPr="00AC7562">
              <w:rPr>
                <w:rFonts w:ascii="Arial" w:hAnsi="Arial" w:cs="Arial"/>
                <w:sz w:val="18"/>
                <w:szCs w:val="18"/>
              </w:rPr>
              <w:t>,</w:t>
            </w:r>
            <w:r w:rsidR="006D12D7">
              <w:rPr>
                <w:rFonts w:ascii="Arial" w:hAnsi="Arial" w:cs="Arial"/>
                <w:sz w:val="18"/>
                <w:szCs w:val="18"/>
              </w:rPr>
              <w:t>247</w:t>
            </w:r>
          </w:p>
        </w:tc>
        <w:tc>
          <w:tcPr>
            <w:tcW w:w="1440" w:type="dxa"/>
            <w:vAlign w:val="bottom"/>
          </w:tcPr>
          <w:p w14:paraId="42872721" w14:textId="71FB3555" w:rsidR="00AC7562" w:rsidRPr="000110CC" w:rsidRDefault="00AC7562" w:rsidP="00AC7562">
            <w:pPr>
              <w:tabs>
                <w:tab w:val="decimal" w:pos="1260"/>
              </w:tabs>
              <w:spacing w:line="330" w:lineRule="exact"/>
              <w:ind w:left="90" w:right="90"/>
              <w:rPr>
                <w:rFonts w:ascii="Arial" w:hAnsi="Arial" w:cs="Arial"/>
                <w:sz w:val="18"/>
                <w:szCs w:val="18"/>
              </w:rPr>
            </w:pPr>
            <w:r w:rsidRPr="00AC7562">
              <w:rPr>
                <w:rFonts w:ascii="Arial" w:hAnsi="Arial" w:cs="Arial"/>
                <w:sz w:val="18"/>
                <w:szCs w:val="18"/>
              </w:rPr>
              <w:t>11,736,330</w:t>
            </w:r>
          </w:p>
        </w:tc>
        <w:tc>
          <w:tcPr>
            <w:tcW w:w="1440" w:type="dxa"/>
            <w:vAlign w:val="bottom"/>
          </w:tcPr>
          <w:p w14:paraId="55F501B1" w14:textId="4D39F790" w:rsidR="00AC7562" w:rsidRPr="000110CC" w:rsidRDefault="00AC7562" w:rsidP="00AC7562">
            <w:pPr>
              <w:tabs>
                <w:tab w:val="decimal" w:pos="1260"/>
              </w:tabs>
              <w:spacing w:line="330" w:lineRule="exact"/>
              <w:ind w:left="90" w:right="90"/>
              <w:rPr>
                <w:rFonts w:ascii="Arial" w:hAnsi="Arial" w:cs="Arial"/>
                <w:sz w:val="18"/>
                <w:szCs w:val="18"/>
              </w:rPr>
            </w:pPr>
            <w:r w:rsidRPr="00AC7562">
              <w:rPr>
                <w:rFonts w:ascii="Arial" w:hAnsi="Arial"/>
                <w:sz w:val="18"/>
                <w:szCs w:val="18"/>
                <w:cs/>
              </w:rPr>
              <w:t>-</w:t>
            </w:r>
          </w:p>
        </w:tc>
        <w:tc>
          <w:tcPr>
            <w:tcW w:w="1440" w:type="dxa"/>
            <w:vAlign w:val="bottom"/>
          </w:tcPr>
          <w:p w14:paraId="334EC1F0" w14:textId="1F5484F9" w:rsidR="00AC7562" w:rsidRPr="000110CC" w:rsidRDefault="00AC7562" w:rsidP="00AC7562">
            <w:pPr>
              <w:tabs>
                <w:tab w:val="decimal" w:pos="1260"/>
              </w:tabs>
              <w:spacing w:line="330" w:lineRule="exact"/>
              <w:ind w:left="90" w:right="90"/>
              <w:rPr>
                <w:rFonts w:ascii="Arial" w:hAnsi="Arial" w:cs="Arial"/>
                <w:sz w:val="18"/>
                <w:szCs w:val="18"/>
              </w:rPr>
            </w:pPr>
            <w:r w:rsidRPr="00E35C9E">
              <w:rPr>
                <w:rFonts w:ascii="Arial" w:hAnsi="Arial"/>
                <w:sz w:val="18"/>
                <w:szCs w:val="18"/>
                <w:cs/>
              </w:rPr>
              <w:t>-</w:t>
            </w:r>
          </w:p>
        </w:tc>
      </w:tr>
      <w:tr w:rsidR="00AC7562" w:rsidRPr="000110CC" w14:paraId="5F27834C" w14:textId="77777777" w:rsidTr="000E1628">
        <w:tc>
          <w:tcPr>
            <w:tcW w:w="3420" w:type="dxa"/>
          </w:tcPr>
          <w:p w14:paraId="1A71B7BA" w14:textId="559306B7" w:rsidR="00AC7562" w:rsidRPr="000110CC" w:rsidRDefault="00AC7562" w:rsidP="00AC7562">
            <w:pPr>
              <w:spacing w:line="330" w:lineRule="exact"/>
              <w:ind w:left="270" w:right="90" w:hanging="158"/>
              <w:rPr>
                <w:rFonts w:ascii="Arial" w:eastAsia="Arial Unicode MS" w:hAnsi="Arial" w:cs="Browallia New"/>
                <w:sz w:val="18"/>
                <w:szCs w:val="22"/>
              </w:rPr>
            </w:pPr>
            <w:r w:rsidRPr="000110CC">
              <w:rPr>
                <w:rFonts w:ascii="Arial" w:eastAsia="Arial Unicode MS" w:hAnsi="Arial" w:cs="Arial"/>
                <w:b/>
                <w:bCs/>
                <w:sz w:val="18"/>
                <w:szCs w:val="18"/>
              </w:rPr>
              <w:t xml:space="preserve">Investments in equity designated at fair value through </w:t>
            </w:r>
            <w:r>
              <w:rPr>
                <w:rFonts w:ascii="Arial" w:eastAsia="Arial Unicode MS" w:hAnsi="Arial" w:cs="Arial"/>
                <w:b/>
                <w:bCs/>
                <w:sz w:val="18"/>
                <w:szCs w:val="18"/>
              </w:rPr>
              <w:t>p</w:t>
            </w:r>
            <w:r w:rsidRPr="000110CC">
              <w:rPr>
                <w:rFonts w:ascii="Arial" w:eastAsia="Arial Unicode MS" w:hAnsi="Arial" w:cs="Browallia New"/>
                <w:b/>
                <w:bCs/>
                <w:sz w:val="18"/>
                <w:szCs w:val="22"/>
              </w:rPr>
              <w:t xml:space="preserve">rofit or </w:t>
            </w:r>
            <w:r>
              <w:rPr>
                <w:rFonts w:ascii="Arial" w:eastAsia="Arial Unicode MS" w:hAnsi="Arial" w:cs="Browallia New"/>
                <w:b/>
                <w:bCs/>
                <w:sz w:val="18"/>
                <w:szCs w:val="22"/>
              </w:rPr>
              <w:t>l</w:t>
            </w:r>
            <w:r w:rsidRPr="000110CC">
              <w:rPr>
                <w:rFonts w:ascii="Arial" w:eastAsia="Arial Unicode MS" w:hAnsi="Arial" w:cs="Browallia New"/>
                <w:b/>
                <w:bCs/>
                <w:sz w:val="18"/>
                <w:szCs w:val="22"/>
              </w:rPr>
              <w:t>oss</w:t>
            </w:r>
          </w:p>
        </w:tc>
        <w:tc>
          <w:tcPr>
            <w:tcW w:w="1440" w:type="dxa"/>
            <w:vAlign w:val="bottom"/>
          </w:tcPr>
          <w:p w14:paraId="17A224C1" w14:textId="77777777" w:rsidR="00AC7562" w:rsidRPr="000110CC" w:rsidRDefault="00AC7562" w:rsidP="00AC7562">
            <w:pPr>
              <w:tabs>
                <w:tab w:val="decimal" w:pos="1260"/>
              </w:tabs>
              <w:spacing w:line="330" w:lineRule="exact"/>
              <w:ind w:left="90" w:right="90"/>
              <w:rPr>
                <w:rFonts w:ascii="Arial" w:hAnsi="Arial" w:cs="Arial"/>
                <w:sz w:val="18"/>
                <w:szCs w:val="18"/>
              </w:rPr>
            </w:pPr>
          </w:p>
        </w:tc>
        <w:tc>
          <w:tcPr>
            <w:tcW w:w="1440" w:type="dxa"/>
            <w:vAlign w:val="bottom"/>
          </w:tcPr>
          <w:p w14:paraId="4268ACD8" w14:textId="77777777" w:rsidR="00AC7562" w:rsidRPr="000110CC" w:rsidRDefault="00AC7562" w:rsidP="00AC7562">
            <w:pPr>
              <w:tabs>
                <w:tab w:val="decimal" w:pos="1260"/>
              </w:tabs>
              <w:spacing w:line="330" w:lineRule="exact"/>
              <w:ind w:left="90" w:right="90"/>
              <w:rPr>
                <w:rFonts w:ascii="Arial" w:hAnsi="Arial" w:cs="Arial"/>
                <w:sz w:val="18"/>
                <w:szCs w:val="18"/>
              </w:rPr>
            </w:pPr>
          </w:p>
        </w:tc>
        <w:tc>
          <w:tcPr>
            <w:tcW w:w="1440" w:type="dxa"/>
            <w:vAlign w:val="bottom"/>
          </w:tcPr>
          <w:p w14:paraId="44BBC52B" w14:textId="77777777" w:rsidR="00AC7562" w:rsidRPr="000110CC" w:rsidRDefault="00AC7562" w:rsidP="00AC7562">
            <w:pPr>
              <w:tabs>
                <w:tab w:val="decimal" w:pos="1260"/>
              </w:tabs>
              <w:spacing w:line="330" w:lineRule="exact"/>
              <w:ind w:left="90" w:right="90"/>
              <w:rPr>
                <w:rFonts w:ascii="Arial" w:hAnsi="Arial" w:cs="Arial"/>
                <w:sz w:val="18"/>
                <w:szCs w:val="18"/>
              </w:rPr>
            </w:pPr>
          </w:p>
        </w:tc>
        <w:tc>
          <w:tcPr>
            <w:tcW w:w="1440" w:type="dxa"/>
            <w:vAlign w:val="bottom"/>
          </w:tcPr>
          <w:p w14:paraId="7287CF45" w14:textId="77777777" w:rsidR="00AC7562" w:rsidRPr="000110CC" w:rsidRDefault="00AC7562" w:rsidP="00AC7562">
            <w:pPr>
              <w:tabs>
                <w:tab w:val="decimal" w:pos="1260"/>
              </w:tabs>
              <w:spacing w:line="330" w:lineRule="exact"/>
              <w:ind w:left="90" w:right="90"/>
              <w:rPr>
                <w:rFonts w:ascii="Arial" w:hAnsi="Arial" w:cs="Arial"/>
                <w:sz w:val="18"/>
                <w:szCs w:val="18"/>
              </w:rPr>
            </w:pPr>
          </w:p>
        </w:tc>
      </w:tr>
      <w:tr w:rsidR="00AC7562" w:rsidRPr="000110CC" w14:paraId="484C4791" w14:textId="77777777" w:rsidTr="000E1628">
        <w:tc>
          <w:tcPr>
            <w:tcW w:w="3420" w:type="dxa"/>
          </w:tcPr>
          <w:p w14:paraId="07A382E4" w14:textId="77777777" w:rsidR="00AC7562" w:rsidRPr="000110CC" w:rsidRDefault="00AC7562" w:rsidP="00AC7562">
            <w:pPr>
              <w:spacing w:line="330" w:lineRule="exact"/>
              <w:ind w:left="270" w:right="90" w:hanging="158"/>
              <w:rPr>
                <w:rFonts w:ascii="Arial" w:eastAsia="Arial Unicode MS" w:hAnsi="Arial" w:cs="Arial"/>
                <w:sz w:val="18"/>
                <w:szCs w:val="18"/>
              </w:rPr>
            </w:pPr>
            <w:r w:rsidRPr="000110CC">
              <w:rPr>
                <w:rFonts w:ascii="Arial" w:eastAsia="Arial Unicode MS" w:hAnsi="Arial" w:cs="Arial"/>
                <w:sz w:val="18"/>
                <w:szCs w:val="18"/>
              </w:rPr>
              <w:t>Investment in open end fund</w:t>
            </w:r>
          </w:p>
        </w:tc>
        <w:tc>
          <w:tcPr>
            <w:tcW w:w="1440" w:type="dxa"/>
            <w:vAlign w:val="bottom"/>
          </w:tcPr>
          <w:p w14:paraId="26E11C34" w14:textId="43DB288D" w:rsidR="00AC7562" w:rsidRPr="000110CC" w:rsidRDefault="00AC7562" w:rsidP="00AC7562">
            <w:pPr>
              <w:tabs>
                <w:tab w:val="decimal" w:pos="1260"/>
              </w:tabs>
              <w:spacing w:line="330" w:lineRule="exact"/>
              <w:ind w:left="90" w:right="90"/>
              <w:rPr>
                <w:rFonts w:ascii="Arial" w:hAnsi="Arial" w:cs="Arial"/>
                <w:sz w:val="18"/>
                <w:szCs w:val="18"/>
              </w:rPr>
            </w:pPr>
            <w:r w:rsidRPr="00AC7562">
              <w:rPr>
                <w:rFonts w:ascii="Arial" w:hAnsi="Arial" w:cs="Arial"/>
                <w:sz w:val="18"/>
                <w:szCs w:val="18"/>
              </w:rPr>
              <w:t>189,054</w:t>
            </w:r>
          </w:p>
        </w:tc>
        <w:tc>
          <w:tcPr>
            <w:tcW w:w="1440" w:type="dxa"/>
            <w:vAlign w:val="bottom"/>
          </w:tcPr>
          <w:p w14:paraId="2503B349" w14:textId="6F2F585E" w:rsidR="00AC7562" w:rsidRPr="000110CC" w:rsidRDefault="00AC7562" w:rsidP="00AC7562">
            <w:pPr>
              <w:tabs>
                <w:tab w:val="decimal" w:pos="1260"/>
              </w:tabs>
              <w:spacing w:line="330" w:lineRule="exact"/>
              <w:ind w:left="90" w:right="90"/>
              <w:rPr>
                <w:rFonts w:ascii="Arial" w:hAnsi="Arial" w:cs="Arial"/>
                <w:sz w:val="18"/>
                <w:szCs w:val="18"/>
              </w:rPr>
            </w:pPr>
            <w:r w:rsidRPr="00AC7562">
              <w:rPr>
                <w:rFonts w:ascii="Arial" w:hAnsi="Arial" w:cs="Arial"/>
                <w:sz w:val="18"/>
                <w:szCs w:val="18"/>
              </w:rPr>
              <w:t>156,563</w:t>
            </w:r>
          </w:p>
        </w:tc>
        <w:tc>
          <w:tcPr>
            <w:tcW w:w="1440" w:type="dxa"/>
            <w:vAlign w:val="bottom"/>
          </w:tcPr>
          <w:p w14:paraId="1A01BA6F" w14:textId="065DFFBE" w:rsidR="00AC7562" w:rsidRPr="000110CC" w:rsidRDefault="00AC7562" w:rsidP="00AC7562">
            <w:pPr>
              <w:tabs>
                <w:tab w:val="decimal" w:pos="1260"/>
              </w:tabs>
              <w:spacing w:line="330" w:lineRule="exact"/>
              <w:ind w:left="90" w:right="90"/>
              <w:rPr>
                <w:rFonts w:ascii="Arial" w:hAnsi="Arial" w:cs="Arial"/>
                <w:sz w:val="18"/>
                <w:szCs w:val="18"/>
              </w:rPr>
            </w:pPr>
            <w:r w:rsidRPr="00AC7562">
              <w:rPr>
                <w:rFonts w:ascii="Arial" w:hAnsi="Arial" w:cs="Arial"/>
                <w:sz w:val="18"/>
                <w:szCs w:val="18"/>
              </w:rPr>
              <w:t>4,425</w:t>
            </w:r>
          </w:p>
        </w:tc>
        <w:tc>
          <w:tcPr>
            <w:tcW w:w="1440" w:type="dxa"/>
            <w:vAlign w:val="bottom"/>
          </w:tcPr>
          <w:p w14:paraId="4F59EFAB" w14:textId="68757229" w:rsidR="00AC7562" w:rsidRPr="000110CC" w:rsidRDefault="00AC7562" w:rsidP="00AC7562">
            <w:pPr>
              <w:tabs>
                <w:tab w:val="decimal" w:pos="1260"/>
              </w:tabs>
              <w:spacing w:line="330" w:lineRule="exact"/>
              <w:ind w:left="90" w:right="90"/>
              <w:rPr>
                <w:rFonts w:ascii="Arial" w:hAnsi="Arial" w:cs="Arial"/>
                <w:sz w:val="18"/>
                <w:szCs w:val="18"/>
              </w:rPr>
            </w:pPr>
            <w:r w:rsidRPr="00E35C9E">
              <w:rPr>
                <w:rFonts w:ascii="Arial" w:hAnsi="Arial" w:cs="Arial"/>
                <w:sz w:val="18"/>
                <w:szCs w:val="18"/>
              </w:rPr>
              <w:t>4,425</w:t>
            </w:r>
          </w:p>
        </w:tc>
      </w:tr>
      <w:tr w:rsidR="00AC7562" w:rsidRPr="000110CC" w14:paraId="1B307B53" w14:textId="77777777" w:rsidTr="000E1628">
        <w:tc>
          <w:tcPr>
            <w:tcW w:w="3420" w:type="dxa"/>
          </w:tcPr>
          <w:p w14:paraId="1889C520" w14:textId="77777777" w:rsidR="00AC7562" w:rsidRPr="000110CC" w:rsidRDefault="00AC7562" w:rsidP="00AC7562">
            <w:pPr>
              <w:spacing w:line="330" w:lineRule="exact"/>
              <w:ind w:left="270" w:right="90" w:hanging="158"/>
              <w:rPr>
                <w:rFonts w:ascii="Arial" w:eastAsia="Arial Unicode MS" w:hAnsi="Arial" w:cs="Arial"/>
                <w:sz w:val="18"/>
                <w:szCs w:val="18"/>
                <w:cs/>
              </w:rPr>
            </w:pPr>
            <w:r w:rsidRPr="000110CC">
              <w:rPr>
                <w:rFonts w:ascii="Arial" w:eastAsia="Arial Unicode MS" w:hAnsi="Arial" w:cs="Arial"/>
                <w:sz w:val="18"/>
                <w:szCs w:val="18"/>
              </w:rPr>
              <w:t>Total other non</w:t>
            </w:r>
            <w:r w:rsidRPr="000110CC">
              <w:rPr>
                <w:rFonts w:ascii="Arial" w:eastAsia="Arial Unicode MS" w:hAnsi="Arial"/>
                <w:sz w:val="18"/>
                <w:szCs w:val="18"/>
                <w:cs/>
              </w:rPr>
              <w:t>-</w:t>
            </w:r>
            <w:r w:rsidRPr="000110CC">
              <w:rPr>
                <w:rFonts w:ascii="Arial" w:eastAsia="Arial Unicode MS" w:hAnsi="Arial" w:cs="Arial"/>
                <w:sz w:val="18"/>
                <w:szCs w:val="18"/>
              </w:rPr>
              <w:t>current financial assets</w:t>
            </w:r>
          </w:p>
        </w:tc>
        <w:tc>
          <w:tcPr>
            <w:tcW w:w="1440" w:type="dxa"/>
            <w:vAlign w:val="bottom"/>
          </w:tcPr>
          <w:p w14:paraId="785C19B0" w14:textId="5FB10375" w:rsidR="00AC7562" w:rsidRPr="000110CC" w:rsidRDefault="00AC7562" w:rsidP="00AC7562">
            <w:pPr>
              <w:pBdr>
                <w:top w:val="single" w:sz="4" w:space="1" w:color="auto"/>
                <w:bottom w:val="double" w:sz="4" w:space="1" w:color="auto"/>
              </w:pBdr>
              <w:tabs>
                <w:tab w:val="decimal" w:pos="1260"/>
              </w:tabs>
              <w:spacing w:line="330" w:lineRule="exact"/>
              <w:ind w:left="90" w:right="90"/>
              <w:rPr>
                <w:rFonts w:ascii="Arial" w:hAnsi="Arial" w:cs="Arial"/>
                <w:sz w:val="18"/>
                <w:szCs w:val="18"/>
              </w:rPr>
            </w:pPr>
            <w:r w:rsidRPr="00AC7562">
              <w:rPr>
                <w:rFonts w:ascii="Arial" w:hAnsi="Arial" w:cs="Arial"/>
                <w:sz w:val="18"/>
                <w:szCs w:val="18"/>
              </w:rPr>
              <w:t>10,2</w:t>
            </w:r>
            <w:r w:rsidR="006D12D7">
              <w:rPr>
                <w:rFonts w:ascii="Arial" w:hAnsi="Arial" w:cs="Arial"/>
                <w:sz w:val="18"/>
                <w:szCs w:val="18"/>
              </w:rPr>
              <w:t>32</w:t>
            </w:r>
            <w:r w:rsidRPr="00AC7562">
              <w:rPr>
                <w:rFonts w:ascii="Arial" w:hAnsi="Arial" w:cs="Arial"/>
                <w:sz w:val="18"/>
                <w:szCs w:val="18"/>
              </w:rPr>
              <w:t>,</w:t>
            </w:r>
            <w:r w:rsidR="0084281F">
              <w:rPr>
                <w:rFonts w:ascii="Arial" w:hAnsi="Arial" w:cs="Arial"/>
                <w:sz w:val="18"/>
                <w:szCs w:val="18"/>
              </w:rPr>
              <w:t>237</w:t>
            </w:r>
            <w:r w:rsidRPr="00AC7562">
              <w:rPr>
                <w:rFonts w:ascii="Arial" w:hAnsi="Arial" w:cs="Arial"/>
                <w:sz w:val="18"/>
                <w:szCs w:val="18"/>
              </w:rPr>
              <w:t>,</w:t>
            </w:r>
            <w:r w:rsidR="0084281F">
              <w:rPr>
                <w:rFonts w:ascii="Arial" w:hAnsi="Arial" w:cs="Arial"/>
                <w:sz w:val="18"/>
                <w:szCs w:val="18"/>
              </w:rPr>
              <w:t>331</w:t>
            </w:r>
          </w:p>
        </w:tc>
        <w:tc>
          <w:tcPr>
            <w:tcW w:w="1440" w:type="dxa"/>
            <w:vAlign w:val="bottom"/>
          </w:tcPr>
          <w:p w14:paraId="00527691" w14:textId="7A46BBD1" w:rsidR="00AC7562" w:rsidRPr="000110CC" w:rsidRDefault="00AC7562" w:rsidP="00AC7562">
            <w:pPr>
              <w:pBdr>
                <w:top w:val="single" w:sz="4" w:space="1" w:color="auto"/>
                <w:bottom w:val="double" w:sz="4" w:space="1" w:color="auto"/>
              </w:pBdr>
              <w:tabs>
                <w:tab w:val="decimal" w:pos="1260"/>
              </w:tabs>
              <w:spacing w:line="330" w:lineRule="exact"/>
              <w:ind w:left="90" w:right="90"/>
              <w:rPr>
                <w:rFonts w:ascii="Arial" w:hAnsi="Arial" w:cs="Arial"/>
                <w:sz w:val="18"/>
                <w:szCs w:val="18"/>
              </w:rPr>
            </w:pPr>
            <w:r w:rsidRPr="00AC7562">
              <w:rPr>
                <w:rFonts w:ascii="Arial" w:hAnsi="Arial" w:cs="Arial"/>
                <w:sz w:val="18"/>
                <w:szCs w:val="18"/>
              </w:rPr>
              <w:t>11,981,164,671</w:t>
            </w:r>
          </w:p>
        </w:tc>
        <w:tc>
          <w:tcPr>
            <w:tcW w:w="1440" w:type="dxa"/>
            <w:vAlign w:val="bottom"/>
          </w:tcPr>
          <w:p w14:paraId="769B5571" w14:textId="06A02F39" w:rsidR="00AC7562" w:rsidRPr="000110CC" w:rsidRDefault="00AC7562" w:rsidP="00AC7562">
            <w:pPr>
              <w:pBdr>
                <w:top w:val="single" w:sz="4" w:space="1" w:color="auto"/>
                <w:bottom w:val="double" w:sz="4" w:space="1" w:color="auto"/>
              </w:pBdr>
              <w:tabs>
                <w:tab w:val="decimal" w:pos="1260"/>
              </w:tabs>
              <w:spacing w:line="330" w:lineRule="exact"/>
              <w:ind w:left="90" w:right="90"/>
              <w:rPr>
                <w:rFonts w:ascii="Arial" w:hAnsi="Arial" w:cs="Arial"/>
                <w:sz w:val="18"/>
                <w:szCs w:val="18"/>
              </w:rPr>
            </w:pPr>
            <w:r w:rsidRPr="00AC7562">
              <w:rPr>
                <w:rFonts w:ascii="Arial" w:hAnsi="Arial" w:cs="Arial"/>
                <w:sz w:val="18"/>
                <w:szCs w:val="18"/>
              </w:rPr>
              <w:t>9,725,655,955</w:t>
            </w:r>
          </w:p>
        </w:tc>
        <w:tc>
          <w:tcPr>
            <w:tcW w:w="1440" w:type="dxa"/>
            <w:vAlign w:val="bottom"/>
          </w:tcPr>
          <w:p w14:paraId="4029B5CE" w14:textId="225D3C66" w:rsidR="00AC7562" w:rsidRPr="000110CC" w:rsidRDefault="00AC7562" w:rsidP="00AC7562">
            <w:pPr>
              <w:pBdr>
                <w:top w:val="single" w:sz="4" w:space="1" w:color="auto"/>
                <w:bottom w:val="double" w:sz="4" w:space="1" w:color="auto"/>
              </w:pBdr>
              <w:tabs>
                <w:tab w:val="decimal" w:pos="1260"/>
              </w:tabs>
              <w:spacing w:line="330" w:lineRule="exact"/>
              <w:ind w:left="90" w:right="90"/>
              <w:rPr>
                <w:rFonts w:ascii="Arial" w:hAnsi="Arial" w:cs="Arial"/>
                <w:sz w:val="18"/>
                <w:szCs w:val="18"/>
              </w:rPr>
            </w:pPr>
            <w:r w:rsidRPr="00E35C9E">
              <w:rPr>
                <w:rFonts w:ascii="Arial" w:hAnsi="Arial" w:cs="Arial"/>
                <w:sz w:val="18"/>
                <w:szCs w:val="18"/>
              </w:rPr>
              <w:t>11,392,910,503</w:t>
            </w:r>
          </w:p>
        </w:tc>
      </w:tr>
    </w:tbl>
    <w:p w14:paraId="050E7143" w14:textId="5789B4CC" w:rsidR="00670680" w:rsidRPr="000110CC" w:rsidRDefault="00DF4C8C" w:rsidP="00DB44BB">
      <w:pPr>
        <w:tabs>
          <w:tab w:val="left" w:pos="900"/>
        </w:tabs>
        <w:spacing w:before="240" w:after="120" w:line="380" w:lineRule="exact"/>
        <w:ind w:left="547" w:hanging="547"/>
        <w:jc w:val="both"/>
        <w:rPr>
          <w:rFonts w:ascii="Arial" w:hAnsi="Arial" w:cstheme="minorBidi"/>
          <w:sz w:val="22"/>
          <w:szCs w:val="22"/>
          <w:cs/>
        </w:rPr>
      </w:pPr>
      <w:r w:rsidRPr="000110CC">
        <w:rPr>
          <w:rFonts w:ascii="Arial" w:hAnsi="Arial" w:cs="Arial"/>
          <w:sz w:val="22"/>
          <w:szCs w:val="22"/>
        </w:rPr>
        <w:lastRenderedPageBreak/>
        <w:tab/>
      </w:r>
      <w:r w:rsidR="00670680" w:rsidRPr="000110CC">
        <w:rPr>
          <w:rFonts w:ascii="Arial" w:hAnsi="Arial" w:cs="Arial"/>
          <w:sz w:val="22"/>
          <w:szCs w:val="22"/>
        </w:rPr>
        <w:t xml:space="preserve">Although the </w:t>
      </w:r>
      <w:r w:rsidR="00934DF0">
        <w:rPr>
          <w:rFonts w:ascii="Arial" w:hAnsi="Arial" w:cs="Arial"/>
          <w:sz w:val="22"/>
          <w:szCs w:val="22"/>
        </w:rPr>
        <w:t>Group</w:t>
      </w:r>
      <w:r w:rsidR="00670680" w:rsidRPr="000110CC">
        <w:rPr>
          <w:rFonts w:ascii="Arial" w:hAnsi="Arial" w:cs="Arial"/>
          <w:sz w:val="22"/>
          <w:szCs w:val="22"/>
        </w:rPr>
        <w:t xml:space="preserve"> invests more than 20</w:t>
      </w:r>
      <w:r w:rsidR="00670680" w:rsidRPr="000110CC">
        <w:rPr>
          <w:rFonts w:ascii="Arial" w:hAnsi="Arial"/>
          <w:sz w:val="22"/>
          <w:szCs w:val="22"/>
          <w:cs/>
        </w:rPr>
        <w:t xml:space="preserve">% </w:t>
      </w:r>
      <w:r w:rsidR="00670680" w:rsidRPr="000110CC">
        <w:rPr>
          <w:rFonts w:ascii="Arial" w:hAnsi="Arial" w:cs="Arial"/>
          <w:sz w:val="22"/>
          <w:szCs w:val="22"/>
        </w:rPr>
        <w:t xml:space="preserve">in the ordinary shares of the parent company and has certain common directors, the investment in parent company is not classified as associate because the </w:t>
      </w:r>
      <w:r w:rsidR="00934DF0">
        <w:rPr>
          <w:rFonts w:ascii="Arial" w:hAnsi="Arial" w:cs="Arial"/>
          <w:sz w:val="22"/>
          <w:szCs w:val="22"/>
        </w:rPr>
        <w:t>Group</w:t>
      </w:r>
      <w:r w:rsidR="00934DF0" w:rsidRPr="000110CC">
        <w:rPr>
          <w:rFonts w:ascii="Arial" w:hAnsi="Arial"/>
          <w:sz w:val="22"/>
          <w:szCs w:val="22"/>
          <w:cs/>
        </w:rPr>
        <w:t xml:space="preserve"> </w:t>
      </w:r>
      <w:r w:rsidR="00670680" w:rsidRPr="000110CC">
        <w:rPr>
          <w:rFonts w:ascii="Arial" w:hAnsi="Arial" w:cs="Arial"/>
          <w:sz w:val="22"/>
          <w:szCs w:val="22"/>
        </w:rPr>
        <w:t>has no ultimately significant influence in participating in the finance and operation policy decisions of the parent company</w:t>
      </w:r>
      <w:r w:rsidR="00670680" w:rsidRPr="000110CC">
        <w:rPr>
          <w:rFonts w:ascii="Arial" w:hAnsi="Arial"/>
          <w:sz w:val="22"/>
          <w:szCs w:val="22"/>
          <w:cs/>
        </w:rPr>
        <w:t>.</w:t>
      </w:r>
    </w:p>
    <w:p w14:paraId="161BD815" w14:textId="0475791E" w:rsidR="00367BCC" w:rsidRDefault="00367BCC" w:rsidP="00670680">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Equity instruments designated at FVOCI include listed and non</w:t>
      </w:r>
      <w:r w:rsidRPr="000110CC">
        <w:rPr>
          <w:rFonts w:ascii="Arial" w:hAnsi="Arial"/>
          <w:sz w:val="22"/>
          <w:szCs w:val="22"/>
          <w:cs/>
        </w:rPr>
        <w:t>-</w:t>
      </w:r>
      <w:r w:rsidRPr="000110CC">
        <w:rPr>
          <w:rFonts w:ascii="Arial" w:hAnsi="Arial"/>
          <w:sz w:val="22"/>
          <w:szCs w:val="22"/>
        </w:rPr>
        <w:t>listed equity investments which the Group considers these investments to be strategic in nature</w:t>
      </w:r>
      <w:r w:rsidRPr="000110CC">
        <w:rPr>
          <w:rFonts w:ascii="Arial" w:hAnsi="Arial"/>
          <w:sz w:val="22"/>
          <w:szCs w:val="22"/>
          <w:cs/>
        </w:rPr>
        <w:t>.</w:t>
      </w:r>
    </w:p>
    <w:p w14:paraId="4688CA12" w14:textId="239345D7" w:rsidR="00C74DAB" w:rsidRPr="000110CC" w:rsidRDefault="00AC7562" w:rsidP="00361615">
      <w:pPr>
        <w:tabs>
          <w:tab w:val="left" w:pos="2160"/>
        </w:tabs>
        <w:spacing w:before="120" w:after="120" w:line="380" w:lineRule="exact"/>
        <w:ind w:left="547" w:hanging="547"/>
        <w:jc w:val="thaiDistribute"/>
        <w:rPr>
          <w:rFonts w:ascii="Arial" w:hAnsi="Arial"/>
          <w:sz w:val="22"/>
          <w:szCs w:val="22"/>
        </w:rPr>
      </w:pPr>
      <w:r>
        <w:rPr>
          <w:rFonts w:ascii="Arial" w:hAnsi="Arial" w:cs="Arial"/>
          <w:sz w:val="22"/>
          <w:szCs w:val="22"/>
        </w:rPr>
        <w:tab/>
      </w:r>
      <w:r w:rsidR="00C74DAB" w:rsidRPr="000110CC">
        <w:rPr>
          <w:rFonts w:ascii="Arial" w:hAnsi="Arial" w:cs="Arial"/>
          <w:sz w:val="22"/>
          <w:szCs w:val="22"/>
        </w:rPr>
        <w:t>As at 31 December 202</w:t>
      </w:r>
      <w:r w:rsidR="00E4531E">
        <w:rPr>
          <w:rFonts w:ascii="Arial" w:hAnsi="Arial" w:cs="Arial"/>
          <w:sz w:val="22"/>
          <w:szCs w:val="22"/>
        </w:rPr>
        <w:t>5</w:t>
      </w:r>
      <w:r w:rsidR="00C74DAB" w:rsidRPr="000110CC">
        <w:rPr>
          <w:rFonts w:ascii="Arial" w:hAnsi="Arial" w:cs="Arial"/>
          <w:sz w:val="22"/>
          <w:szCs w:val="22"/>
        </w:rPr>
        <w:t xml:space="preserve">, the Company pledged its investment in the ordinary shares of parent company and entered into a negative pledge agreement on such </w:t>
      </w:r>
      <w:r w:rsidR="00825EF5">
        <w:rPr>
          <w:rFonts w:ascii="Arial" w:hAnsi="Arial" w:cs="Arial"/>
          <w:sz w:val="22"/>
          <w:szCs w:val="22"/>
        </w:rPr>
        <w:t>investment</w:t>
      </w:r>
      <w:r w:rsidR="00C74DAB" w:rsidRPr="000110CC">
        <w:rPr>
          <w:rFonts w:ascii="Arial" w:hAnsi="Arial" w:cs="Arial"/>
          <w:sz w:val="22"/>
          <w:szCs w:val="22"/>
        </w:rPr>
        <w:t xml:space="preserve"> totaling </w:t>
      </w:r>
      <w:r w:rsidR="00881032">
        <w:rPr>
          <w:rFonts w:ascii="Arial" w:hAnsi="Arial" w:cs="Arial"/>
          <w:sz w:val="22"/>
          <w:szCs w:val="22"/>
        </w:rPr>
        <w:t>237</w:t>
      </w:r>
      <w:r w:rsidR="00C74DAB" w:rsidRPr="000110CC">
        <w:rPr>
          <w:rFonts w:ascii="Arial" w:hAnsi="Arial" w:cs="Arial"/>
          <w:sz w:val="22"/>
          <w:szCs w:val="22"/>
        </w:rPr>
        <w:t xml:space="preserve"> million shares, with value at end of the year amounting to Baht </w:t>
      </w:r>
      <w:r>
        <w:rPr>
          <w:rFonts w:ascii="Arial" w:hAnsi="Arial" w:cs="Arial"/>
          <w:sz w:val="22"/>
          <w:szCs w:val="22"/>
        </w:rPr>
        <w:t>4,</w:t>
      </w:r>
      <w:r w:rsidR="00881032">
        <w:rPr>
          <w:rFonts w:ascii="Arial" w:hAnsi="Arial" w:cs="Arial"/>
          <w:sz w:val="22"/>
          <w:szCs w:val="22"/>
        </w:rPr>
        <w:t>139</w:t>
      </w:r>
      <w:r w:rsidR="00C74DAB" w:rsidRPr="000110CC">
        <w:rPr>
          <w:rFonts w:ascii="Arial" w:hAnsi="Arial" w:cs="Arial"/>
          <w:sz w:val="22"/>
          <w:szCs w:val="22"/>
        </w:rPr>
        <w:t xml:space="preserve"> million </w:t>
      </w:r>
      <w:r w:rsidR="00C74DAB" w:rsidRPr="000110CC">
        <w:rPr>
          <w:rFonts w:ascii="Arial" w:hAnsi="Arial"/>
          <w:sz w:val="22"/>
          <w:szCs w:val="22"/>
          <w:cs/>
        </w:rPr>
        <w:t>(</w:t>
      </w:r>
      <w:r w:rsidR="00C74DAB" w:rsidRPr="000110CC">
        <w:rPr>
          <w:rFonts w:ascii="Arial" w:hAnsi="Arial" w:cs="Arial"/>
          <w:sz w:val="22"/>
          <w:szCs w:val="22"/>
        </w:rPr>
        <w:t>202</w:t>
      </w:r>
      <w:r w:rsidR="00E4531E">
        <w:rPr>
          <w:rFonts w:ascii="Arial" w:hAnsi="Arial" w:cs="Arial"/>
          <w:sz w:val="22"/>
          <w:szCs w:val="22"/>
        </w:rPr>
        <w:t>4</w:t>
      </w:r>
      <w:r w:rsidR="00C74DAB" w:rsidRPr="000110CC">
        <w:rPr>
          <w:rFonts w:ascii="Arial" w:hAnsi="Arial"/>
          <w:sz w:val="22"/>
          <w:szCs w:val="22"/>
          <w:cs/>
        </w:rPr>
        <w:t xml:space="preserve">: </w:t>
      </w:r>
      <w:r w:rsidR="00182C4B">
        <w:rPr>
          <w:rFonts w:ascii="Arial" w:hAnsi="Arial" w:cs="Arial"/>
          <w:sz w:val="22"/>
          <w:szCs w:val="22"/>
        </w:rPr>
        <w:t>246</w:t>
      </w:r>
      <w:r w:rsidR="00C74DAB" w:rsidRPr="000110CC">
        <w:rPr>
          <w:rFonts w:ascii="Arial" w:hAnsi="Arial"/>
          <w:sz w:val="22"/>
          <w:szCs w:val="22"/>
          <w:cs/>
        </w:rPr>
        <w:t xml:space="preserve"> </w:t>
      </w:r>
      <w:r w:rsidR="00C74DAB" w:rsidRPr="00825EF5">
        <w:rPr>
          <w:rFonts w:ascii="Arial" w:hAnsi="Arial" w:cs="Arial"/>
          <w:spacing w:val="-2"/>
          <w:sz w:val="22"/>
          <w:szCs w:val="22"/>
        </w:rPr>
        <w:t xml:space="preserve">million shares, Baht </w:t>
      </w:r>
      <w:r w:rsidR="00E4531E" w:rsidRPr="00825EF5">
        <w:rPr>
          <w:rFonts w:ascii="Arial" w:hAnsi="Arial" w:cs="Arial"/>
          <w:spacing w:val="-2"/>
          <w:sz w:val="22"/>
          <w:szCs w:val="22"/>
        </w:rPr>
        <w:t>5,043</w:t>
      </w:r>
      <w:r w:rsidR="00C74DAB" w:rsidRPr="00825EF5">
        <w:rPr>
          <w:rFonts w:ascii="Arial" w:hAnsi="Arial" w:cs="Arial"/>
          <w:spacing w:val="-2"/>
          <w:sz w:val="22"/>
          <w:szCs w:val="22"/>
        </w:rPr>
        <w:t xml:space="preserve"> million</w:t>
      </w:r>
      <w:r w:rsidR="00C74DAB" w:rsidRPr="00825EF5">
        <w:rPr>
          <w:rFonts w:ascii="Arial" w:hAnsi="Arial"/>
          <w:spacing w:val="-2"/>
          <w:sz w:val="22"/>
          <w:szCs w:val="22"/>
          <w:cs/>
        </w:rPr>
        <w:t xml:space="preserve">) </w:t>
      </w:r>
      <w:r w:rsidR="00C74DAB" w:rsidRPr="00825EF5">
        <w:rPr>
          <w:rFonts w:ascii="Arial" w:hAnsi="Arial" w:cs="Arial"/>
          <w:spacing w:val="-2"/>
          <w:sz w:val="22"/>
          <w:szCs w:val="22"/>
        </w:rPr>
        <w:t>to secure short</w:t>
      </w:r>
      <w:r w:rsidR="00C74DAB" w:rsidRPr="00825EF5">
        <w:rPr>
          <w:rFonts w:ascii="Arial" w:hAnsi="Arial"/>
          <w:spacing w:val="-2"/>
          <w:sz w:val="22"/>
          <w:szCs w:val="22"/>
          <w:cs/>
        </w:rPr>
        <w:t>-</w:t>
      </w:r>
      <w:r w:rsidR="00C74DAB" w:rsidRPr="00825EF5">
        <w:rPr>
          <w:rFonts w:ascii="Arial" w:hAnsi="Arial" w:cs="Arial"/>
          <w:spacing w:val="-2"/>
          <w:sz w:val="22"/>
          <w:szCs w:val="22"/>
        </w:rPr>
        <w:t>term loan facilities from financial institutions,</w:t>
      </w:r>
      <w:r w:rsidR="00C74DAB" w:rsidRPr="000110CC">
        <w:rPr>
          <w:rFonts w:ascii="Arial" w:hAnsi="Arial" w:cs="Arial"/>
          <w:sz w:val="22"/>
          <w:szCs w:val="22"/>
        </w:rPr>
        <w:t xml:space="preserve"> as discussed in Note </w:t>
      </w:r>
      <w:r w:rsidR="005938E9">
        <w:rPr>
          <w:rFonts w:ascii="Arial" w:hAnsi="Arial" w:cs="Arial"/>
          <w:sz w:val="22"/>
          <w:szCs w:val="22"/>
        </w:rPr>
        <w:t>15</w:t>
      </w:r>
      <w:r w:rsidR="00C74DAB" w:rsidRPr="000110CC">
        <w:rPr>
          <w:rFonts w:ascii="Arial" w:hAnsi="Arial" w:cs="Arial"/>
          <w:sz w:val="22"/>
          <w:szCs w:val="22"/>
        </w:rPr>
        <w:t xml:space="preserve"> to the</w:t>
      </w:r>
      <w:r w:rsidR="00AD0EE7">
        <w:rPr>
          <w:rFonts w:ascii="Arial" w:hAnsi="Arial"/>
          <w:sz w:val="22"/>
          <w:szCs w:val="22"/>
          <w:cs/>
        </w:rPr>
        <w:t xml:space="preserve"> </w:t>
      </w:r>
      <w:r w:rsidR="00C74DAB" w:rsidRPr="000110CC">
        <w:rPr>
          <w:rFonts w:ascii="Arial" w:hAnsi="Arial" w:cs="Arial"/>
          <w:sz w:val="22"/>
          <w:szCs w:val="22"/>
        </w:rPr>
        <w:t>financial statements</w:t>
      </w:r>
      <w:r w:rsidR="00C74DAB" w:rsidRPr="000110CC">
        <w:rPr>
          <w:rFonts w:ascii="Arial" w:hAnsi="Arial"/>
          <w:sz w:val="22"/>
          <w:szCs w:val="22"/>
          <w:cs/>
        </w:rPr>
        <w:t>.</w:t>
      </w:r>
    </w:p>
    <w:p w14:paraId="5C014E9E" w14:textId="5F8A3C3A" w:rsidR="004318B1" w:rsidRPr="000110CC" w:rsidRDefault="00367BCC" w:rsidP="00361615">
      <w:pPr>
        <w:tabs>
          <w:tab w:val="left" w:pos="144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t>1</w:t>
      </w:r>
      <w:r w:rsidR="00E35C9E">
        <w:rPr>
          <w:rFonts w:ascii="Arial" w:hAnsi="Arial"/>
          <w:b/>
          <w:bCs/>
          <w:sz w:val="22"/>
          <w:szCs w:val="22"/>
        </w:rPr>
        <w:t>1</w:t>
      </w:r>
      <w:r w:rsidR="00393548" w:rsidRPr="000110CC">
        <w:rPr>
          <w:rFonts w:ascii="Arial" w:hAnsi="Arial"/>
          <w:b/>
          <w:bCs/>
          <w:sz w:val="22"/>
          <w:szCs w:val="22"/>
          <w:cs/>
        </w:rPr>
        <w:t>.</w:t>
      </w:r>
      <w:r w:rsidR="00393548" w:rsidRPr="000110CC">
        <w:rPr>
          <w:rFonts w:ascii="Arial" w:hAnsi="Arial"/>
          <w:b/>
          <w:bCs/>
          <w:sz w:val="22"/>
          <w:szCs w:val="22"/>
        </w:rPr>
        <w:tab/>
      </w:r>
      <w:r w:rsidR="004318B1" w:rsidRPr="000110CC">
        <w:rPr>
          <w:rFonts w:ascii="Arial" w:hAnsi="Arial"/>
          <w:b/>
          <w:bCs/>
          <w:sz w:val="22"/>
          <w:szCs w:val="22"/>
        </w:rPr>
        <w:t>Investment</w:t>
      </w:r>
      <w:r w:rsidR="0073728E" w:rsidRPr="000110CC">
        <w:rPr>
          <w:rFonts w:ascii="Arial" w:hAnsi="Arial"/>
          <w:b/>
          <w:bCs/>
          <w:sz w:val="22"/>
          <w:szCs w:val="22"/>
        </w:rPr>
        <w:t>s</w:t>
      </w:r>
      <w:r w:rsidR="00692BC9" w:rsidRPr="000110CC">
        <w:rPr>
          <w:rFonts w:ascii="Arial" w:hAnsi="Arial"/>
          <w:b/>
          <w:bCs/>
          <w:sz w:val="22"/>
          <w:szCs w:val="22"/>
        </w:rPr>
        <w:t xml:space="preserve"> in subsid</w:t>
      </w:r>
      <w:r w:rsidR="00734F9D" w:rsidRPr="000110CC">
        <w:rPr>
          <w:rFonts w:ascii="Arial" w:hAnsi="Arial"/>
          <w:b/>
          <w:bCs/>
          <w:sz w:val="22"/>
          <w:szCs w:val="22"/>
        </w:rPr>
        <w:t>iaries</w:t>
      </w:r>
    </w:p>
    <w:p w14:paraId="3931ED93" w14:textId="0F0C632A" w:rsidR="004318B1" w:rsidRPr="000110CC" w:rsidRDefault="00085B3C" w:rsidP="00361615">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FE60C1" w:rsidRPr="000110CC">
        <w:rPr>
          <w:rFonts w:ascii="Arial" w:hAnsi="Arial"/>
          <w:sz w:val="22"/>
          <w:szCs w:val="22"/>
        </w:rPr>
        <w:t>Detail</w:t>
      </w:r>
      <w:r w:rsidR="00F96E8D" w:rsidRPr="000110CC">
        <w:rPr>
          <w:rFonts w:ascii="Arial" w:hAnsi="Arial"/>
          <w:sz w:val="22"/>
          <w:szCs w:val="22"/>
        </w:rPr>
        <w:t>s</w:t>
      </w:r>
      <w:r w:rsidR="00ED3987" w:rsidRPr="000110CC">
        <w:rPr>
          <w:rFonts w:ascii="Arial" w:hAnsi="Arial"/>
          <w:sz w:val="22"/>
          <w:szCs w:val="22"/>
        </w:rPr>
        <w:t xml:space="preserve"> of investment</w:t>
      </w:r>
      <w:r w:rsidR="0073728E" w:rsidRPr="000110CC">
        <w:rPr>
          <w:rFonts w:ascii="Arial" w:hAnsi="Arial"/>
          <w:sz w:val="22"/>
          <w:szCs w:val="22"/>
        </w:rPr>
        <w:t>s</w:t>
      </w:r>
      <w:r w:rsidR="00ED3987" w:rsidRPr="000110CC">
        <w:rPr>
          <w:rFonts w:ascii="Arial" w:hAnsi="Arial"/>
          <w:sz w:val="22"/>
          <w:szCs w:val="22"/>
        </w:rPr>
        <w:t xml:space="preserve"> in subsidiar</w:t>
      </w:r>
      <w:r w:rsidR="00734F9D" w:rsidRPr="000110CC">
        <w:rPr>
          <w:rFonts w:ascii="Arial" w:hAnsi="Arial"/>
          <w:sz w:val="22"/>
          <w:szCs w:val="22"/>
        </w:rPr>
        <w:t>ies</w:t>
      </w:r>
      <w:r w:rsidR="00FE60C1" w:rsidRPr="000110CC">
        <w:rPr>
          <w:rFonts w:ascii="Arial" w:hAnsi="Arial"/>
          <w:sz w:val="22"/>
          <w:szCs w:val="22"/>
          <w:cs/>
        </w:rPr>
        <w:t xml:space="preserve"> </w:t>
      </w:r>
      <w:r w:rsidR="00C51FB6" w:rsidRPr="000110CC">
        <w:rPr>
          <w:rFonts w:ascii="Arial" w:hAnsi="Arial"/>
          <w:sz w:val="22"/>
          <w:szCs w:val="22"/>
        </w:rPr>
        <w:t>as</w:t>
      </w:r>
      <w:r w:rsidR="00FE60C1" w:rsidRPr="000110CC">
        <w:rPr>
          <w:rFonts w:ascii="Arial" w:hAnsi="Arial"/>
          <w:sz w:val="22"/>
          <w:szCs w:val="22"/>
        </w:rPr>
        <w:t xml:space="preserve"> presented in separate financial statements</w:t>
      </w:r>
      <w:r w:rsidR="00C51FB6" w:rsidRPr="000110CC">
        <w:rPr>
          <w:rFonts w:ascii="Arial" w:hAnsi="Arial"/>
          <w:sz w:val="22"/>
          <w:szCs w:val="22"/>
          <w:cs/>
        </w:rPr>
        <w:t xml:space="preserve"> </w:t>
      </w:r>
      <w:r w:rsidR="000F752A" w:rsidRPr="000110CC">
        <w:rPr>
          <w:rFonts w:ascii="Arial" w:hAnsi="Arial"/>
          <w:sz w:val="22"/>
          <w:szCs w:val="22"/>
        </w:rPr>
        <w:t>are</w:t>
      </w:r>
      <w:r w:rsidR="00FE60C1" w:rsidRPr="000110CC">
        <w:rPr>
          <w:rFonts w:ascii="Arial" w:hAnsi="Arial"/>
          <w:sz w:val="22"/>
          <w:szCs w:val="22"/>
          <w:cs/>
        </w:rPr>
        <w:t xml:space="preserve"> </w:t>
      </w:r>
      <w:r w:rsidR="00F50DB3" w:rsidRPr="000110CC">
        <w:rPr>
          <w:rFonts w:ascii="Arial" w:hAnsi="Arial"/>
          <w:sz w:val="22"/>
          <w:szCs w:val="22"/>
        </w:rPr>
        <w:t xml:space="preserve">as </w:t>
      </w:r>
      <w:r w:rsidR="00C51FB6" w:rsidRPr="000110CC">
        <w:rPr>
          <w:rFonts w:ascii="Arial" w:hAnsi="Arial"/>
          <w:sz w:val="22"/>
          <w:szCs w:val="22"/>
        </w:rPr>
        <w:t>follow</w:t>
      </w:r>
      <w:r w:rsidR="00F96E8D" w:rsidRPr="000110CC">
        <w:rPr>
          <w:rFonts w:ascii="Arial" w:hAnsi="Arial"/>
          <w:sz w:val="22"/>
          <w:szCs w:val="22"/>
        </w:rPr>
        <w:t>s</w:t>
      </w:r>
      <w:r w:rsidR="00946DC4" w:rsidRPr="000110CC">
        <w:rPr>
          <w:rFonts w:ascii="Arial" w:hAnsi="Arial"/>
          <w:sz w:val="22"/>
          <w:szCs w:val="22"/>
          <w:cs/>
        </w:rPr>
        <w:t>:</w:t>
      </w:r>
    </w:p>
    <w:p w14:paraId="4B73E2A3" w14:textId="77777777" w:rsidR="004318B1" w:rsidRPr="00AD0EE7" w:rsidRDefault="004318B1" w:rsidP="00DB44BB">
      <w:pPr>
        <w:spacing w:line="300" w:lineRule="exact"/>
        <w:ind w:left="360"/>
        <w:jc w:val="right"/>
        <w:rPr>
          <w:rFonts w:ascii="Arial" w:hAnsi="Arial" w:cs="Arial"/>
          <w:sz w:val="16"/>
          <w:szCs w:val="16"/>
        </w:rPr>
      </w:pPr>
      <w:r w:rsidRPr="00DB44BB">
        <w:rPr>
          <w:rFonts w:ascii="Arial" w:hAnsi="Arial"/>
          <w:sz w:val="16"/>
          <w:szCs w:val="16"/>
          <w:cs/>
        </w:rPr>
        <w:t xml:space="preserve"> </w:t>
      </w:r>
      <w:r w:rsidRPr="00AD0EE7">
        <w:rPr>
          <w:rFonts w:ascii="Arial" w:hAnsi="Arial"/>
          <w:sz w:val="16"/>
          <w:szCs w:val="16"/>
          <w:cs/>
        </w:rPr>
        <w:t>(</w:t>
      </w:r>
      <w:r w:rsidRPr="00AD0EE7">
        <w:rPr>
          <w:rFonts w:ascii="Arial" w:hAnsi="Arial" w:cs="Arial"/>
          <w:sz w:val="16"/>
          <w:szCs w:val="16"/>
        </w:rPr>
        <w:t>Unit</w:t>
      </w:r>
      <w:r w:rsidRPr="00AD0EE7">
        <w:rPr>
          <w:rFonts w:ascii="Arial" w:hAnsi="Arial"/>
          <w:sz w:val="16"/>
          <w:szCs w:val="16"/>
          <w:cs/>
        </w:rPr>
        <w:t xml:space="preserve">: </w:t>
      </w:r>
      <w:r w:rsidRPr="00AD0EE7">
        <w:rPr>
          <w:rFonts w:ascii="Arial" w:hAnsi="Arial" w:cs="Arial"/>
          <w:sz w:val="16"/>
          <w:szCs w:val="16"/>
        </w:rPr>
        <w:t>Baht</w:t>
      </w:r>
      <w:r w:rsidRPr="00AD0EE7">
        <w:rPr>
          <w:rFonts w:ascii="Arial" w:hAnsi="Arial"/>
          <w:sz w:val="16"/>
          <w:szCs w:val="16"/>
          <w:cs/>
        </w:rPr>
        <w:t>)</w:t>
      </w:r>
    </w:p>
    <w:tbl>
      <w:tblPr>
        <w:tblW w:w="9471" w:type="dxa"/>
        <w:tblInd w:w="450" w:type="dxa"/>
        <w:tblLayout w:type="fixed"/>
        <w:tblLook w:val="0000" w:firstRow="0" w:lastRow="0" w:firstColumn="0" w:lastColumn="0" w:noHBand="0" w:noVBand="0"/>
      </w:tblPr>
      <w:tblGrid>
        <w:gridCol w:w="2970"/>
        <w:gridCol w:w="990"/>
        <w:gridCol w:w="990"/>
        <w:gridCol w:w="928"/>
        <w:gridCol w:w="962"/>
        <w:gridCol w:w="1281"/>
        <w:gridCol w:w="1350"/>
      </w:tblGrid>
      <w:tr w:rsidR="00CB6A98" w:rsidRPr="00AD0EE7" w14:paraId="2B6CD18A" w14:textId="77777777" w:rsidTr="004D3F28">
        <w:trPr>
          <w:cantSplit/>
        </w:trPr>
        <w:tc>
          <w:tcPr>
            <w:tcW w:w="2970" w:type="dxa"/>
            <w:vAlign w:val="bottom"/>
          </w:tcPr>
          <w:p w14:paraId="37CA76EF" w14:textId="77777777" w:rsidR="00CB6A98" w:rsidRPr="00AD0EE7" w:rsidRDefault="00CB6A98" w:rsidP="00361615">
            <w:pPr>
              <w:spacing w:line="340" w:lineRule="exact"/>
              <w:jc w:val="center"/>
              <w:rPr>
                <w:rFonts w:ascii="Arial" w:hAnsi="Arial" w:cs="Arial"/>
                <w:sz w:val="16"/>
                <w:szCs w:val="16"/>
              </w:rPr>
            </w:pPr>
          </w:p>
        </w:tc>
        <w:tc>
          <w:tcPr>
            <w:tcW w:w="1980" w:type="dxa"/>
            <w:gridSpan w:val="2"/>
            <w:vAlign w:val="bottom"/>
          </w:tcPr>
          <w:p w14:paraId="6D4181FE" w14:textId="77777777" w:rsidR="00CB6A98" w:rsidRPr="00AD0EE7" w:rsidRDefault="00CB6A98" w:rsidP="00361615">
            <w:pPr>
              <w:spacing w:line="340" w:lineRule="exact"/>
              <w:ind w:left="-108" w:right="-108"/>
              <w:jc w:val="center"/>
              <w:rPr>
                <w:rFonts w:ascii="Arial" w:hAnsi="Arial" w:cs="Arial"/>
                <w:sz w:val="16"/>
                <w:szCs w:val="16"/>
              </w:rPr>
            </w:pPr>
          </w:p>
        </w:tc>
        <w:tc>
          <w:tcPr>
            <w:tcW w:w="1890" w:type="dxa"/>
            <w:gridSpan w:val="2"/>
            <w:vAlign w:val="bottom"/>
          </w:tcPr>
          <w:p w14:paraId="0524DEF2" w14:textId="77777777" w:rsidR="00CB6A98" w:rsidRPr="00AD0EE7" w:rsidRDefault="00CB6A98" w:rsidP="00361615">
            <w:pPr>
              <w:spacing w:line="340" w:lineRule="exact"/>
              <w:jc w:val="center"/>
              <w:rPr>
                <w:rFonts w:ascii="Arial" w:hAnsi="Arial" w:cs="Arial"/>
                <w:sz w:val="16"/>
                <w:szCs w:val="16"/>
                <w:cs/>
              </w:rPr>
            </w:pPr>
            <w:r w:rsidRPr="00AD0EE7">
              <w:rPr>
                <w:rFonts w:ascii="Arial" w:hAnsi="Arial" w:cs="Arial"/>
                <w:sz w:val="16"/>
                <w:szCs w:val="16"/>
              </w:rPr>
              <w:t>Shareholding</w:t>
            </w:r>
          </w:p>
        </w:tc>
        <w:tc>
          <w:tcPr>
            <w:tcW w:w="2631" w:type="dxa"/>
            <w:gridSpan w:val="2"/>
            <w:vAlign w:val="bottom"/>
          </w:tcPr>
          <w:p w14:paraId="72898C27" w14:textId="77777777" w:rsidR="00CB6A98" w:rsidRPr="00AD0EE7" w:rsidRDefault="00CB6A98" w:rsidP="00361615">
            <w:pPr>
              <w:spacing w:line="340" w:lineRule="exact"/>
              <w:jc w:val="center"/>
              <w:rPr>
                <w:rFonts w:ascii="Arial" w:hAnsi="Arial" w:cs="Arial"/>
                <w:sz w:val="16"/>
                <w:szCs w:val="16"/>
              </w:rPr>
            </w:pPr>
          </w:p>
        </w:tc>
      </w:tr>
      <w:tr w:rsidR="00CB6A98" w:rsidRPr="00AD0EE7" w14:paraId="03B0AAD1" w14:textId="77777777" w:rsidTr="004D3F28">
        <w:trPr>
          <w:cantSplit/>
        </w:trPr>
        <w:tc>
          <w:tcPr>
            <w:tcW w:w="2970" w:type="dxa"/>
            <w:vAlign w:val="bottom"/>
          </w:tcPr>
          <w:p w14:paraId="08AF5FEC" w14:textId="77777777" w:rsidR="00CB6A98" w:rsidRPr="00AD0EE7" w:rsidRDefault="00CB6A98" w:rsidP="00361615">
            <w:pPr>
              <w:pBdr>
                <w:bottom w:val="single" w:sz="6" w:space="1" w:color="auto"/>
              </w:pBdr>
              <w:spacing w:line="340" w:lineRule="exact"/>
              <w:jc w:val="center"/>
              <w:rPr>
                <w:rFonts w:ascii="Arial" w:hAnsi="Arial" w:cs="Arial"/>
                <w:sz w:val="16"/>
                <w:szCs w:val="16"/>
              </w:rPr>
            </w:pPr>
            <w:r w:rsidRPr="00AD0EE7">
              <w:rPr>
                <w:rFonts w:ascii="Arial" w:hAnsi="Arial" w:cs="Arial"/>
                <w:sz w:val="16"/>
                <w:szCs w:val="16"/>
              </w:rPr>
              <w:t>Company</w:t>
            </w:r>
            <w:r w:rsidRPr="00AD0EE7">
              <w:rPr>
                <w:rFonts w:ascii="Arial" w:hAnsi="Arial"/>
                <w:sz w:val="16"/>
                <w:szCs w:val="16"/>
                <w:cs/>
              </w:rPr>
              <w:t>’</w:t>
            </w:r>
            <w:r w:rsidRPr="00AD0EE7">
              <w:rPr>
                <w:rFonts w:ascii="Arial" w:hAnsi="Arial" w:cs="Arial"/>
                <w:sz w:val="16"/>
                <w:szCs w:val="16"/>
              </w:rPr>
              <w:t>s name</w:t>
            </w:r>
          </w:p>
        </w:tc>
        <w:tc>
          <w:tcPr>
            <w:tcW w:w="1980" w:type="dxa"/>
            <w:gridSpan w:val="2"/>
            <w:vAlign w:val="bottom"/>
          </w:tcPr>
          <w:p w14:paraId="4AFF8A78" w14:textId="77777777" w:rsidR="00CB6A98" w:rsidRPr="00AD0EE7" w:rsidRDefault="00CB6A98" w:rsidP="00361615">
            <w:pPr>
              <w:pBdr>
                <w:bottom w:val="single" w:sz="6" w:space="1" w:color="auto"/>
              </w:pBdr>
              <w:spacing w:line="340" w:lineRule="exact"/>
              <w:jc w:val="center"/>
              <w:rPr>
                <w:rFonts w:ascii="Arial" w:hAnsi="Arial" w:cs="Arial"/>
                <w:sz w:val="16"/>
                <w:szCs w:val="16"/>
              </w:rPr>
            </w:pPr>
            <w:r w:rsidRPr="00AD0EE7">
              <w:rPr>
                <w:rFonts w:ascii="Arial" w:hAnsi="Arial" w:cs="Arial"/>
                <w:sz w:val="16"/>
                <w:szCs w:val="16"/>
              </w:rPr>
              <w:t>Paid up capital</w:t>
            </w:r>
          </w:p>
        </w:tc>
        <w:tc>
          <w:tcPr>
            <w:tcW w:w="1890" w:type="dxa"/>
            <w:gridSpan w:val="2"/>
            <w:vAlign w:val="bottom"/>
          </w:tcPr>
          <w:p w14:paraId="486FFE1A" w14:textId="77777777" w:rsidR="00CB6A98" w:rsidRPr="00AD0EE7" w:rsidRDefault="00CB6A98" w:rsidP="00361615">
            <w:pPr>
              <w:pBdr>
                <w:bottom w:val="single" w:sz="6" w:space="1" w:color="auto"/>
              </w:pBdr>
              <w:spacing w:line="340" w:lineRule="exact"/>
              <w:jc w:val="center"/>
              <w:rPr>
                <w:rFonts w:ascii="Arial" w:hAnsi="Arial" w:cs="Arial"/>
                <w:sz w:val="16"/>
                <w:szCs w:val="16"/>
              </w:rPr>
            </w:pPr>
            <w:r w:rsidRPr="00AD0EE7">
              <w:rPr>
                <w:rFonts w:ascii="Arial" w:hAnsi="Arial" w:cs="Arial"/>
                <w:sz w:val="16"/>
                <w:szCs w:val="16"/>
              </w:rPr>
              <w:t>percentage</w:t>
            </w:r>
          </w:p>
        </w:tc>
        <w:tc>
          <w:tcPr>
            <w:tcW w:w="2631" w:type="dxa"/>
            <w:gridSpan w:val="2"/>
            <w:vAlign w:val="bottom"/>
          </w:tcPr>
          <w:p w14:paraId="0B74037D" w14:textId="77777777" w:rsidR="00CB6A98" w:rsidRPr="00AD0EE7" w:rsidRDefault="00CB6A98" w:rsidP="00361615">
            <w:pPr>
              <w:pBdr>
                <w:bottom w:val="single" w:sz="6" w:space="1" w:color="auto"/>
              </w:pBdr>
              <w:spacing w:line="340" w:lineRule="exact"/>
              <w:jc w:val="center"/>
              <w:rPr>
                <w:rFonts w:ascii="Arial" w:hAnsi="Arial" w:cs="Arial"/>
                <w:sz w:val="16"/>
                <w:szCs w:val="16"/>
              </w:rPr>
            </w:pPr>
            <w:r w:rsidRPr="00AD0EE7">
              <w:rPr>
                <w:rFonts w:ascii="Arial" w:hAnsi="Arial" w:cs="Arial"/>
                <w:sz w:val="16"/>
                <w:szCs w:val="16"/>
              </w:rPr>
              <w:t>Cost</w:t>
            </w:r>
          </w:p>
        </w:tc>
      </w:tr>
      <w:tr w:rsidR="00E4531E" w:rsidRPr="00AD0EE7" w14:paraId="6018504C" w14:textId="77777777" w:rsidTr="004D3F28">
        <w:tc>
          <w:tcPr>
            <w:tcW w:w="2970" w:type="dxa"/>
            <w:vAlign w:val="bottom"/>
          </w:tcPr>
          <w:p w14:paraId="2B95D93C" w14:textId="0145AAF4" w:rsidR="00E4531E" w:rsidRPr="00AD0EE7" w:rsidRDefault="00E4531E" w:rsidP="00E4531E">
            <w:pPr>
              <w:spacing w:line="340" w:lineRule="exact"/>
              <w:jc w:val="center"/>
              <w:rPr>
                <w:rFonts w:ascii="Arial" w:hAnsi="Arial" w:cs="Arial"/>
                <w:sz w:val="16"/>
                <w:szCs w:val="16"/>
              </w:rPr>
            </w:pPr>
            <w:r w:rsidRPr="00AD0EE7">
              <w:rPr>
                <w:rFonts w:ascii="Arial" w:hAnsi="Arial"/>
                <w:sz w:val="16"/>
                <w:szCs w:val="16"/>
                <w:cs/>
              </w:rPr>
              <w:br w:type="page"/>
            </w:r>
          </w:p>
        </w:tc>
        <w:tc>
          <w:tcPr>
            <w:tcW w:w="990" w:type="dxa"/>
            <w:vAlign w:val="bottom"/>
          </w:tcPr>
          <w:p w14:paraId="2EBBAD50" w14:textId="2C47A9C4" w:rsidR="00E4531E" w:rsidRPr="00AD0EE7" w:rsidRDefault="00E4531E" w:rsidP="00E4531E">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w:t>
            </w:r>
            <w:r>
              <w:rPr>
                <w:rFonts w:ascii="Arial" w:hAnsi="Arial" w:cs="Arial"/>
                <w:sz w:val="16"/>
                <w:szCs w:val="16"/>
              </w:rPr>
              <w:t>5</w:t>
            </w:r>
          </w:p>
        </w:tc>
        <w:tc>
          <w:tcPr>
            <w:tcW w:w="990" w:type="dxa"/>
            <w:vAlign w:val="bottom"/>
          </w:tcPr>
          <w:p w14:paraId="70F499B8" w14:textId="7F1DB219" w:rsidR="00E4531E" w:rsidRPr="00AD0EE7" w:rsidRDefault="00E4531E" w:rsidP="00E4531E">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w:t>
            </w:r>
            <w:r>
              <w:rPr>
                <w:rFonts w:ascii="Arial" w:hAnsi="Arial" w:cs="Arial"/>
                <w:sz w:val="16"/>
                <w:szCs w:val="16"/>
              </w:rPr>
              <w:t>4</w:t>
            </w:r>
          </w:p>
        </w:tc>
        <w:tc>
          <w:tcPr>
            <w:tcW w:w="928" w:type="dxa"/>
            <w:vAlign w:val="bottom"/>
          </w:tcPr>
          <w:p w14:paraId="72BA28DE" w14:textId="44C4F6FA" w:rsidR="00E4531E" w:rsidRPr="00AD0EE7" w:rsidRDefault="00E4531E" w:rsidP="00E4531E">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w:t>
            </w:r>
            <w:r>
              <w:rPr>
                <w:rFonts w:ascii="Arial" w:hAnsi="Arial" w:cs="Arial"/>
                <w:sz w:val="16"/>
                <w:szCs w:val="16"/>
              </w:rPr>
              <w:t>5</w:t>
            </w:r>
          </w:p>
        </w:tc>
        <w:tc>
          <w:tcPr>
            <w:tcW w:w="962" w:type="dxa"/>
            <w:vAlign w:val="bottom"/>
          </w:tcPr>
          <w:p w14:paraId="6ABEC4C2" w14:textId="66C9D87A" w:rsidR="00E4531E" w:rsidRPr="00AD0EE7" w:rsidRDefault="00E4531E" w:rsidP="00E4531E">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w:t>
            </w:r>
            <w:r>
              <w:rPr>
                <w:rFonts w:ascii="Arial" w:hAnsi="Arial" w:cs="Arial"/>
                <w:sz w:val="16"/>
                <w:szCs w:val="16"/>
              </w:rPr>
              <w:t>4</w:t>
            </w:r>
          </w:p>
        </w:tc>
        <w:tc>
          <w:tcPr>
            <w:tcW w:w="1281" w:type="dxa"/>
            <w:vAlign w:val="bottom"/>
          </w:tcPr>
          <w:p w14:paraId="338F26E9" w14:textId="7A34F0F4" w:rsidR="00E4531E" w:rsidRPr="00AD0EE7" w:rsidRDefault="00E4531E" w:rsidP="00E4531E">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w:t>
            </w:r>
            <w:r>
              <w:rPr>
                <w:rFonts w:ascii="Arial" w:hAnsi="Arial" w:cs="Arial"/>
                <w:sz w:val="16"/>
                <w:szCs w:val="16"/>
              </w:rPr>
              <w:t>5</w:t>
            </w:r>
          </w:p>
        </w:tc>
        <w:tc>
          <w:tcPr>
            <w:tcW w:w="1350" w:type="dxa"/>
            <w:vAlign w:val="bottom"/>
          </w:tcPr>
          <w:p w14:paraId="15D489B8" w14:textId="6F23FDAA" w:rsidR="00E4531E" w:rsidRPr="00AD0EE7" w:rsidRDefault="00E4531E" w:rsidP="00E4531E">
            <w:pPr>
              <w:pBdr>
                <w:bottom w:val="single" w:sz="4" w:space="1" w:color="auto"/>
              </w:pBdr>
              <w:spacing w:line="340" w:lineRule="exact"/>
              <w:jc w:val="center"/>
              <w:rPr>
                <w:rFonts w:ascii="Arial" w:hAnsi="Arial" w:cs="Arial"/>
                <w:sz w:val="16"/>
                <w:szCs w:val="16"/>
              </w:rPr>
            </w:pPr>
            <w:r w:rsidRPr="00AD0EE7">
              <w:rPr>
                <w:rFonts w:ascii="Arial" w:hAnsi="Arial" w:cs="Arial"/>
                <w:sz w:val="16"/>
                <w:szCs w:val="16"/>
              </w:rPr>
              <w:t>202</w:t>
            </w:r>
            <w:r>
              <w:rPr>
                <w:rFonts w:ascii="Arial" w:hAnsi="Arial" w:cs="Arial"/>
                <w:sz w:val="16"/>
                <w:szCs w:val="16"/>
              </w:rPr>
              <w:t>4</w:t>
            </w:r>
          </w:p>
        </w:tc>
      </w:tr>
      <w:tr w:rsidR="00CB6A98" w:rsidRPr="00AD0EE7" w14:paraId="6187FCC8" w14:textId="77777777" w:rsidTr="004D3F28">
        <w:trPr>
          <w:trHeight w:val="63"/>
        </w:trPr>
        <w:tc>
          <w:tcPr>
            <w:tcW w:w="2970" w:type="dxa"/>
            <w:vAlign w:val="bottom"/>
          </w:tcPr>
          <w:p w14:paraId="1FCD5BC3" w14:textId="77777777" w:rsidR="00CB6A98" w:rsidRPr="00AD0EE7" w:rsidRDefault="00CB6A98" w:rsidP="00361615">
            <w:pPr>
              <w:spacing w:line="340" w:lineRule="exact"/>
              <w:rPr>
                <w:rFonts w:ascii="Arial" w:hAnsi="Arial" w:cs="Arial"/>
                <w:sz w:val="16"/>
                <w:szCs w:val="16"/>
              </w:rPr>
            </w:pPr>
          </w:p>
        </w:tc>
        <w:tc>
          <w:tcPr>
            <w:tcW w:w="990" w:type="dxa"/>
            <w:vAlign w:val="bottom"/>
          </w:tcPr>
          <w:p w14:paraId="24460DC0" w14:textId="7E807308" w:rsidR="00CB6A98" w:rsidRPr="00AD0EE7" w:rsidRDefault="00AD0EE7" w:rsidP="00361615">
            <w:pPr>
              <w:spacing w:line="340" w:lineRule="exact"/>
              <w:ind w:left="-48" w:right="-18"/>
              <w:jc w:val="center"/>
              <w:rPr>
                <w:rFonts w:ascii="Arial" w:hAnsi="Arial" w:cs="Arial"/>
                <w:sz w:val="16"/>
                <w:szCs w:val="16"/>
              </w:rPr>
            </w:pPr>
            <w:r w:rsidRPr="00AD0EE7">
              <w:rPr>
                <w:rFonts w:ascii="Arial" w:hAnsi="Arial"/>
                <w:sz w:val="16"/>
                <w:szCs w:val="16"/>
                <w:cs/>
              </w:rPr>
              <w:t>(</w:t>
            </w:r>
            <w:r w:rsidR="00CB6A98" w:rsidRPr="00AD0EE7">
              <w:rPr>
                <w:rFonts w:ascii="Arial" w:hAnsi="Arial" w:cs="Arial"/>
                <w:sz w:val="16"/>
                <w:szCs w:val="16"/>
              </w:rPr>
              <w:t>Thousand Baht</w:t>
            </w:r>
            <w:r w:rsidRPr="00AD0EE7">
              <w:rPr>
                <w:rFonts w:ascii="Arial" w:hAnsi="Arial"/>
                <w:sz w:val="16"/>
                <w:szCs w:val="16"/>
                <w:cs/>
              </w:rPr>
              <w:t>)</w:t>
            </w:r>
          </w:p>
        </w:tc>
        <w:tc>
          <w:tcPr>
            <w:tcW w:w="990" w:type="dxa"/>
            <w:vAlign w:val="bottom"/>
          </w:tcPr>
          <w:p w14:paraId="2E8A4449" w14:textId="7E0E8731" w:rsidR="00CB6A98" w:rsidRPr="00AD0EE7" w:rsidRDefault="00AD0EE7" w:rsidP="00361615">
            <w:pPr>
              <w:spacing w:line="340" w:lineRule="exact"/>
              <w:ind w:left="-48" w:right="-18"/>
              <w:jc w:val="center"/>
              <w:rPr>
                <w:rFonts w:ascii="Arial" w:hAnsi="Arial" w:cs="Arial"/>
                <w:sz w:val="16"/>
                <w:szCs w:val="16"/>
              </w:rPr>
            </w:pPr>
            <w:r w:rsidRPr="00AD0EE7">
              <w:rPr>
                <w:rFonts w:ascii="Arial" w:hAnsi="Arial"/>
                <w:sz w:val="16"/>
                <w:szCs w:val="16"/>
                <w:cs/>
              </w:rPr>
              <w:t>(</w:t>
            </w:r>
            <w:r w:rsidR="00CB6A98" w:rsidRPr="00AD0EE7">
              <w:rPr>
                <w:rFonts w:ascii="Arial" w:hAnsi="Arial" w:cs="Arial"/>
                <w:sz w:val="16"/>
                <w:szCs w:val="16"/>
              </w:rPr>
              <w:t>Thousand Baht</w:t>
            </w:r>
            <w:r w:rsidRPr="00AD0EE7">
              <w:rPr>
                <w:rFonts w:ascii="Arial" w:hAnsi="Arial"/>
                <w:sz w:val="16"/>
                <w:szCs w:val="16"/>
                <w:cs/>
              </w:rPr>
              <w:t>)</w:t>
            </w:r>
          </w:p>
        </w:tc>
        <w:tc>
          <w:tcPr>
            <w:tcW w:w="928" w:type="dxa"/>
          </w:tcPr>
          <w:p w14:paraId="096A6D94" w14:textId="0D2B13FF" w:rsidR="00CB6A98" w:rsidRPr="00AD0EE7" w:rsidRDefault="00CB6A98" w:rsidP="00361615">
            <w:pPr>
              <w:spacing w:line="340" w:lineRule="exact"/>
              <w:ind w:left="-48" w:right="-18"/>
              <w:jc w:val="center"/>
              <w:rPr>
                <w:rFonts w:ascii="Arial" w:hAnsi="Arial" w:cs="Arial"/>
                <w:sz w:val="16"/>
                <w:szCs w:val="16"/>
              </w:rPr>
            </w:pPr>
            <w:r w:rsidRPr="00AD0EE7">
              <w:rPr>
                <w:rFonts w:ascii="Arial" w:hAnsi="Arial"/>
                <w:sz w:val="16"/>
                <w:szCs w:val="16"/>
                <w:cs/>
              </w:rPr>
              <w:t>(%)</w:t>
            </w:r>
          </w:p>
        </w:tc>
        <w:tc>
          <w:tcPr>
            <w:tcW w:w="962" w:type="dxa"/>
          </w:tcPr>
          <w:p w14:paraId="52FA7E10" w14:textId="5A9B48EC" w:rsidR="00CB6A98" w:rsidRPr="00AD0EE7" w:rsidRDefault="00CB6A98" w:rsidP="00361615">
            <w:pPr>
              <w:spacing w:line="340" w:lineRule="exact"/>
              <w:ind w:left="-48" w:right="-18"/>
              <w:jc w:val="center"/>
              <w:rPr>
                <w:rFonts w:ascii="Arial" w:hAnsi="Arial" w:cs="Arial"/>
                <w:sz w:val="16"/>
                <w:szCs w:val="16"/>
              </w:rPr>
            </w:pPr>
            <w:r w:rsidRPr="00AD0EE7">
              <w:rPr>
                <w:rFonts w:ascii="Arial" w:hAnsi="Arial"/>
                <w:sz w:val="16"/>
                <w:szCs w:val="16"/>
                <w:cs/>
              </w:rPr>
              <w:t>(%)</w:t>
            </w:r>
          </w:p>
        </w:tc>
        <w:tc>
          <w:tcPr>
            <w:tcW w:w="1281" w:type="dxa"/>
            <w:vAlign w:val="bottom"/>
          </w:tcPr>
          <w:p w14:paraId="6EC30799" w14:textId="77777777" w:rsidR="00CB6A98" w:rsidRPr="00AD0EE7" w:rsidRDefault="00CB6A98" w:rsidP="00361615">
            <w:pPr>
              <w:spacing w:line="340" w:lineRule="exact"/>
              <w:ind w:left="-124"/>
              <w:jc w:val="right"/>
              <w:rPr>
                <w:rFonts w:ascii="Arial" w:hAnsi="Arial" w:cs="Arial"/>
                <w:sz w:val="16"/>
                <w:szCs w:val="16"/>
              </w:rPr>
            </w:pPr>
          </w:p>
        </w:tc>
        <w:tc>
          <w:tcPr>
            <w:tcW w:w="1350" w:type="dxa"/>
            <w:vAlign w:val="bottom"/>
          </w:tcPr>
          <w:p w14:paraId="4B0765FA" w14:textId="77777777" w:rsidR="00CB6A98" w:rsidRPr="00AD0EE7" w:rsidRDefault="00CB6A98" w:rsidP="00361615">
            <w:pPr>
              <w:spacing w:line="340" w:lineRule="exact"/>
              <w:ind w:left="-124"/>
              <w:jc w:val="right"/>
              <w:rPr>
                <w:rFonts w:ascii="Arial" w:hAnsi="Arial" w:cs="Arial"/>
                <w:sz w:val="16"/>
                <w:szCs w:val="16"/>
              </w:rPr>
            </w:pPr>
          </w:p>
        </w:tc>
      </w:tr>
      <w:tr w:rsidR="004D3F28" w:rsidRPr="00AD0EE7" w14:paraId="6D8E6593" w14:textId="77777777" w:rsidTr="004D3F28">
        <w:trPr>
          <w:trHeight w:val="80"/>
        </w:trPr>
        <w:tc>
          <w:tcPr>
            <w:tcW w:w="2970" w:type="dxa"/>
          </w:tcPr>
          <w:p w14:paraId="3120DF1D" w14:textId="1AAC4D75" w:rsidR="004D3F28" w:rsidRPr="004D3F28" w:rsidRDefault="004D3F28" w:rsidP="00CE3419">
            <w:pPr>
              <w:spacing w:line="340" w:lineRule="exact"/>
              <w:ind w:left="160" w:right="-115" w:hanging="160"/>
              <w:rPr>
                <w:rFonts w:ascii="Arial" w:hAnsi="Arial" w:cs="Arial"/>
                <w:b/>
                <w:bCs/>
                <w:sz w:val="16"/>
                <w:szCs w:val="16"/>
                <w:u w:val="single"/>
              </w:rPr>
            </w:pPr>
            <w:r w:rsidRPr="004D3F28">
              <w:rPr>
                <w:rFonts w:ascii="Arial" w:hAnsi="Arial" w:cs="Arial"/>
                <w:b/>
                <w:bCs/>
                <w:sz w:val="16"/>
                <w:szCs w:val="16"/>
                <w:u w:val="single"/>
              </w:rPr>
              <w:t>Directly owned</w:t>
            </w:r>
          </w:p>
        </w:tc>
        <w:tc>
          <w:tcPr>
            <w:tcW w:w="990" w:type="dxa"/>
          </w:tcPr>
          <w:p w14:paraId="551C33F3" w14:textId="77777777" w:rsidR="004D3F28" w:rsidRPr="00CE3419" w:rsidRDefault="004D3F28" w:rsidP="00CE3419">
            <w:pPr>
              <w:tabs>
                <w:tab w:val="decimal" w:pos="672"/>
              </w:tabs>
              <w:spacing w:line="340" w:lineRule="exact"/>
              <w:ind w:left="-124"/>
              <w:rPr>
                <w:rFonts w:ascii="Arial" w:hAnsi="Arial" w:cs="Arial"/>
                <w:sz w:val="16"/>
                <w:szCs w:val="16"/>
              </w:rPr>
            </w:pPr>
          </w:p>
        </w:tc>
        <w:tc>
          <w:tcPr>
            <w:tcW w:w="990" w:type="dxa"/>
          </w:tcPr>
          <w:p w14:paraId="3601D801" w14:textId="77777777" w:rsidR="004D3F28" w:rsidRPr="00AD0EE7" w:rsidRDefault="004D3F28" w:rsidP="00CE3419">
            <w:pPr>
              <w:tabs>
                <w:tab w:val="decimal" w:pos="672"/>
              </w:tabs>
              <w:spacing w:line="340" w:lineRule="exact"/>
              <w:ind w:left="-124"/>
              <w:rPr>
                <w:rFonts w:ascii="Arial" w:hAnsi="Arial" w:cs="Arial"/>
                <w:sz w:val="16"/>
                <w:szCs w:val="16"/>
              </w:rPr>
            </w:pPr>
          </w:p>
        </w:tc>
        <w:tc>
          <w:tcPr>
            <w:tcW w:w="928" w:type="dxa"/>
          </w:tcPr>
          <w:p w14:paraId="7FC87953" w14:textId="77777777" w:rsidR="004D3F28" w:rsidRPr="00AD0EE7" w:rsidRDefault="004D3F28" w:rsidP="00CE3419">
            <w:pPr>
              <w:spacing w:line="340" w:lineRule="exact"/>
              <w:ind w:left="-18" w:right="72"/>
              <w:jc w:val="right"/>
              <w:rPr>
                <w:rFonts w:ascii="Arial" w:hAnsi="Arial" w:cs="Arial"/>
                <w:sz w:val="16"/>
                <w:szCs w:val="16"/>
              </w:rPr>
            </w:pPr>
          </w:p>
        </w:tc>
        <w:tc>
          <w:tcPr>
            <w:tcW w:w="962" w:type="dxa"/>
          </w:tcPr>
          <w:p w14:paraId="48E3529F" w14:textId="77777777" w:rsidR="004D3F28" w:rsidRPr="00AD0EE7" w:rsidRDefault="004D3F28" w:rsidP="00CE3419">
            <w:pPr>
              <w:spacing w:line="340" w:lineRule="exact"/>
              <w:ind w:left="-18" w:right="72"/>
              <w:jc w:val="right"/>
              <w:rPr>
                <w:rFonts w:ascii="Arial" w:hAnsi="Arial" w:cs="Arial"/>
                <w:sz w:val="16"/>
                <w:szCs w:val="16"/>
              </w:rPr>
            </w:pPr>
          </w:p>
        </w:tc>
        <w:tc>
          <w:tcPr>
            <w:tcW w:w="1281" w:type="dxa"/>
          </w:tcPr>
          <w:p w14:paraId="53E58623" w14:textId="77777777" w:rsidR="004D3F28" w:rsidRPr="00CE3419" w:rsidRDefault="004D3F28" w:rsidP="00CE3419">
            <w:pPr>
              <w:tabs>
                <w:tab w:val="decimal" w:pos="1064"/>
              </w:tabs>
              <w:spacing w:line="340" w:lineRule="exact"/>
              <w:ind w:left="-124"/>
              <w:rPr>
                <w:rFonts w:ascii="Arial" w:hAnsi="Arial" w:cs="Arial"/>
                <w:sz w:val="16"/>
                <w:szCs w:val="16"/>
              </w:rPr>
            </w:pPr>
          </w:p>
        </w:tc>
        <w:tc>
          <w:tcPr>
            <w:tcW w:w="1350" w:type="dxa"/>
          </w:tcPr>
          <w:p w14:paraId="2757C788" w14:textId="77777777" w:rsidR="004D3F28" w:rsidRPr="00AD0EE7" w:rsidRDefault="004D3F28" w:rsidP="00CE3419">
            <w:pPr>
              <w:tabs>
                <w:tab w:val="decimal" w:pos="1064"/>
              </w:tabs>
              <w:spacing w:line="340" w:lineRule="exact"/>
              <w:ind w:left="-124"/>
              <w:rPr>
                <w:rFonts w:ascii="Arial" w:hAnsi="Arial" w:cs="Arial"/>
                <w:sz w:val="16"/>
                <w:szCs w:val="16"/>
              </w:rPr>
            </w:pPr>
          </w:p>
        </w:tc>
      </w:tr>
      <w:tr w:rsidR="00AC7562" w:rsidRPr="00AD0EE7" w14:paraId="66AE93AE" w14:textId="77777777" w:rsidTr="004D3F28">
        <w:trPr>
          <w:trHeight w:val="80"/>
        </w:trPr>
        <w:tc>
          <w:tcPr>
            <w:tcW w:w="2970" w:type="dxa"/>
          </w:tcPr>
          <w:p w14:paraId="38F95FEB" w14:textId="2AB4B4AE" w:rsidR="00AC7562" w:rsidRPr="00AD0EE7" w:rsidRDefault="00AC7562" w:rsidP="00AC7562">
            <w:pPr>
              <w:spacing w:line="340" w:lineRule="exact"/>
              <w:ind w:left="160" w:right="-115" w:hanging="160"/>
              <w:rPr>
                <w:rFonts w:ascii="Arial" w:hAnsi="Arial" w:cs="Arial"/>
                <w:sz w:val="16"/>
                <w:szCs w:val="16"/>
              </w:rPr>
            </w:pPr>
            <w:r w:rsidRPr="00AD0EE7">
              <w:rPr>
                <w:rFonts w:ascii="Arial" w:hAnsi="Arial" w:cs="Arial"/>
                <w:sz w:val="16"/>
                <w:szCs w:val="16"/>
              </w:rPr>
              <w:t>PRG Properties Co</w:t>
            </w:r>
            <w:r w:rsidRPr="00AD0EE7">
              <w:rPr>
                <w:rFonts w:ascii="Arial" w:hAnsi="Arial"/>
                <w:sz w:val="16"/>
                <w:szCs w:val="16"/>
                <w:cs/>
              </w:rPr>
              <w:t>.</w:t>
            </w:r>
            <w:r w:rsidRPr="00AD0EE7">
              <w:rPr>
                <w:rFonts w:ascii="Arial" w:hAnsi="Arial" w:cs="Arial"/>
                <w:sz w:val="16"/>
                <w:szCs w:val="16"/>
              </w:rPr>
              <w:t>, Ltd</w:t>
            </w:r>
            <w:r w:rsidRPr="00AD0EE7">
              <w:rPr>
                <w:rFonts w:ascii="Arial" w:hAnsi="Arial"/>
                <w:sz w:val="16"/>
                <w:szCs w:val="16"/>
                <w:cs/>
              </w:rPr>
              <w:t>.</w:t>
            </w:r>
          </w:p>
        </w:tc>
        <w:tc>
          <w:tcPr>
            <w:tcW w:w="990" w:type="dxa"/>
          </w:tcPr>
          <w:p w14:paraId="575E5D83" w14:textId="4964608B"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250,000</w:t>
            </w:r>
          </w:p>
        </w:tc>
        <w:tc>
          <w:tcPr>
            <w:tcW w:w="990" w:type="dxa"/>
          </w:tcPr>
          <w:p w14:paraId="6E3F8964" w14:textId="4F8BD9EA"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250,000</w:t>
            </w:r>
          </w:p>
        </w:tc>
        <w:tc>
          <w:tcPr>
            <w:tcW w:w="928" w:type="dxa"/>
          </w:tcPr>
          <w:p w14:paraId="4779B5A8" w14:textId="4333D115"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99</w:t>
            </w:r>
            <w:r w:rsidRPr="00AC7562">
              <w:rPr>
                <w:rFonts w:ascii="Arial" w:hAnsi="Arial"/>
                <w:sz w:val="16"/>
                <w:szCs w:val="16"/>
                <w:cs/>
              </w:rPr>
              <w:t>.</w:t>
            </w:r>
            <w:r w:rsidRPr="00AC7562">
              <w:rPr>
                <w:rFonts w:ascii="Arial" w:hAnsi="Arial" w:cs="Arial"/>
                <w:sz w:val="16"/>
                <w:szCs w:val="16"/>
              </w:rPr>
              <w:t>99</w:t>
            </w:r>
          </w:p>
        </w:tc>
        <w:tc>
          <w:tcPr>
            <w:tcW w:w="962" w:type="dxa"/>
          </w:tcPr>
          <w:p w14:paraId="22ECD259" w14:textId="023E69CB" w:rsidR="00AC7562" w:rsidRPr="00AD0EE7" w:rsidRDefault="00AC7562" w:rsidP="00AC7562">
            <w:pPr>
              <w:spacing w:line="340" w:lineRule="exact"/>
              <w:ind w:left="-18" w:right="72"/>
              <w:jc w:val="right"/>
              <w:rPr>
                <w:rFonts w:ascii="Arial" w:hAnsi="Arial" w:cs="Arial"/>
                <w:sz w:val="16"/>
                <w:szCs w:val="16"/>
              </w:rPr>
            </w:pPr>
            <w:r w:rsidRPr="00AD0EE7">
              <w:rPr>
                <w:rFonts w:ascii="Arial" w:hAnsi="Arial" w:cs="Arial"/>
                <w:sz w:val="16"/>
                <w:szCs w:val="16"/>
              </w:rPr>
              <w:t>99</w:t>
            </w:r>
            <w:r w:rsidRPr="00AD0EE7">
              <w:rPr>
                <w:rFonts w:ascii="Arial" w:hAnsi="Arial"/>
                <w:sz w:val="16"/>
                <w:szCs w:val="16"/>
                <w:cs/>
              </w:rPr>
              <w:t>.</w:t>
            </w:r>
            <w:r w:rsidRPr="00AD0EE7">
              <w:rPr>
                <w:rFonts w:ascii="Arial" w:hAnsi="Arial" w:cs="Arial"/>
                <w:sz w:val="16"/>
                <w:szCs w:val="16"/>
              </w:rPr>
              <w:t>99</w:t>
            </w:r>
          </w:p>
        </w:tc>
        <w:tc>
          <w:tcPr>
            <w:tcW w:w="1281" w:type="dxa"/>
          </w:tcPr>
          <w:p w14:paraId="43760C6A" w14:textId="0AE62E68" w:rsidR="00AC7562" w:rsidRPr="00AD0EE7" w:rsidRDefault="00AC7562" w:rsidP="00AC7562">
            <w:pPr>
              <w:tabs>
                <w:tab w:val="decimal" w:pos="1064"/>
              </w:tabs>
              <w:spacing w:line="340" w:lineRule="exact"/>
              <w:ind w:left="-124"/>
              <w:rPr>
                <w:rFonts w:ascii="Arial" w:hAnsi="Arial" w:cs="Arial"/>
                <w:sz w:val="16"/>
                <w:szCs w:val="16"/>
              </w:rPr>
            </w:pPr>
            <w:r w:rsidRPr="00AC7562">
              <w:rPr>
                <w:rFonts w:ascii="Arial" w:hAnsi="Arial" w:cs="Arial"/>
                <w:sz w:val="16"/>
                <w:szCs w:val="16"/>
              </w:rPr>
              <w:t>239,636,961</w:t>
            </w:r>
          </w:p>
        </w:tc>
        <w:tc>
          <w:tcPr>
            <w:tcW w:w="1350" w:type="dxa"/>
          </w:tcPr>
          <w:p w14:paraId="480CC1E3" w14:textId="4622FDC6" w:rsidR="00AC7562" w:rsidRPr="00AD0EE7" w:rsidRDefault="00AC7562" w:rsidP="00AC7562">
            <w:pPr>
              <w:tabs>
                <w:tab w:val="decimal" w:pos="1064"/>
              </w:tabs>
              <w:spacing w:line="340" w:lineRule="exact"/>
              <w:ind w:left="-124"/>
              <w:rPr>
                <w:rFonts w:ascii="Arial" w:hAnsi="Arial" w:cs="Arial"/>
                <w:sz w:val="16"/>
                <w:szCs w:val="16"/>
              </w:rPr>
            </w:pPr>
            <w:r w:rsidRPr="00E35C9E">
              <w:rPr>
                <w:rFonts w:ascii="Arial" w:hAnsi="Arial" w:cs="Arial"/>
                <w:sz w:val="16"/>
                <w:szCs w:val="16"/>
              </w:rPr>
              <w:t>239,636,961</w:t>
            </w:r>
          </w:p>
        </w:tc>
      </w:tr>
      <w:tr w:rsidR="00AC7562" w:rsidRPr="00AD0EE7" w14:paraId="028E52C3" w14:textId="77777777" w:rsidTr="004D3F28">
        <w:tc>
          <w:tcPr>
            <w:tcW w:w="2970" w:type="dxa"/>
          </w:tcPr>
          <w:p w14:paraId="280F22D6" w14:textId="3E05B6CE" w:rsidR="00AC7562" w:rsidRPr="00AD0EE7" w:rsidRDefault="00AC7562" w:rsidP="00AC7562">
            <w:pPr>
              <w:spacing w:line="340" w:lineRule="exact"/>
              <w:ind w:left="165" w:hanging="165"/>
              <w:rPr>
                <w:rFonts w:ascii="Arial" w:hAnsi="Arial" w:cs="Arial"/>
                <w:sz w:val="16"/>
                <w:szCs w:val="16"/>
              </w:rPr>
            </w:pPr>
            <w:r w:rsidRPr="00AD0EE7">
              <w:rPr>
                <w:rFonts w:ascii="Arial" w:hAnsi="Arial" w:cs="Arial"/>
                <w:sz w:val="16"/>
                <w:szCs w:val="16"/>
              </w:rPr>
              <w:t>PRG Food Service Co</w:t>
            </w:r>
            <w:r w:rsidRPr="00AD0EE7">
              <w:rPr>
                <w:rFonts w:ascii="Arial" w:hAnsi="Arial"/>
                <w:sz w:val="16"/>
                <w:szCs w:val="16"/>
                <w:cs/>
              </w:rPr>
              <w:t>.</w:t>
            </w:r>
            <w:r w:rsidRPr="00AD0EE7">
              <w:rPr>
                <w:rFonts w:ascii="Arial" w:hAnsi="Arial" w:cs="Arial"/>
                <w:sz w:val="16"/>
                <w:szCs w:val="16"/>
              </w:rPr>
              <w:t>, Ltd</w:t>
            </w:r>
            <w:r w:rsidRPr="00AD0EE7">
              <w:rPr>
                <w:rFonts w:ascii="Arial" w:hAnsi="Arial"/>
                <w:sz w:val="16"/>
                <w:szCs w:val="16"/>
                <w:cs/>
              </w:rPr>
              <w:t>.</w:t>
            </w:r>
          </w:p>
        </w:tc>
        <w:tc>
          <w:tcPr>
            <w:tcW w:w="990" w:type="dxa"/>
            <w:vAlign w:val="bottom"/>
          </w:tcPr>
          <w:p w14:paraId="67B83266" w14:textId="35E8DBC3"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105,000</w:t>
            </w:r>
          </w:p>
        </w:tc>
        <w:tc>
          <w:tcPr>
            <w:tcW w:w="990" w:type="dxa"/>
            <w:vAlign w:val="bottom"/>
          </w:tcPr>
          <w:p w14:paraId="207257E9" w14:textId="567C9179"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105,000</w:t>
            </w:r>
          </w:p>
        </w:tc>
        <w:tc>
          <w:tcPr>
            <w:tcW w:w="928" w:type="dxa"/>
            <w:vAlign w:val="bottom"/>
          </w:tcPr>
          <w:p w14:paraId="5DA34BDA" w14:textId="03E5BCBB"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99</w:t>
            </w:r>
            <w:r w:rsidRPr="00AC7562">
              <w:rPr>
                <w:rFonts w:ascii="Arial" w:hAnsi="Arial"/>
                <w:sz w:val="16"/>
                <w:szCs w:val="16"/>
                <w:cs/>
              </w:rPr>
              <w:t>.</w:t>
            </w:r>
            <w:r w:rsidRPr="00AC7562">
              <w:rPr>
                <w:rFonts w:ascii="Arial" w:hAnsi="Arial" w:cs="Arial"/>
                <w:sz w:val="16"/>
                <w:szCs w:val="16"/>
              </w:rPr>
              <w:t>99</w:t>
            </w:r>
          </w:p>
        </w:tc>
        <w:tc>
          <w:tcPr>
            <w:tcW w:w="962" w:type="dxa"/>
            <w:vAlign w:val="bottom"/>
          </w:tcPr>
          <w:p w14:paraId="5CA1CB9A" w14:textId="0B722C52" w:rsidR="00AC7562" w:rsidRPr="00AD0EE7" w:rsidRDefault="00AC7562" w:rsidP="00AC7562">
            <w:pPr>
              <w:spacing w:line="340" w:lineRule="exact"/>
              <w:ind w:left="-18" w:right="72"/>
              <w:jc w:val="right"/>
              <w:rPr>
                <w:rFonts w:ascii="Arial" w:hAnsi="Arial" w:cs="Arial"/>
                <w:sz w:val="16"/>
                <w:szCs w:val="16"/>
              </w:rPr>
            </w:pPr>
            <w:r w:rsidRPr="00AD0EE7">
              <w:rPr>
                <w:rFonts w:ascii="Arial" w:hAnsi="Arial" w:cs="Arial"/>
                <w:sz w:val="16"/>
                <w:szCs w:val="16"/>
              </w:rPr>
              <w:t>99</w:t>
            </w:r>
            <w:r w:rsidRPr="00AD0EE7">
              <w:rPr>
                <w:rFonts w:ascii="Arial" w:hAnsi="Arial"/>
                <w:sz w:val="16"/>
                <w:szCs w:val="16"/>
                <w:cs/>
              </w:rPr>
              <w:t>.</w:t>
            </w:r>
            <w:r w:rsidRPr="00AD0EE7">
              <w:rPr>
                <w:rFonts w:ascii="Arial" w:hAnsi="Arial" w:cs="Arial"/>
                <w:sz w:val="16"/>
                <w:szCs w:val="16"/>
              </w:rPr>
              <w:t>99</w:t>
            </w:r>
          </w:p>
        </w:tc>
        <w:tc>
          <w:tcPr>
            <w:tcW w:w="1281" w:type="dxa"/>
            <w:vAlign w:val="bottom"/>
          </w:tcPr>
          <w:p w14:paraId="460CB1E1" w14:textId="3B8F124A" w:rsidR="00AC7562" w:rsidRPr="00AD0EE7" w:rsidRDefault="00AC7562" w:rsidP="00AC7562">
            <w:pPr>
              <w:tabs>
                <w:tab w:val="decimal" w:pos="1064"/>
              </w:tabs>
              <w:spacing w:line="340" w:lineRule="exact"/>
              <w:ind w:left="-124"/>
              <w:rPr>
                <w:rFonts w:ascii="Arial" w:hAnsi="Arial" w:cs="Arial"/>
                <w:sz w:val="16"/>
                <w:szCs w:val="16"/>
              </w:rPr>
            </w:pPr>
            <w:r w:rsidRPr="00AC7562">
              <w:rPr>
                <w:rFonts w:ascii="Arial" w:hAnsi="Arial" w:cs="Arial"/>
                <w:sz w:val="16"/>
                <w:szCs w:val="16"/>
              </w:rPr>
              <w:t>102,552,450</w:t>
            </w:r>
          </w:p>
        </w:tc>
        <w:tc>
          <w:tcPr>
            <w:tcW w:w="1350" w:type="dxa"/>
            <w:vAlign w:val="bottom"/>
          </w:tcPr>
          <w:p w14:paraId="7010E3E5" w14:textId="75344F5C" w:rsidR="00AC7562" w:rsidRPr="00AD0EE7" w:rsidRDefault="00AC7562" w:rsidP="00AC7562">
            <w:pPr>
              <w:tabs>
                <w:tab w:val="decimal" w:pos="1064"/>
              </w:tabs>
              <w:spacing w:line="340" w:lineRule="exact"/>
              <w:ind w:left="-124"/>
              <w:rPr>
                <w:rFonts w:ascii="Arial" w:hAnsi="Arial" w:cs="Arial"/>
                <w:sz w:val="16"/>
                <w:szCs w:val="16"/>
              </w:rPr>
            </w:pPr>
            <w:r w:rsidRPr="00E35C9E">
              <w:rPr>
                <w:rFonts w:ascii="Arial" w:hAnsi="Arial" w:cs="Arial"/>
                <w:sz w:val="16"/>
                <w:szCs w:val="16"/>
              </w:rPr>
              <w:t>102,552,450</w:t>
            </w:r>
          </w:p>
        </w:tc>
      </w:tr>
      <w:tr w:rsidR="00AC7562" w:rsidRPr="00AD0EE7" w14:paraId="2DDF53BA" w14:textId="77777777" w:rsidTr="004D3F28">
        <w:tc>
          <w:tcPr>
            <w:tcW w:w="2970" w:type="dxa"/>
          </w:tcPr>
          <w:p w14:paraId="2909B69E" w14:textId="2C325103" w:rsidR="00AC7562" w:rsidRPr="00AD0EE7" w:rsidRDefault="00AC7562" w:rsidP="00AC7562">
            <w:pPr>
              <w:spacing w:line="340" w:lineRule="exact"/>
              <w:ind w:left="165" w:hanging="165"/>
              <w:rPr>
                <w:rFonts w:ascii="Arial" w:eastAsia="Arial Unicode MS" w:hAnsi="Arial" w:cs="Arial"/>
                <w:sz w:val="16"/>
                <w:szCs w:val="16"/>
              </w:rPr>
            </w:pPr>
            <w:r w:rsidRPr="00AD0EE7">
              <w:rPr>
                <w:rFonts w:ascii="Arial" w:eastAsia="Arial Unicode MS" w:hAnsi="Arial" w:cs="Arial"/>
                <w:sz w:val="16"/>
                <w:szCs w:val="16"/>
              </w:rPr>
              <w:t>PRG Food Product Co</w:t>
            </w:r>
            <w:r w:rsidRPr="00AD0EE7">
              <w:rPr>
                <w:rFonts w:ascii="Arial" w:eastAsia="Arial Unicode MS" w:hAnsi="Arial"/>
                <w:sz w:val="16"/>
                <w:szCs w:val="16"/>
                <w:cs/>
              </w:rPr>
              <w:t>.</w:t>
            </w:r>
            <w:r w:rsidRPr="00AD0EE7">
              <w:rPr>
                <w:rFonts w:ascii="Arial" w:eastAsia="Arial Unicode MS" w:hAnsi="Arial" w:cs="Arial"/>
                <w:sz w:val="16"/>
                <w:szCs w:val="16"/>
              </w:rPr>
              <w:t>, Ltd</w:t>
            </w:r>
            <w:r w:rsidRPr="00AD0EE7">
              <w:rPr>
                <w:rFonts w:ascii="Arial" w:eastAsia="Arial Unicode MS" w:hAnsi="Arial"/>
                <w:sz w:val="16"/>
                <w:szCs w:val="16"/>
                <w:cs/>
              </w:rPr>
              <w:t>.</w:t>
            </w:r>
          </w:p>
        </w:tc>
        <w:tc>
          <w:tcPr>
            <w:tcW w:w="990" w:type="dxa"/>
            <w:vAlign w:val="bottom"/>
          </w:tcPr>
          <w:p w14:paraId="74AF9294" w14:textId="1F860962"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5,000</w:t>
            </w:r>
          </w:p>
        </w:tc>
        <w:tc>
          <w:tcPr>
            <w:tcW w:w="990" w:type="dxa"/>
            <w:vAlign w:val="bottom"/>
          </w:tcPr>
          <w:p w14:paraId="0E973E0A" w14:textId="72F83D85"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5,000</w:t>
            </w:r>
          </w:p>
        </w:tc>
        <w:tc>
          <w:tcPr>
            <w:tcW w:w="928" w:type="dxa"/>
            <w:vAlign w:val="bottom"/>
          </w:tcPr>
          <w:p w14:paraId="5B33CC4A" w14:textId="385CF98C"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99</w:t>
            </w:r>
            <w:r w:rsidRPr="00AC7562">
              <w:rPr>
                <w:rFonts w:ascii="Arial" w:hAnsi="Arial"/>
                <w:sz w:val="16"/>
                <w:szCs w:val="16"/>
                <w:cs/>
              </w:rPr>
              <w:t>.</w:t>
            </w:r>
            <w:r w:rsidRPr="00AC7562">
              <w:rPr>
                <w:rFonts w:ascii="Arial" w:hAnsi="Arial" w:cs="Arial"/>
                <w:sz w:val="16"/>
                <w:szCs w:val="16"/>
              </w:rPr>
              <w:t>99</w:t>
            </w:r>
          </w:p>
        </w:tc>
        <w:tc>
          <w:tcPr>
            <w:tcW w:w="962" w:type="dxa"/>
            <w:vAlign w:val="bottom"/>
          </w:tcPr>
          <w:p w14:paraId="6D3117BC" w14:textId="42A5E537" w:rsidR="00AC7562" w:rsidRPr="00AD0EE7" w:rsidRDefault="00AC7562" w:rsidP="00AC7562">
            <w:pPr>
              <w:spacing w:line="340" w:lineRule="exact"/>
              <w:ind w:left="-18" w:right="72"/>
              <w:jc w:val="right"/>
              <w:rPr>
                <w:rFonts w:ascii="Arial" w:hAnsi="Arial" w:cs="Arial"/>
                <w:sz w:val="16"/>
                <w:szCs w:val="16"/>
              </w:rPr>
            </w:pPr>
            <w:r w:rsidRPr="00AD0EE7">
              <w:rPr>
                <w:rFonts w:ascii="Arial" w:hAnsi="Arial" w:cs="Arial"/>
                <w:sz w:val="16"/>
                <w:szCs w:val="16"/>
              </w:rPr>
              <w:t>99</w:t>
            </w:r>
            <w:r w:rsidRPr="00AD0EE7">
              <w:rPr>
                <w:rFonts w:ascii="Arial" w:hAnsi="Arial"/>
                <w:sz w:val="16"/>
                <w:szCs w:val="16"/>
                <w:cs/>
              </w:rPr>
              <w:t>.</w:t>
            </w:r>
            <w:r w:rsidRPr="00AD0EE7">
              <w:rPr>
                <w:rFonts w:ascii="Arial" w:hAnsi="Arial" w:cs="Arial"/>
                <w:sz w:val="16"/>
                <w:szCs w:val="16"/>
              </w:rPr>
              <w:t>99</w:t>
            </w:r>
          </w:p>
        </w:tc>
        <w:tc>
          <w:tcPr>
            <w:tcW w:w="1281" w:type="dxa"/>
            <w:vAlign w:val="bottom"/>
          </w:tcPr>
          <w:p w14:paraId="0F6873DF" w14:textId="7ABD77CC" w:rsidR="00AC7562" w:rsidRPr="00AD0EE7" w:rsidRDefault="00AC7562" w:rsidP="00AC7562">
            <w:pPr>
              <w:tabs>
                <w:tab w:val="decimal" w:pos="1064"/>
              </w:tabs>
              <w:spacing w:line="340" w:lineRule="exact"/>
              <w:ind w:left="-124"/>
              <w:rPr>
                <w:rFonts w:ascii="Arial" w:hAnsi="Arial" w:cs="Arial"/>
                <w:sz w:val="16"/>
                <w:szCs w:val="16"/>
              </w:rPr>
            </w:pPr>
            <w:r w:rsidRPr="00AC7562">
              <w:rPr>
                <w:rFonts w:ascii="Arial" w:hAnsi="Arial" w:cs="Arial"/>
                <w:sz w:val="16"/>
                <w:szCs w:val="16"/>
              </w:rPr>
              <w:t>2,594,18</w:t>
            </w:r>
            <w:r w:rsidRPr="00AC7562">
              <w:rPr>
                <w:rFonts w:ascii="Arial" w:hAnsi="Arial" w:cs="Arial"/>
                <w:sz w:val="16"/>
                <w:szCs w:val="16"/>
                <w:cs/>
              </w:rPr>
              <w:t>0</w:t>
            </w:r>
          </w:p>
        </w:tc>
        <w:tc>
          <w:tcPr>
            <w:tcW w:w="1350" w:type="dxa"/>
            <w:vAlign w:val="bottom"/>
          </w:tcPr>
          <w:p w14:paraId="3531ED22" w14:textId="041AAC4A" w:rsidR="00AC7562" w:rsidRPr="00AD0EE7" w:rsidRDefault="00AC7562" w:rsidP="00AC7562">
            <w:pPr>
              <w:tabs>
                <w:tab w:val="decimal" w:pos="1064"/>
              </w:tabs>
              <w:spacing w:line="340" w:lineRule="exact"/>
              <w:ind w:left="-124"/>
              <w:rPr>
                <w:rFonts w:ascii="Arial" w:hAnsi="Arial" w:cs="Arial"/>
                <w:sz w:val="16"/>
                <w:szCs w:val="16"/>
              </w:rPr>
            </w:pPr>
            <w:r w:rsidRPr="00E35C9E">
              <w:rPr>
                <w:rFonts w:ascii="Arial" w:hAnsi="Arial" w:cs="Arial"/>
                <w:sz w:val="16"/>
                <w:szCs w:val="16"/>
              </w:rPr>
              <w:t>2,594,18</w:t>
            </w:r>
            <w:r w:rsidRPr="00E35C9E">
              <w:rPr>
                <w:rFonts w:ascii="Arial" w:hAnsi="Arial" w:cs="Arial"/>
                <w:sz w:val="16"/>
                <w:szCs w:val="16"/>
                <w:cs/>
              </w:rPr>
              <w:t>0</w:t>
            </w:r>
          </w:p>
        </w:tc>
      </w:tr>
      <w:tr w:rsidR="00AC7562" w:rsidRPr="00AD0EE7" w14:paraId="776B56A5" w14:textId="77777777" w:rsidTr="004D3F28">
        <w:tc>
          <w:tcPr>
            <w:tcW w:w="2970" w:type="dxa"/>
          </w:tcPr>
          <w:p w14:paraId="22BD1DA7" w14:textId="3AFE1441" w:rsidR="00AC7562" w:rsidRPr="00AD0EE7" w:rsidRDefault="00AC7562" w:rsidP="00AC7562">
            <w:pPr>
              <w:spacing w:line="340" w:lineRule="exact"/>
              <w:ind w:left="165" w:hanging="165"/>
              <w:rPr>
                <w:rFonts w:ascii="Arial" w:eastAsia="Arial Unicode MS" w:hAnsi="Arial" w:cs="Arial"/>
                <w:sz w:val="16"/>
                <w:szCs w:val="16"/>
              </w:rPr>
            </w:pPr>
            <w:r w:rsidRPr="00AD0EE7">
              <w:rPr>
                <w:rFonts w:ascii="Arial" w:eastAsia="Arial Unicode MS" w:hAnsi="Arial" w:cs="Arial"/>
                <w:sz w:val="16"/>
                <w:szCs w:val="16"/>
              </w:rPr>
              <w:t>PRG Logistics Co</w:t>
            </w:r>
            <w:r w:rsidRPr="00AD0EE7">
              <w:rPr>
                <w:rFonts w:ascii="Arial" w:eastAsia="Arial Unicode MS" w:hAnsi="Arial"/>
                <w:sz w:val="16"/>
                <w:szCs w:val="16"/>
                <w:cs/>
              </w:rPr>
              <w:t>.</w:t>
            </w:r>
            <w:r w:rsidRPr="00AD0EE7">
              <w:rPr>
                <w:rFonts w:ascii="Arial" w:eastAsia="Arial Unicode MS" w:hAnsi="Arial" w:cs="Arial"/>
                <w:sz w:val="16"/>
                <w:szCs w:val="16"/>
              </w:rPr>
              <w:t>, Ltd</w:t>
            </w:r>
            <w:r w:rsidRPr="00AD0EE7">
              <w:rPr>
                <w:rFonts w:ascii="Arial" w:eastAsia="Arial Unicode MS" w:hAnsi="Arial"/>
                <w:sz w:val="16"/>
                <w:szCs w:val="16"/>
                <w:cs/>
              </w:rPr>
              <w:t>.</w:t>
            </w:r>
          </w:p>
        </w:tc>
        <w:tc>
          <w:tcPr>
            <w:tcW w:w="990" w:type="dxa"/>
            <w:vAlign w:val="bottom"/>
          </w:tcPr>
          <w:p w14:paraId="4C2743AB" w14:textId="61DE4ECB"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10,000</w:t>
            </w:r>
          </w:p>
        </w:tc>
        <w:tc>
          <w:tcPr>
            <w:tcW w:w="990" w:type="dxa"/>
            <w:vAlign w:val="bottom"/>
          </w:tcPr>
          <w:p w14:paraId="195BD336" w14:textId="1006B1FC"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10,000</w:t>
            </w:r>
          </w:p>
        </w:tc>
        <w:tc>
          <w:tcPr>
            <w:tcW w:w="928" w:type="dxa"/>
            <w:vAlign w:val="bottom"/>
          </w:tcPr>
          <w:p w14:paraId="72C27B28" w14:textId="6BE6D1E2"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99</w:t>
            </w:r>
            <w:r w:rsidRPr="00AC7562">
              <w:rPr>
                <w:rFonts w:ascii="Arial" w:hAnsi="Arial"/>
                <w:sz w:val="16"/>
                <w:szCs w:val="16"/>
                <w:cs/>
              </w:rPr>
              <w:t>.</w:t>
            </w:r>
            <w:r w:rsidRPr="00AC7562">
              <w:rPr>
                <w:rFonts w:ascii="Arial" w:hAnsi="Arial" w:cs="Arial"/>
                <w:sz w:val="16"/>
                <w:szCs w:val="16"/>
              </w:rPr>
              <w:t>99</w:t>
            </w:r>
          </w:p>
        </w:tc>
        <w:tc>
          <w:tcPr>
            <w:tcW w:w="962" w:type="dxa"/>
            <w:vAlign w:val="bottom"/>
          </w:tcPr>
          <w:p w14:paraId="29FBA4BE" w14:textId="3997B43C" w:rsidR="00AC7562" w:rsidRPr="00AD0EE7" w:rsidRDefault="00AC7562" w:rsidP="00AC7562">
            <w:pPr>
              <w:spacing w:line="340" w:lineRule="exact"/>
              <w:ind w:left="-18" w:right="72"/>
              <w:jc w:val="right"/>
              <w:rPr>
                <w:rFonts w:ascii="Arial" w:hAnsi="Arial" w:cs="Arial"/>
                <w:sz w:val="16"/>
                <w:szCs w:val="16"/>
              </w:rPr>
            </w:pPr>
            <w:r w:rsidRPr="00AD0EE7">
              <w:rPr>
                <w:rFonts w:ascii="Arial" w:hAnsi="Arial" w:cs="Arial"/>
                <w:sz w:val="16"/>
                <w:szCs w:val="16"/>
              </w:rPr>
              <w:t>99</w:t>
            </w:r>
            <w:r w:rsidRPr="00AD0EE7">
              <w:rPr>
                <w:rFonts w:ascii="Arial" w:hAnsi="Arial"/>
                <w:sz w:val="16"/>
                <w:szCs w:val="16"/>
                <w:cs/>
              </w:rPr>
              <w:t>.</w:t>
            </w:r>
            <w:r w:rsidRPr="00AD0EE7">
              <w:rPr>
                <w:rFonts w:ascii="Arial" w:hAnsi="Arial" w:cs="Arial"/>
                <w:sz w:val="16"/>
                <w:szCs w:val="16"/>
              </w:rPr>
              <w:t>99</w:t>
            </w:r>
          </w:p>
        </w:tc>
        <w:tc>
          <w:tcPr>
            <w:tcW w:w="1281" w:type="dxa"/>
            <w:vAlign w:val="bottom"/>
          </w:tcPr>
          <w:p w14:paraId="35EBE690" w14:textId="51A9C1EC" w:rsidR="00AC7562" w:rsidRPr="00AD0EE7" w:rsidRDefault="00AC7562" w:rsidP="00AC7562">
            <w:pPr>
              <w:tabs>
                <w:tab w:val="decimal" w:pos="1064"/>
              </w:tabs>
              <w:spacing w:line="340" w:lineRule="exact"/>
              <w:ind w:left="-124"/>
              <w:rPr>
                <w:rFonts w:ascii="Arial" w:hAnsi="Arial" w:cs="Arial"/>
                <w:sz w:val="16"/>
                <w:szCs w:val="16"/>
              </w:rPr>
            </w:pPr>
            <w:r w:rsidRPr="00AC7562">
              <w:rPr>
                <w:rFonts w:ascii="Arial" w:hAnsi="Arial" w:cs="Arial"/>
                <w:sz w:val="16"/>
                <w:szCs w:val="16"/>
              </w:rPr>
              <w:t>7,017,504</w:t>
            </w:r>
          </w:p>
        </w:tc>
        <w:tc>
          <w:tcPr>
            <w:tcW w:w="1350" w:type="dxa"/>
            <w:vAlign w:val="bottom"/>
          </w:tcPr>
          <w:p w14:paraId="35F8FE7A" w14:textId="3B206CA5" w:rsidR="00AC7562" w:rsidRPr="00AD0EE7" w:rsidRDefault="00AC7562" w:rsidP="00AC7562">
            <w:pPr>
              <w:tabs>
                <w:tab w:val="decimal" w:pos="1064"/>
              </w:tabs>
              <w:spacing w:line="340" w:lineRule="exact"/>
              <w:ind w:left="-124"/>
              <w:rPr>
                <w:rFonts w:ascii="Arial" w:hAnsi="Arial" w:cs="Arial"/>
                <w:sz w:val="16"/>
                <w:szCs w:val="16"/>
              </w:rPr>
            </w:pPr>
            <w:r w:rsidRPr="00E35C9E">
              <w:rPr>
                <w:rFonts w:ascii="Arial" w:hAnsi="Arial" w:cs="Arial"/>
                <w:sz w:val="16"/>
                <w:szCs w:val="16"/>
              </w:rPr>
              <w:t>7,017,504</w:t>
            </w:r>
          </w:p>
        </w:tc>
      </w:tr>
      <w:tr w:rsidR="00AC7562" w:rsidRPr="00AD0EE7" w14:paraId="17ACD691" w14:textId="77777777" w:rsidTr="004D3F28">
        <w:tc>
          <w:tcPr>
            <w:tcW w:w="2970" w:type="dxa"/>
          </w:tcPr>
          <w:p w14:paraId="6007A13B" w14:textId="56616FEF" w:rsidR="00AC7562" w:rsidRPr="00AD0EE7" w:rsidRDefault="00AC7562" w:rsidP="00AC7562">
            <w:pPr>
              <w:spacing w:line="340" w:lineRule="exact"/>
              <w:ind w:left="165" w:hanging="165"/>
              <w:rPr>
                <w:rFonts w:ascii="Arial" w:eastAsia="Arial Unicode MS" w:hAnsi="Arial" w:cs="Arial"/>
                <w:sz w:val="16"/>
                <w:szCs w:val="16"/>
              </w:rPr>
            </w:pPr>
            <w:r w:rsidRPr="00AD0EE7">
              <w:rPr>
                <w:rFonts w:ascii="Arial" w:eastAsia="Angsana New" w:hAnsi="Arial" w:cs="Arial"/>
                <w:sz w:val="16"/>
                <w:szCs w:val="16"/>
                <w:cs/>
                <w:lang w:val="th" w:bidi="th"/>
              </w:rPr>
              <w:t>Ratchasima Rice Co</w:t>
            </w:r>
            <w:r w:rsidRPr="00AD0EE7">
              <w:rPr>
                <w:rFonts w:ascii="Arial" w:eastAsia="Angsana New" w:hAnsi="Arial"/>
                <w:sz w:val="16"/>
                <w:szCs w:val="16"/>
                <w:lang w:val="th" w:bidi="th-TH"/>
              </w:rPr>
              <w:t>.</w:t>
            </w:r>
            <w:r w:rsidRPr="00AD0EE7">
              <w:rPr>
                <w:rFonts w:ascii="Arial" w:eastAsia="Angsana New" w:hAnsi="Arial" w:cs="Arial"/>
                <w:sz w:val="16"/>
                <w:szCs w:val="16"/>
                <w:cs/>
                <w:lang w:val="th" w:bidi="th"/>
              </w:rPr>
              <w:t xml:space="preserve">, </w:t>
            </w:r>
            <w:r w:rsidRPr="00AD0EE7">
              <w:rPr>
                <w:rFonts w:ascii="Arial" w:eastAsia="Angsana New" w:hAnsi="Arial" w:cs="Arial"/>
                <w:sz w:val="16"/>
                <w:szCs w:val="16"/>
                <w:lang w:val="th"/>
              </w:rPr>
              <w:t>Ltd</w:t>
            </w:r>
            <w:r w:rsidRPr="00AD0EE7">
              <w:rPr>
                <w:rFonts w:ascii="Arial" w:eastAsia="Angsana New" w:hAnsi="Arial"/>
                <w:sz w:val="16"/>
                <w:szCs w:val="16"/>
                <w:lang w:val="th" w:bidi="th-TH"/>
              </w:rPr>
              <w:t>.</w:t>
            </w:r>
          </w:p>
        </w:tc>
        <w:tc>
          <w:tcPr>
            <w:tcW w:w="990" w:type="dxa"/>
            <w:vAlign w:val="bottom"/>
          </w:tcPr>
          <w:p w14:paraId="1FC13C23" w14:textId="110EB3EE"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75,000</w:t>
            </w:r>
          </w:p>
        </w:tc>
        <w:tc>
          <w:tcPr>
            <w:tcW w:w="990" w:type="dxa"/>
            <w:vAlign w:val="bottom"/>
          </w:tcPr>
          <w:p w14:paraId="532CCD2D" w14:textId="75EE9519"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75,000</w:t>
            </w:r>
          </w:p>
        </w:tc>
        <w:tc>
          <w:tcPr>
            <w:tcW w:w="928" w:type="dxa"/>
          </w:tcPr>
          <w:p w14:paraId="78C8159B" w14:textId="5CDACEE6"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 xml:space="preserve">   99</w:t>
            </w:r>
            <w:r w:rsidRPr="00AC7562">
              <w:rPr>
                <w:rFonts w:ascii="Arial" w:hAnsi="Arial"/>
                <w:sz w:val="16"/>
                <w:szCs w:val="16"/>
                <w:cs/>
              </w:rPr>
              <w:t>.</w:t>
            </w:r>
            <w:r w:rsidRPr="00AC7562">
              <w:rPr>
                <w:rFonts w:ascii="Arial" w:hAnsi="Arial" w:cs="Arial"/>
                <w:sz w:val="16"/>
                <w:szCs w:val="16"/>
              </w:rPr>
              <w:t>99</w:t>
            </w:r>
          </w:p>
        </w:tc>
        <w:tc>
          <w:tcPr>
            <w:tcW w:w="962" w:type="dxa"/>
          </w:tcPr>
          <w:p w14:paraId="2EF1C87B" w14:textId="30DF91D7" w:rsidR="00AC7562" w:rsidRPr="00AD0EE7" w:rsidRDefault="00AC7562" w:rsidP="00AC7562">
            <w:pPr>
              <w:spacing w:line="340" w:lineRule="exact"/>
              <w:ind w:left="-18" w:right="72"/>
              <w:jc w:val="right"/>
              <w:rPr>
                <w:rFonts w:ascii="Arial" w:hAnsi="Arial" w:cs="Arial"/>
                <w:sz w:val="16"/>
                <w:szCs w:val="16"/>
              </w:rPr>
            </w:pPr>
            <w:r w:rsidRPr="00AD0EE7">
              <w:rPr>
                <w:rFonts w:ascii="Arial" w:hAnsi="Arial" w:cs="Arial"/>
                <w:sz w:val="16"/>
                <w:szCs w:val="16"/>
              </w:rPr>
              <w:t xml:space="preserve">   99</w:t>
            </w:r>
            <w:r w:rsidRPr="00AD0EE7">
              <w:rPr>
                <w:rFonts w:ascii="Arial" w:hAnsi="Arial"/>
                <w:sz w:val="16"/>
                <w:szCs w:val="16"/>
                <w:cs/>
              </w:rPr>
              <w:t>.</w:t>
            </w:r>
            <w:r w:rsidRPr="00AD0EE7">
              <w:rPr>
                <w:rFonts w:ascii="Arial" w:hAnsi="Arial" w:cs="Arial"/>
                <w:sz w:val="16"/>
                <w:szCs w:val="16"/>
              </w:rPr>
              <w:t>99</w:t>
            </w:r>
          </w:p>
        </w:tc>
        <w:tc>
          <w:tcPr>
            <w:tcW w:w="1281" w:type="dxa"/>
            <w:vAlign w:val="bottom"/>
          </w:tcPr>
          <w:p w14:paraId="0CA4E330" w14:textId="78815B77" w:rsidR="00AC7562" w:rsidRPr="00AD0EE7" w:rsidRDefault="00AC7562" w:rsidP="00AC7562">
            <w:pPr>
              <w:tabs>
                <w:tab w:val="decimal" w:pos="1064"/>
              </w:tabs>
              <w:spacing w:line="340" w:lineRule="exact"/>
              <w:ind w:left="-124"/>
              <w:rPr>
                <w:rFonts w:ascii="Arial" w:hAnsi="Arial" w:cs="Arial"/>
                <w:sz w:val="16"/>
                <w:szCs w:val="16"/>
              </w:rPr>
            </w:pPr>
            <w:r w:rsidRPr="00AC7562">
              <w:rPr>
                <w:rFonts w:ascii="Arial" w:hAnsi="Arial" w:cs="Arial"/>
                <w:sz w:val="16"/>
                <w:szCs w:val="16"/>
              </w:rPr>
              <w:t>79,723,613</w:t>
            </w:r>
          </w:p>
        </w:tc>
        <w:tc>
          <w:tcPr>
            <w:tcW w:w="1350" w:type="dxa"/>
            <w:vAlign w:val="bottom"/>
          </w:tcPr>
          <w:p w14:paraId="2CAC6D5F" w14:textId="781F6801" w:rsidR="00AC7562" w:rsidRPr="00AD0EE7" w:rsidRDefault="00AC7562" w:rsidP="00AC7562">
            <w:pPr>
              <w:tabs>
                <w:tab w:val="decimal" w:pos="1064"/>
              </w:tabs>
              <w:spacing w:line="340" w:lineRule="exact"/>
              <w:ind w:left="-124"/>
              <w:rPr>
                <w:rFonts w:ascii="Arial" w:hAnsi="Arial" w:cs="Arial"/>
                <w:sz w:val="16"/>
                <w:szCs w:val="16"/>
              </w:rPr>
            </w:pPr>
            <w:r w:rsidRPr="00E35C9E">
              <w:rPr>
                <w:rFonts w:ascii="Arial" w:hAnsi="Arial" w:cs="Arial"/>
                <w:sz w:val="16"/>
                <w:szCs w:val="16"/>
              </w:rPr>
              <w:t>79,723,613</w:t>
            </w:r>
          </w:p>
        </w:tc>
      </w:tr>
      <w:tr w:rsidR="00AC7562" w:rsidRPr="00AD0EE7" w14:paraId="56F9DE30" w14:textId="77777777" w:rsidTr="004D3F28">
        <w:tc>
          <w:tcPr>
            <w:tcW w:w="2970" w:type="dxa"/>
          </w:tcPr>
          <w:p w14:paraId="4411CE9F" w14:textId="41EACC41" w:rsidR="00AC7562" w:rsidRPr="00AD0EE7" w:rsidRDefault="00AC7562" w:rsidP="00AC7562">
            <w:pPr>
              <w:spacing w:line="340" w:lineRule="exact"/>
              <w:ind w:left="151" w:hanging="151"/>
              <w:rPr>
                <w:rFonts w:ascii="Arial" w:eastAsia="Arial Unicode MS" w:hAnsi="Arial" w:cs="Arial"/>
                <w:sz w:val="16"/>
                <w:szCs w:val="16"/>
              </w:rPr>
            </w:pPr>
            <w:r w:rsidRPr="00AD0EE7">
              <w:rPr>
                <w:rFonts w:ascii="Arial" w:hAnsi="Arial" w:cs="Arial"/>
                <w:sz w:val="16"/>
                <w:szCs w:val="16"/>
              </w:rPr>
              <w:t>Sima Asset Co</w:t>
            </w:r>
            <w:r w:rsidRPr="00AD0EE7">
              <w:rPr>
                <w:rFonts w:ascii="Arial" w:hAnsi="Arial"/>
                <w:sz w:val="16"/>
                <w:szCs w:val="16"/>
                <w:cs/>
              </w:rPr>
              <w:t>.</w:t>
            </w:r>
            <w:r w:rsidRPr="00AD0EE7">
              <w:rPr>
                <w:rFonts w:ascii="Arial" w:hAnsi="Arial" w:cs="Arial"/>
                <w:sz w:val="16"/>
                <w:szCs w:val="16"/>
              </w:rPr>
              <w:t>, Ltd</w:t>
            </w:r>
          </w:p>
        </w:tc>
        <w:tc>
          <w:tcPr>
            <w:tcW w:w="990" w:type="dxa"/>
            <w:vAlign w:val="bottom"/>
          </w:tcPr>
          <w:p w14:paraId="7A308A7E" w14:textId="51404045"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18,000</w:t>
            </w:r>
          </w:p>
        </w:tc>
        <w:tc>
          <w:tcPr>
            <w:tcW w:w="990" w:type="dxa"/>
            <w:vAlign w:val="bottom"/>
          </w:tcPr>
          <w:p w14:paraId="333DF0B8" w14:textId="5EF55FE0"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18,000</w:t>
            </w:r>
          </w:p>
        </w:tc>
        <w:tc>
          <w:tcPr>
            <w:tcW w:w="928" w:type="dxa"/>
          </w:tcPr>
          <w:p w14:paraId="6A48A0E0" w14:textId="066BEBE5"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 xml:space="preserve">  99</w:t>
            </w:r>
            <w:r w:rsidRPr="00AC7562">
              <w:rPr>
                <w:rFonts w:ascii="Arial" w:hAnsi="Arial"/>
                <w:sz w:val="16"/>
                <w:szCs w:val="16"/>
                <w:cs/>
              </w:rPr>
              <w:t>.</w:t>
            </w:r>
            <w:r w:rsidRPr="00AC7562">
              <w:rPr>
                <w:rFonts w:ascii="Arial" w:hAnsi="Arial" w:cs="Arial"/>
                <w:sz w:val="16"/>
                <w:szCs w:val="16"/>
              </w:rPr>
              <w:t>99</w:t>
            </w:r>
          </w:p>
        </w:tc>
        <w:tc>
          <w:tcPr>
            <w:tcW w:w="962" w:type="dxa"/>
          </w:tcPr>
          <w:p w14:paraId="7F50B000" w14:textId="46D1A56A" w:rsidR="00AC7562" w:rsidRPr="00AD0EE7" w:rsidRDefault="00AC7562" w:rsidP="00AC7562">
            <w:pPr>
              <w:spacing w:line="340" w:lineRule="exact"/>
              <w:ind w:left="-18" w:right="72"/>
              <w:jc w:val="right"/>
              <w:rPr>
                <w:rFonts w:ascii="Arial" w:hAnsi="Arial" w:cs="Arial"/>
                <w:sz w:val="16"/>
                <w:szCs w:val="16"/>
              </w:rPr>
            </w:pPr>
            <w:r w:rsidRPr="00AD0EE7">
              <w:rPr>
                <w:rFonts w:ascii="Arial" w:hAnsi="Arial" w:cs="Arial"/>
                <w:sz w:val="16"/>
                <w:szCs w:val="16"/>
              </w:rPr>
              <w:t xml:space="preserve">  99</w:t>
            </w:r>
            <w:r w:rsidRPr="00AD0EE7">
              <w:rPr>
                <w:rFonts w:ascii="Arial" w:hAnsi="Arial"/>
                <w:sz w:val="16"/>
                <w:szCs w:val="16"/>
                <w:cs/>
              </w:rPr>
              <w:t>.</w:t>
            </w:r>
            <w:r w:rsidRPr="00AD0EE7">
              <w:rPr>
                <w:rFonts w:ascii="Arial" w:hAnsi="Arial" w:cs="Arial"/>
                <w:sz w:val="16"/>
                <w:szCs w:val="16"/>
              </w:rPr>
              <w:t>99</w:t>
            </w:r>
          </w:p>
        </w:tc>
        <w:tc>
          <w:tcPr>
            <w:tcW w:w="1281" w:type="dxa"/>
            <w:vAlign w:val="bottom"/>
          </w:tcPr>
          <w:p w14:paraId="557CEF27" w14:textId="159ED12E" w:rsidR="00AC7562" w:rsidRPr="00AD0EE7" w:rsidRDefault="00AC7562" w:rsidP="00AC7562">
            <w:pPr>
              <w:tabs>
                <w:tab w:val="decimal" w:pos="1064"/>
              </w:tabs>
              <w:spacing w:line="340" w:lineRule="exact"/>
              <w:ind w:left="-124"/>
              <w:rPr>
                <w:rFonts w:ascii="Arial" w:hAnsi="Arial" w:cs="Arial"/>
                <w:sz w:val="16"/>
                <w:szCs w:val="16"/>
              </w:rPr>
            </w:pPr>
            <w:r w:rsidRPr="00AC7562">
              <w:rPr>
                <w:rFonts w:ascii="Arial" w:hAnsi="Arial" w:cs="Arial"/>
                <w:sz w:val="16"/>
                <w:szCs w:val="16"/>
              </w:rPr>
              <w:t>18,000,000</w:t>
            </w:r>
          </w:p>
        </w:tc>
        <w:tc>
          <w:tcPr>
            <w:tcW w:w="1350" w:type="dxa"/>
            <w:vAlign w:val="bottom"/>
          </w:tcPr>
          <w:p w14:paraId="34EF8E73" w14:textId="77C227AA" w:rsidR="00AC7562" w:rsidRPr="00AD0EE7" w:rsidRDefault="00AC7562" w:rsidP="00AC7562">
            <w:pPr>
              <w:tabs>
                <w:tab w:val="decimal" w:pos="1064"/>
              </w:tabs>
              <w:spacing w:line="340" w:lineRule="exact"/>
              <w:ind w:left="-124"/>
              <w:rPr>
                <w:rFonts w:ascii="Arial" w:hAnsi="Arial" w:cs="Arial"/>
                <w:sz w:val="16"/>
                <w:szCs w:val="16"/>
              </w:rPr>
            </w:pPr>
            <w:r w:rsidRPr="00E35C9E">
              <w:rPr>
                <w:rFonts w:ascii="Arial" w:hAnsi="Arial" w:cs="Arial"/>
                <w:sz w:val="16"/>
                <w:szCs w:val="16"/>
              </w:rPr>
              <w:t>18,000,000</w:t>
            </w:r>
          </w:p>
        </w:tc>
      </w:tr>
      <w:tr w:rsidR="00AC7562" w:rsidRPr="00AD0EE7" w14:paraId="309B6E24" w14:textId="77777777" w:rsidTr="004D3F28">
        <w:tc>
          <w:tcPr>
            <w:tcW w:w="2970" w:type="dxa"/>
          </w:tcPr>
          <w:p w14:paraId="2880F130" w14:textId="5A75ABC2" w:rsidR="00AC7562" w:rsidRPr="00AD0EE7" w:rsidRDefault="00AC7562" w:rsidP="00AC7562">
            <w:pPr>
              <w:spacing w:line="340" w:lineRule="exact"/>
              <w:ind w:left="151" w:hanging="151"/>
              <w:rPr>
                <w:rFonts w:ascii="Arial" w:hAnsi="Arial" w:cs="Arial"/>
                <w:sz w:val="16"/>
                <w:szCs w:val="16"/>
              </w:rPr>
            </w:pPr>
            <w:r>
              <w:rPr>
                <w:rFonts w:ascii="Arial" w:hAnsi="Arial" w:cs="Arial"/>
                <w:sz w:val="16"/>
                <w:szCs w:val="16"/>
              </w:rPr>
              <w:t>PRG Global Energy Co</w:t>
            </w:r>
            <w:r>
              <w:rPr>
                <w:rFonts w:ascii="Arial" w:hAnsi="Arial"/>
                <w:sz w:val="16"/>
                <w:szCs w:val="16"/>
                <w:cs/>
              </w:rPr>
              <w:t>.</w:t>
            </w:r>
            <w:r>
              <w:rPr>
                <w:rFonts w:ascii="Arial" w:hAnsi="Arial" w:cs="Arial"/>
                <w:sz w:val="16"/>
                <w:szCs w:val="16"/>
              </w:rPr>
              <w:t>, Ltd</w:t>
            </w:r>
            <w:r>
              <w:rPr>
                <w:rFonts w:ascii="Arial" w:hAnsi="Arial"/>
                <w:sz w:val="16"/>
                <w:szCs w:val="16"/>
                <w:cs/>
              </w:rPr>
              <w:t>.</w:t>
            </w:r>
          </w:p>
        </w:tc>
        <w:tc>
          <w:tcPr>
            <w:tcW w:w="990" w:type="dxa"/>
            <w:vAlign w:val="bottom"/>
          </w:tcPr>
          <w:p w14:paraId="75B17907" w14:textId="754569A9"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150,000</w:t>
            </w:r>
          </w:p>
        </w:tc>
        <w:tc>
          <w:tcPr>
            <w:tcW w:w="990" w:type="dxa"/>
            <w:vAlign w:val="bottom"/>
          </w:tcPr>
          <w:p w14:paraId="347D0365" w14:textId="4D7B248A" w:rsidR="00AC7562" w:rsidRPr="00CE3419"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150,000</w:t>
            </w:r>
          </w:p>
        </w:tc>
        <w:tc>
          <w:tcPr>
            <w:tcW w:w="928" w:type="dxa"/>
          </w:tcPr>
          <w:p w14:paraId="3AF80B4A" w14:textId="083595E9"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 xml:space="preserve">  99</w:t>
            </w:r>
            <w:r w:rsidRPr="00AC7562">
              <w:rPr>
                <w:rFonts w:ascii="Arial" w:hAnsi="Arial"/>
                <w:sz w:val="16"/>
                <w:szCs w:val="16"/>
                <w:cs/>
              </w:rPr>
              <w:t>.</w:t>
            </w:r>
            <w:r w:rsidRPr="00AC7562">
              <w:rPr>
                <w:rFonts w:ascii="Arial" w:hAnsi="Arial" w:cs="Arial"/>
                <w:sz w:val="16"/>
                <w:szCs w:val="16"/>
              </w:rPr>
              <w:t>99</w:t>
            </w:r>
          </w:p>
        </w:tc>
        <w:tc>
          <w:tcPr>
            <w:tcW w:w="962" w:type="dxa"/>
          </w:tcPr>
          <w:p w14:paraId="58D5E84E" w14:textId="35BE36EB" w:rsidR="00AC7562" w:rsidRPr="00AD0EE7" w:rsidRDefault="00AC7562" w:rsidP="00AC7562">
            <w:pPr>
              <w:spacing w:line="340" w:lineRule="exact"/>
              <w:ind w:left="-18" w:right="72"/>
              <w:jc w:val="right"/>
              <w:rPr>
                <w:rFonts w:ascii="Arial" w:hAnsi="Arial" w:cs="Arial"/>
                <w:sz w:val="16"/>
                <w:szCs w:val="16"/>
              </w:rPr>
            </w:pPr>
            <w:r w:rsidRPr="00AD0EE7">
              <w:rPr>
                <w:rFonts w:ascii="Arial" w:hAnsi="Arial" w:cs="Arial"/>
                <w:sz w:val="16"/>
                <w:szCs w:val="16"/>
              </w:rPr>
              <w:t xml:space="preserve">  99</w:t>
            </w:r>
            <w:r w:rsidRPr="00AD0EE7">
              <w:rPr>
                <w:rFonts w:ascii="Arial" w:hAnsi="Arial"/>
                <w:sz w:val="16"/>
                <w:szCs w:val="16"/>
                <w:cs/>
              </w:rPr>
              <w:t>.</w:t>
            </w:r>
            <w:r w:rsidRPr="00AD0EE7">
              <w:rPr>
                <w:rFonts w:ascii="Arial" w:hAnsi="Arial" w:cs="Arial"/>
                <w:sz w:val="16"/>
                <w:szCs w:val="16"/>
              </w:rPr>
              <w:t>99</w:t>
            </w:r>
          </w:p>
        </w:tc>
        <w:tc>
          <w:tcPr>
            <w:tcW w:w="1281" w:type="dxa"/>
            <w:vAlign w:val="bottom"/>
          </w:tcPr>
          <w:p w14:paraId="213DCAAF" w14:textId="08CB8963" w:rsidR="00AC7562" w:rsidRPr="00AD0EE7" w:rsidRDefault="00AC7562" w:rsidP="00AC7562">
            <w:pPr>
              <w:tabs>
                <w:tab w:val="decimal" w:pos="1064"/>
              </w:tabs>
              <w:spacing w:line="340" w:lineRule="exact"/>
              <w:ind w:left="-124"/>
              <w:rPr>
                <w:rFonts w:ascii="Arial" w:hAnsi="Arial" w:cs="Arial"/>
                <w:sz w:val="16"/>
                <w:szCs w:val="16"/>
              </w:rPr>
            </w:pPr>
            <w:r w:rsidRPr="00AC7562">
              <w:rPr>
                <w:rFonts w:ascii="Arial" w:hAnsi="Arial" w:cs="Arial"/>
                <w:sz w:val="16"/>
                <w:szCs w:val="16"/>
              </w:rPr>
              <w:t>146,879,575</w:t>
            </w:r>
          </w:p>
        </w:tc>
        <w:tc>
          <w:tcPr>
            <w:tcW w:w="1350" w:type="dxa"/>
            <w:vAlign w:val="bottom"/>
          </w:tcPr>
          <w:p w14:paraId="5A9566F3" w14:textId="25FB5C14" w:rsidR="00AC7562" w:rsidRPr="00CE3419" w:rsidRDefault="00AC7562" w:rsidP="00AC7562">
            <w:pPr>
              <w:tabs>
                <w:tab w:val="decimal" w:pos="1064"/>
              </w:tabs>
              <w:spacing w:line="340" w:lineRule="exact"/>
              <w:ind w:left="-124"/>
              <w:rPr>
                <w:rFonts w:ascii="Arial" w:hAnsi="Arial" w:cs="Arial"/>
                <w:sz w:val="16"/>
                <w:szCs w:val="16"/>
              </w:rPr>
            </w:pPr>
            <w:r w:rsidRPr="00E35C9E">
              <w:rPr>
                <w:rFonts w:ascii="Arial" w:hAnsi="Arial" w:cs="Arial"/>
                <w:sz w:val="16"/>
                <w:szCs w:val="16"/>
              </w:rPr>
              <w:t>146,879,575</w:t>
            </w:r>
          </w:p>
        </w:tc>
      </w:tr>
      <w:tr w:rsidR="00AC7562" w:rsidRPr="00AD0EE7" w14:paraId="1EF2130D" w14:textId="77777777" w:rsidTr="00000806">
        <w:trPr>
          <w:trHeight w:val="216"/>
        </w:trPr>
        <w:tc>
          <w:tcPr>
            <w:tcW w:w="2970" w:type="dxa"/>
          </w:tcPr>
          <w:p w14:paraId="55BE63E4" w14:textId="424AC97D" w:rsidR="00AC7562" w:rsidRPr="004D3F28" w:rsidRDefault="00AC7562" w:rsidP="00AC7562">
            <w:pPr>
              <w:spacing w:line="340" w:lineRule="exact"/>
              <w:ind w:left="151" w:hanging="151"/>
              <w:rPr>
                <w:rFonts w:ascii="Arial" w:hAnsi="Arial" w:cs="Arial"/>
                <w:b/>
                <w:bCs/>
                <w:sz w:val="16"/>
                <w:szCs w:val="16"/>
                <w:u w:val="single"/>
              </w:rPr>
            </w:pPr>
            <w:r>
              <w:rPr>
                <w:rFonts w:ascii="Arial" w:hAnsi="Arial" w:cs="Arial"/>
                <w:b/>
                <w:bCs/>
                <w:sz w:val="16"/>
                <w:szCs w:val="16"/>
                <w:u w:val="single"/>
              </w:rPr>
              <w:t>Indirectly owned</w:t>
            </w:r>
          </w:p>
        </w:tc>
        <w:tc>
          <w:tcPr>
            <w:tcW w:w="990" w:type="dxa"/>
            <w:vAlign w:val="bottom"/>
          </w:tcPr>
          <w:p w14:paraId="040AFF1E" w14:textId="77777777" w:rsidR="00AC7562" w:rsidRPr="00CE3419" w:rsidRDefault="00AC7562" w:rsidP="00AC7562">
            <w:pPr>
              <w:spacing w:line="340" w:lineRule="exact"/>
              <w:ind w:left="-18" w:right="72"/>
              <w:jc w:val="right"/>
              <w:rPr>
                <w:rFonts w:ascii="Arial" w:hAnsi="Arial" w:cs="Arial"/>
                <w:sz w:val="16"/>
                <w:szCs w:val="16"/>
              </w:rPr>
            </w:pPr>
          </w:p>
        </w:tc>
        <w:tc>
          <w:tcPr>
            <w:tcW w:w="990" w:type="dxa"/>
            <w:vAlign w:val="bottom"/>
          </w:tcPr>
          <w:p w14:paraId="34E9DAD8" w14:textId="77777777" w:rsidR="00AC7562" w:rsidRPr="00AD0EE7" w:rsidRDefault="00AC7562" w:rsidP="00AC7562">
            <w:pPr>
              <w:spacing w:line="340" w:lineRule="exact"/>
              <w:ind w:left="-18" w:right="72"/>
              <w:jc w:val="right"/>
              <w:rPr>
                <w:rFonts w:ascii="Arial" w:hAnsi="Arial" w:cs="Arial"/>
                <w:sz w:val="16"/>
                <w:szCs w:val="16"/>
              </w:rPr>
            </w:pPr>
          </w:p>
        </w:tc>
        <w:tc>
          <w:tcPr>
            <w:tcW w:w="928" w:type="dxa"/>
          </w:tcPr>
          <w:p w14:paraId="0A7D6C1C" w14:textId="77777777" w:rsidR="00AC7562" w:rsidRPr="00AD0EE7" w:rsidRDefault="00AC7562" w:rsidP="00AC7562">
            <w:pPr>
              <w:spacing w:line="340" w:lineRule="exact"/>
              <w:ind w:left="-18" w:right="72"/>
              <w:jc w:val="right"/>
              <w:rPr>
                <w:rFonts w:ascii="Arial" w:hAnsi="Arial" w:cs="Arial"/>
                <w:sz w:val="16"/>
                <w:szCs w:val="16"/>
              </w:rPr>
            </w:pPr>
          </w:p>
        </w:tc>
        <w:tc>
          <w:tcPr>
            <w:tcW w:w="962" w:type="dxa"/>
            <w:vAlign w:val="bottom"/>
          </w:tcPr>
          <w:p w14:paraId="08A92745" w14:textId="77777777" w:rsidR="00AC7562" w:rsidRPr="00AD0EE7" w:rsidRDefault="00AC7562" w:rsidP="00AC7562">
            <w:pPr>
              <w:spacing w:line="340" w:lineRule="exact"/>
              <w:ind w:left="-18" w:right="72"/>
              <w:jc w:val="right"/>
              <w:rPr>
                <w:rFonts w:ascii="Arial" w:hAnsi="Arial" w:cs="Arial"/>
                <w:sz w:val="16"/>
                <w:szCs w:val="16"/>
              </w:rPr>
            </w:pPr>
          </w:p>
        </w:tc>
        <w:tc>
          <w:tcPr>
            <w:tcW w:w="1281" w:type="dxa"/>
            <w:vAlign w:val="bottom"/>
          </w:tcPr>
          <w:p w14:paraId="5C544547" w14:textId="77777777" w:rsidR="00AC7562" w:rsidRPr="00CE3419" w:rsidRDefault="00AC7562" w:rsidP="00AC7562">
            <w:pPr>
              <w:tabs>
                <w:tab w:val="decimal" w:pos="1064"/>
              </w:tabs>
              <w:spacing w:line="340" w:lineRule="exact"/>
              <w:ind w:left="-124"/>
              <w:rPr>
                <w:rFonts w:ascii="Arial" w:hAnsi="Arial" w:cs="Arial"/>
                <w:sz w:val="16"/>
                <w:szCs w:val="16"/>
              </w:rPr>
            </w:pPr>
          </w:p>
        </w:tc>
        <w:tc>
          <w:tcPr>
            <w:tcW w:w="1350" w:type="dxa"/>
            <w:vAlign w:val="center"/>
          </w:tcPr>
          <w:p w14:paraId="27F28C03" w14:textId="77777777" w:rsidR="00AC7562" w:rsidRPr="00AD0EE7" w:rsidRDefault="00AC7562" w:rsidP="00AC7562">
            <w:pPr>
              <w:tabs>
                <w:tab w:val="decimal" w:pos="1064"/>
              </w:tabs>
              <w:spacing w:line="340" w:lineRule="exact"/>
              <w:ind w:left="-124"/>
              <w:rPr>
                <w:rFonts w:ascii="Arial" w:hAnsi="Arial" w:cs="Arial"/>
                <w:sz w:val="16"/>
                <w:szCs w:val="16"/>
              </w:rPr>
            </w:pPr>
          </w:p>
        </w:tc>
      </w:tr>
      <w:tr w:rsidR="00AC7562" w:rsidRPr="00AD0EE7" w14:paraId="79A73523" w14:textId="77777777" w:rsidTr="00000806">
        <w:trPr>
          <w:trHeight w:val="216"/>
        </w:trPr>
        <w:tc>
          <w:tcPr>
            <w:tcW w:w="2970" w:type="dxa"/>
          </w:tcPr>
          <w:p w14:paraId="47D1A9E5" w14:textId="4747AAFC" w:rsidR="00AC7562" w:rsidRPr="00AD0EE7" w:rsidRDefault="00AC7562" w:rsidP="00AC7562">
            <w:pPr>
              <w:spacing w:line="340" w:lineRule="exact"/>
              <w:ind w:left="151" w:hanging="151"/>
              <w:rPr>
                <w:rFonts w:ascii="Arial" w:hAnsi="Arial" w:cs="Arial"/>
                <w:sz w:val="16"/>
                <w:szCs w:val="16"/>
              </w:rPr>
            </w:pPr>
            <w:r>
              <w:rPr>
                <w:rFonts w:ascii="Arial" w:hAnsi="Arial" w:cs="Arial"/>
                <w:sz w:val="16"/>
                <w:szCs w:val="16"/>
              </w:rPr>
              <w:t xml:space="preserve">Owned by </w:t>
            </w:r>
            <w:r w:rsidRPr="00AD0EE7">
              <w:rPr>
                <w:rFonts w:ascii="Arial" w:hAnsi="Arial" w:cs="Arial"/>
                <w:sz w:val="16"/>
                <w:szCs w:val="16"/>
              </w:rPr>
              <w:t>PRG Properties Co</w:t>
            </w:r>
            <w:r w:rsidRPr="00AD0EE7">
              <w:rPr>
                <w:rFonts w:ascii="Arial" w:hAnsi="Arial"/>
                <w:sz w:val="16"/>
                <w:szCs w:val="16"/>
                <w:cs/>
              </w:rPr>
              <w:t>.</w:t>
            </w:r>
            <w:r w:rsidRPr="00AD0EE7">
              <w:rPr>
                <w:rFonts w:ascii="Arial" w:hAnsi="Arial" w:cs="Arial"/>
                <w:sz w:val="16"/>
                <w:szCs w:val="16"/>
              </w:rPr>
              <w:t>, Ltd</w:t>
            </w:r>
            <w:r w:rsidRPr="00AD0EE7">
              <w:rPr>
                <w:rFonts w:ascii="Arial" w:hAnsi="Arial"/>
                <w:sz w:val="16"/>
                <w:szCs w:val="16"/>
                <w:cs/>
              </w:rPr>
              <w:t>.</w:t>
            </w:r>
          </w:p>
        </w:tc>
        <w:tc>
          <w:tcPr>
            <w:tcW w:w="990" w:type="dxa"/>
            <w:vAlign w:val="bottom"/>
          </w:tcPr>
          <w:p w14:paraId="516F9DAB" w14:textId="2845B8CC" w:rsidR="00AC7562" w:rsidRPr="00AD0EE7" w:rsidRDefault="00AC7562" w:rsidP="00AC7562">
            <w:pPr>
              <w:spacing w:line="340" w:lineRule="exact"/>
              <w:ind w:left="-18" w:right="72"/>
              <w:jc w:val="right"/>
              <w:rPr>
                <w:rFonts w:ascii="Arial" w:hAnsi="Arial" w:cs="Arial"/>
                <w:sz w:val="16"/>
                <w:szCs w:val="16"/>
              </w:rPr>
            </w:pPr>
          </w:p>
        </w:tc>
        <w:tc>
          <w:tcPr>
            <w:tcW w:w="990" w:type="dxa"/>
            <w:vAlign w:val="bottom"/>
          </w:tcPr>
          <w:p w14:paraId="42007D0A" w14:textId="22F83CEB" w:rsidR="00AC7562" w:rsidRPr="00AD0EE7" w:rsidRDefault="00AC7562" w:rsidP="00AC7562">
            <w:pPr>
              <w:spacing w:line="340" w:lineRule="exact"/>
              <w:ind w:left="-18" w:right="72"/>
              <w:jc w:val="right"/>
              <w:rPr>
                <w:rFonts w:ascii="Arial" w:hAnsi="Arial" w:cs="Arial"/>
                <w:sz w:val="16"/>
                <w:szCs w:val="16"/>
              </w:rPr>
            </w:pPr>
          </w:p>
        </w:tc>
        <w:tc>
          <w:tcPr>
            <w:tcW w:w="928" w:type="dxa"/>
          </w:tcPr>
          <w:p w14:paraId="27C9D342" w14:textId="6D745545" w:rsidR="00AC7562" w:rsidRPr="00AD0EE7" w:rsidRDefault="00AC7562" w:rsidP="00AC7562">
            <w:pPr>
              <w:spacing w:line="340" w:lineRule="exact"/>
              <w:ind w:left="-18" w:right="72"/>
              <w:jc w:val="right"/>
              <w:rPr>
                <w:rFonts w:ascii="Arial" w:hAnsi="Arial" w:cs="Arial"/>
                <w:sz w:val="16"/>
                <w:szCs w:val="16"/>
              </w:rPr>
            </w:pPr>
          </w:p>
        </w:tc>
        <w:tc>
          <w:tcPr>
            <w:tcW w:w="962" w:type="dxa"/>
            <w:vAlign w:val="bottom"/>
          </w:tcPr>
          <w:p w14:paraId="04BA50AA" w14:textId="292AE3DD" w:rsidR="00AC7562" w:rsidRPr="00AD0EE7" w:rsidRDefault="00AC7562" w:rsidP="00AC7562">
            <w:pPr>
              <w:spacing w:line="340" w:lineRule="exact"/>
              <w:ind w:left="-18" w:right="72"/>
              <w:jc w:val="right"/>
              <w:rPr>
                <w:rFonts w:ascii="Arial" w:hAnsi="Arial" w:cs="Arial"/>
                <w:sz w:val="16"/>
                <w:szCs w:val="16"/>
              </w:rPr>
            </w:pPr>
          </w:p>
        </w:tc>
        <w:tc>
          <w:tcPr>
            <w:tcW w:w="1281" w:type="dxa"/>
            <w:vAlign w:val="bottom"/>
          </w:tcPr>
          <w:p w14:paraId="7AB53A62" w14:textId="4802A96F" w:rsidR="00AC7562" w:rsidRPr="00AD0EE7" w:rsidRDefault="00AC7562" w:rsidP="00AC7562">
            <w:pPr>
              <w:tabs>
                <w:tab w:val="decimal" w:pos="1064"/>
              </w:tabs>
              <w:spacing w:line="340" w:lineRule="exact"/>
              <w:ind w:left="-124"/>
              <w:rPr>
                <w:rFonts w:ascii="Arial" w:hAnsi="Arial" w:cs="Arial"/>
                <w:sz w:val="16"/>
                <w:szCs w:val="16"/>
              </w:rPr>
            </w:pPr>
          </w:p>
        </w:tc>
        <w:tc>
          <w:tcPr>
            <w:tcW w:w="1350" w:type="dxa"/>
            <w:vAlign w:val="center"/>
          </w:tcPr>
          <w:p w14:paraId="158DBD63" w14:textId="62CF5BD3" w:rsidR="00AC7562" w:rsidRPr="00AD0EE7" w:rsidRDefault="00AC7562" w:rsidP="00AC7562">
            <w:pPr>
              <w:tabs>
                <w:tab w:val="decimal" w:pos="1064"/>
              </w:tabs>
              <w:spacing w:line="340" w:lineRule="exact"/>
              <w:ind w:left="-124"/>
              <w:rPr>
                <w:rFonts w:ascii="Arial" w:hAnsi="Arial" w:cs="Arial"/>
                <w:sz w:val="16"/>
                <w:szCs w:val="16"/>
              </w:rPr>
            </w:pPr>
          </w:p>
        </w:tc>
      </w:tr>
      <w:tr w:rsidR="00AC7562" w:rsidRPr="00AD0EE7" w14:paraId="3079C35A" w14:textId="77777777" w:rsidTr="00000806">
        <w:trPr>
          <w:trHeight w:val="216"/>
        </w:trPr>
        <w:tc>
          <w:tcPr>
            <w:tcW w:w="2970" w:type="dxa"/>
          </w:tcPr>
          <w:p w14:paraId="59FFB8C3" w14:textId="7FCCBD08" w:rsidR="00AC7562" w:rsidRPr="00AD0EE7" w:rsidRDefault="00AC7562" w:rsidP="00AC7562">
            <w:pPr>
              <w:spacing w:line="340" w:lineRule="exact"/>
              <w:ind w:left="151" w:hanging="151"/>
              <w:rPr>
                <w:rFonts w:ascii="Arial" w:hAnsi="Arial" w:cs="Arial"/>
                <w:sz w:val="16"/>
                <w:szCs w:val="16"/>
              </w:rPr>
            </w:pPr>
            <w:r>
              <w:rPr>
                <w:rFonts w:ascii="Arial" w:hAnsi="Arial" w:cs="Arial"/>
                <w:sz w:val="16"/>
                <w:szCs w:val="16"/>
              </w:rPr>
              <w:tab/>
              <w:t>Riverdale Marina Co</w:t>
            </w:r>
            <w:r>
              <w:rPr>
                <w:rFonts w:ascii="Arial" w:hAnsi="Arial"/>
                <w:sz w:val="16"/>
                <w:szCs w:val="16"/>
                <w:cs/>
              </w:rPr>
              <w:t>.</w:t>
            </w:r>
            <w:r>
              <w:rPr>
                <w:rFonts w:ascii="Arial" w:hAnsi="Arial" w:cs="Arial"/>
                <w:sz w:val="16"/>
                <w:szCs w:val="16"/>
              </w:rPr>
              <w:t>, Ltd</w:t>
            </w:r>
            <w:r>
              <w:rPr>
                <w:rFonts w:ascii="Arial" w:hAnsi="Arial"/>
                <w:sz w:val="16"/>
                <w:szCs w:val="16"/>
                <w:cs/>
              </w:rPr>
              <w:t>.</w:t>
            </w:r>
          </w:p>
        </w:tc>
        <w:tc>
          <w:tcPr>
            <w:tcW w:w="990" w:type="dxa"/>
            <w:vAlign w:val="bottom"/>
          </w:tcPr>
          <w:p w14:paraId="426001FB" w14:textId="0AC4B29C" w:rsidR="00AC7562" w:rsidRPr="00CE3419"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5,000</w:t>
            </w:r>
          </w:p>
        </w:tc>
        <w:tc>
          <w:tcPr>
            <w:tcW w:w="990" w:type="dxa"/>
            <w:vAlign w:val="bottom"/>
          </w:tcPr>
          <w:p w14:paraId="7838DEA9" w14:textId="4E9A6B79"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5,000</w:t>
            </w:r>
          </w:p>
        </w:tc>
        <w:tc>
          <w:tcPr>
            <w:tcW w:w="928" w:type="dxa"/>
          </w:tcPr>
          <w:p w14:paraId="38C2E97D" w14:textId="1519DD59"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99</w:t>
            </w:r>
            <w:r w:rsidRPr="00AC7562">
              <w:rPr>
                <w:rFonts w:ascii="Arial" w:hAnsi="Arial"/>
                <w:sz w:val="16"/>
                <w:szCs w:val="16"/>
                <w:cs/>
              </w:rPr>
              <w:t>.</w:t>
            </w:r>
            <w:r w:rsidRPr="00AC7562">
              <w:rPr>
                <w:rFonts w:ascii="Arial" w:hAnsi="Arial" w:cs="Arial"/>
                <w:sz w:val="16"/>
                <w:szCs w:val="16"/>
              </w:rPr>
              <w:t>99</w:t>
            </w:r>
          </w:p>
        </w:tc>
        <w:tc>
          <w:tcPr>
            <w:tcW w:w="962" w:type="dxa"/>
            <w:vAlign w:val="bottom"/>
          </w:tcPr>
          <w:p w14:paraId="28843010" w14:textId="06089628" w:rsidR="00AC7562" w:rsidRPr="00AD0EE7" w:rsidRDefault="00AC7562" w:rsidP="00AC7562">
            <w:pPr>
              <w:spacing w:line="340" w:lineRule="exact"/>
              <w:ind w:left="-18" w:right="72"/>
              <w:jc w:val="right"/>
              <w:rPr>
                <w:rFonts w:ascii="Arial" w:hAnsi="Arial" w:cs="Arial"/>
                <w:sz w:val="16"/>
                <w:szCs w:val="16"/>
              </w:rPr>
            </w:pPr>
            <w:r w:rsidRPr="00AD0EE7">
              <w:rPr>
                <w:rFonts w:ascii="Arial" w:hAnsi="Arial" w:cs="Arial"/>
                <w:sz w:val="16"/>
                <w:szCs w:val="16"/>
              </w:rPr>
              <w:t xml:space="preserve">  99</w:t>
            </w:r>
            <w:r w:rsidRPr="00AD0EE7">
              <w:rPr>
                <w:rFonts w:ascii="Arial" w:hAnsi="Arial"/>
                <w:sz w:val="16"/>
                <w:szCs w:val="16"/>
                <w:cs/>
              </w:rPr>
              <w:t>.</w:t>
            </w:r>
            <w:r w:rsidRPr="00AD0EE7">
              <w:rPr>
                <w:rFonts w:ascii="Arial" w:hAnsi="Arial" w:cs="Arial"/>
                <w:sz w:val="16"/>
                <w:szCs w:val="16"/>
              </w:rPr>
              <w:t>99</w:t>
            </w:r>
          </w:p>
        </w:tc>
        <w:tc>
          <w:tcPr>
            <w:tcW w:w="1281" w:type="dxa"/>
            <w:vAlign w:val="bottom"/>
          </w:tcPr>
          <w:p w14:paraId="72348C82" w14:textId="03624CDF" w:rsidR="00AC7562" w:rsidRPr="00CE3419" w:rsidRDefault="00AC7562" w:rsidP="00AC7562">
            <w:pPr>
              <w:tabs>
                <w:tab w:val="decimal" w:pos="1064"/>
              </w:tabs>
              <w:spacing w:line="340" w:lineRule="exact"/>
              <w:ind w:left="-124"/>
              <w:rPr>
                <w:rFonts w:ascii="Arial" w:hAnsi="Arial" w:cs="Arial"/>
                <w:sz w:val="16"/>
                <w:szCs w:val="16"/>
              </w:rPr>
            </w:pPr>
            <w:r w:rsidRPr="00AC7562">
              <w:rPr>
                <w:rFonts w:ascii="Arial" w:hAnsi="Arial"/>
                <w:sz w:val="16"/>
                <w:szCs w:val="16"/>
                <w:cs/>
              </w:rPr>
              <w:t>-</w:t>
            </w:r>
          </w:p>
        </w:tc>
        <w:tc>
          <w:tcPr>
            <w:tcW w:w="1350" w:type="dxa"/>
            <w:vAlign w:val="center"/>
          </w:tcPr>
          <w:p w14:paraId="64FF47FE" w14:textId="501F9335" w:rsidR="00AC7562" w:rsidRPr="00AD0EE7" w:rsidRDefault="00AC7562" w:rsidP="00AC7562">
            <w:pPr>
              <w:tabs>
                <w:tab w:val="decimal" w:pos="1064"/>
              </w:tabs>
              <w:spacing w:line="340" w:lineRule="exact"/>
              <w:ind w:left="-124"/>
              <w:rPr>
                <w:rFonts w:ascii="Arial" w:hAnsi="Arial" w:cs="Arial"/>
                <w:sz w:val="16"/>
                <w:szCs w:val="16"/>
              </w:rPr>
            </w:pPr>
            <w:r>
              <w:rPr>
                <w:rFonts w:ascii="Arial" w:hAnsi="Arial"/>
                <w:sz w:val="16"/>
                <w:szCs w:val="16"/>
                <w:cs/>
              </w:rPr>
              <w:t>-</w:t>
            </w:r>
          </w:p>
        </w:tc>
      </w:tr>
      <w:tr w:rsidR="00AC7562" w:rsidRPr="00AD0EE7" w14:paraId="19F5169A" w14:textId="77777777" w:rsidTr="00000806">
        <w:trPr>
          <w:trHeight w:val="216"/>
        </w:trPr>
        <w:tc>
          <w:tcPr>
            <w:tcW w:w="2970" w:type="dxa"/>
          </w:tcPr>
          <w:p w14:paraId="6542CF17" w14:textId="231A7FFE" w:rsidR="00AC7562" w:rsidRPr="00AD0EE7" w:rsidRDefault="00AC7562" w:rsidP="00AC7562">
            <w:pPr>
              <w:spacing w:line="340" w:lineRule="exact"/>
              <w:ind w:left="151" w:right="-105" w:hanging="151"/>
              <w:rPr>
                <w:rFonts w:ascii="Arial" w:hAnsi="Arial" w:cs="Arial"/>
                <w:sz w:val="16"/>
                <w:szCs w:val="16"/>
              </w:rPr>
            </w:pPr>
            <w:r>
              <w:rPr>
                <w:rFonts w:ascii="Arial" w:hAnsi="Arial" w:cs="Arial"/>
                <w:sz w:val="16"/>
                <w:szCs w:val="16"/>
              </w:rPr>
              <w:t xml:space="preserve">Owned by </w:t>
            </w:r>
            <w:r w:rsidRPr="004D3F28">
              <w:rPr>
                <w:rFonts w:ascii="Arial" w:hAnsi="Arial" w:cs="Arial"/>
                <w:sz w:val="16"/>
                <w:szCs w:val="16"/>
              </w:rPr>
              <w:t>PRG Food Product Co</w:t>
            </w:r>
            <w:r w:rsidRPr="004D3F28">
              <w:rPr>
                <w:rFonts w:ascii="Arial" w:hAnsi="Arial"/>
                <w:sz w:val="16"/>
                <w:szCs w:val="16"/>
                <w:cs/>
              </w:rPr>
              <w:t>.</w:t>
            </w:r>
            <w:r w:rsidRPr="004D3F28">
              <w:rPr>
                <w:rFonts w:ascii="Arial" w:hAnsi="Arial" w:cs="Arial"/>
                <w:sz w:val="16"/>
                <w:szCs w:val="16"/>
              </w:rPr>
              <w:t>, Ltd</w:t>
            </w:r>
            <w:r w:rsidRPr="004D3F28">
              <w:rPr>
                <w:rFonts w:ascii="Arial" w:hAnsi="Arial"/>
                <w:sz w:val="16"/>
                <w:szCs w:val="16"/>
                <w:cs/>
              </w:rPr>
              <w:t>.</w:t>
            </w:r>
          </w:p>
        </w:tc>
        <w:tc>
          <w:tcPr>
            <w:tcW w:w="990" w:type="dxa"/>
            <w:vAlign w:val="bottom"/>
          </w:tcPr>
          <w:p w14:paraId="4F0F8065" w14:textId="2E628B01" w:rsidR="00AC7562" w:rsidRPr="00CE3419" w:rsidRDefault="00AC7562" w:rsidP="00AC7562">
            <w:pPr>
              <w:spacing w:line="340" w:lineRule="exact"/>
              <w:ind w:left="-18" w:right="72"/>
              <w:jc w:val="right"/>
              <w:rPr>
                <w:rFonts w:ascii="Arial" w:hAnsi="Arial" w:cs="Arial"/>
                <w:sz w:val="16"/>
                <w:szCs w:val="16"/>
              </w:rPr>
            </w:pPr>
          </w:p>
        </w:tc>
        <w:tc>
          <w:tcPr>
            <w:tcW w:w="990" w:type="dxa"/>
            <w:vAlign w:val="bottom"/>
          </w:tcPr>
          <w:p w14:paraId="20BD70C5" w14:textId="0FAE5794" w:rsidR="00AC7562" w:rsidRPr="00AD0EE7" w:rsidRDefault="00AC7562" w:rsidP="00AC7562">
            <w:pPr>
              <w:spacing w:line="340" w:lineRule="exact"/>
              <w:ind w:left="-18" w:right="72"/>
              <w:jc w:val="right"/>
              <w:rPr>
                <w:rFonts w:ascii="Arial" w:hAnsi="Arial" w:cs="Arial"/>
                <w:sz w:val="16"/>
                <w:szCs w:val="16"/>
              </w:rPr>
            </w:pPr>
          </w:p>
        </w:tc>
        <w:tc>
          <w:tcPr>
            <w:tcW w:w="928" w:type="dxa"/>
          </w:tcPr>
          <w:p w14:paraId="1E9BF362" w14:textId="06769E94" w:rsidR="00AC7562" w:rsidRPr="00AD0EE7" w:rsidRDefault="00AC7562" w:rsidP="00AC7562">
            <w:pPr>
              <w:spacing w:line="340" w:lineRule="exact"/>
              <w:ind w:left="-18" w:right="72"/>
              <w:jc w:val="right"/>
              <w:rPr>
                <w:rFonts w:ascii="Arial" w:hAnsi="Arial" w:cs="Arial"/>
                <w:sz w:val="16"/>
                <w:szCs w:val="16"/>
              </w:rPr>
            </w:pPr>
          </w:p>
        </w:tc>
        <w:tc>
          <w:tcPr>
            <w:tcW w:w="962" w:type="dxa"/>
            <w:vAlign w:val="bottom"/>
          </w:tcPr>
          <w:p w14:paraId="5FD4CAD2" w14:textId="62DE552E" w:rsidR="00AC7562" w:rsidRPr="00AD0EE7" w:rsidRDefault="00AC7562" w:rsidP="00AC7562">
            <w:pPr>
              <w:spacing w:line="340" w:lineRule="exact"/>
              <w:ind w:left="-18" w:right="72"/>
              <w:jc w:val="right"/>
              <w:rPr>
                <w:rFonts w:ascii="Arial" w:hAnsi="Arial" w:cs="Arial"/>
                <w:sz w:val="16"/>
                <w:szCs w:val="16"/>
              </w:rPr>
            </w:pPr>
          </w:p>
        </w:tc>
        <w:tc>
          <w:tcPr>
            <w:tcW w:w="1281" w:type="dxa"/>
            <w:vAlign w:val="bottom"/>
          </w:tcPr>
          <w:p w14:paraId="0175BA6D" w14:textId="5F267EE1" w:rsidR="00AC7562" w:rsidRPr="00CE3419" w:rsidRDefault="00AC7562" w:rsidP="00AC7562">
            <w:pPr>
              <w:tabs>
                <w:tab w:val="decimal" w:pos="1064"/>
              </w:tabs>
              <w:spacing w:line="340" w:lineRule="exact"/>
              <w:ind w:left="-124"/>
              <w:rPr>
                <w:rFonts w:ascii="Arial" w:hAnsi="Arial" w:cs="Arial"/>
                <w:sz w:val="16"/>
                <w:szCs w:val="16"/>
              </w:rPr>
            </w:pPr>
          </w:p>
        </w:tc>
        <w:tc>
          <w:tcPr>
            <w:tcW w:w="1350" w:type="dxa"/>
            <w:vAlign w:val="center"/>
          </w:tcPr>
          <w:p w14:paraId="1C7D9CCD" w14:textId="2F6C0C74" w:rsidR="00AC7562" w:rsidRPr="00AD0EE7" w:rsidRDefault="00AC7562" w:rsidP="00AC7562">
            <w:pPr>
              <w:tabs>
                <w:tab w:val="decimal" w:pos="1064"/>
              </w:tabs>
              <w:spacing w:line="340" w:lineRule="exact"/>
              <w:ind w:left="-124"/>
              <w:rPr>
                <w:rFonts w:ascii="Arial" w:hAnsi="Arial" w:cs="Arial"/>
                <w:sz w:val="16"/>
                <w:szCs w:val="16"/>
              </w:rPr>
            </w:pPr>
          </w:p>
        </w:tc>
      </w:tr>
      <w:tr w:rsidR="00AC7562" w:rsidRPr="00AD0EE7" w14:paraId="5C120C25" w14:textId="77777777" w:rsidTr="00000806">
        <w:trPr>
          <w:trHeight w:val="216"/>
        </w:trPr>
        <w:tc>
          <w:tcPr>
            <w:tcW w:w="2970" w:type="dxa"/>
          </w:tcPr>
          <w:p w14:paraId="0D7F1EAF" w14:textId="05C34649" w:rsidR="00AC7562" w:rsidRPr="00AD0EE7" w:rsidRDefault="00AC7562" w:rsidP="00AC7562">
            <w:pPr>
              <w:spacing w:line="340" w:lineRule="exact"/>
              <w:ind w:left="151" w:hanging="151"/>
              <w:rPr>
                <w:rFonts w:ascii="Arial" w:hAnsi="Arial" w:cs="Arial"/>
                <w:sz w:val="16"/>
                <w:szCs w:val="16"/>
              </w:rPr>
            </w:pPr>
            <w:r>
              <w:rPr>
                <w:rFonts w:ascii="Arial" w:hAnsi="Arial" w:cs="Arial"/>
                <w:sz w:val="16"/>
                <w:szCs w:val="16"/>
              </w:rPr>
              <w:tab/>
              <w:t>Khao Mahboonkrong Co</w:t>
            </w:r>
            <w:r>
              <w:rPr>
                <w:rFonts w:ascii="Arial" w:hAnsi="Arial"/>
                <w:sz w:val="16"/>
                <w:szCs w:val="16"/>
                <w:cs/>
              </w:rPr>
              <w:t>.</w:t>
            </w:r>
            <w:r>
              <w:rPr>
                <w:rFonts w:ascii="Arial" w:hAnsi="Arial" w:cs="Arial"/>
                <w:sz w:val="16"/>
                <w:szCs w:val="16"/>
              </w:rPr>
              <w:t>, Ltd</w:t>
            </w:r>
            <w:r>
              <w:rPr>
                <w:rFonts w:ascii="Arial" w:hAnsi="Arial"/>
                <w:sz w:val="16"/>
                <w:szCs w:val="16"/>
                <w:cs/>
              </w:rPr>
              <w:t>.</w:t>
            </w:r>
          </w:p>
        </w:tc>
        <w:tc>
          <w:tcPr>
            <w:tcW w:w="990" w:type="dxa"/>
            <w:vAlign w:val="bottom"/>
          </w:tcPr>
          <w:p w14:paraId="60C8DE83" w14:textId="1C4D5163" w:rsidR="00AC7562" w:rsidRPr="00CE3419"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200,000</w:t>
            </w:r>
          </w:p>
        </w:tc>
        <w:tc>
          <w:tcPr>
            <w:tcW w:w="990" w:type="dxa"/>
            <w:vAlign w:val="bottom"/>
          </w:tcPr>
          <w:p w14:paraId="150D379C" w14:textId="48E4887A"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200,000</w:t>
            </w:r>
          </w:p>
        </w:tc>
        <w:tc>
          <w:tcPr>
            <w:tcW w:w="928" w:type="dxa"/>
          </w:tcPr>
          <w:p w14:paraId="371B245A" w14:textId="02549DCB"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99</w:t>
            </w:r>
            <w:r w:rsidRPr="00AC7562">
              <w:rPr>
                <w:rFonts w:ascii="Arial" w:hAnsi="Arial"/>
                <w:sz w:val="16"/>
                <w:szCs w:val="16"/>
                <w:cs/>
              </w:rPr>
              <w:t>.</w:t>
            </w:r>
            <w:r w:rsidRPr="00AC7562">
              <w:rPr>
                <w:rFonts w:ascii="Arial" w:hAnsi="Arial" w:cs="Arial"/>
                <w:sz w:val="16"/>
                <w:szCs w:val="16"/>
              </w:rPr>
              <w:t>99</w:t>
            </w:r>
          </w:p>
        </w:tc>
        <w:tc>
          <w:tcPr>
            <w:tcW w:w="962" w:type="dxa"/>
            <w:vAlign w:val="bottom"/>
          </w:tcPr>
          <w:p w14:paraId="274E71E1" w14:textId="37772F1A" w:rsidR="00AC7562" w:rsidRPr="00AD0EE7" w:rsidRDefault="00AC7562" w:rsidP="00AC7562">
            <w:pPr>
              <w:spacing w:line="340" w:lineRule="exact"/>
              <w:ind w:left="-18" w:right="72"/>
              <w:jc w:val="right"/>
              <w:rPr>
                <w:rFonts w:ascii="Arial" w:hAnsi="Arial" w:cs="Arial"/>
                <w:sz w:val="16"/>
                <w:szCs w:val="16"/>
              </w:rPr>
            </w:pPr>
            <w:r w:rsidRPr="00AD0EE7">
              <w:rPr>
                <w:rFonts w:ascii="Arial" w:hAnsi="Arial" w:cs="Arial"/>
                <w:sz w:val="16"/>
                <w:szCs w:val="16"/>
              </w:rPr>
              <w:t xml:space="preserve">  99</w:t>
            </w:r>
            <w:r w:rsidRPr="00AD0EE7">
              <w:rPr>
                <w:rFonts w:ascii="Arial" w:hAnsi="Arial"/>
                <w:sz w:val="16"/>
                <w:szCs w:val="16"/>
                <w:cs/>
              </w:rPr>
              <w:t>.</w:t>
            </w:r>
            <w:r w:rsidRPr="00AD0EE7">
              <w:rPr>
                <w:rFonts w:ascii="Arial" w:hAnsi="Arial" w:cs="Arial"/>
                <w:sz w:val="16"/>
                <w:szCs w:val="16"/>
              </w:rPr>
              <w:t>99</w:t>
            </w:r>
          </w:p>
        </w:tc>
        <w:tc>
          <w:tcPr>
            <w:tcW w:w="1281" w:type="dxa"/>
            <w:vAlign w:val="bottom"/>
          </w:tcPr>
          <w:p w14:paraId="07738EC5" w14:textId="6D2BB970" w:rsidR="00AC7562" w:rsidRPr="00CE3419" w:rsidRDefault="00AC7562" w:rsidP="00AC7562">
            <w:pPr>
              <w:tabs>
                <w:tab w:val="decimal" w:pos="1064"/>
              </w:tabs>
              <w:spacing w:line="340" w:lineRule="exact"/>
              <w:ind w:left="-124"/>
              <w:rPr>
                <w:rFonts w:ascii="Arial" w:hAnsi="Arial" w:cs="Arial"/>
                <w:sz w:val="16"/>
                <w:szCs w:val="16"/>
              </w:rPr>
            </w:pPr>
            <w:r w:rsidRPr="00AC7562">
              <w:rPr>
                <w:rFonts w:ascii="Arial" w:hAnsi="Arial"/>
                <w:sz w:val="16"/>
                <w:szCs w:val="16"/>
                <w:cs/>
              </w:rPr>
              <w:t>-</w:t>
            </w:r>
          </w:p>
        </w:tc>
        <w:tc>
          <w:tcPr>
            <w:tcW w:w="1350" w:type="dxa"/>
            <w:vAlign w:val="center"/>
          </w:tcPr>
          <w:p w14:paraId="7738E0B9" w14:textId="6FEBB38A" w:rsidR="00AC7562" w:rsidRPr="00AD0EE7" w:rsidRDefault="00AC7562" w:rsidP="00AC7562">
            <w:pPr>
              <w:tabs>
                <w:tab w:val="decimal" w:pos="1064"/>
              </w:tabs>
              <w:spacing w:line="340" w:lineRule="exact"/>
              <w:ind w:left="-124"/>
              <w:rPr>
                <w:rFonts w:ascii="Arial" w:hAnsi="Arial" w:cs="Arial"/>
                <w:sz w:val="16"/>
                <w:szCs w:val="16"/>
              </w:rPr>
            </w:pPr>
            <w:r>
              <w:rPr>
                <w:rFonts w:ascii="Arial" w:hAnsi="Arial"/>
                <w:sz w:val="16"/>
                <w:szCs w:val="16"/>
                <w:cs/>
              </w:rPr>
              <w:t>-</w:t>
            </w:r>
          </w:p>
        </w:tc>
      </w:tr>
      <w:tr w:rsidR="00AC7562" w:rsidRPr="00AD0EE7" w14:paraId="1E468666" w14:textId="77777777" w:rsidTr="00000806">
        <w:trPr>
          <w:trHeight w:val="216"/>
        </w:trPr>
        <w:tc>
          <w:tcPr>
            <w:tcW w:w="2970" w:type="dxa"/>
          </w:tcPr>
          <w:p w14:paraId="1EAE6612" w14:textId="1A3D40B8" w:rsidR="00AC7562" w:rsidRPr="00AD0EE7" w:rsidRDefault="00AC7562" w:rsidP="00AC7562">
            <w:pPr>
              <w:spacing w:line="340" w:lineRule="exact"/>
              <w:ind w:left="151" w:right="-195" w:hanging="151"/>
              <w:rPr>
                <w:rFonts w:ascii="Arial" w:hAnsi="Arial" w:cs="Arial"/>
                <w:sz w:val="16"/>
                <w:szCs w:val="16"/>
              </w:rPr>
            </w:pPr>
            <w:r>
              <w:rPr>
                <w:rFonts w:ascii="Arial" w:hAnsi="Arial" w:cs="Arial"/>
                <w:sz w:val="16"/>
                <w:szCs w:val="16"/>
              </w:rPr>
              <w:t xml:space="preserve">Owned by </w:t>
            </w:r>
            <w:r w:rsidRPr="00AD0EE7">
              <w:rPr>
                <w:rFonts w:ascii="Arial" w:hAnsi="Arial" w:cs="Arial"/>
                <w:sz w:val="16"/>
                <w:szCs w:val="16"/>
              </w:rPr>
              <w:t>PRG Food Service Co</w:t>
            </w:r>
            <w:r w:rsidRPr="00AD0EE7">
              <w:rPr>
                <w:rFonts w:ascii="Arial" w:hAnsi="Arial"/>
                <w:sz w:val="16"/>
                <w:szCs w:val="16"/>
                <w:cs/>
              </w:rPr>
              <w:t>.</w:t>
            </w:r>
            <w:r w:rsidRPr="00AD0EE7">
              <w:rPr>
                <w:rFonts w:ascii="Arial" w:hAnsi="Arial" w:cs="Arial"/>
                <w:sz w:val="16"/>
                <w:szCs w:val="16"/>
              </w:rPr>
              <w:t>, Ltd</w:t>
            </w:r>
            <w:r w:rsidRPr="00AD0EE7">
              <w:rPr>
                <w:rFonts w:ascii="Arial" w:hAnsi="Arial"/>
                <w:sz w:val="16"/>
                <w:szCs w:val="16"/>
                <w:cs/>
              </w:rPr>
              <w:t>.</w:t>
            </w:r>
          </w:p>
        </w:tc>
        <w:tc>
          <w:tcPr>
            <w:tcW w:w="990" w:type="dxa"/>
            <w:vAlign w:val="bottom"/>
          </w:tcPr>
          <w:p w14:paraId="238E78D0" w14:textId="679C2413" w:rsidR="00AC7562" w:rsidRPr="00AD0EE7" w:rsidRDefault="00AC7562" w:rsidP="00AC7562">
            <w:pPr>
              <w:spacing w:line="340" w:lineRule="exact"/>
              <w:ind w:left="-18" w:right="72"/>
              <w:jc w:val="right"/>
              <w:rPr>
                <w:rFonts w:ascii="Arial" w:hAnsi="Arial" w:cs="Arial"/>
                <w:sz w:val="16"/>
                <w:szCs w:val="16"/>
              </w:rPr>
            </w:pPr>
          </w:p>
        </w:tc>
        <w:tc>
          <w:tcPr>
            <w:tcW w:w="990" w:type="dxa"/>
            <w:vAlign w:val="bottom"/>
          </w:tcPr>
          <w:p w14:paraId="2BBD86DA" w14:textId="5E9079C3" w:rsidR="00AC7562" w:rsidRPr="00AD0EE7" w:rsidRDefault="00AC7562" w:rsidP="00AC7562">
            <w:pPr>
              <w:spacing w:line="340" w:lineRule="exact"/>
              <w:ind w:left="-18" w:right="72"/>
              <w:jc w:val="right"/>
              <w:rPr>
                <w:rFonts w:ascii="Arial" w:hAnsi="Arial" w:cs="Arial"/>
                <w:sz w:val="16"/>
                <w:szCs w:val="16"/>
              </w:rPr>
            </w:pPr>
          </w:p>
        </w:tc>
        <w:tc>
          <w:tcPr>
            <w:tcW w:w="928" w:type="dxa"/>
          </w:tcPr>
          <w:p w14:paraId="20EB1105" w14:textId="58661069" w:rsidR="00AC7562" w:rsidRPr="00AD0EE7" w:rsidRDefault="00AC7562" w:rsidP="00AC7562">
            <w:pPr>
              <w:spacing w:line="340" w:lineRule="exact"/>
              <w:ind w:left="-18" w:right="72"/>
              <w:jc w:val="right"/>
              <w:rPr>
                <w:rFonts w:ascii="Arial" w:hAnsi="Arial" w:cs="Arial"/>
                <w:sz w:val="16"/>
                <w:szCs w:val="16"/>
              </w:rPr>
            </w:pPr>
          </w:p>
        </w:tc>
        <w:tc>
          <w:tcPr>
            <w:tcW w:w="962" w:type="dxa"/>
            <w:vAlign w:val="bottom"/>
          </w:tcPr>
          <w:p w14:paraId="74F8ACA7" w14:textId="42EB4FED" w:rsidR="00AC7562" w:rsidRPr="00AD0EE7" w:rsidRDefault="00AC7562" w:rsidP="00AC7562">
            <w:pPr>
              <w:spacing w:line="340" w:lineRule="exact"/>
              <w:ind w:left="-18" w:right="72"/>
              <w:jc w:val="right"/>
              <w:rPr>
                <w:rFonts w:ascii="Arial" w:hAnsi="Arial" w:cs="Arial"/>
                <w:sz w:val="16"/>
                <w:szCs w:val="16"/>
              </w:rPr>
            </w:pPr>
          </w:p>
        </w:tc>
        <w:tc>
          <w:tcPr>
            <w:tcW w:w="1281" w:type="dxa"/>
            <w:vAlign w:val="bottom"/>
          </w:tcPr>
          <w:p w14:paraId="03047995" w14:textId="21E40046" w:rsidR="00AC7562" w:rsidRPr="00AD0EE7" w:rsidRDefault="00AC7562" w:rsidP="00AC7562">
            <w:pPr>
              <w:tabs>
                <w:tab w:val="decimal" w:pos="1064"/>
              </w:tabs>
              <w:spacing w:line="340" w:lineRule="exact"/>
              <w:ind w:left="-124"/>
              <w:rPr>
                <w:rFonts w:ascii="Arial" w:hAnsi="Arial" w:cs="Arial"/>
                <w:sz w:val="16"/>
                <w:szCs w:val="16"/>
              </w:rPr>
            </w:pPr>
          </w:p>
        </w:tc>
        <w:tc>
          <w:tcPr>
            <w:tcW w:w="1350" w:type="dxa"/>
            <w:vAlign w:val="center"/>
          </w:tcPr>
          <w:p w14:paraId="5DB906CB" w14:textId="0F71F581" w:rsidR="00AC7562" w:rsidRPr="00AD0EE7" w:rsidRDefault="00AC7562" w:rsidP="00AC7562">
            <w:pPr>
              <w:tabs>
                <w:tab w:val="decimal" w:pos="1064"/>
              </w:tabs>
              <w:spacing w:line="340" w:lineRule="exact"/>
              <w:ind w:left="-124"/>
              <w:rPr>
                <w:rFonts w:ascii="Arial" w:hAnsi="Arial" w:cs="Arial"/>
                <w:sz w:val="16"/>
                <w:szCs w:val="16"/>
              </w:rPr>
            </w:pPr>
          </w:p>
        </w:tc>
      </w:tr>
      <w:tr w:rsidR="00AC7562" w:rsidRPr="00AD0EE7" w14:paraId="13B636EE" w14:textId="77777777" w:rsidTr="00000806">
        <w:trPr>
          <w:trHeight w:val="216"/>
        </w:trPr>
        <w:tc>
          <w:tcPr>
            <w:tcW w:w="2970" w:type="dxa"/>
          </w:tcPr>
          <w:p w14:paraId="129EA9B6" w14:textId="1D9153DE" w:rsidR="00AC7562" w:rsidRPr="004D3F28" w:rsidRDefault="00AC7562" w:rsidP="00AC7562">
            <w:pPr>
              <w:spacing w:line="340" w:lineRule="exact"/>
              <w:ind w:left="151" w:hanging="151"/>
              <w:rPr>
                <w:rFonts w:ascii="Arial" w:hAnsi="Arial" w:cs="Arial"/>
                <w:sz w:val="16"/>
                <w:szCs w:val="16"/>
              </w:rPr>
            </w:pPr>
            <w:r>
              <w:rPr>
                <w:rFonts w:ascii="Arial" w:hAnsi="Arial" w:cs="Arial"/>
                <w:sz w:val="16"/>
                <w:szCs w:val="16"/>
              </w:rPr>
              <w:tab/>
              <w:t>PRG Food Island Co</w:t>
            </w:r>
            <w:r>
              <w:rPr>
                <w:rFonts w:ascii="Arial" w:hAnsi="Arial"/>
                <w:sz w:val="16"/>
                <w:szCs w:val="16"/>
                <w:cs/>
              </w:rPr>
              <w:t>.</w:t>
            </w:r>
            <w:r>
              <w:rPr>
                <w:rFonts w:ascii="Arial" w:hAnsi="Arial" w:cs="Arial"/>
                <w:sz w:val="16"/>
                <w:szCs w:val="16"/>
              </w:rPr>
              <w:t>, Ltd</w:t>
            </w:r>
            <w:r>
              <w:rPr>
                <w:rFonts w:ascii="Arial" w:hAnsi="Arial"/>
                <w:sz w:val="16"/>
                <w:szCs w:val="16"/>
                <w:cs/>
              </w:rPr>
              <w:t>.</w:t>
            </w:r>
          </w:p>
        </w:tc>
        <w:tc>
          <w:tcPr>
            <w:tcW w:w="990" w:type="dxa"/>
            <w:vAlign w:val="bottom"/>
          </w:tcPr>
          <w:p w14:paraId="6BE15680" w14:textId="033636B0"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72,000</w:t>
            </w:r>
          </w:p>
        </w:tc>
        <w:tc>
          <w:tcPr>
            <w:tcW w:w="990" w:type="dxa"/>
            <w:vAlign w:val="bottom"/>
          </w:tcPr>
          <w:p w14:paraId="3EC04CDC" w14:textId="19A92287"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72,000</w:t>
            </w:r>
          </w:p>
        </w:tc>
        <w:tc>
          <w:tcPr>
            <w:tcW w:w="928" w:type="dxa"/>
          </w:tcPr>
          <w:p w14:paraId="72515E2C" w14:textId="089E4E24" w:rsidR="00AC7562" w:rsidRPr="00AD0EE7" w:rsidRDefault="00AC7562" w:rsidP="00AC7562">
            <w:pPr>
              <w:spacing w:line="340" w:lineRule="exact"/>
              <w:ind w:left="-18" w:right="72"/>
              <w:jc w:val="right"/>
              <w:rPr>
                <w:rFonts w:ascii="Arial" w:hAnsi="Arial" w:cs="Arial"/>
                <w:sz w:val="16"/>
                <w:szCs w:val="16"/>
              </w:rPr>
            </w:pPr>
            <w:r w:rsidRPr="00AC7562">
              <w:rPr>
                <w:rFonts w:ascii="Arial" w:hAnsi="Arial" w:cs="Arial"/>
                <w:sz w:val="16"/>
                <w:szCs w:val="16"/>
              </w:rPr>
              <w:t>99</w:t>
            </w:r>
            <w:r w:rsidRPr="00AC7562">
              <w:rPr>
                <w:rFonts w:ascii="Arial" w:hAnsi="Arial"/>
                <w:sz w:val="16"/>
                <w:szCs w:val="16"/>
                <w:cs/>
              </w:rPr>
              <w:t>.</w:t>
            </w:r>
            <w:r w:rsidRPr="00AC7562">
              <w:rPr>
                <w:rFonts w:ascii="Arial" w:hAnsi="Arial" w:cs="Arial"/>
                <w:sz w:val="16"/>
                <w:szCs w:val="16"/>
              </w:rPr>
              <w:t>9</w:t>
            </w:r>
            <w:r w:rsidRPr="00AC7562">
              <w:rPr>
                <w:rFonts w:ascii="Arial" w:hAnsi="Arial" w:cs="Arial"/>
                <w:sz w:val="16"/>
                <w:szCs w:val="16"/>
                <w:cs/>
              </w:rPr>
              <w:t>9</w:t>
            </w:r>
          </w:p>
        </w:tc>
        <w:tc>
          <w:tcPr>
            <w:tcW w:w="962" w:type="dxa"/>
            <w:vAlign w:val="bottom"/>
          </w:tcPr>
          <w:p w14:paraId="3696BE6A" w14:textId="1727DDF6" w:rsidR="00AC7562" w:rsidRPr="00AD0EE7" w:rsidRDefault="00AC7562" w:rsidP="00AC7562">
            <w:pPr>
              <w:spacing w:line="340" w:lineRule="exact"/>
              <w:ind w:left="-18" w:right="72"/>
              <w:jc w:val="right"/>
              <w:rPr>
                <w:rFonts w:ascii="Arial" w:hAnsi="Arial" w:cs="Arial"/>
                <w:sz w:val="16"/>
                <w:szCs w:val="16"/>
              </w:rPr>
            </w:pPr>
            <w:r w:rsidRPr="00AD0EE7">
              <w:rPr>
                <w:rFonts w:ascii="Arial" w:hAnsi="Arial" w:cs="Arial"/>
                <w:sz w:val="16"/>
                <w:szCs w:val="16"/>
              </w:rPr>
              <w:t xml:space="preserve">  99</w:t>
            </w:r>
            <w:r w:rsidRPr="00AD0EE7">
              <w:rPr>
                <w:rFonts w:ascii="Arial" w:hAnsi="Arial"/>
                <w:sz w:val="16"/>
                <w:szCs w:val="16"/>
                <w:cs/>
              </w:rPr>
              <w:t>.</w:t>
            </w:r>
            <w:r w:rsidRPr="00AD0EE7">
              <w:rPr>
                <w:rFonts w:ascii="Arial" w:hAnsi="Arial" w:cs="Arial"/>
                <w:sz w:val="16"/>
                <w:szCs w:val="16"/>
              </w:rPr>
              <w:t>99</w:t>
            </w:r>
          </w:p>
        </w:tc>
        <w:tc>
          <w:tcPr>
            <w:tcW w:w="1281" w:type="dxa"/>
            <w:vAlign w:val="bottom"/>
          </w:tcPr>
          <w:p w14:paraId="5013A8DF" w14:textId="4175E0E5" w:rsidR="00AC7562" w:rsidRPr="00AD0EE7" w:rsidRDefault="00AC7562" w:rsidP="00AC7562">
            <w:pPr>
              <w:pBdr>
                <w:bottom w:val="single" w:sz="4" w:space="1" w:color="auto"/>
              </w:pBdr>
              <w:tabs>
                <w:tab w:val="decimal" w:pos="1064"/>
              </w:tabs>
              <w:spacing w:line="340" w:lineRule="exact"/>
              <w:ind w:left="-124"/>
              <w:rPr>
                <w:rFonts w:ascii="Arial" w:hAnsi="Arial" w:cs="Arial"/>
                <w:sz w:val="16"/>
                <w:szCs w:val="16"/>
              </w:rPr>
            </w:pPr>
            <w:r w:rsidRPr="00AC7562">
              <w:rPr>
                <w:rFonts w:ascii="Arial" w:hAnsi="Arial"/>
                <w:sz w:val="16"/>
                <w:szCs w:val="16"/>
                <w:cs/>
              </w:rPr>
              <w:t>-</w:t>
            </w:r>
          </w:p>
        </w:tc>
        <w:tc>
          <w:tcPr>
            <w:tcW w:w="1350" w:type="dxa"/>
            <w:vAlign w:val="center"/>
          </w:tcPr>
          <w:p w14:paraId="1D424DFA" w14:textId="7453C159" w:rsidR="00AC7562" w:rsidRPr="00AD0EE7" w:rsidRDefault="00AC7562" w:rsidP="00AC7562">
            <w:pPr>
              <w:pBdr>
                <w:bottom w:val="single" w:sz="4" w:space="1" w:color="auto"/>
              </w:pBdr>
              <w:tabs>
                <w:tab w:val="decimal" w:pos="1064"/>
              </w:tabs>
              <w:spacing w:line="340" w:lineRule="exact"/>
              <w:ind w:left="-124"/>
              <w:rPr>
                <w:rFonts w:ascii="Arial" w:hAnsi="Arial" w:cs="Arial"/>
                <w:sz w:val="16"/>
                <w:szCs w:val="16"/>
              </w:rPr>
            </w:pPr>
            <w:r>
              <w:rPr>
                <w:rFonts w:ascii="Arial" w:hAnsi="Arial"/>
                <w:sz w:val="16"/>
                <w:szCs w:val="16"/>
                <w:cs/>
              </w:rPr>
              <w:t>-</w:t>
            </w:r>
          </w:p>
        </w:tc>
      </w:tr>
      <w:tr w:rsidR="00AC7562" w:rsidRPr="00AD0EE7" w14:paraId="379F8625" w14:textId="77777777" w:rsidTr="004375BB">
        <w:trPr>
          <w:trHeight w:val="216"/>
        </w:trPr>
        <w:tc>
          <w:tcPr>
            <w:tcW w:w="3960" w:type="dxa"/>
            <w:gridSpan w:val="2"/>
          </w:tcPr>
          <w:p w14:paraId="51C9DE2F" w14:textId="5C2DDDAA" w:rsidR="00AC7562" w:rsidRPr="00AD0EE7" w:rsidRDefault="00AC7562" w:rsidP="00AC7562">
            <w:pPr>
              <w:spacing w:line="340" w:lineRule="exact"/>
              <w:ind w:left="-15"/>
              <w:jc w:val="both"/>
              <w:rPr>
                <w:rFonts w:ascii="Arial" w:hAnsi="Arial" w:cs="Arial"/>
                <w:sz w:val="16"/>
                <w:szCs w:val="16"/>
              </w:rPr>
            </w:pPr>
            <w:r w:rsidRPr="00AD0EE7">
              <w:rPr>
                <w:rFonts w:ascii="Arial" w:hAnsi="Arial" w:cs="Arial"/>
                <w:sz w:val="16"/>
                <w:szCs w:val="16"/>
              </w:rPr>
              <w:t>Total</w:t>
            </w:r>
          </w:p>
        </w:tc>
        <w:tc>
          <w:tcPr>
            <w:tcW w:w="990" w:type="dxa"/>
            <w:vAlign w:val="bottom"/>
          </w:tcPr>
          <w:p w14:paraId="485D9135" w14:textId="77777777" w:rsidR="00AC7562" w:rsidRPr="00AD0EE7" w:rsidRDefault="00AC7562" w:rsidP="00AC7562">
            <w:pPr>
              <w:tabs>
                <w:tab w:val="decimal" w:pos="672"/>
              </w:tabs>
              <w:spacing w:line="340" w:lineRule="exact"/>
              <w:ind w:left="-124"/>
              <w:rPr>
                <w:rFonts w:ascii="Arial" w:hAnsi="Arial" w:cs="Arial"/>
                <w:sz w:val="16"/>
                <w:szCs w:val="16"/>
              </w:rPr>
            </w:pPr>
          </w:p>
        </w:tc>
        <w:tc>
          <w:tcPr>
            <w:tcW w:w="928" w:type="dxa"/>
            <w:vAlign w:val="bottom"/>
          </w:tcPr>
          <w:p w14:paraId="489879D1" w14:textId="77777777" w:rsidR="00AC7562" w:rsidRPr="00AD0EE7" w:rsidRDefault="00AC7562" w:rsidP="00AC7562">
            <w:pPr>
              <w:spacing w:line="340" w:lineRule="exact"/>
              <w:ind w:left="-18" w:right="72"/>
              <w:jc w:val="right"/>
              <w:rPr>
                <w:rFonts w:ascii="Arial" w:hAnsi="Arial" w:cs="Arial"/>
                <w:sz w:val="16"/>
                <w:szCs w:val="16"/>
              </w:rPr>
            </w:pPr>
          </w:p>
        </w:tc>
        <w:tc>
          <w:tcPr>
            <w:tcW w:w="962" w:type="dxa"/>
            <w:vAlign w:val="bottom"/>
          </w:tcPr>
          <w:p w14:paraId="1C861F6B" w14:textId="77777777" w:rsidR="00AC7562" w:rsidRPr="00AD0EE7" w:rsidRDefault="00AC7562" w:rsidP="00AC7562">
            <w:pPr>
              <w:spacing w:line="340" w:lineRule="exact"/>
              <w:ind w:left="-18" w:right="72"/>
              <w:jc w:val="right"/>
              <w:rPr>
                <w:rFonts w:ascii="Arial" w:hAnsi="Arial" w:cs="Arial"/>
                <w:sz w:val="16"/>
                <w:szCs w:val="16"/>
              </w:rPr>
            </w:pPr>
          </w:p>
        </w:tc>
        <w:tc>
          <w:tcPr>
            <w:tcW w:w="1281" w:type="dxa"/>
            <w:vAlign w:val="center"/>
          </w:tcPr>
          <w:p w14:paraId="60701334" w14:textId="670658F6" w:rsidR="00AC7562" w:rsidRPr="00AD0EE7" w:rsidRDefault="00AC7562" w:rsidP="00AC7562">
            <w:pPr>
              <w:tabs>
                <w:tab w:val="decimal" w:pos="1064"/>
              </w:tabs>
              <w:spacing w:line="340" w:lineRule="exact"/>
              <w:ind w:left="-124"/>
              <w:rPr>
                <w:rFonts w:ascii="Arial" w:hAnsi="Arial" w:cs="Arial"/>
                <w:sz w:val="16"/>
                <w:szCs w:val="16"/>
              </w:rPr>
            </w:pPr>
            <w:r w:rsidRPr="00AC7562">
              <w:rPr>
                <w:rFonts w:ascii="Arial" w:hAnsi="Arial" w:cs="Arial"/>
                <w:sz w:val="16"/>
                <w:szCs w:val="16"/>
              </w:rPr>
              <w:t>596,404,283</w:t>
            </w:r>
          </w:p>
        </w:tc>
        <w:tc>
          <w:tcPr>
            <w:tcW w:w="1350" w:type="dxa"/>
            <w:vAlign w:val="center"/>
          </w:tcPr>
          <w:p w14:paraId="469D88BC" w14:textId="04631B37" w:rsidR="00AC7562" w:rsidRPr="00AD0EE7" w:rsidRDefault="00AC7562" w:rsidP="00AC7562">
            <w:pPr>
              <w:tabs>
                <w:tab w:val="decimal" w:pos="1064"/>
              </w:tabs>
              <w:spacing w:line="340" w:lineRule="exact"/>
              <w:ind w:left="-124"/>
              <w:rPr>
                <w:rFonts w:ascii="Arial" w:hAnsi="Arial" w:cs="Arial"/>
                <w:sz w:val="16"/>
                <w:szCs w:val="16"/>
              </w:rPr>
            </w:pPr>
            <w:r w:rsidRPr="00E35C9E">
              <w:rPr>
                <w:rFonts w:ascii="Arial" w:hAnsi="Arial" w:cs="Arial"/>
                <w:sz w:val="16"/>
                <w:szCs w:val="16"/>
              </w:rPr>
              <w:t>596,404,283</w:t>
            </w:r>
          </w:p>
        </w:tc>
      </w:tr>
      <w:tr w:rsidR="00AC7562" w:rsidRPr="00AD0EE7" w14:paraId="4038053F" w14:textId="77777777" w:rsidTr="004D3F28">
        <w:trPr>
          <w:trHeight w:val="225"/>
        </w:trPr>
        <w:tc>
          <w:tcPr>
            <w:tcW w:w="3960" w:type="dxa"/>
            <w:gridSpan w:val="2"/>
          </w:tcPr>
          <w:p w14:paraId="13F330DF" w14:textId="0B7C5C17" w:rsidR="00AC7562" w:rsidRPr="00AD0EE7" w:rsidRDefault="00AC7562" w:rsidP="00AC7562">
            <w:pPr>
              <w:spacing w:line="340" w:lineRule="exact"/>
              <w:ind w:left="-15"/>
              <w:jc w:val="both"/>
              <w:rPr>
                <w:rFonts w:ascii="Arial" w:hAnsi="Arial" w:cs="Arial"/>
                <w:sz w:val="16"/>
                <w:szCs w:val="16"/>
              </w:rPr>
            </w:pPr>
            <w:r w:rsidRPr="00AD0EE7">
              <w:rPr>
                <w:rFonts w:ascii="Arial" w:hAnsi="Arial" w:cs="Arial"/>
                <w:sz w:val="16"/>
                <w:szCs w:val="16"/>
              </w:rPr>
              <w:t>Less</w:t>
            </w:r>
            <w:r w:rsidRPr="00AD0EE7">
              <w:rPr>
                <w:rFonts w:ascii="Arial" w:hAnsi="Arial"/>
                <w:sz w:val="16"/>
                <w:szCs w:val="16"/>
                <w:cs/>
              </w:rPr>
              <w:t xml:space="preserve">: </w:t>
            </w:r>
            <w:r w:rsidRPr="00AD0EE7">
              <w:rPr>
                <w:rFonts w:ascii="Arial" w:hAnsi="Arial" w:cs="Arial"/>
                <w:sz w:val="16"/>
                <w:szCs w:val="16"/>
              </w:rPr>
              <w:t>Allowance for loss on impairment</w:t>
            </w:r>
          </w:p>
        </w:tc>
        <w:tc>
          <w:tcPr>
            <w:tcW w:w="990" w:type="dxa"/>
            <w:vAlign w:val="bottom"/>
          </w:tcPr>
          <w:p w14:paraId="73A6977A" w14:textId="77777777" w:rsidR="00AC7562" w:rsidRPr="00AD0EE7" w:rsidRDefault="00AC7562" w:rsidP="00AC7562">
            <w:pPr>
              <w:tabs>
                <w:tab w:val="decimal" w:pos="672"/>
              </w:tabs>
              <w:spacing w:line="340" w:lineRule="exact"/>
              <w:ind w:left="-124"/>
              <w:rPr>
                <w:rFonts w:ascii="Arial" w:hAnsi="Arial" w:cs="Arial"/>
                <w:sz w:val="16"/>
                <w:szCs w:val="16"/>
              </w:rPr>
            </w:pPr>
          </w:p>
        </w:tc>
        <w:tc>
          <w:tcPr>
            <w:tcW w:w="928" w:type="dxa"/>
            <w:vAlign w:val="bottom"/>
          </w:tcPr>
          <w:p w14:paraId="590E1390" w14:textId="77777777" w:rsidR="00AC7562" w:rsidRPr="00AD0EE7" w:rsidRDefault="00AC7562" w:rsidP="00AC7562">
            <w:pPr>
              <w:spacing w:line="340" w:lineRule="exact"/>
              <w:ind w:left="-18" w:right="72"/>
              <w:jc w:val="right"/>
              <w:rPr>
                <w:rFonts w:ascii="Arial" w:hAnsi="Arial" w:cs="Arial"/>
                <w:sz w:val="16"/>
                <w:szCs w:val="16"/>
              </w:rPr>
            </w:pPr>
          </w:p>
        </w:tc>
        <w:tc>
          <w:tcPr>
            <w:tcW w:w="962" w:type="dxa"/>
            <w:vAlign w:val="bottom"/>
          </w:tcPr>
          <w:p w14:paraId="0C11590D" w14:textId="77777777" w:rsidR="00AC7562" w:rsidRPr="00AD0EE7" w:rsidRDefault="00AC7562" w:rsidP="00AC7562">
            <w:pPr>
              <w:spacing w:line="340" w:lineRule="exact"/>
              <w:ind w:left="-18" w:right="72"/>
              <w:jc w:val="right"/>
              <w:rPr>
                <w:rFonts w:ascii="Arial" w:hAnsi="Arial" w:cs="Arial"/>
                <w:sz w:val="16"/>
                <w:szCs w:val="16"/>
              </w:rPr>
            </w:pPr>
          </w:p>
        </w:tc>
        <w:tc>
          <w:tcPr>
            <w:tcW w:w="1281" w:type="dxa"/>
            <w:vAlign w:val="bottom"/>
          </w:tcPr>
          <w:p w14:paraId="1092041E" w14:textId="798FC8AE" w:rsidR="00AC7562" w:rsidRPr="00AD0EE7" w:rsidRDefault="00AC7562" w:rsidP="00AC7562">
            <w:pPr>
              <w:pBdr>
                <w:bottom w:val="single" w:sz="4" w:space="1" w:color="auto"/>
              </w:pBdr>
              <w:tabs>
                <w:tab w:val="decimal" w:pos="1064"/>
              </w:tabs>
              <w:spacing w:line="340" w:lineRule="exact"/>
              <w:ind w:left="-124"/>
              <w:rPr>
                <w:rFonts w:ascii="Arial" w:hAnsi="Arial" w:cs="Arial"/>
                <w:sz w:val="16"/>
                <w:szCs w:val="16"/>
              </w:rPr>
            </w:pPr>
            <w:r w:rsidRPr="00AC7562">
              <w:rPr>
                <w:rFonts w:ascii="Arial" w:hAnsi="Arial"/>
                <w:sz w:val="16"/>
                <w:szCs w:val="16"/>
                <w:cs/>
              </w:rPr>
              <w:t>(</w:t>
            </w:r>
            <w:r w:rsidRPr="00AC7562">
              <w:rPr>
                <w:rFonts w:ascii="Arial" w:hAnsi="Arial" w:cs="Arial"/>
                <w:sz w:val="16"/>
                <w:szCs w:val="16"/>
              </w:rPr>
              <w:t>34,482,063</w:t>
            </w:r>
            <w:r w:rsidRPr="00AC7562">
              <w:rPr>
                <w:rFonts w:ascii="Arial" w:hAnsi="Arial"/>
                <w:sz w:val="16"/>
                <w:szCs w:val="16"/>
                <w:cs/>
              </w:rPr>
              <w:t>)</w:t>
            </w:r>
          </w:p>
        </w:tc>
        <w:tc>
          <w:tcPr>
            <w:tcW w:w="1350" w:type="dxa"/>
            <w:vAlign w:val="bottom"/>
          </w:tcPr>
          <w:p w14:paraId="4CB4B5CF" w14:textId="09B66D35" w:rsidR="00AC7562" w:rsidRPr="00AD0EE7" w:rsidRDefault="00AC7562" w:rsidP="00AC7562">
            <w:pPr>
              <w:pBdr>
                <w:bottom w:val="single" w:sz="4" w:space="1" w:color="auto"/>
              </w:pBdr>
              <w:tabs>
                <w:tab w:val="decimal" w:pos="1064"/>
              </w:tabs>
              <w:spacing w:line="340" w:lineRule="exact"/>
              <w:ind w:left="-124"/>
              <w:rPr>
                <w:rFonts w:ascii="Arial" w:hAnsi="Arial" w:cs="Arial"/>
                <w:sz w:val="16"/>
                <w:szCs w:val="16"/>
              </w:rPr>
            </w:pPr>
            <w:r>
              <w:rPr>
                <w:rFonts w:ascii="Arial" w:hAnsi="Arial"/>
                <w:sz w:val="16"/>
                <w:szCs w:val="16"/>
                <w:cs/>
              </w:rPr>
              <w:t>(</w:t>
            </w:r>
            <w:r>
              <w:rPr>
                <w:rFonts w:ascii="Arial" w:hAnsi="Arial" w:cs="Arial"/>
                <w:sz w:val="16"/>
                <w:szCs w:val="16"/>
              </w:rPr>
              <w:t>34,482,063</w:t>
            </w:r>
            <w:r>
              <w:rPr>
                <w:rFonts w:ascii="Arial" w:hAnsi="Arial"/>
                <w:sz w:val="16"/>
                <w:szCs w:val="16"/>
                <w:cs/>
              </w:rPr>
              <w:t>)</w:t>
            </w:r>
          </w:p>
        </w:tc>
      </w:tr>
      <w:tr w:rsidR="00AC7562" w:rsidRPr="00AD0EE7" w14:paraId="787768CC" w14:textId="77777777" w:rsidTr="006C4586">
        <w:trPr>
          <w:trHeight w:val="225"/>
        </w:trPr>
        <w:tc>
          <w:tcPr>
            <w:tcW w:w="3960" w:type="dxa"/>
            <w:gridSpan w:val="2"/>
          </w:tcPr>
          <w:p w14:paraId="4252529B" w14:textId="72CF4E64" w:rsidR="00AC7562" w:rsidRPr="00AD0EE7" w:rsidRDefault="00AC7562" w:rsidP="00AC7562">
            <w:pPr>
              <w:tabs>
                <w:tab w:val="decimal" w:pos="672"/>
              </w:tabs>
              <w:spacing w:line="340" w:lineRule="exact"/>
              <w:ind w:left="-15"/>
              <w:jc w:val="both"/>
              <w:rPr>
                <w:rFonts w:ascii="Arial" w:hAnsi="Arial" w:cs="Arial"/>
                <w:sz w:val="16"/>
                <w:szCs w:val="16"/>
              </w:rPr>
            </w:pPr>
            <w:r w:rsidRPr="00AD0EE7">
              <w:rPr>
                <w:rFonts w:ascii="Arial" w:hAnsi="Arial" w:cs="Arial"/>
                <w:sz w:val="16"/>
                <w:szCs w:val="16"/>
              </w:rPr>
              <w:t xml:space="preserve">Investments in subsidiaries </w:t>
            </w:r>
            <w:r w:rsidRPr="00AD0EE7">
              <w:rPr>
                <w:rFonts w:ascii="Arial" w:hAnsi="Arial"/>
                <w:sz w:val="16"/>
                <w:szCs w:val="16"/>
                <w:cs/>
              </w:rPr>
              <w:t xml:space="preserve">- </w:t>
            </w:r>
            <w:r w:rsidRPr="00AD0EE7">
              <w:rPr>
                <w:rFonts w:ascii="Arial" w:hAnsi="Arial" w:cs="Arial"/>
                <w:sz w:val="16"/>
                <w:szCs w:val="16"/>
              </w:rPr>
              <w:t>net</w:t>
            </w:r>
          </w:p>
        </w:tc>
        <w:tc>
          <w:tcPr>
            <w:tcW w:w="990" w:type="dxa"/>
          </w:tcPr>
          <w:p w14:paraId="6B37E770" w14:textId="77777777" w:rsidR="00AC7562" w:rsidRPr="00AD0EE7" w:rsidRDefault="00AC7562" w:rsidP="00AC7562">
            <w:pPr>
              <w:tabs>
                <w:tab w:val="decimal" w:pos="672"/>
              </w:tabs>
              <w:spacing w:line="340" w:lineRule="exact"/>
              <w:ind w:left="-124"/>
              <w:rPr>
                <w:rFonts w:ascii="Arial" w:hAnsi="Arial" w:cs="Arial"/>
                <w:sz w:val="16"/>
                <w:szCs w:val="16"/>
              </w:rPr>
            </w:pPr>
          </w:p>
        </w:tc>
        <w:tc>
          <w:tcPr>
            <w:tcW w:w="928" w:type="dxa"/>
          </w:tcPr>
          <w:p w14:paraId="5AB69970" w14:textId="77777777" w:rsidR="00AC7562" w:rsidRPr="00AD0EE7" w:rsidRDefault="00AC7562" w:rsidP="00AC7562">
            <w:pPr>
              <w:spacing w:line="340" w:lineRule="exact"/>
              <w:ind w:left="-18" w:right="72"/>
              <w:jc w:val="right"/>
              <w:rPr>
                <w:rFonts w:ascii="Arial" w:hAnsi="Arial" w:cs="Arial"/>
                <w:sz w:val="16"/>
                <w:szCs w:val="16"/>
              </w:rPr>
            </w:pPr>
          </w:p>
        </w:tc>
        <w:tc>
          <w:tcPr>
            <w:tcW w:w="962" w:type="dxa"/>
          </w:tcPr>
          <w:p w14:paraId="2A29514E" w14:textId="77777777" w:rsidR="00AC7562" w:rsidRPr="00AD0EE7" w:rsidRDefault="00AC7562" w:rsidP="00AC7562">
            <w:pPr>
              <w:spacing w:line="340" w:lineRule="exact"/>
              <w:ind w:left="-18" w:right="72"/>
              <w:jc w:val="right"/>
              <w:rPr>
                <w:rFonts w:ascii="Arial" w:hAnsi="Arial" w:cs="Arial"/>
                <w:sz w:val="16"/>
                <w:szCs w:val="16"/>
              </w:rPr>
            </w:pPr>
          </w:p>
        </w:tc>
        <w:tc>
          <w:tcPr>
            <w:tcW w:w="1281" w:type="dxa"/>
            <w:vAlign w:val="bottom"/>
          </w:tcPr>
          <w:p w14:paraId="0E20DB3B" w14:textId="1C12A9F5" w:rsidR="00AC7562" w:rsidRPr="00AD0EE7" w:rsidRDefault="00AC7562" w:rsidP="00AC7562">
            <w:pPr>
              <w:pBdr>
                <w:bottom w:val="double" w:sz="4" w:space="1" w:color="auto"/>
              </w:pBdr>
              <w:tabs>
                <w:tab w:val="decimal" w:pos="1064"/>
              </w:tabs>
              <w:spacing w:line="340" w:lineRule="exact"/>
              <w:ind w:left="-124"/>
              <w:rPr>
                <w:rFonts w:ascii="Arial" w:hAnsi="Arial" w:cs="Arial"/>
                <w:sz w:val="16"/>
                <w:szCs w:val="16"/>
              </w:rPr>
            </w:pPr>
            <w:r w:rsidRPr="00AC7562">
              <w:rPr>
                <w:rFonts w:ascii="Arial" w:hAnsi="Arial" w:cs="Arial"/>
                <w:sz w:val="16"/>
                <w:szCs w:val="16"/>
              </w:rPr>
              <w:t>561,922,220</w:t>
            </w:r>
          </w:p>
        </w:tc>
        <w:tc>
          <w:tcPr>
            <w:tcW w:w="1350" w:type="dxa"/>
            <w:vAlign w:val="bottom"/>
          </w:tcPr>
          <w:p w14:paraId="1D871B43" w14:textId="15C5C0C2" w:rsidR="00AC7562" w:rsidRPr="00AD0EE7" w:rsidRDefault="00AC7562" w:rsidP="00AC7562">
            <w:pPr>
              <w:pBdr>
                <w:bottom w:val="double" w:sz="4" w:space="1" w:color="auto"/>
              </w:pBdr>
              <w:tabs>
                <w:tab w:val="decimal" w:pos="1064"/>
              </w:tabs>
              <w:spacing w:line="340" w:lineRule="exact"/>
              <w:ind w:left="-124"/>
              <w:rPr>
                <w:rFonts w:ascii="Arial" w:hAnsi="Arial" w:cs="Arial"/>
                <w:sz w:val="16"/>
                <w:szCs w:val="16"/>
              </w:rPr>
            </w:pPr>
            <w:r>
              <w:rPr>
                <w:rFonts w:ascii="Arial" w:hAnsi="Arial" w:cs="Arial"/>
                <w:sz w:val="16"/>
                <w:szCs w:val="16"/>
              </w:rPr>
              <w:t>561,922,220</w:t>
            </w:r>
          </w:p>
        </w:tc>
      </w:tr>
    </w:tbl>
    <w:p w14:paraId="1C9742A7" w14:textId="68451047" w:rsidR="007E0A87" w:rsidRPr="000110CC" w:rsidRDefault="00361615" w:rsidP="009C6A1B">
      <w:pPr>
        <w:spacing w:before="80" w:after="80" w:line="380" w:lineRule="exact"/>
        <w:ind w:left="547" w:right="58" w:hanging="547"/>
        <w:jc w:val="thaiDistribute"/>
        <w:outlineLvl w:val="0"/>
        <w:rPr>
          <w:rFonts w:ascii="Arial" w:hAnsi="Arial" w:cs="Arial"/>
          <w:b/>
          <w:bCs/>
          <w:sz w:val="22"/>
          <w:szCs w:val="22"/>
        </w:rPr>
      </w:pPr>
      <w:r>
        <w:rPr>
          <w:rFonts w:ascii="Arial" w:hAnsi="Arial" w:cs="Arial"/>
          <w:b/>
          <w:bCs/>
          <w:sz w:val="22"/>
          <w:szCs w:val="22"/>
        </w:rPr>
        <w:lastRenderedPageBreak/>
        <w:tab/>
      </w:r>
      <w:r w:rsidR="007E0A87" w:rsidRPr="000110CC">
        <w:rPr>
          <w:rFonts w:ascii="Arial" w:hAnsi="Arial" w:cs="Arial"/>
          <w:b/>
          <w:bCs/>
          <w:sz w:val="22"/>
          <w:szCs w:val="22"/>
        </w:rPr>
        <w:t>Goodwill</w:t>
      </w:r>
    </w:p>
    <w:p w14:paraId="71E4C706" w14:textId="7A00896E" w:rsidR="005C0BF9" w:rsidRPr="000110CC" w:rsidRDefault="005C0BF9" w:rsidP="009C6A1B">
      <w:pPr>
        <w:spacing w:before="80" w:after="80" w:line="380" w:lineRule="exact"/>
        <w:ind w:left="547" w:right="58" w:hanging="547"/>
        <w:jc w:val="thaiDistribute"/>
        <w:outlineLvl w:val="0"/>
        <w:rPr>
          <w:rFonts w:ascii="Arial" w:hAnsi="Arial" w:cs="Arial"/>
          <w:sz w:val="22"/>
          <w:szCs w:val="22"/>
        </w:rPr>
      </w:pPr>
      <w:r w:rsidRPr="000110CC">
        <w:rPr>
          <w:rFonts w:ascii="Arial" w:hAnsi="Arial" w:cs="Arial"/>
          <w:sz w:val="22"/>
          <w:szCs w:val="22"/>
        </w:rPr>
        <w:tab/>
        <w:t xml:space="preserve">Goodwill as at 31 December </w:t>
      </w:r>
      <w:r w:rsidR="000C1F93" w:rsidRPr="000110CC">
        <w:rPr>
          <w:rFonts w:ascii="Arial" w:hAnsi="Arial" w:cs="Arial"/>
          <w:sz w:val="22"/>
          <w:szCs w:val="22"/>
        </w:rPr>
        <w:t>20</w:t>
      </w:r>
      <w:r w:rsidR="00343616" w:rsidRPr="000110CC">
        <w:rPr>
          <w:rFonts w:ascii="Arial" w:hAnsi="Arial" w:cs="Arial"/>
          <w:sz w:val="22"/>
          <w:szCs w:val="22"/>
        </w:rPr>
        <w:t>2</w:t>
      </w:r>
      <w:r w:rsidR="00E4531E">
        <w:rPr>
          <w:rFonts w:ascii="Arial" w:hAnsi="Arial" w:cs="Arial"/>
          <w:sz w:val="22"/>
          <w:szCs w:val="22"/>
        </w:rPr>
        <w:t>5</w:t>
      </w:r>
      <w:r w:rsidRPr="000110CC">
        <w:rPr>
          <w:rFonts w:ascii="Arial" w:hAnsi="Arial" w:cs="Arial"/>
          <w:sz w:val="22"/>
          <w:szCs w:val="22"/>
        </w:rPr>
        <w:t xml:space="preserve"> and </w:t>
      </w:r>
      <w:r w:rsidR="000C1F93" w:rsidRPr="000110CC">
        <w:rPr>
          <w:rFonts w:ascii="Arial" w:hAnsi="Arial" w:cs="Arial"/>
          <w:sz w:val="22"/>
          <w:szCs w:val="22"/>
        </w:rPr>
        <w:t>20</w:t>
      </w:r>
      <w:r w:rsidR="00A14B11" w:rsidRPr="000110CC">
        <w:rPr>
          <w:rFonts w:ascii="Arial" w:hAnsi="Arial" w:cs="Arial"/>
          <w:sz w:val="22"/>
          <w:szCs w:val="22"/>
        </w:rPr>
        <w:t>2</w:t>
      </w:r>
      <w:r w:rsidR="00E4531E">
        <w:rPr>
          <w:rFonts w:ascii="Arial" w:hAnsi="Arial" w:cs="Arial"/>
          <w:sz w:val="22"/>
          <w:szCs w:val="22"/>
        </w:rPr>
        <w:t>4</w:t>
      </w:r>
      <w:r w:rsidRPr="000110CC">
        <w:rPr>
          <w:rFonts w:ascii="Arial" w:hAnsi="Arial" w:cs="Arial"/>
          <w:sz w:val="22"/>
          <w:szCs w:val="22"/>
        </w:rPr>
        <w:t xml:space="preserve"> comprise goodwill on business combination in following subsidiaries</w:t>
      </w:r>
      <w:r w:rsidRPr="000110CC">
        <w:rPr>
          <w:rFonts w:ascii="Arial" w:hAnsi="Arial"/>
          <w:sz w:val="22"/>
          <w:szCs w:val="22"/>
          <w:cs/>
        </w:rPr>
        <w:t>:</w:t>
      </w:r>
    </w:p>
    <w:tbl>
      <w:tblPr>
        <w:tblW w:w="9137" w:type="dxa"/>
        <w:tblInd w:w="403" w:type="dxa"/>
        <w:tblLook w:val="04A0" w:firstRow="1" w:lastRow="0" w:firstColumn="1" w:lastColumn="0" w:noHBand="0" w:noVBand="1"/>
      </w:tblPr>
      <w:tblGrid>
        <w:gridCol w:w="5267"/>
        <w:gridCol w:w="1935"/>
        <w:gridCol w:w="1935"/>
      </w:tblGrid>
      <w:tr w:rsidR="007E0A87" w:rsidRPr="000110CC" w14:paraId="49508B85" w14:textId="77777777" w:rsidTr="000C605E">
        <w:tc>
          <w:tcPr>
            <w:tcW w:w="9137" w:type="dxa"/>
            <w:gridSpan w:val="3"/>
          </w:tcPr>
          <w:p w14:paraId="70B42085" w14:textId="77777777" w:rsidR="007E0A87" w:rsidRPr="000110CC" w:rsidRDefault="007E0A87" w:rsidP="000C605E">
            <w:pPr>
              <w:tabs>
                <w:tab w:val="left" w:pos="600"/>
                <w:tab w:val="left" w:pos="900"/>
                <w:tab w:val="right" w:pos="7280"/>
                <w:tab w:val="right" w:pos="8540"/>
              </w:tabs>
              <w:spacing w:line="340" w:lineRule="exact"/>
              <w:ind w:right="-43"/>
              <w:jc w:val="right"/>
              <w:rPr>
                <w:rFonts w:ascii="Arial" w:hAnsi="Arial" w:cs="Arial"/>
                <w:sz w:val="20"/>
                <w:szCs w:val="20"/>
                <w:cs/>
              </w:rPr>
            </w:pPr>
            <w:r w:rsidRPr="000110CC">
              <w:rPr>
                <w:rFonts w:ascii="Arial" w:hAnsi="Arial"/>
                <w:sz w:val="20"/>
                <w:szCs w:val="20"/>
                <w:cs/>
              </w:rPr>
              <w:t>(</w:t>
            </w:r>
            <w:r w:rsidRPr="000110CC">
              <w:rPr>
                <w:rFonts w:ascii="Arial" w:hAnsi="Arial" w:cs="Arial"/>
                <w:sz w:val="20"/>
                <w:szCs w:val="20"/>
              </w:rPr>
              <w:t>Unit</w:t>
            </w:r>
            <w:r w:rsidRPr="000110CC">
              <w:rPr>
                <w:rFonts w:ascii="Arial" w:hAnsi="Arial"/>
                <w:sz w:val="20"/>
                <w:szCs w:val="20"/>
                <w:cs/>
              </w:rPr>
              <w:t xml:space="preserve">: </w:t>
            </w:r>
            <w:r w:rsidRPr="000110CC">
              <w:rPr>
                <w:rFonts w:ascii="Arial" w:hAnsi="Arial" w:cs="Arial"/>
                <w:sz w:val="20"/>
                <w:szCs w:val="20"/>
              </w:rPr>
              <w:t>Baht</w:t>
            </w:r>
            <w:r w:rsidRPr="000110CC">
              <w:rPr>
                <w:rFonts w:ascii="Arial" w:hAnsi="Arial"/>
                <w:sz w:val="20"/>
                <w:szCs w:val="20"/>
                <w:cs/>
              </w:rPr>
              <w:t>)</w:t>
            </w:r>
          </w:p>
        </w:tc>
      </w:tr>
      <w:tr w:rsidR="007E0A87" w:rsidRPr="000110CC" w14:paraId="5210CDFA" w14:textId="77777777" w:rsidTr="000C605E">
        <w:tc>
          <w:tcPr>
            <w:tcW w:w="5267" w:type="dxa"/>
          </w:tcPr>
          <w:p w14:paraId="32055B3D" w14:textId="77777777" w:rsidR="007E0A87" w:rsidRPr="000110CC" w:rsidRDefault="007E0A87" w:rsidP="000C605E">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3870" w:type="dxa"/>
            <w:gridSpan w:val="2"/>
          </w:tcPr>
          <w:p w14:paraId="1289F88C" w14:textId="77777777" w:rsidR="007E0A87" w:rsidRPr="000110CC" w:rsidRDefault="007E0A87" w:rsidP="000C605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0110CC">
              <w:rPr>
                <w:rFonts w:ascii="Arial" w:hAnsi="Arial" w:cs="Arial"/>
                <w:sz w:val="20"/>
                <w:szCs w:val="20"/>
              </w:rPr>
              <w:t>Consolidated financial statements</w:t>
            </w:r>
          </w:p>
        </w:tc>
      </w:tr>
      <w:tr w:rsidR="00E4531E" w:rsidRPr="000110CC" w14:paraId="09A8A48D" w14:textId="77777777" w:rsidTr="000C605E">
        <w:tc>
          <w:tcPr>
            <w:tcW w:w="5267" w:type="dxa"/>
          </w:tcPr>
          <w:p w14:paraId="69BAD5B8" w14:textId="77777777" w:rsidR="00E4531E" w:rsidRPr="000110CC" w:rsidRDefault="00E4531E" w:rsidP="00E4531E">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935" w:type="dxa"/>
            <w:vAlign w:val="bottom"/>
          </w:tcPr>
          <w:p w14:paraId="3FA5F53F" w14:textId="3FAB323F" w:rsidR="00E4531E" w:rsidRPr="000110CC" w:rsidRDefault="00E4531E" w:rsidP="00E4531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2025</w:t>
            </w:r>
          </w:p>
        </w:tc>
        <w:tc>
          <w:tcPr>
            <w:tcW w:w="1935" w:type="dxa"/>
            <w:vAlign w:val="bottom"/>
          </w:tcPr>
          <w:p w14:paraId="5CBE3FF6" w14:textId="30A143C1" w:rsidR="00E4531E" w:rsidRPr="000110CC" w:rsidRDefault="00E4531E" w:rsidP="00E4531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2024</w:t>
            </w:r>
          </w:p>
        </w:tc>
      </w:tr>
      <w:tr w:rsidR="00AC7562" w:rsidRPr="000110CC" w14:paraId="44D9A00A" w14:textId="77777777" w:rsidTr="000C605E">
        <w:tc>
          <w:tcPr>
            <w:tcW w:w="5267" w:type="dxa"/>
          </w:tcPr>
          <w:p w14:paraId="25BD6315" w14:textId="61D8D33B" w:rsidR="00AC7562" w:rsidRPr="000110CC" w:rsidRDefault="00AC7562" w:rsidP="00AC7562">
            <w:pPr>
              <w:tabs>
                <w:tab w:val="right" w:pos="7280"/>
                <w:tab w:val="right" w:pos="8540"/>
              </w:tabs>
              <w:spacing w:line="340" w:lineRule="exact"/>
              <w:ind w:left="210" w:hanging="180"/>
              <w:jc w:val="thaiDistribute"/>
              <w:rPr>
                <w:rFonts w:ascii="Arial" w:hAnsi="Arial" w:cs="Arial"/>
                <w:sz w:val="20"/>
                <w:szCs w:val="20"/>
                <w:cs/>
              </w:rPr>
            </w:pPr>
            <w:r w:rsidRPr="000110CC">
              <w:rPr>
                <w:rFonts w:ascii="Arial" w:hAnsi="Arial" w:cs="Arial"/>
                <w:sz w:val="20"/>
                <w:szCs w:val="20"/>
              </w:rPr>
              <w:t xml:space="preserve">PRG Global </w:t>
            </w:r>
            <w:r>
              <w:rPr>
                <w:rFonts w:ascii="Arial" w:hAnsi="Arial" w:cs="Arial"/>
                <w:sz w:val="20"/>
                <w:szCs w:val="20"/>
              </w:rPr>
              <w:t xml:space="preserve">Energy </w:t>
            </w:r>
            <w:r w:rsidRPr="000110CC">
              <w:rPr>
                <w:rFonts w:ascii="Arial" w:hAnsi="Arial" w:cs="Arial"/>
                <w:sz w:val="20"/>
                <w:szCs w:val="20"/>
              </w:rPr>
              <w:t>Co</w:t>
            </w:r>
            <w:r w:rsidRPr="000110CC">
              <w:rPr>
                <w:rFonts w:ascii="Arial" w:hAnsi="Arial"/>
                <w:sz w:val="20"/>
                <w:szCs w:val="20"/>
                <w:cs/>
              </w:rPr>
              <w:t>.</w:t>
            </w:r>
            <w:r w:rsidRPr="000110CC">
              <w:rPr>
                <w:rFonts w:ascii="Arial" w:hAnsi="Arial" w:cs="Arial"/>
                <w:sz w:val="20"/>
                <w:szCs w:val="20"/>
              </w:rPr>
              <w:t>, Ltd</w:t>
            </w:r>
            <w:r w:rsidRPr="000110CC">
              <w:rPr>
                <w:rFonts w:ascii="Arial" w:hAnsi="Arial"/>
                <w:sz w:val="20"/>
                <w:szCs w:val="20"/>
                <w:cs/>
              </w:rPr>
              <w:t>.</w:t>
            </w:r>
          </w:p>
        </w:tc>
        <w:tc>
          <w:tcPr>
            <w:tcW w:w="1935" w:type="dxa"/>
            <w:vAlign w:val="bottom"/>
          </w:tcPr>
          <w:p w14:paraId="6D8ED665" w14:textId="0EA92E4A" w:rsidR="00AC7562" w:rsidRPr="000110CC" w:rsidRDefault="00AC7562" w:rsidP="00AC7562">
            <w:pPr>
              <w:tabs>
                <w:tab w:val="decimal" w:pos="1552"/>
              </w:tabs>
              <w:spacing w:line="340" w:lineRule="exact"/>
              <w:ind w:right="-43"/>
              <w:jc w:val="thaiDistribute"/>
              <w:rPr>
                <w:rFonts w:ascii="Arial" w:hAnsi="Arial" w:cs="Arial"/>
                <w:sz w:val="20"/>
                <w:szCs w:val="20"/>
              </w:rPr>
            </w:pPr>
            <w:r w:rsidRPr="00AC7562">
              <w:rPr>
                <w:rFonts w:ascii="Arial" w:hAnsi="Arial" w:cs="Arial"/>
                <w:sz w:val="20"/>
                <w:szCs w:val="20"/>
              </w:rPr>
              <w:t>240,097</w:t>
            </w:r>
          </w:p>
        </w:tc>
        <w:tc>
          <w:tcPr>
            <w:tcW w:w="1935" w:type="dxa"/>
            <w:vAlign w:val="bottom"/>
          </w:tcPr>
          <w:p w14:paraId="1BC3E29F" w14:textId="6523E028" w:rsidR="00AC7562" w:rsidRPr="000110CC" w:rsidRDefault="00AC7562" w:rsidP="00AC7562">
            <w:pPr>
              <w:tabs>
                <w:tab w:val="decimal" w:pos="1552"/>
              </w:tabs>
              <w:spacing w:line="340" w:lineRule="exact"/>
              <w:ind w:right="-43"/>
              <w:jc w:val="thaiDistribute"/>
              <w:rPr>
                <w:rFonts w:ascii="Arial" w:hAnsi="Arial" w:cs="Arial"/>
                <w:sz w:val="20"/>
                <w:szCs w:val="20"/>
              </w:rPr>
            </w:pPr>
            <w:r w:rsidRPr="00E35C9E">
              <w:rPr>
                <w:rFonts w:ascii="Arial" w:hAnsi="Arial" w:cs="Arial"/>
                <w:sz w:val="20"/>
                <w:szCs w:val="20"/>
              </w:rPr>
              <w:t>240,097</w:t>
            </w:r>
          </w:p>
        </w:tc>
      </w:tr>
      <w:tr w:rsidR="00AC7562" w:rsidRPr="000110CC" w14:paraId="79F5E676" w14:textId="77777777" w:rsidTr="000C605E">
        <w:tc>
          <w:tcPr>
            <w:tcW w:w="5267" w:type="dxa"/>
          </w:tcPr>
          <w:p w14:paraId="6BDD74E6" w14:textId="18A02F8D" w:rsidR="00AC7562" w:rsidRPr="000110CC" w:rsidRDefault="00AC7562" w:rsidP="00AC7562">
            <w:pPr>
              <w:tabs>
                <w:tab w:val="right" w:pos="7280"/>
                <w:tab w:val="right" w:pos="8540"/>
              </w:tabs>
              <w:spacing w:line="340" w:lineRule="exact"/>
              <w:ind w:left="210" w:hanging="180"/>
              <w:jc w:val="thaiDistribute"/>
              <w:rPr>
                <w:rFonts w:ascii="Arial" w:hAnsi="Arial" w:cs="Arial"/>
                <w:sz w:val="20"/>
                <w:szCs w:val="20"/>
                <w:cs/>
              </w:rPr>
            </w:pPr>
            <w:r w:rsidRPr="000110CC">
              <w:rPr>
                <w:rFonts w:ascii="Arial" w:hAnsi="Arial" w:cs="Arial"/>
                <w:sz w:val="20"/>
                <w:szCs w:val="20"/>
              </w:rPr>
              <w:t>Khao Mahboonkrong Co</w:t>
            </w:r>
            <w:r w:rsidRPr="000110CC">
              <w:rPr>
                <w:rFonts w:ascii="Arial" w:hAnsi="Arial"/>
                <w:sz w:val="20"/>
                <w:szCs w:val="20"/>
                <w:cs/>
              </w:rPr>
              <w:t>.</w:t>
            </w:r>
            <w:r w:rsidRPr="000110CC">
              <w:rPr>
                <w:rFonts w:ascii="Arial" w:hAnsi="Arial" w:cs="Arial"/>
                <w:sz w:val="20"/>
                <w:szCs w:val="20"/>
              </w:rPr>
              <w:t>, Ltd</w:t>
            </w:r>
            <w:r w:rsidRPr="000110CC">
              <w:rPr>
                <w:rFonts w:ascii="Arial" w:hAnsi="Arial"/>
                <w:sz w:val="20"/>
                <w:szCs w:val="20"/>
                <w:cs/>
              </w:rPr>
              <w:t>.</w:t>
            </w:r>
          </w:p>
        </w:tc>
        <w:tc>
          <w:tcPr>
            <w:tcW w:w="1935" w:type="dxa"/>
            <w:vAlign w:val="bottom"/>
          </w:tcPr>
          <w:p w14:paraId="29DA9085" w14:textId="0B618E86" w:rsidR="00AC7562" w:rsidRPr="000110CC" w:rsidRDefault="00AC7562" w:rsidP="00AC7562">
            <w:pPr>
              <w:pBdr>
                <w:bottom w:val="single" w:sz="4" w:space="1" w:color="auto"/>
              </w:pBdr>
              <w:tabs>
                <w:tab w:val="decimal" w:pos="1552"/>
              </w:tabs>
              <w:spacing w:line="340" w:lineRule="exact"/>
              <w:ind w:right="-43"/>
              <w:jc w:val="thaiDistribute"/>
              <w:rPr>
                <w:rFonts w:ascii="Arial" w:hAnsi="Arial" w:cs="Arial"/>
                <w:sz w:val="20"/>
                <w:szCs w:val="20"/>
              </w:rPr>
            </w:pPr>
            <w:r w:rsidRPr="00AC7562">
              <w:rPr>
                <w:rFonts w:ascii="Arial" w:hAnsi="Arial" w:cs="Arial"/>
                <w:sz w:val="20"/>
                <w:szCs w:val="20"/>
              </w:rPr>
              <w:t>53,181,171</w:t>
            </w:r>
          </w:p>
        </w:tc>
        <w:tc>
          <w:tcPr>
            <w:tcW w:w="1935" w:type="dxa"/>
            <w:vAlign w:val="bottom"/>
          </w:tcPr>
          <w:p w14:paraId="40E7069F" w14:textId="473A3062" w:rsidR="00AC7562" w:rsidRPr="000110CC" w:rsidRDefault="00AC7562" w:rsidP="00AC7562">
            <w:pPr>
              <w:pBdr>
                <w:bottom w:val="single" w:sz="4" w:space="1" w:color="auto"/>
              </w:pBdr>
              <w:tabs>
                <w:tab w:val="decimal" w:pos="1552"/>
              </w:tabs>
              <w:spacing w:line="340" w:lineRule="exact"/>
              <w:ind w:right="-43"/>
              <w:jc w:val="thaiDistribute"/>
              <w:rPr>
                <w:rFonts w:ascii="Arial" w:hAnsi="Arial" w:cs="Arial"/>
                <w:sz w:val="20"/>
                <w:szCs w:val="20"/>
              </w:rPr>
            </w:pPr>
            <w:r w:rsidRPr="00E35C9E">
              <w:rPr>
                <w:rFonts w:ascii="Arial" w:hAnsi="Arial" w:cs="Arial"/>
                <w:sz w:val="20"/>
                <w:szCs w:val="20"/>
              </w:rPr>
              <w:t>53,181,171</w:t>
            </w:r>
          </w:p>
        </w:tc>
      </w:tr>
      <w:tr w:rsidR="00AC7562" w:rsidRPr="000110CC" w14:paraId="7D07F3F7" w14:textId="77777777" w:rsidTr="000C605E">
        <w:tc>
          <w:tcPr>
            <w:tcW w:w="5267" w:type="dxa"/>
          </w:tcPr>
          <w:p w14:paraId="699741DD" w14:textId="77777777" w:rsidR="00AC7562" w:rsidRPr="000110CC" w:rsidRDefault="00AC7562" w:rsidP="00AC7562">
            <w:pPr>
              <w:tabs>
                <w:tab w:val="left" w:pos="600"/>
                <w:tab w:val="left" w:pos="900"/>
                <w:tab w:val="right" w:pos="7280"/>
                <w:tab w:val="right" w:pos="8540"/>
              </w:tabs>
              <w:spacing w:line="340" w:lineRule="exact"/>
              <w:ind w:left="210" w:right="-43" w:hanging="180"/>
              <w:jc w:val="thaiDistribute"/>
              <w:rPr>
                <w:rFonts w:ascii="Arial" w:hAnsi="Arial" w:cs="Arial"/>
                <w:sz w:val="20"/>
                <w:szCs w:val="20"/>
              </w:rPr>
            </w:pPr>
            <w:r w:rsidRPr="000110CC">
              <w:rPr>
                <w:rFonts w:ascii="Arial" w:hAnsi="Arial" w:cs="Arial"/>
                <w:sz w:val="20"/>
                <w:szCs w:val="20"/>
              </w:rPr>
              <w:t>Total</w:t>
            </w:r>
          </w:p>
        </w:tc>
        <w:tc>
          <w:tcPr>
            <w:tcW w:w="1935" w:type="dxa"/>
            <w:vAlign w:val="bottom"/>
          </w:tcPr>
          <w:p w14:paraId="6AC6A502" w14:textId="38A562A7" w:rsidR="00AC7562" w:rsidRPr="000110CC" w:rsidRDefault="00AC7562" w:rsidP="00AC7562">
            <w:pPr>
              <w:tabs>
                <w:tab w:val="decimal" w:pos="1552"/>
              </w:tabs>
              <w:spacing w:line="340" w:lineRule="exact"/>
              <w:ind w:right="-43"/>
              <w:jc w:val="thaiDistribute"/>
              <w:rPr>
                <w:rFonts w:ascii="Arial" w:hAnsi="Arial" w:cs="Arial"/>
                <w:sz w:val="20"/>
                <w:szCs w:val="20"/>
              </w:rPr>
            </w:pPr>
            <w:r w:rsidRPr="00AC7562">
              <w:rPr>
                <w:rFonts w:ascii="Arial" w:hAnsi="Arial" w:cs="Arial"/>
                <w:sz w:val="20"/>
                <w:szCs w:val="20"/>
              </w:rPr>
              <w:t>53,421,268</w:t>
            </w:r>
          </w:p>
        </w:tc>
        <w:tc>
          <w:tcPr>
            <w:tcW w:w="1935" w:type="dxa"/>
            <w:vAlign w:val="bottom"/>
          </w:tcPr>
          <w:p w14:paraId="61B522E1" w14:textId="3E4EE1CF" w:rsidR="00AC7562" w:rsidRPr="000110CC" w:rsidRDefault="00AC7562" w:rsidP="00AC7562">
            <w:pPr>
              <w:tabs>
                <w:tab w:val="decimal" w:pos="1552"/>
              </w:tabs>
              <w:spacing w:line="340" w:lineRule="exact"/>
              <w:ind w:right="-43"/>
              <w:jc w:val="thaiDistribute"/>
              <w:rPr>
                <w:rFonts w:ascii="Arial" w:hAnsi="Arial" w:cs="Arial"/>
                <w:sz w:val="20"/>
                <w:szCs w:val="20"/>
              </w:rPr>
            </w:pPr>
            <w:r w:rsidRPr="00E35C9E">
              <w:rPr>
                <w:rFonts w:ascii="Arial" w:hAnsi="Arial" w:cs="Arial"/>
                <w:sz w:val="20"/>
                <w:szCs w:val="20"/>
              </w:rPr>
              <w:t>53,421,268</w:t>
            </w:r>
          </w:p>
        </w:tc>
      </w:tr>
      <w:tr w:rsidR="00AC7562" w:rsidRPr="000110CC" w14:paraId="42FF3BA3" w14:textId="77777777" w:rsidTr="000C605E">
        <w:tc>
          <w:tcPr>
            <w:tcW w:w="5267" w:type="dxa"/>
          </w:tcPr>
          <w:p w14:paraId="35274FF4" w14:textId="77777777" w:rsidR="00AC7562" w:rsidRPr="000110CC" w:rsidRDefault="00AC7562" w:rsidP="00AC7562">
            <w:pPr>
              <w:tabs>
                <w:tab w:val="left" w:pos="600"/>
                <w:tab w:val="left" w:pos="900"/>
                <w:tab w:val="right" w:pos="7280"/>
                <w:tab w:val="right" w:pos="8540"/>
              </w:tabs>
              <w:spacing w:line="340" w:lineRule="exact"/>
              <w:ind w:left="210" w:right="-43" w:hanging="180"/>
              <w:jc w:val="thaiDistribute"/>
              <w:rPr>
                <w:rFonts w:ascii="Arial" w:hAnsi="Arial" w:cs="Arial"/>
                <w:sz w:val="20"/>
                <w:szCs w:val="20"/>
              </w:rPr>
            </w:pPr>
            <w:r w:rsidRPr="000110CC">
              <w:rPr>
                <w:rFonts w:ascii="Arial" w:hAnsi="Arial" w:cs="Arial"/>
                <w:sz w:val="20"/>
                <w:szCs w:val="20"/>
              </w:rPr>
              <w:t>Less</w:t>
            </w:r>
            <w:r w:rsidRPr="000110CC">
              <w:rPr>
                <w:rFonts w:ascii="Arial" w:hAnsi="Arial"/>
                <w:sz w:val="20"/>
                <w:szCs w:val="20"/>
                <w:cs/>
              </w:rPr>
              <w:t xml:space="preserve">: </w:t>
            </w:r>
            <w:r w:rsidRPr="000110CC">
              <w:rPr>
                <w:rFonts w:ascii="Arial" w:hAnsi="Arial" w:cs="Arial"/>
                <w:sz w:val="20"/>
                <w:szCs w:val="20"/>
              </w:rPr>
              <w:t>Impairment loss in goodwill</w:t>
            </w:r>
          </w:p>
        </w:tc>
        <w:tc>
          <w:tcPr>
            <w:tcW w:w="1935" w:type="dxa"/>
            <w:vAlign w:val="bottom"/>
          </w:tcPr>
          <w:p w14:paraId="40331BFB" w14:textId="3BC66E72" w:rsidR="00AC7562" w:rsidRPr="000110CC" w:rsidRDefault="00AC7562" w:rsidP="00AC7562">
            <w:pPr>
              <w:pBdr>
                <w:bottom w:val="single" w:sz="4" w:space="1" w:color="auto"/>
              </w:pBdr>
              <w:tabs>
                <w:tab w:val="decimal" w:pos="1552"/>
              </w:tabs>
              <w:spacing w:line="340" w:lineRule="exact"/>
              <w:ind w:right="-43"/>
              <w:jc w:val="thaiDistribute"/>
              <w:rPr>
                <w:rFonts w:ascii="Arial" w:hAnsi="Arial" w:cs="Arial"/>
                <w:sz w:val="20"/>
                <w:szCs w:val="20"/>
              </w:rPr>
            </w:pPr>
            <w:r w:rsidRPr="00AC7562">
              <w:rPr>
                <w:rFonts w:ascii="Arial" w:hAnsi="Arial"/>
                <w:sz w:val="20"/>
                <w:szCs w:val="20"/>
                <w:cs/>
              </w:rPr>
              <w:t>(</w:t>
            </w:r>
            <w:r w:rsidRPr="00AC7562">
              <w:rPr>
                <w:rFonts w:ascii="Arial" w:hAnsi="Arial" w:cs="Arial"/>
                <w:sz w:val="20"/>
                <w:szCs w:val="20"/>
              </w:rPr>
              <w:t>53,421,268</w:t>
            </w:r>
            <w:r w:rsidRPr="00AC7562">
              <w:rPr>
                <w:rFonts w:ascii="Arial" w:hAnsi="Arial"/>
                <w:sz w:val="20"/>
                <w:szCs w:val="20"/>
                <w:cs/>
              </w:rPr>
              <w:t>)</w:t>
            </w:r>
          </w:p>
        </w:tc>
        <w:tc>
          <w:tcPr>
            <w:tcW w:w="1935" w:type="dxa"/>
            <w:vAlign w:val="bottom"/>
          </w:tcPr>
          <w:p w14:paraId="03C54BF2" w14:textId="00F3A20A" w:rsidR="00AC7562" w:rsidRPr="000110CC" w:rsidRDefault="00AC7562" w:rsidP="00AC7562">
            <w:pPr>
              <w:pBdr>
                <w:bottom w:val="single" w:sz="4" w:space="1" w:color="auto"/>
              </w:pBdr>
              <w:tabs>
                <w:tab w:val="decimal" w:pos="1552"/>
              </w:tabs>
              <w:spacing w:line="340" w:lineRule="exact"/>
              <w:ind w:right="-43"/>
              <w:jc w:val="thaiDistribute"/>
              <w:rPr>
                <w:rFonts w:ascii="Arial" w:hAnsi="Arial" w:cs="Arial"/>
                <w:sz w:val="20"/>
                <w:szCs w:val="20"/>
              </w:rPr>
            </w:pPr>
            <w:r w:rsidRPr="00E35C9E">
              <w:rPr>
                <w:rFonts w:ascii="Arial" w:hAnsi="Arial"/>
                <w:sz w:val="20"/>
                <w:szCs w:val="20"/>
                <w:cs/>
              </w:rPr>
              <w:t>(</w:t>
            </w:r>
            <w:r w:rsidRPr="00E35C9E">
              <w:rPr>
                <w:rFonts w:ascii="Arial" w:hAnsi="Arial" w:cs="Arial"/>
                <w:sz w:val="20"/>
                <w:szCs w:val="20"/>
              </w:rPr>
              <w:t>53,421,268</w:t>
            </w:r>
            <w:r w:rsidRPr="00E35C9E">
              <w:rPr>
                <w:rFonts w:ascii="Arial" w:hAnsi="Arial"/>
                <w:sz w:val="20"/>
                <w:szCs w:val="20"/>
                <w:cs/>
              </w:rPr>
              <w:t>)</w:t>
            </w:r>
          </w:p>
        </w:tc>
      </w:tr>
      <w:tr w:rsidR="00AC7562" w:rsidRPr="000110CC" w14:paraId="300CD62B" w14:textId="77777777" w:rsidTr="000C605E">
        <w:tc>
          <w:tcPr>
            <w:tcW w:w="5267" w:type="dxa"/>
          </w:tcPr>
          <w:p w14:paraId="549FA2F2" w14:textId="77777777" w:rsidR="00AC7562" w:rsidRPr="000110CC" w:rsidRDefault="00AC7562" w:rsidP="00AC7562">
            <w:pPr>
              <w:tabs>
                <w:tab w:val="left" w:pos="600"/>
                <w:tab w:val="left" w:pos="900"/>
                <w:tab w:val="right" w:pos="7280"/>
                <w:tab w:val="right" w:pos="8540"/>
              </w:tabs>
              <w:spacing w:line="340" w:lineRule="exact"/>
              <w:ind w:left="210" w:right="-43" w:hanging="180"/>
              <w:jc w:val="thaiDistribute"/>
              <w:rPr>
                <w:rFonts w:ascii="Arial" w:hAnsi="Arial" w:cs="Arial"/>
                <w:sz w:val="20"/>
                <w:szCs w:val="20"/>
                <w:cs/>
              </w:rPr>
            </w:pPr>
            <w:r w:rsidRPr="000110CC">
              <w:rPr>
                <w:rFonts w:ascii="Arial" w:hAnsi="Arial" w:cs="Arial"/>
                <w:sz w:val="20"/>
                <w:szCs w:val="20"/>
              </w:rPr>
              <w:t>Goodwill</w:t>
            </w:r>
          </w:p>
        </w:tc>
        <w:tc>
          <w:tcPr>
            <w:tcW w:w="1935" w:type="dxa"/>
            <w:vAlign w:val="bottom"/>
          </w:tcPr>
          <w:p w14:paraId="0B3B09BD" w14:textId="4687D3B8" w:rsidR="00AC7562" w:rsidRPr="000110CC" w:rsidRDefault="00AC7562" w:rsidP="00AC7562">
            <w:pPr>
              <w:pBdr>
                <w:bottom w:val="double" w:sz="4" w:space="1" w:color="auto"/>
              </w:pBdr>
              <w:tabs>
                <w:tab w:val="decimal" w:pos="1552"/>
              </w:tabs>
              <w:spacing w:line="340" w:lineRule="exact"/>
              <w:ind w:right="-43"/>
              <w:jc w:val="thaiDistribute"/>
              <w:rPr>
                <w:rFonts w:ascii="Arial" w:hAnsi="Arial" w:cs="Arial"/>
                <w:sz w:val="20"/>
                <w:szCs w:val="20"/>
              </w:rPr>
            </w:pPr>
            <w:r w:rsidRPr="00AC7562">
              <w:rPr>
                <w:rFonts w:ascii="Arial" w:hAnsi="Arial"/>
                <w:sz w:val="20"/>
                <w:szCs w:val="20"/>
                <w:cs/>
              </w:rPr>
              <w:t>-</w:t>
            </w:r>
          </w:p>
        </w:tc>
        <w:tc>
          <w:tcPr>
            <w:tcW w:w="1935" w:type="dxa"/>
            <w:vAlign w:val="bottom"/>
          </w:tcPr>
          <w:p w14:paraId="72F159BE" w14:textId="03CFDDF5" w:rsidR="00AC7562" w:rsidRPr="000110CC" w:rsidRDefault="00AC7562" w:rsidP="00AC7562">
            <w:pPr>
              <w:pBdr>
                <w:bottom w:val="double" w:sz="4" w:space="1" w:color="auto"/>
              </w:pBdr>
              <w:tabs>
                <w:tab w:val="decimal" w:pos="1552"/>
              </w:tabs>
              <w:spacing w:line="340" w:lineRule="exact"/>
              <w:ind w:right="-43"/>
              <w:jc w:val="thaiDistribute"/>
              <w:rPr>
                <w:rFonts w:ascii="Arial" w:hAnsi="Arial" w:cs="Arial"/>
                <w:sz w:val="20"/>
                <w:szCs w:val="20"/>
              </w:rPr>
            </w:pPr>
            <w:r w:rsidRPr="00E35C9E">
              <w:rPr>
                <w:rFonts w:ascii="Arial" w:hAnsi="Arial"/>
                <w:sz w:val="20"/>
                <w:szCs w:val="20"/>
                <w:cs/>
              </w:rPr>
              <w:t>-</w:t>
            </w:r>
          </w:p>
        </w:tc>
      </w:tr>
    </w:tbl>
    <w:p w14:paraId="77810B1B" w14:textId="65A04E3A" w:rsidR="005C0BF9" w:rsidRPr="000110CC" w:rsidRDefault="007F1DEA" w:rsidP="00361615">
      <w:pPr>
        <w:spacing w:before="160" w:after="80" w:line="380" w:lineRule="exact"/>
        <w:ind w:left="547" w:right="58" w:hanging="547"/>
        <w:jc w:val="thaiDistribute"/>
        <w:outlineLvl w:val="0"/>
        <w:rPr>
          <w:rFonts w:ascii="Arial" w:hAnsi="Arial" w:cs="Arial"/>
          <w:sz w:val="22"/>
          <w:szCs w:val="22"/>
        </w:rPr>
      </w:pPr>
      <w:r w:rsidRPr="000110CC">
        <w:rPr>
          <w:rFonts w:ascii="Arial" w:hAnsi="Arial"/>
          <w:sz w:val="22"/>
          <w:szCs w:val="22"/>
        </w:rPr>
        <w:tab/>
      </w:r>
      <w:r w:rsidR="005C0BF9" w:rsidRPr="000110CC">
        <w:rPr>
          <w:rFonts w:ascii="Arial" w:hAnsi="Arial" w:cs="Arial"/>
          <w:sz w:val="22"/>
          <w:szCs w:val="22"/>
        </w:rPr>
        <w:t>Goodwill represents the excess of the cost of investment over the fair value of assets acquired assumed at acquisition date</w:t>
      </w:r>
      <w:r w:rsidR="005C0BF9" w:rsidRPr="000110CC">
        <w:rPr>
          <w:rFonts w:ascii="Arial" w:hAnsi="Arial"/>
          <w:sz w:val="22"/>
          <w:szCs w:val="22"/>
          <w:cs/>
        </w:rPr>
        <w:t>.</w:t>
      </w:r>
    </w:p>
    <w:p w14:paraId="5D486B0B" w14:textId="75470066" w:rsidR="00740BEC" w:rsidRPr="000110CC" w:rsidRDefault="00CE3419" w:rsidP="00361615">
      <w:pPr>
        <w:tabs>
          <w:tab w:val="left" w:pos="1980"/>
        </w:tabs>
        <w:spacing w:before="80" w:after="80" w:line="380" w:lineRule="exact"/>
        <w:ind w:left="533" w:hanging="533"/>
        <w:jc w:val="thaiDistribute"/>
        <w:rPr>
          <w:rFonts w:ascii="Arial" w:hAnsi="Arial" w:cs="Arial"/>
          <w:b/>
          <w:bCs/>
          <w:sz w:val="22"/>
          <w:szCs w:val="22"/>
        </w:rPr>
      </w:pPr>
      <w:r>
        <w:rPr>
          <w:rFonts w:ascii="Arial" w:hAnsi="Arial" w:cs="Arial"/>
          <w:b/>
          <w:bCs/>
          <w:sz w:val="22"/>
          <w:szCs w:val="22"/>
        </w:rPr>
        <w:t>1</w:t>
      </w:r>
      <w:r w:rsidR="00E35C9E">
        <w:rPr>
          <w:rFonts w:ascii="Arial" w:hAnsi="Arial" w:cs="Arial"/>
          <w:b/>
          <w:bCs/>
          <w:sz w:val="22"/>
          <w:szCs w:val="22"/>
        </w:rPr>
        <w:t>2</w:t>
      </w:r>
      <w:r w:rsidR="00740BEC" w:rsidRPr="000110CC">
        <w:rPr>
          <w:rFonts w:ascii="Arial" w:hAnsi="Arial"/>
          <w:b/>
          <w:bCs/>
          <w:sz w:val="22"/>
          <w:szCs w:val="22"/>
          <w:cs/>
        </w:rPr>
        <w:t>.</w:t>
      </w:r>
      <w:r w:rsidR="00740BEC" w:rsidRPr="000110CC">
        <w:rPr>
          <w:rFonts w:ascii="Arial" w:hAnsi="Arial" w:cs="Arial"/>
          <w:b/>
          <w:bCs/>
          <w:sz w:val="22"/>
          <w:szCs w:val="22"/>
        </w:rPr>
        <w:tab/>
        <w:t>Investment properties</w:t>
      </w:r>
    </w:p>
    <w:p w14:paraId="3E3F7EC1" w14:textId="5D98E6B3" w:rsidR="00740BEC" w:rsidRPr="000110CC" w:rsidRDefault="00740BEC" w:rsidP="00361615">
      <w:pPr>
        <w:tabs>
          <w:tab w:val="left" w:pos="1980"/>
        </w:tabs>
        <w:spacing w:before="80" w:after="80" w:line="380" w:lineRule="exact"/>
        <w:ind w:left="533" w:hanging="533"/>
        <w:jc w:val="thaiDistribute"/>
        <w:rPr>
          <w:rFonts w:ascii="Arial" w:hAnsi="Arial"/>
          <w:sz w:val="22"/>
          <w:szCs w:val="22"/>
        </w:rPr>
      </w:pPr>
      <w:r w:rsidRPr="000110CC">
        <w:rPr>
          <w:rFonts w:ascii="Arial" w:hAnsi="Arial" w:cs="Arial"/>
          <w:sz w:val="22"/>
          <w:szCs w:val="22"/>
        </w:rPr>
        <w:tab/>
        <w:t>The net book value of investment p</w:t>
      </w:r>
      <w:r w:rsidR="004E76EC" w:rsidRPr="000110CC">
        <w:rPr>
          <w:rFonts w:ascii="Arial" w:hAnsi="Arial" w:cs="Arial"/>
          <w:sz w:val="22"/>
          <w:szCs w:val="22"/>
        </w:rPr>
        <w:t>roperties</w:t>
      </w:r>
      <w:r w:rsidR="004E76EC" w:rsidRPr="000110CC">
        <w:rPr>
          <w:rFonts w:ascii="Arial" w:hAnsi="Arial"/>
          <w:sz w:val="22"/>
          <w:szCs w:val="22"/>
        </w:rPr>
        <w:t xml:space="preserve"> as at 31 December </w:t>
      </w:r>
      <w:r w:rsidR="000C1F93" w:rsidRPr="000110CC">
        <w:rPr>
          <w:rFonts w:ascii="Arial" w:hAnsi="Arial"/>
          <w:sz w:val="22"/>
          <w:szCs w:val="22"/>
        </w:rPr>
        <w:t>20</w:t>
      </w:r>
      <w:r w:rsidR="00A7000F" w:rsidRPr="000110CC">
        <w:rPr>
          <w:rFonts w:ascii="Arial" w:hAnsi="Arial"/>
          <w:sz w:val="22"/>
          <w:szCs w:val="22"/>
        </w:rPr>
        <w:t>2</w:t>
      </w:r>
      <w:r w:rsidR="00E4531E">
        <w:rPr>
          <w:rFonts w:ascii="Arial" w:hAnsi="Arial"/>
          <w:sz w:val="22"/>
          <w:szCs w:val="22"/>
        </w:rPr>
        <w:t>5</w:t>
      </w:r>
      <w:r w:rsidRPr="000110CC">
        <w:rPr>
          <w:rFonts w:ascii="Arial" w:hAnsi="Arial"/>
          <w:sz w:val="22"/>
          <w:szCs w:val="22"/>
        </w:rPr>
        <w:t xml:space="preserve"> and </w:t>
      </w:r>
      <w:r w:rsidR="000C1F93" w:rsidRPr="000110CC">
        <w:rPr>
          <w:rFonts w:ascii="Arial" w:hAnsi="Arial"/>
          <w:sz w:val="22"/>
          <w:szCs w:val="22"/>
        </w:rPr>
        <w:t>20</w:t>
      </w:r>
      <w:r w:rsidR="00C333B8" w:rsidRPr="000110CC">
        <w:rPr>
          <w:rFonts w:ascii="Arial" w:hAnsi="Arial"/>
          <w:sz w:val="22"/>
          <w:szCs w:val="22"/>
        </w:rPr>
        <w:t>2</w:t>
      </w:r>
      <w:r w:rsidR="00E4531E">
        <w:rPr>
          <w:rFonts w:ascii="Arial" w:hAnsi="Arial"/>
          <w:sz w:val="22"/>
          <w:szCs w:val="22"/>
        </w:rPr>
        <w:t>4</w:t>
      </w:r>
      <w:r w:rsidRPr="000110CC">
        <w:rPr>
          <w:rFonts w:ascii="Arial" w:hAnsi="Arial"/>
          <w:sz w:val="22"/>
          <w:szCs w:val="22"/>
        </w:rPr>
        <w:t xml:space="preserve"> is presented below</w:t>
      </w:r>
      <w:r w:rsidRPr="000110CC">
        <w:rPr>
          <w:rFonts w:ascii="Arial" w:hAnsi="Arial"/>
          <w:sz w:val="22"/>
          <w:szCs w:val="22"/>
          <w:cs/>
        </w:rPr>
        <w:t>.</w:t>
      </w:r>
    </w:p>
    <w:tbl>
      <w:tblPr>
        <w:tblW w:w="9540" w:type="dxa"/>
        <w:tblInd w:w="450" w:type="dxa"/>
        <w:tblLayout w:type="fixed"/>
        <w:tblLook w:val="04A0" w:firstRow="1" w:lastRow="0" w:firstColumn="1" w:lastColumn="0" w:noHBand="0" w:noVBand="1"/>
      </w:tblPr>
      <w:tblGrid>
        <w:gridCol w:w="2520"/>
        <w:gridCol w:w="1170"/>
        <w:gridCol w:w="1170"/>
        <w:gridCol w:w="1170"/>
        <w:gridCol w:w="1170"/>
        <w:gridCol w:w="1170"/>
        <w:gridCol w:w="1170"/>
      </w:tblGrid>
      <w:tr w:rsidR="00FF48E6" w:rsidRPr="00770A96" w14:paraId="3EE0BC29" w14:textId="77777777" w:rsidTr="00E35C9E">
        <w:tc>
          <w:tcPr>
            <w:tcW w:w="2520" w:type="dxa"/>
            <w:vAlign w:val="bottom"/>
          </w:tcPr>
          <w:p w14:paraId="24EE9253" w14:textId="77777777" w:rsidR="00FF48E6" w:rsidRPr="00770A96" w:rsidRDefault="00FF48E6" w:rsidP="00E35C9E">
            <w:pPr>
              <w:spacing w:line="300" w:lineRule="exact"/>
              <w:ind w:left="151" w:right="-43" w:hanging="151"/>
              <w:jc w:val="thaiDistribute"/>
              <w:outlineLvl w:val="0"/>
              <w:rPr>
                <w:rFonts w:ascii="Arial" w:hAnsi="Arial" w:cs="Arial"/>
                <w:sz w:val="15"/>
                <w:szCs w:val="15"/>
                <w:u w:val="single"/>
                <w:lang w:val="en-GB"/>
              </w:rPr>
            </w:pPr>
          </w:p>
        </w:tc>
        <w:tc>
          <w:tcPr>
            <w:tcW w:w="7020" w:type="dxa"/>
            <w:gridSpan w:val="6"/>
            <w:vAlign w:val="bottom"/>
          </w:tcPr>
          <w:p w14:paraId="6F703651" w14:textId="77777777" w:rsidR="00FF48E6" w:rsidRPr="00770A96" w:rsidRDefault="00FF48E6" w:rsidP="00E35C9E">
            <w:pPr>
              <w:tabs>
                <w:tab w:val="right" w:pos="1033"/>
              </w:tabs>
              <w:spacing w:line="300" w:lineRule="exact"/>
              <w:ind w:left="907" w:right="-72" w:hanging="547"/>
              <w:jc w:val="right"/>
              <w:rPr>
                <w:rFonts w:ascii="Arial" w:hAnsi="Arial" w:cs="Arial"/>
                <w:sz w:val="15"/>
                <w:szCs w:val="15"/>
                <w:cs/>
              </w:rPr>
            </w:pPr>
            <w:r w:rsidRPr="00770A96">
              <w:rPr>
                <w:rFonts w:ascii="Arial" w:hAnsi="Arial"/>
                <w:sz w:val="15"/>
                <w:szCs w:val="15"/>
                <w:cs/>
              </w:rPr>
              <w:t xml:space="preserve"> (</w:t>
            </w:r>
            <w:r w:rsidRPr="00770A96">
              <w:rPr>
                <w:rFonts w:ascii="Arial" w:hAnsi="Arial" w:cs="Arial"/>
                <w:sz w:val="15"/>
                <w:szCs w:val="15"/>
              </w:rPr>
              <w:t>Unit</w:t>
            </w:r>
            <w:r w:rsidRPr="00770A96">
              <w:rPr>
                <w:rFonts w:ascii="Arial" w:hAnsi="Arial"/>
                <w:sz w:val="15"/>
                <w:szCs w:val="15"/>
                <w:cs/>
              </w:rPr>
              <w:t xml:space="preserve">: </w:t>
            </w:r>
            <w:r w:rsidRPr="00770A96">
              <w:rPr>
                <w:rFonts w:ascii="Arial" w:hAnsi="Arial" w:cs="Arial"/>
                <w:sz w:val="15"/>
                <w:szCs w:val="15"/>
              </w:rPr>
              <w:t>Baht</w:t>
            </w:r>
            <w:r w:rsidRPr="00770A96">
              <w:rPr>
                <w:rFonts w:ascii="Arial" w:hAnsi="Arial"/>
                <w:sz w:val="15"/>
                <w:szCs w:val="15"/>
                <w:cs/>
              </w:rPr>
              <w:t>)</w:t>
            </w:r>
          </w:p>
        </w:tc>
      </w:tr>
      <w:tr w:rsidR="009964D1" w:rsidRPr="00770A96" w14:paraId="2315609C" w14:textId="77777777" w:rsidTr="005938E9">
        <w:tc>
          <w:tcPr>
            <w:tcW w:w="2520" w:type="dxa"/>
            <w:vAlign w:val="bottom"/>
          </w:tcPr>
          <w:p w14:paraId="4E9F38C0" w14:textId="77777777" w:rsidR="00740BEC" w:rsidRPr="00770A96" w:rsidRDefault="00740BEC" w:rsidP="00E35C9E">
            <w:pPr>
              <w:spacing w:line="300" w:lineRule="exact"/>
              <w:ind w:left="151" w:right="-43" w:hanging="151"/>
              <w:jc w:val="center"/>
              <w:outlineLvl w:val="0"/>
              <w:rPr>
                <w:rFonts w:ascii="Arial" w:hAnsi="Arial" w:cs="Arial"/>
                <w:sz w:val="15"/>
                <w:szCs w:val="15"/>
                <w:u w:val="single"/>
              </w:rPr>
            </w:pPr>
          </w:p>
        </w:tc>
        <w:tc>
          <w:tcPr>
            <w:tcW w:w="4680" w:type="dxa"/>
            <w:gridSpan w:val="4"/>
            <w:vAlign w:val="bottom"/>
          </w:tcPr>
          <w:p w14:paraId="4D50FF02" w14:textId="77777777" w:rsidR="00740BEC" w:rsidRPr="00770A96" w:rsidRDefault="00740BEC" w:rsidP="00E35C9E">
            <w:pPr>
              <w:pBdr>
                <w:bottom w:val="single" w:sz="4" w:space="1" w:color="auto"/>
              </w:pBdr>
              <w:tabs>
                <w:tab w:val="right" w:pos="7280"/>
                <w:tab w:val="right" w:pos="8540"/>
              </w:tabs>
              <w:spacing w:line="300" w:lineRule="exact"/>
              <w:ind w:right="-45"/>
              <w:jc w:val="center"/>
              <w:rPr>
                <w:rFonts w:ascii="Arial" w:hAnsi="Arial" w:cs="Arial"/>
                <w:sz w:val="15"/>
                <w:szCs w:val="15"/>
              </w:rPr>
            </w:pPr>
            <w:r w:rsidRPr="00770A96">
              <w:rPr>
                <w:rFonts w:ascii="Arial" w:hAnsi="Arial" w:cs="Arial"/>
                <w:sz w:val="15"/>
                <w:szCs w:val="15"/>
              </w:rPr>
              <w:t>Consolidated financial statements</w:t>
            </w:r>
          </w:p>
        </w:tc>
        <w:tc>
          <w:tcPr>
            <w:tcW w:w="2340" w:type="dxa"/>
            <w:gridSpan w:val="2"/>
            <w:vAlign w:val="bottom"/>
          </w:tcPr>
          <w:p w14:paraId="3753C0BA" w14:textId="77777777" w:rsidR="00740BEC" w:rsidRPr="00770A96" w:rsidRDefault="00740BEC" w:rsidP="00E35C9E">
            <w:pPr>
              <w:pBdr>
                <w:bottom w:val="single" w:sz="4" w:space="1" w:color="auto"/>
              </w:pBdr>
              <w:tabs>
                <w:tab w:val="right" w:pos="7280"/>
                <w:tab w:val="right" w:pos="8540"/>
              </w:tabs>
              <w:spacing w:line="300" w:lineRule="exact"/>
              <w:ind w:right="-45"/>
              <w:jc w:val="center"/>
              <w:rPr>
                <w:rFonts w:ascii="Arial" w:hAnsi="Arial" w:cs="Arial"/>
                <w:sz w:val="15"/>
                <w:szCs w:val="15"/>
              </w:rPr>
            </w:pPr>
            <w:r w:rsidRPr="00770A96">
              <w:rPr>
                <w:rFonts w:ascii="Arial" w:hAnsi="Arial" w:cs="Arial"/>
                <w:sz w:val="15"/>
                <w:szCs w:val="15"/>
              </w:rPr>
              <w:t>Separate financial statements</w:t>
            </w:r>
          </w:p>
        </w:tc>
      </w:tr>
      <w:tr w:rsidR="0046787A" w:rsidRPr="00770A96" w14:paraId="18A4ACDF" w14:textId="77777777" w:rsidTr="00E35C9E">
        <w:tc>
          <w:tcPr>
            <w:tcW w:w="2520" w:type="dxa"/>
            <w:vAlign w:val="bottom"/>
          </w:tcPr>
          <w:p w14:paraId="06280DA1" w14:textId="77777777" w:rsidR="0046787A" w:rsidRPr="00770A96" w:rsidRDefault="0046787A" w:rsidP="00E35C9E">
            <w:pPr>
              <w:spacing w:line="300" w:lineRule="exact"/>
              <w:ind w:left="151" w:right="-108" w:hanging="151"/>
              <w:rPr>
                <w:rFonts w:ascii="Arial" w:hAnsi="Arial" w:cs="Arial"/>
                <w:sz w:val="15"/>
                <w:szCs w:val="15"/>
              </w:rPr>
            </w:pPr>
          </w:p>
        </w:tc>
        <w:tc>
          <w:tcPr>
            <w:tcW w:w="1170" w:type="dxa"/>
            <w:vAlign w:val="bottom"/>
          </w:tcPr>
          <w:p w14:paraId="499F7B81" w14:textId="289A77D2" w:rsidR="0046787A" w:rsidRPr="00770A96" w:rsidRDefault="0046787A" w:rsidP="00E35C9E">
            <w:pPr>
              <w:pBdr>
                <w:bottom w:val="single" w:sz="4" w:space="1" w:color="auto"/>
              </w:pBdr>
              <w:tabs>
                <w:tab w:val="right" w:pos="7280"/>
                <w:tab w:val="right" w:pos="8540"/>
              </w:tabs>
              <w:spacing w:line="300" w:lineRule="exact"/>
              <w:ind w:right="-45"/>
              <w:jc w:val="center"/>
              <w:rPr>
                <w:rFonts w:ascii="Arial" w:hAnsi="Arial" w:cs="Arial"/>
                <w:sz w:val="15"/>
                <w:szCs w:val="15"/>
              </w:rPr>
            </w:pPr>
            <w:r w:rsidRPr="00770A96">
              <w:rPr>
                <w:rFonts w:ascii="Arial" w:hAnsi="Arial" w:cs="Arial"/>
                <w:sz w:val="15"/>
                <w:szCs w:val="15"/>
              </w:rPr>
              <w:t xml:space="preserve">Land </w:t>
            </w:r>
            <w:r w:rsidR="004D3F28" w:rsidRPr="00770A96">
              <w:rPr>
                <w:rFonts w:ascii="Arial" w:hAnsi="Arial" w:cs="Arial"/>
                <w:sz w:val="15"/>
                <w:szCs w:val="15"/>
              </w:rPr>
              <w:t xml:space="preserve">and </w:t>
            </w:r>
            <w:r w:rsidR="00114723" w:rsidRPr="00770A96">
              <w:rPr>
                <w:rFonts w:ascii="Arial" w:hAnsi="Arial" w:cs="Arial"/>
                <w:sz w:val="15"/>
                <w:szCs w:val="15"/>
              </w:rPr>
              <w:t>land improvements</w:t>
            </w:r>
          </w:p>
        </w:tc>
        <w:tc>
          <w:tcPr>
            <w:tcW w:w="1170" w:type="dxa"/>
            <w:vAlign w:val="bottom"/>
          </w:tcPr>
          <w:p w14:paraId="0651EF8A" w14:textId="77777777" w:rsidR="0046787A" w:rsidRPr="00770A96" w:rsidRDefault="0046787A" w:rsidP="00E35C9E">
            <w:pPr>
              <w:pBdr>
                <w:bottom w:val="single" w:sz="4" w:space="1" w:color="auto"/>
              </w:pBdr>
              <w:tabs>
                <w:tab w:val="right" w:pos="7280"/>
                <w:tab w:val="right" w:pos="8540"/>
              </w:tabs>
              <w:spacing w:line="300" w:lineRule="exact"/>
              <w:ind w:right="-45"/>
              <w:jc w:val="center"/>
              <w:rPr>
                <w:rFonts w:ascii="Arial" w:hAnsi="Arial" w:cs="Arial"/>
                <w:sz w:val="15"/>
                <w:szCs w:val="15"/>
              </w:rPr>
            </w:pPr>
            <w:r w:rsidRPr="00770A96">
              <w:rPr>
                <w:rFonts w:ascii="Arial" w:hAnsi="Arial" w:cs="Arial"/>
                <w:sz w:val="15"/>
                <w:szCs w:val="15"/>
              </w:rPr>
              <w:t>Building        for rent</w:t>
            </w:r>
          </w:p>
        </w:tc>
        <w:tc>
          <w:tcPr>
            <w:tcW w:w="1170" w:type="dxa"/>
          </w:tcPr>
          <w:p w14:paraId="105F3549" w14:textId="77777777" w:rsidR="0046787A" w:rsidRPr="00770A96" w:rsidRDefault="0046787A" w:rsidP="00E35C9E">
            <w:pPr>
              <w:pBdr>
                <w:bottom w:val="single" w:sz="4" w:space="1" w:color="auto"/>
              </w:pBdr>
              <w:tabs>
                <w:tab w:val="right" w:pos="7280"/>
                <w:tab w:val="right" w:pos="8540"/>
              </w:tabs>
              <w:spacing w:line="300" w:lineRule="exact"/>
              <w:ind w:right="-45"/>
              <w:jc w:val="center"/>
              <w:rPr>
                <w:rFonts w:ascii="Arial" w:hAnsi="Arial" w:cs="Arial"/>
                <w:sz w:val="15"/>
                <w:szCs w:val="15"/>
              </w:rPr>
            </w:pPr>
            <w:r w:rsidRPr="00770A96">
              <w:rPr>
                <w:rFonts w:ascii="Arial" w:hAnsi="Arial" w:cs="Arial"/>
                <w:sz w:val="15"/>
                <w:szCs w:val="15"/>
              </w:rPr>
              <w:t>Construction in progress</w:t>
            </w:r>
          </w:p>
        </w:tc>
        <w:tc>
          <w:tcPr>
            <w:tcW w:w="1170" w:type="dxa"/>
            <w:vAlign w:val="bottom"/>
          </w:tcPr>
          <w:p w14:paraId="2F8BF52E" w14:textId="77777777" w:rsidR="0046787A" w:rsidRPr="00770A96" w:rsidRDefault="0046787A" w:rsidP="00E35C9E">
            <w:pPr>
              <w:pBdr>
                <w:bottom w:val="single" w:sz="4" w:space="1" w:color="auto"/>
              </w:pBdr>
              <w:tabs>
                <w:tab w:val="right" w:pos="7280"/>
                <w:tab w:val="right" w:pos="8540"/>
              </w:tabs>
              <w:spacing w:line="300" w:lineRule="exact"/>
              <w:ind w:right="-45"/>
              <w:jc w:val="center"/>
              <w:rPr>
                <w:rFonts w:ascii="Arial" w:hAnsi="Arial" w:cs="Arial"/>
                <w:sz w:val="15"/>
                <w:szCs w:val="15"/>
              </w:rPr>
            </w:pPr>
            <w:r w:rsidRPr="00770A96">
              <w:rPr>
                <w:rFonts w:ascii="Arial" w:hAnsi="Arial" w:cs="Arial"/>
                <w:sz w:val="15"/>
                <w:szCs w:val="15"/>
              </w:rPr>
              <w:t>Total</w:t>
            </w:r>
          </w:p>
        </w:tc>
        <w:tc>
          <w:tcPr>
            <w:tcW w:w="1170" w:type="dxa"/>
            <w:vAlign w:val="bottom"/>
          </w:tcPr>
          <w:p w14:paraId="2749C060" w14:textId="77777777" w:rsidR="0046787A" w:rsidRPr="00770A96" w:rsidRDefault="0046787A" w:rsidP="00E35C9E">
            <w:pPr>
              <w:pBdr>
                <w:bottom w:val="single" w:sz="4" w:space="1" w:color="auto"/>
              </w:pBdr>
              <w:tabs>
                <w:tab w:val="right" w:pos="7280"/>
                <w:tab w:val="right" w:pos="8540"/>
              </w:tabs>
              <w:spacing w:line="300" w:lineRule="exact"/>
              <w:ind w:right="-45"/>
              <w:jc w:val="center"/>
              <w:rPr>
                <w:rFonts w:ascii="Arial" w:hAnsi="Arial" w:cs="Arial"/>
                <w:sz w:val="15"/>
                <w:szCs w:val="15"/>
              </w:rPr>
            </w:pPr>
            <w:r w:rsidRPr="00770A96">
              <w:rPr>
                <w:rFonts w:ascii="Arial" w:hAnsi="Arial" w:cs="Arial"/>
                <w:sz w:val="15"/>
                <w:szCs w:val="15"/>
              </w:rPr>
              <w:t xml:space="preserve">Land </w:t>
            </w:r>
          </w:p>
        </w:tc>
        <w:tc>
          <w:tcPr>
            <w:tcW w:w="1170" w:type="dxa"/>
            <w:vAlign w:val="bottom"/>
          </w:tcPr>
          <w:p w14:paraId="59C29395" w14:textId="77777777" w:rsidR="0046787A" w:rsidRPr="00770A96" w:rsidRDefault="0046787A" w:rsidP="00E35C9E">
            <w:pPr>
              <w:pBdr>
                <w:bottom w:val="single" w:sz="4" w:space="1" w:color="auto"/>
              </w:pBdr>
              <w:tabs>
                <w:tab w:val="right" w:pos="7280"/>
                <w:tab w:val="right" w:pos="8540"/>
              </w:tabs>
              <w:spacing w:line="300" w:lineRule="exact"/>
              <w:ind w:right="-45"/>
              <w:jc w:val="center"/>
              <w:rPr>
                <w:rFonts w:ascii="Arial" w:hAnsi="Arial" w:cs="Arial"/>
                <w:sz w:val="15"/>
                <w:szCs w:val="15"/>
              </w:rPr>
            </w:pPr>
            <w:r w:rsidRPr="00770A96">
              <w:rPr>
                <w:rFonts w:ascii="Arial" w:hAnsi="Arial" w:cs="Arial"/>
                <w:sz w:val="15"/>
                <w:szCs w:val="15"/>
              </w:rPr>
              <w:t>Total</w:t>
            </w:r>
          </w:p>
        </w:tc>
      </w:tr>
      <w:tr w:rsidR="0046787A" w:rsidRPr="00770A96" w14:paraId="71D21BF8" w14:textId="77777777" w:rsidTr="00E35C9E">
        <w:tc>
          <w:tcPr>
            <w:tcW w:w="2520" w:type="dxa"/>
            <w:vAlign w:val="bottom"/>
          </w:tcPr>
          <w:p w14:paraId="0088B684" w14:textId="550887AC" w:rsidR="0046787A" w:rsidRPr="00770A96" w:rsidRDefault="0046787A" w:rsidP="00E35C9E">
            <w:pPr>
              <w:spacing w:line="300" w:lineRule="exact"/>
              <w:ind w:left="151" w:right="-108" w:hanging="151"/>
              <w:rPr>
                <w:rFonts w:ascii="Arial" w:hAnsi="Arial" w:cs="Arial"/>
                <w:sz w:val="15"/>
                <w:szCs w:val="15"/>
              </w:rPr>
            </w:pPr>
            <w:r w:rsidRPr="00770A96">
              <w:rPr>
                <w:rFonts w:ascii="Arial" w:hAnsi="Arial" w:cs="Arial"/>
                <w:sz w:val="15"/>
                <w:szCs w:val="15"/>
              </w:rPr>
              <w:t>As at 31 December 202</w:t>
            </w:r>
            <w:r w:rsidR="00E4531E" w:rsidRPr="00770A96">
              <w:rPr>
                <w:rFonts w:ascii="Arial" w:hAnsi="Arial" w:cs="Arial"/>
                <w:sz w:val="15"/>
                <w:szCs w:val="15"/>
              </w:rPr>
              <w:t>5</w:t>
            </w:r>
            <w:r w:rsidRPr="00770A96">
              <w:rPr>
                <w:rFonts w:ascii="Arial" w:hAnsi="Arial"/>
                <w:sz w:val="15"/>
                <w:szCs w:val="15"/>
                <w:cs/>
              </w:rPr>
              <w:t>:</w:t>
            </w:r>
          </w:p>
        </w:tc>
        <w:tc>
          <w:tcPr>
            <w:tcW w:w="1170" w:type="dxa"/>
            <w:vAlign w:val="bottom"/>
          </w:tcPr>
          <w:p w14:paraId="17CE8EB8" w14:textId="77777777" w:rsidR="0046787A" w:rsidRPr="00770A96" w:rsidRDefault="0046787A" w:rsidP="00E35C9E">
            <w:pPr>
              <w:tabs>
                <w:tab w:val="decimal" w:pos="882"/>
              </w:tabs>
              <w:spacing w:line="300" w:lineRule="exact"/>
              <w:ind w:right="-43"/>
              <w:rPr>
                <w:rFonts w:ascii="Arial" w:hAnsi="Arial" w:cs="Arial"/>
                <w:sz w:val="15"/>
                <w:szCs w:val="15"/>
              </w:rPr>
            </w:pPr>
          </w:p>
        </w:tc>
        <w:tc>
          <w:tcPr>
            <w:tcW w:w="1170" w:type="dxa"/>
            <w:vAlign w:val="bottom"/>
          </w:tcPr>
          <w:p w14:paraId="6A45D520" w14:textId="77777777" w:rsidR="0046787A" w:rsidRPr="00770A96" w:rsidRDefault="0046787A" w:rsidP="00E35C9E">
            <w:pPr>
              <w:tabs>
                <w:tab w:val="decimal" w:pos="882"/>
              </w:tabs>
              <w:spacing w:line="300" w:lineRule="exact"/>
              <w:ind w:right="-43"/>
              <w:rPr>
                <w:rFonts w:ascii="Arial" w:hAnsi="Arial" w:cs="Arial"/>
                <w:sz w:val="15"/>
                <w:szCs w:val="15"/>
              </w:rPr>
            </w:pPr>
          </w:p>
        </w:tc>
        <w:tc>
          <w:tcPr>
            <w:tcW w:w="1170" w:type="dxa"/>
          </w:tcPr>
          <w:p w14:paraId="140E1F61" w14:textId="77777777" w:rsidR="0046787A" w:rsidRPr="00770A96" w:rsidRDefault="0046787A" w:rsidP="00E35C9E">
            <w:pPr>
              <w:tabs>
                <w:tab w:val="decimal" w:pos="882"/>
              </w:tabs>
              <w:spacing w:line="300" w:lineRule="exact"/>
              <w:ind w:right="-43"/>
              <w:rPr>
                <w:rFonts w:ascii="Arial" w:hAnsi="Arial" w:cs="Arial"/>
                <w:sz w:val="15"/>
                <w:szCs w:val="15"/>
              </w:rPr>
            </w:pPr>
          </w:p>
        </w:tc>
        <w:tc>
          <w:tcPr>
            <w:tcW w:w="1170" w:type="dxa"/>
            <w:vAlign w:val="bottom"/>
          </w:tcPr>
          <w:p w14:paraId="7CD699DC" w14:textId="77777777" w:rsidR="0046787A" w:rsidRPr="00770A96" w:rsidRDefault="0046787A" w:rsidP="00E35C9E">
            <w:pPr>
              <w:tabs>
                <w:tab w:val="decimal" w:pos="882"/>
              </w:tabs>
              <w:spacing w:line="300" w:lineRule="exact"/>
              <w:ind w:right="-43"/>
              <w:rPr>
                <w:rFonts w:ascii="Arial" w:hAnsi="Arial" w:cs="Arial"/>
                <w:sz w:val="15"/>
                <w:szCs w:val="15"/>
              </w:rPr>
            </w:pPr>
          </w:p>
        </w:tc>
        <w:tc>
          <w:tcPr>
            <w:tcW w:w="1170" w:type="dxa"/>
            <w:vAlign w:val="bottom"/>
          </w:tcPr>
          <w:p w14:paraId="4FD99404" w14:textId="77777777" w:rsidR="0046787A" w:rsidRPr="00770A96" w:rsidRDefault="0046787A" w:rsidP="00E35C9E">
            <w:pPr>
              <w:tabs>
                <w:tab w:val="decimal" w:pos="882"/>
              </w:tabs>
              <w:spacing w:line="300" w:lineRule="exact"/>
              <w:ind w:right="-43"/>
              <w:rPr>
                <w:rFonts w:ascii="Arial" w:hAnsi="Arial" w:cs="Arial"/>
                <w:sz w:val="15"/>
                <w:szCs w:val="15"/>
              </w:rPr>
            </w:pPr>
          </w:p>
        </w:tc>
        <w:tc>
          <w:tcPr>
            <w:tcW w:w="1170" w:type="dxa"/>
            <w:vAlign w:val="bottom"/>
          </w:tcPr>
          <w:p w14:paraId="4AC139C5" w14:textId="77777777" w:rsidR="0046787A" w:rsidRPr="00770A96" w:rsidRDefault="0046787A" w:rsidP="00E35C9E">
            <w:pPr>
              <w:tabs>
                <w:tab w:val="decimal" w:pos="882"/>
              </w:tabs>
              <w:spacing w:line="300" w:lineRule="exact"/>
              <w:ind w:right="-43"/>
              <w:rPr>
                <w:rFonts w:ascii="Arial" w:hAnsi="Arial" w:cs="Arial"/>
                <w:sz w:val="15"/>
                <w:szCs w:val="15"/>
              </w:rPr>
            </w:pPr>
          </w:p>
        </w:tc>
      </w:tr>
      <w:tr w:rsidR="00AC7562" w:rsidRPr="00770A96" w14:paraId="7A8B64E8" w14:textId="77777777" w:rsidTr="00E35C9E">
        <w:tc>
          <w:tcPr>
            <w:tcW w:w="2520" w:type="dxa"/>
            <w:vAlign w:val="bottom"/>
          </w:tcPr>
          <w:p w14:paraId="2487FE65" w14:textId="77777777" w:rsidR="00AC7562" w:rsidRPr="00770A96" w:rsidRDefault="00AC7562" w:rsidP="00AC7562">
            <w:pPr>
              <w:spacing w:line="300" w:lineRule="exact"/>
              <w:ind w:left="151" w:right="-108" w:hanging="151"/>
              <w:rPr>
                <w:rFonts w:ascii="Arial" w:hAnsi="Arial" w:cs="Arial"/>
                <w:sz w:val="15"/>
                <w:szCs w:val="15"/>
              </w:rPr>
            </w:pPr>
            <w:r w:rsidRPr="00770A96">
              <w:rPr>
                <w:rFonts w:ascii="Arial" w:hAnsi="Arial" w:cs="Arial"/>
                <w:sz w:val="15"/>
                <w:szCs w:val="15"/>
              </w:rPr>
              <w:t>Cost</w:t>
            </w:r>
          </w:p>
        </w:tc>
        <w:tc>
          <w:tcPr>
            <w:tcW w:w="1170" w:type="dxa"/>
            <w:vAlign w:val="bottom"/>
          </w:tcPr>
          <w:p w14:paraId="10372191" w14:textId="2F59F506" w:rsidR="00AC7562" w:rsidRPr="00770A96" w:rsidRDefault="00AC7562" w:rsidP="00AC7562">
            <w:pPr>
              <w:tabs>
                <w:tab w:val="decimal" w:pos="975"/>
              </w:tabs>
              <w:spacing w:line="300" w:lineRule="exact"/>
              <w:ind w:right="-43"/>
              <w:rPr>
                <w:rFonts w:ascii="Arial" w:hAnsi="Arial" w:cs="Arial"/>
                <w:sz w:val="15"/>
                <w:szCs w:val="15"/>
                <w:cs/>
              </w:rPr>
            </w:pPr>
            <w:r w:rsidRPr="00AC7562">
              <w:rPr>
                <w:rFonts w:ascii="Arial" w:hAnsi="Arial" w:cs="Arial"/>
                <w:sz w:val="15"/>
                <w:szCs w:val="15"/>
              </w:rPr>
              <w:t>173,323,692</w:t>
            </w:r>
          </w:p>
        </w:tc>
        <w:tc>
          <w:tcPr>
            <w:tcW w:w="1170" w:type="dxa"/>
            <w:vAlign w:val="bottom"/>
          </w:tcPr>
          <w:p w14:paraId="2E0F65FC" w14:textId="2919B661" w:rsidR="00AC7562" w:rsidRPr="00770A96" w:rsidRDefault="00AC7562" w:rsidP="00AC7562">
            <w:pPr>
              <w:tabs>
                <w:tab w:val="decimal" w:pos="975"/>
              </w:tabs>
              <w:spacing w:line="300" w:lineRule="exact"/>
              <w:ind w:right="-43"/>
              <w:rPr>
                <w:rFonts w:ascii="Arial" w:hAnsi="Arial" w:cs="Arial"/>
                <w:sz w:val="15"/>
                <w:szCs w:val="15"/>
              </w:rPr>
            </w:pPr>
            <w:r w:rsidRPr="00AC7562">
              <w:rPr>
                <w:rFonts w:ascii="Arial" w:hAnsi="Arial" w:cs="Arial"/>
                <w:sz w:val="15"/>
                <w:szCs w:val="15"/>
              </w:rPr>
              <w:t>251,338,182</w:t>
            </w:r>
          </w:p>
        </w:tc>
        <w:tc>
          <w:tcPr>
            <w:tcW w:w="1170" w:type="dxa"/>
          </w:tcPr>
          <w:p w14:paraId="1FC831C4" w14:textId="5A7680DA" w:rsidR="00AC7562" w:rsidRPr="00770A96" w:rsidRDefault="00AC7562" w:rsidP="00AC7562">
            <w:pPr>
              <w:tabs>
                <w:tab w:val="decimal" w:pos="975"/>
              </w:tabs>
              <w:spacing w:line="300" w:lineRule="exact"/>
              <w:ind w:right="-43"/>
              <w:rPr>
                <w:rFonts w:ascii="Arial" w:hAnsi="Arial" w:cs="Arial"/>
                <w:sz w:val="15"/>
                <w:szCs w:val="15"/>
              </w:rPr>
            </w:pPr>
            <w:r w:rsidRPr="00AC7562">
              <w:rPr>
                <w:rFonts w:ascii="Arial" w:hAnsi="Arial" w:cs="Arial"/>
                <w:sz w:val="15"/>
                <w:szCs w:val="15"/>
              </w:rPr>
              <w:t>4,216,591</w:t>
            </w:r>
          </w:p>
        </w:tc>
        <w:tc>
          <w:tcPr>
            <w:tcW w:w="1170" w:type="dxa"/>
            <w:vAlign w:val="bottom"/>
          </w:tcPr>
          <w:p w14:paraId="5E29EF0A" w14:textId="0F3A0E54" w:rsidR="00AC7562" w:rsidRPr="00770A96" w:rsidRDefault="00AC7562" w:rsidP="00AC7562">
            <w:pPr>
              <w:tabs>
                <w:tab w:val="decimal" w:pos="975"/>
              </w:tabs>
              <w:spacing w:line="300" w:lineRule="exact"/>
              <w:ind w:right="-43"/>
              <w:rPr>
                <w:rFonts w:ascii="Arial" w:hAnsi="Arial" w:cs="Arial"/>
                <w:sz w:val="15"/>
                <w:szCs w:val="15"/>
              </w:rPr>
            </w:pPr>
            <w:r w:rsidRPr="00AC7562">
              <w:rPr>
                <w:rFonts w:ascii="Arial" w:hAnsi="Arial" w:cs="Arial"/>
                <w:sz w:val="15"/>
                <w:szCs w:val="15"/>
              </w:rPr>
              <w:t>428,878,465</w:t>
            </w:r>
          </w:p>
        </w:tc>
        <w:tc>
          <w:tcPr>
            <w:tcW w:w="1170" w:type="dxa"/>
            <w:vAlign w:val="bottom"/>
          </w:tcPr>
          <w:p w14:paraId="09C42D60" w14:textId="41446BE8" w:rsidR="00AC7562" w:rsidRPr="00770A96" w:rsidRDefault="00AC7562" w:rsidP="00AC7562">
            <w:pPr>
              <w:tabs>
                <w:tab w:val="decimal" w:pos="975"/>
              </w:tabs>
              <w:spacing w:line="300" w:lineRule="exact"/>
              <w:ind w:right="-43"/>
              <w:rPr>
                <w:rFonts w:ascii="Arial" w:hAnsi="Arial" w:cs="Arial"/>
                <w:sz w:val="15"/>
                <w:szCs w:val="15"/>
              </w:rPr>
            </w:pPr>
            <w:r w:rsidRPr="00AC7562">
              <w:rPr>
                <w:rFonts w:ascii="Arial" w:hAnsi="Arial" w:cs="Arial"/>
                <w:sz w:val="15"/>
                <w:szCs w:val="15"/>
              </w:rPr>
              <w:t>81,769,759</w:t>
            </w:r>
          </w:p>
        </w:tc>
        <w:tc>
          <w:tcPr>
            <w:tcW w:w="1170" w:type="dxa"/>
            <w:vAlign w:val="bottom"/>
          </w:tcPr>
          <w:p w14:paraId="450F6466" w14:textId="78EC7061" w:rsidR="00AC7562" w:rsidRPr="00770A96" w:rsidRDefault="00AC7562" w:rsidP="00AC7562">
            <w:pPr>
              <w:tabs>
                <w:tab w:val="decimal" w:pos="975"/>
              </w:tabs>
              <w:spacing w:line="300" w:lineRule="exact"/>
              <w:ind w:right="-43"/>
              <w:rPr>
                <w:rFonts w:ascii="Arial" w:hAnsi="Arial" w:cs="Arial"/>
                <w:sz w:val="15"/>
                <w:szCs w:val="15"/>
              </w:rPr>
            </w:pPr>
            <w:r w:rsidRPr="00AC7562">
              <w:rPr>
                <w:rFonts w:ascii="Arial" w:hAnsi="Arial" w:cs="Arial"/>
                <w:sz w:val="15"/>
                <w:szCs w:val="15"/>
              </w:rPr>
              <w:t>81,769,759</w:t>
            </w:r>
          </w:p>
        </w:tc>
      </w:tr>
      <w:tr w:rsidR="00AC7562" w:rsidRPr="00770A96" w14:paraId="3D40C7E2" w14:textId="77777777" w:rsidTr="00E35C9E">
        <w:tc>
          <w:tcPr>
            <w:tcW w:w="2520" w:type="dxa"/>
            <w:vAlign w:val="bottom"/>
          </w:tcPr>
          <w:p w14:paraId="50AB1FE7" w14:textId="77777777" w:rsidR="00AC7562" w:rsidRPr="00770A96" w:rsidRDefault="00AC7562" w:rsidP="00AC7562">
            <w:pPr>
              <w:spacing w:line="300" w:lineRule="exact"/>
              <w:ind w:left="151" w:right="-74" w:hanging="151"/>
              <w:rPr>
                <w:rFonts w:ascii="Arial" w:hAnsi="Arial" w:cs="Arial"/>
                <w:sz w:val="15"/>
                <w:szCs w:val="15"/>
                <w:cs/>
              </w:rPr>
            </w:pPr>
            <w:r w:rsidRPr="00770A96">
              <w:rPr>
                <w:rFonts w:ascii="Arial" w:hAnsi="Arial" w:cs="Arial"/>
                <w:sz w:val="15"/>
                <w:szCs w:val="15"/>
              </w:rPr>
              <w:t>Less</w:t>
            </w:r>
            <w:r w:rsidRPr="00770A96">
              <w:rPr>
                <w:rFonts w:ascii="Arial" w:hAnsi="Arial"/>
                <w:sz w:val="15"/>
                <w:szCs w:val="15"/>
                <w:cs/>
              </w:rPr>
              <w:t xml:space="preserve">: </w:t>
            </w:r>
            <w:r w:rsidRPr="00770A96">
              <w:rPr>
                <w:rFonts w:ascii="Arial" w:hAnsi="Arial" w:cs="Arial"/>
                <w:sz w:val="15"/>
                <w:szCs w:val="15"/>
              </w:rPr>
              <w:t xml:space="preserve">Accumulated depreciation </w:t>
            </w:r>
          </w:p>
        </w:tc>
        <w:tc>
          <w:tcPr>
            <w:tcW w:w="1170" w:type="dxa"/>
            <w:vAlign w:val="bottom"/>
          </w:tcPr>
          <w:p w14:paraId="4FF3B211" w14:textId="21A035EC" w:rsidR="00AC7562" w:rsidRPr="00770A96" w:rsidRDefault="00AC7562" w:rsidP="00AC7562">
            <w:pPr>
              <w:pBdr>
                <w:bottom w:val="single" w:sz="4" w:space="1" w:color="auto"/>
              </w:pBdr>
              <w:tabs>
                <w:tab w:val="decimal" w:pos="975"/>
              </w:tabs>
              <w:spacing w:line="300" w:lineRule="exact"/>
              <w:ind w:right="-43"/>
              <w:rPr>
                <w:rFonts w:ascii="Arial" w:hAnsi="Arial" w:cs="Arial"/>
                <w:sz w:val="15"/>
                <w:szCs w:val="15"/>
                <w:cs/>
              </w:rPr>
            </w:pPr>
            <w:r w:rsidRPr="00AC7562">
              <w:rPr>
                <w:rFonts w:ascii="Arial" w:hAnsi="Arial"/>
                <w:sz w:val="15"/>
                <w:szCs w:val="15"/>
                <w:cs/>
              </w:rPr>
              <w:t>(</w:t>
            </w:r>
            <w:r w:rsidRPr="00AC7562">
              <w:rPr>
                <w:rFonts w:ascii="Arial" w:hAnsi="Arial" w:cs="Arial"/>
                <w:sz w:val="15"/>
                <w:szCs w:val="15"/>
              </w:rPr>
              <w:t>3,499,496</w:t>
            </w:r>
            <w:r w:rsidRPr="00AC7562">
              <w:rPr>
                <w:rFonts w:ascii="Arial" w:hAnsi="Arial"/>
                <w:sz w:val="15"/>
                <w:szCs w:val="15"/>
                <w:cs/>
              </w:rPr>
              <w:t>)</w:t>
            </w:r>
          </w:p>
        </w:tc>
        <w:tc>
          <w:tcPr>
            <w:tcW w:w="1170" w:type="dxa"/>
            <w:vAlign w:val="bottom"/>
          </w:tcPr>
          <w:p w14:paraId="53030526" w14:textId="1A415BCE" w:rsidR="00AC7562" w:rsidRPr="00770A96" w:rsidRDefault="00AC7562" w:rsidP="00AC7562">
            <w:pPr>
              <w:pBdr>
                <w:bottom w:val="single" w:sz="4" w:space="1" w:color="auto"/>
              </w:pBdr>
              <w:tabs>
                <w:tab w:val="decimal" w:pos="975"/>
              </w:tabs>
              <w:spacing w:line="300" w:lineRule="exact"/>
              <w:ind w:right="-43"/>
              <w:rPr>
                <w:rFonts w:ascii="Arial" w:hAnsi="Arial" w:cs="Arial"/>
                <w:sz w:val="15"/>
                <w:szCs w:val="15"/>
              </w:rPr>
            </w:pPr>
            <w:r w:rsidRPr="00AC7562">
              <w:rPr>
                <w:rFonts w:ascii="Arial" w:hAnsi="Arial"/>
                <w:sz w:val="15"/>
                <w:szCs w:val="15"/>
                <w:cs/>
              </w:rPr>
              <w:t>(</w:t>
            </w:r>
            <w:r w:rsidRPr="00AC7562">
              <w:rPr>
                <w:rFonts w:ascii="Arial" w:hAnsi="Arial" w:cs="Arial"/>
                <w:sz w:val="15"/>
                <w:szCs w:val="15"/>
              </w:rPr>
              <w:t>107,858,497</w:t>
            </w:r>
            <w:r w:rsidRPr="00AC7562">
              <w:rPr>
                <w:rFonts w:ascii="Arial" w:hAnsi="Arial"/>
                <w:sz w:val="15"/>
                <w:szCs w:val="15"/>
                <w:cs/>
              </w:rPr>
              <w:t>)</w:t>
            </w:r>
          </w:p>
        </w:tc>
        <w:tc>
          <w:tcPr>
            <w:tcW w:w="1170" w:type="dxa"/>
            <w:vAlign w:val="bottom"/>
          </w:tcPr>
          <w:p w14:paraId="35E96DE1" w14:textId="586BA2BC" w:rsidR="00AC7562" w:rsidRPr="00770A96" w:rsidRDefault="00AC7562" w:rsidP="00AC7562">
            <w:pPr>
              <w:pBdr>
                <w:bottom w:val="single" w:sz="4" w:space="1" w:color="auto"/>
              </w:pBdr>
              <w:tabs>
                <w:tab w:val="decimal" w:pos="975"/>
              </w:tabs>
              <w:spacing w:line="300" w:lineRule="exact"/>
              <w:ind w:right="-43"/>
              <w:rPr>
                <w:rFonts w:ascii="Arial" w:hAnsi="Arial" w:cs="Arial"/>
                <w:sz w:val="15"/>
                <w:szCs w:val="15"/>
              </w:rPr>
            </w:pPr>
            <w:r w:rsidRPr="00AC7562">
              <w:rPr>
                <w:rFonts w:ascii="Arial" w:hAnsi="Arial"/>
                <w:sz w:val="15"/>
                <w:szCs w:val="15"/>
                <w:cs/>
              </w:rPr>
              <w:t>-</w:t>
            </w:r>
          </w:p>
        </w:tc>
        <w:tc>
          <w:tcPr>
            <w:tcW w:w="1170" w:type="dxa"/>
            <w:vAlign w:val="bottom"/>
          </w:tcPr>
          <w:p w14:paraId="572919DE" w14:textId="344EE947" w:rsidR="00AC7562" w:rsidRPr="00770A96" w:rsidRDefault="00AC7562" w:rsidP="00AC7562">
            <w:pPr>
              <w:pBdr>
                <w:bottom w:val="single" w:sz="4" w:space="1" w:color="auto"/>
              </w:pBdr>
              <w:tabs>
                <w:tab w:val="decimal" w:pos="975"/>
              </w:tabs>
              <w:spacing w:line="300" w:lineRule="exact"/>
              <w:ind w:right="-43"/>
              <w:rPr>
                <w:rFonts w:ascii="Arial" w:hAnsi="Arial" w:cs="Arial"/>
                <w:sz w:val="15"/>
                <w:szCs w:val="15"/>
              </w:rPr>
            </w:pPr>
            <w:r w:rsidRPr="00AC7562">
              <w:rPr>
                <w:rFonts w:ascii="Arial" w:hAnsi="Arial"/>
                <w:sz w:val="15"/>
                <w:szCs w:val="15"/>
                <w:cs/>
              </w:rPr>
              <w:t>(</w:t>
            </w:r>
            <w:r w:rsidRPr="00AC7562">
              <w:rPr>
                <w:rFonts w:ascii="Arial" w:hAnsi="Arial" w:cs="Arial"/>
                <w:sz w:val="15"/>
                <w:szCs w:val="15"/>
              </w:rPr>
              <w:t>111,357,993</w:t>
            </w:r>
            <w:r w:rsidRPr="00AC7562">
              <w:rPr>
                <w:rFonts w:ascii="Arial" w:hAnsi="Arial"/>
                <w:sz w:val="15"/>
                <w:szCs w:val="15"/>
                <w:cs/>
              </w:rPr>
              <w:t>)</w:t>
            </w:r>
          </w:p>
        </w:tc>
        <w:tc>
          <w:tcPr>
            <w:tcW w:w="1170" w:type="dxa"/>
            <w:vAlign w:val="bottom"/>
          </w:tcPr>
          <w:p w14:paraId="5ED23E47" w14:textId="5258209C" w:rsidR="00AC7562" w:rsidRPr="00770A96" w:rsidRDefault="00AC7562" w:rsidP="00AC7562">
            <w:pPr>
              <w:pBdr>
                <w:bottom w:val="single" w:sz="4" w:space="1" w:color="auto"/>
              </w:pBdr>
              <w:tabs>
                <w:tab w:val="decimal" w:pos="975"/>
              </w:tabs>
              <w:spacing w:line="300" w:lineRule="exact"/>
              <w:ind w:right="-43"/>
              <w:rPr>
                <w:rFonts w:ascii="Arial" w:hAnsi="Arial" w:cs="Arial"/>
                <w:sz w:val="15"/>
                <w:szCs w:val="15"/>
              </w:rPr>
            </w:pPr>
            <w:r w:rsidRPr="00AC7562">
              <w:rPr>
                <w:rFonts w:ascii="Arial" w:hAnsi="Arial"/>
                <w:sz w:val="15"/>
                <w:szCs w:val="15"/>
                <w:cs/>
              </w:rPr>
              <w:t>-</w:t>
            </w:r>
          </w:p>
        </w:tc>
        <w:tc>
          <w:tcPr>
            <w:tcW w:w="1170" w:type="dxa"/>
            <w:vAlign w:val="bottom"/>
          </w:tcPr>
          <w:p w14:paraId="0F76023E" w14:textId="19E7D605" w:rsidR="00AC7562" w:rsidRPr="00770A96" w:rsidRDefault="00AC7562" w:rsidP="00AC7562">
            <w:pPr>
              <w:pBdr>
                <w:bottom w:val="single" w:sz="4" w:space="1" w:color="auto"/>
              </w:pBdr>
              <w:tabs>
                <w:tab w:val="decimal" w:pos="975"/>
              </w:tabs>
              <w:spacing w:line="300" w:lineRule="exact"/>
              <w:ind w:right="-43"/>
              <w:rPr>
                <w:rFonts w:ascii="Arial" w:hAnsi="Arial" w:cs="Arial"/>
                <w:sz w:val="15"/>
                <w:szCs w:val="15"/>
              </w:rPr>
            </w:pPr>
            <w:r w:rsidRPr="00AC7562">
              <w:rPr>
                <w:rFonts w:ascii="Arial" w:hAnsi="Arial"/>
                <w:sz w:val="15"/>
                <w:szCs w:val="15"/>
                <w:cs/>
              </w:rPr>
              <w:t>-</w:t>
            </w:r>
          </w:p>
        </w:tc>
      </w:tr>
      <w:tr w:rsidR="00AC7562" w:rsidRPr="00770A96" w14:paraId="6C6C2522" w14:textId="77777777" w:rsidTr="00E35C9E">
        <w:tc>
          <w:tcPr>
            <w:tcW w:w="2520" w:type="dxa"/>
            <w:vAlign w:val="bottom"/>
          </w:tcPr>
          <w:p w14:paraId="79410E40" w14:textId="77777777" w:rsidR="00AC7562" w:rsidRPr="00770A96" w:rsidRDefault="00AC7562" w:rsidP="00AC7562">
            <w:pPr>
              <w:spacing w:line="300" w:lineRule="exact"/>
              <w:ind w:left="151" w:right="-74" w:hanging="151"/>
              <w:rPr>
                <w:rFonts w:ascii="Arial" w:hAnsi="Arial" w:cs="Arial"/>
                <w:sz w:val="15"/>
                <w:szCs w:val="15"/>
              </w:rPr>
            </w:pPr>
            <w:r w:rsidRPr="00770A96">
              <w:rPr>
                <w:rFonts w:ascii="Arial" w:hAnsi="Arial" w:cs="Arial"/>
                <w:sz w:val="15"/>
                <w:szCs w:val="15"/>
              </w:rPr>
              <w:t>Net book value</w:t>
            </w:r>
          </w:p>
        </w:tc>
        <w:tc>
          <w:tcPr>
            <w:tcW w:w="1170" w:type="dxa"/>
            <w:vAlign w:val="bottom"/>
          </w:tcPr>
          <w:p w14:paraId="4FCCB5B2" w14:textId="6E0A2D05" w:rsidR="00AC7562" w:rsidRPr="00770A96" w:rsidRDefault="00AC7562" w:rsidP="00AC7562">
            <w:pPr>
              <w:pBdr>
                <w:bottom w:val="double" w:sz="4" w:space="1" w:color="auto"/>
              </w:pBdr>
              <w:tabs>
                <w:tab w:val="decimal" w:pos="975"/>
              </w:tabs>
              <w:spacing w:line="300" w:lineRule="exact"/>
              <w:ind w:right="-43"/>
              <w:rPr>
                <w:rFonts w:ascii="Arial" w:hAnsi="Arial" w:cs="Arial"/>
                <w:sz w:val="15"/>
                <w:szCs w:val="15"/>
              </w:rPr>
            </w:pPr>
            <w:r w:rsidRPr="00AC7562">
              <w:rPr>
                <w:rFonts w:ascii="Arial" w:hAnsi="Arial" w:cs="Arial"/>
                <w:sz w:val="15"/>
                <w:szCs w:val="15"/>
              </w:rPr>
              <w:t>169,824,196</w:t>
            </w:r>
          </w:p>
        </w:tc>
        <w:tc>
          <w:tcPr>
            <w:tcW w:w="1170" w:type="dxa"/>
            <w:vAlign w:val="bottom"/>
          </w:tcPr>
          <w:p w14:paraId="7B633EA9" w14:textId="176E034B" w:rsidR="00AC7562" w:rsidRPr="00770A96" w:rsidRDefault="00AC7562" w:rsidP="00AC7562">
            <w:pPr>
              <w:pBdr>
                <w:bottom w:val="double" w:sz="4" w:space="1" w:color="auto"/>
              </w:pBdr>
              <w:tabs>
                <w:tab w:val="decimal" w:pos="975"/>
              </w:tabs>
              <w:spacing w:line="300" w:lineRule="exact"/>
              <w:ind w:right="-43"/>
              <w:rPr>
                <w:rFonts w:ascii="Arial" w:hAnsi="Arial" w:cs="Arial"/>
                <w:sz w:val="15"/>
                <w:szCs w:val="15"/>
              </w:rPr>
            </w:pPr>
            <w:r w:rsidRPr="00AC7562">
              <w:rPr>
                <w:rFonts w:ascii="Arial" w:hAnsi="Arial" w:cs="Arial"/>
                <w:sz w:val="15"/>
                <w:szCs w:val="15"/>
              </w:rPr>
              <w:t>143,479,685</w:t>
            </w:r>
          </w:p>
        </w:tc>
        <w:tc>
          <w:tcPr>
            <w:tcW w:w="1170" w:type="dxa"/>
            <w:vAlign w:val="bottom"/>
          </w:tcPr>
          <w:p w14:paraId="2967C0CC" w14:textId="72810C11" w:rsidR="00AC7562" w:rsidRPr="00770A96" w:rsidRDefault="00AC7562" w:rsidP="00AC7562">
            <w:pPr>
              <w:pBdr>
                <w:bottom w:val="double" w:sz="4" w:space="1" w:color="auto"/>
              </w:pBdr>
              <w:tabs>
                <w:tab w:val="decimal" w:pos="975"/>
              </w:tabs>
              <w:spacing w:line="300" w:lineRule="exact"/>
              <w:ind w:right="-43"/>
              <w:rPr>
                <w:rFonts w:ascii="Arial" w:hAnsi="Arial" w:cs="Arial"/>
                <w:sz w:val="15"/>
                <w:szCs w:val="15"/>
              </w:rPr>
            </w:pPr>
            <w:r w:rsidRPr="00AC7562">
              <w:rPr>
                <w:rFonts w:ascii="Arial" w:hAnsi="Arial" w:cs="Arial"/>
                <w:sz w:val="15"/>
                <w:szCs w:val="15"/>
              </w:rPr>
              <w:t>4,216,591</w:t>
            </w:r>
          </w:p>
        </w:tc>
        <w:tc>
          <w:tcPr>
            <w:tcW w:w="1170" w:type="dxa"/>
            <w:vAlign w:val="bottom"/>
          </w:tcPr>
          <w:p w14:paraId="0C5C1F10" w14:textId="5BB8CE60" w:rsidR="00AC7562" w:rsidRPr="00770A96" w:rsidRDefault="00AC7562" w:rsidP="00AC7562">
            <w:pPr>
              <w:pBdr>
                <w:bottom w:val="double" w:sz="4" w:space="1" w:color="auto"/>
              </w:pBdr>
              <w:tabs>
                <w:tab w:val="decimal" w:pos="975"/>
              </w:tabs>
              <w:spacing w:line="300" w:lineRule="exact"/>
              <w:ind w:right="-43"/>
              <w:rPr>
                <w:rFonts w:ascii="Arial" w:hAnsi="Arial" w:cs="Arial"/>
                <w:sz w:val="15"/>
                <w:szCs w:val="15"/>
              </w:rPr>
            </w:pPr>
            <w:r w:rsidRPr="00AC7562">
              <w:rPr>
                <w:rFonts w:ascii="Arial" w:hAnsi="Arial" w:cs="Arial"/>
                <w:sz w:val="15"/>
                <w:szCs w:val="15"/>
              </w:rPr>
              <w:t>317,520,472</w:t>
            </w:r>
          </w:p>
        </w:tc>
        <w:tc>
          <w:tcPr>
            <w:tcW w:w="1170" w:type="dxa"/>
            <w:vAlign w:val="bottom"/>
          </w:tcPr>
          <w:p w14:paraId="45207131" w14:textId="5BD22FC9" w:rsidR="00AC7562" w:rsidRPr="00770A96" w:rsidRDefault="00AC7562" w:rsidP="00AC7562">
            <w:pPr>
              <w:pBdr>
                <w:bottom w:val="double" w:sz="4" w:space="1" w:color="auto"/>
              </w:pBdr>
              <w:tabs>
                <w:tab w:val="decimal" w:pos="975"/>
              </w:tabs>
              <w:spacing w:line="300" w:lineRule="exact"/>
              <w:ind w:right="-43"/>
              <w:rPr>
                <w:rFonts w:ascii="Arial" w:hAnsi="Arial" w:cs="Arial"/>
                <w:sz w:val="15"/>
                <w:szCs w:val="15"/>
              </w:rPr>
            </w:pPr>
            <w:r w:rsidRPr="00AC7562">
              <w:rPr>
                <w:rFonts w:ascii="Arial" w:hAnsi="Arial" w:cs="Arial"/>
                <w:sz w:val="15"/>
                <w:szCs w:val="15"/>
              </w:rPr>
              <w:t>81,769,759</w:t>
            </w:r>
          </w:p>
        </w:tc>
        <w:tc>
          <w:tcPr>
            <w:tcW w:w="1170" w:type="dxa"/>
            <w:vAlign w:val="bottom"/>
          </w:tcPr>
          <w:p w14:paraId="1912419F" w14:textId="298015FA" w:rsidR="00AC7562" w:rsidRPr="00770A96" w:rsidRDefault="00AC7562" w:rsidP="00AC7562">
            <w:pPr>
              <w:pBdr>
                <w:bottom w:val="double" w:sz="4" w:space="1" w:color="auto"/>
              </w:pBdr>
              <w:tabs>
                <w:tab w:val="decimal" w:pos="975"/>
              </w:tabs>
              <w:spacing w:line="300" w:lineRule="exact"/>
              <w:ind w:right="-43"/>
              <w:rPr>
                <w:rFonts w:ascii="Arial" w:hAnsi="Arial" w:cs="Arial"/>
                <w:sz w:val="15"/>
                <w:szCs w:val="15"/>
              </w:rPr>
            </w:pPr>
            <w:r w:rsidRPr="00AC7562">
              <w:rPr>
                <w:rFonts w:ascii="Arial" w:hAnsi="Arial" w:cs="Arial"/>
                <w:sz w:val="15"/>
                <w:szCs w:val="15"/>
              </w:rPr>
              <w:t>81,769,759</w:t>
            </w:r>
          </w:p>
        </w:tc>
      </w:tr>
      <w:tr w:rsidR="00AC7562" w:rsidRPr="00770A96" w14:paraId="21BE0687" w14:textId="77777777" w:rsidTr="00E35C9E">
        <w:tc>
          <w:tcPr>
            <w:tcW w:w="2520" w:type="dxa"/>
            <w:vAlign w:val="bottom"/>
          </w:tcPr>
          <w:p w14:paraId="0BD98849" w14:textId="7ED662F2" w:rsidR="00AC7562" w:rsidRPr="00770A96" w:rsidRDefault="00AC7562" w:rsidP="00AC7562">
            <w:pPr>
              <w:spacing w:line="300" w:lineRule="exact"/>
              <w:ind w:left="151" w:right="-108" w:hanging="151"/>
              <w:rPr>
                <w:rFonts w:ascii="Arial" w:hAnsi="Arial" w:cs="Arial"/>
                <w:sz w:val="15"/>
                <w:szCs w:val="15"/>
              </w:rPr>
            </w:pPr>
            <w:r w:rsidRPr="00770A96">
              <w:rPr>
                <w:rFonts w:ascii="Arial" w:hAnsi="Arial" w:cs="Arial"/>
                <w:sz w:val="15"/>
                <w:szCs w:val="15"/>
              </w:rPr>
              <w:t>As at 31 December 2024</w:t>
            </w:r>
            <w:r w:rsidRPr="00770A96">
              <w:rPr>
                <w:rFonts w:ascii="Arial" w:hAnsi="Arial"/>
                <w:sz w:val="15"/>
                <w:szCs w:val="15"/>
                <w:cs/>
              </w:rPr>
              <w:t>:</w:t>
            </w:r>
          </w:p>
        </w:tc>
        <w:tc>
          <w:tcPr>
            <w:tcW w:w="1170" w:type="dxa"/>
            <w:vAlign w:val="bottom"/>
          </w:tcPr>
          <w:p w14:paraId="334E009B" w14:textId="77777777" w:rsidR="00AC7562" w:rsidRPr="00770A96" w:rsidRDefault="00AC7562" w:rsidP="00AC7562">
            <w:pPr>
              <w:tabs>
                <w:tab w:val="decimal" w:pos="975"/>
              </w:tabs>
              <w:spacing w:line="300" w:lineRule="exact"/>
              <w:ind w:right="-43"/>
              <w:rPr>
                <w:rFonts w:ascii="Arial" w:hAnsi="Arial" w:cs="Arial"/>
                <w:sz w:val="15"/>
                <w:szCs w:val="15"/>
              </w:rPr>
            </w:pPr>
          </w:p>
        </w:tc>
        <w:tc>
          <w:tcPr>
            <w:tcW w:w="1170" w:type="dxa"/>
            <w:vAlign w:val="bottom"/>
          </w:tcPr>
          <w:p w14:paraId="527A1AF7" w14:textId="77777777" w:rsidR="00AC7562" w:rsidRPr="00770A96" w:rsidRDefault="00AC7562" w:rsidP="00AC7562">
            <w:pPr>
              <w:tabs>
                <w:tab w:val="decimal" w:pos="975"/>
              </w:tabs>
              <w:spacing w:line="300" w:lineRule="exact"/>
              <w:ind w:right="-43"/>
              <w:rPr>
                <w:rFonts w:ascii="Arial" w:hAnsi="Arial" w:cs="Arial"/>
                <w:sz w:val="15"/>
                <w:szCs w:val="15"/>
              </w:rPr>
            </w:pPr>
          </w:p>
        </w:tc>
        <w:tc>
          <w:tcPr>
            <w:tcW w:w="1170" w:type="dxa"/>
          </w:tcPr>
          <w:p w14:paraId="31695BB6" w14:textId="77777777" w:rsidR="00AC7562" w:rsidRPr="00770A96" w:rsidRDefault="00AC7562" w:rsidP="00AC7562">
            <w:pPr>
              <w:tabs>
                <w:tab w:val="decimal" w:pos="975"/>
              </w:tabs>
              <w:spacing w:line="300" w:lineRule="exact"/>
              <w:ind w:right="-43"/>
              <w:rPr>
                <w:rFonts w:ascii="Arial" w:hAnsi="Arial" w:cs="Arial"/>
                <w:sz w:val="15"/>
                <w:szCs w:val="15"/>
              </w:rPr>
            </w:pPr>
          </w:p>
        </w:tc>
        <w:tc>
          <w:tcPr>
            <w:tcW w:w="1170" w:type="dxa"/>
            <w:vAlign w:val="bottom"/>
          </w:tcPr>
          <w:p w14:paraId="31F010C3" w14:textId="77777777" w:rsidR="00AC7562" w:rsidRPr="00770A96" w:rsidRDefault="00AC7562" w:rsidP="00AC7562">
            <w:pPr>
              <w:tabs>
                <w:tab w:val="decimal" w:pos="975"/>
              </w:tabs>
              <w:spacing w:line="300" w:lineRule="exact"/>
              <w:ind w:right="-43"/>
              <w:rPr>
                <w:rFonts w:ascii="Arial" w:hAnsi="Arial" w:cs="Arial"/>
                <w:sz w:val="15"/>
                <w:szCs w:val="15"/>
              </w:rPr>
            </w:pPr>
          </w:p>
        </w:tc>
        <w:tc>
          <w:tcPr>
            <w:tcW w:w="1170" w:type="dxa"/>
            <w:vAlign w:val="bottom"/>
          </w:tcPr>
          <w:p w14:paraId="61BFD2CB" w14:textId="77777777" w:rsidR="00AC7562" w:rsidRPr="00770A96" w:rsidRDefault="00AC7562" w:rsidP="00AC7562">
            <w:pPr>
              <w:tabs>
                <w:tab w:val="decimal" w:pos="975"/>
              </w:tabs>
              <w:spacing w:line="300" w:lineRule="exact"/>
              <w:ind w:right="-43"/>
              <w:rPr>
                <w:rFonts w:ascii="Arial" w:hAnsi="Arial" w:cs="Arial"/>
                <w:sz w:val="15"/>
                <w:szCs w:val="15"/>
              </w:rPr>
            </w:pPr>
          </w:p>
        </w:tc>
        <w:tc>
          <w:tcPr>
            <w:tcW w:w="1170" w:type="dxa"/>
            <w:vAlign w:val="bottom"/>
          </w:tcPr>
          <w:p w14:paraId="6A3C2E03" w14:textId="77777777" w:rsidR="00AC7562" w:rsidRPr="00770A96" w:rsidRDefault="00AC7562" w:rsidP="00AC7562">
            <w:pPr>
              <w:tabs>
                <w:tab w:val="decimal" w:pos="975"/>
              </w:tabs>
              <w:spacing w:line="300" w:lineRule="exact"/>
              <w:ind w:right="-43"/>
              <w:rPr>
                <w:rFonts w:ascii="Arial" w:hAnsi="Arial" w:cs="Arial"/>
                <w:sz w:val="15"/>
                <w:szCs w:val="15"/>
              </w:rPr>
            </w:pPr>
          </w:p>
        </w:tc>
      </w:tr>
      <w:tr w:rsidR="00AC7562" w:rsidRPr="00770A96" w14:paraId="3DCF4700" w14:textId="77777777" w:rsidTr="00E35C9E">
        <w:tc>
          <w:tcPr>
            <w:tcW w:w="2520" w:type="dxa"/>
            <w:vAlign w:val="bottom"/>
          </w:tcPr>
          <w:p w14:paraId="120D2FEE" w14:textId="77777777" w:rsidR="00AC7562" w:rsidRPr="00770A96" w:rsidRDefault="00AC7562" w:rsidP="00AC7562">
            <w:pPr>
              <w:spacing w:line="300" w:lineRule="exact"/>
              <w:ind w:left="151" w:right="-108" w:hanging="151"/>
              <w:rPr>
                <w:rFonts w:ascii="Arial" w:hAnsi="Arial" w:cs="Arial"/>
                <w:sz w:val="15"/>
                <w:szCs w:val="15"/>
              </w:rPr>
            </w:pPr>
            <w:r w:rsidRPr="00770A96">
              <w:rPr>
                <w:rFonts w:ascii="Arial" w:hAnsi="Arial" w:cs="Arial"/>
                <w:sz w:val="15"/>
                <w:szCs w:val="15"/>
              </w:rPr>
              <w:t>Cost</w:t>
            </w:r>
          </w:p>
        </w:tc>
        <w:tc>
          <w:tcPr>
            <w:tcW w:w="1170" w:type="dxa"/>
            <w:vAlign w:val="bottom"/>
          </w:tcPr>
          <w:p w14:paraId="1EF46A7F" w14:textId="2078DDEA" w:rsidR="00AC7562" w:rsidRPr="00770A96" w:rsidRDefault="00AC7562" w:rsidP="00AC7562">
            <w:pPr>
              <w:tabs>
                <w:tab w:val="decimal" w:pos="975"/>
              </w:tabs>
              <w:spacing w:line="300" w:lineRule="exact"/>
              <w:ind w:right="-43"/>
              <w:rPr>
                <w:rFonts w:ascii="Arial" w:hAnsi="Arial" w:cs="Arial"/>
                <w:sz w:val="15"/>
                <w:szCs w:val="15"/>
                <w:cs/>
              </w:rPr>
            </w:pPr>
            <w:r w:rsidRPr="00770A96">
              <w:rPr>
                <w:rFonts w:ascii="Arial" w:hAnsi="Arial" w:cs="Arial"/>
                <w:sz w:val="15"/>
                <w:szCs w:val="15"/>
              </w:rPr>
              <w:t>193,403,908</w:t>
            </w:r>
          </w:p>
        </w:tc>
        <w:tc>
          <w:tcPr>
            <w:tcW w:w="1170" w:type="dxa"/>
            <w:vAlign w:val="bottom"/>
          </w:tcPr>
          <w:p w14:paraId="21A643FC" w14:textId="30A2D415" w:rsidR="00AC7562" w:rsidRPr="00770A96" w:rsidRDefault="00AC7562" w:rsidP="00AC7562">
            <w:pPr>
              <w:tabs>
                <w:tab w:val="decimal" w:pos="975"/>
              </w:tabs>
              <w:spacing w:line="300" w:lineRule="exact"/>
              <w:ind w:right="-43"/>
              <w:rPr>
                <w:rFonts w:ascii="Arial" w:hAnsi="Arial" w:cs="Arial"/>
                <w:sz w:val="15"/>
                <w:szCs w:val="15"/>
              </w:rPr>
            </w:pPr>
            <w:r w:rsidRPr="00770A96">
              <w:rPr>
                <w:rFonts w:ascii="Arial" w:hAnsi="Arial" w:cs="Arial"/>
                <w:sz w:val="15"/>
                <w:szCs w:val="15"/>
              </w:rPr>
              <w:t>234,218,257</w:t>
            </w:r>
          </w:p>
        </w:tc>
        <w:tc>
          <w:tcPr>
            <w:tcW w:w="1170" w:type="dxa"/>
          </w:tcPr>
          <w:p w14:paraId="028AD6B8" w14:textId="5E3C9145" w:rsidR="00AC7562" w:rsidRPr="00770A96" w:rsidRDefault="00AC7562" w:rsidP="00AC7562">
            <w:pPr>
              <w:tabs>
                <w:tab w:val="decimal" w:pos="975"/>
              </w:tabs>
              <w:spacing w:line="300" w:lineRule="exact"/>
              <w:ind w:right="-43"/>
              <w:rPr>
                <w:rFonts w:ascii="Arial" w:hAnsi="Arial" w:cs="Arial"/>
                <w:sz w:val="15"/>
                <w:szCs w:val="15"/>
              </w:rPr>
            </w:pPr>
            <w:r w:rsidRPr="00770A96">
              <w:rPr>
                <w:rFonts w:ascii="Arial" w:hAnsi="Arial" w:cs="Arial"/>
                <w:sz w:val="15"/>
                <w:szCs w:val="15"/>
              </w:rPr>
              <w:t>8,159,072</w:t>
            </w:r>
          </w:p>
        </w:tc>
        <w:tc>
          <w:tcPr>
            <w:tcW w:w="1170" w:type="dxa"/>
            <w:vAlign w:val="bottom"/>
          </w:tcPr>
          <w:p w14:paraId="235BFEDA" w14:textId="497EC61F" w:rsidR="00AC7562" w:rsidRPr="00770A96" w:rsidRDefault="00AC7562" w:rsidP="00AC7562">
            <w:pPr>
              <w:tabs>
                <w:tab w:val="decimal" w:pos="975"/>
              </w:tabs>
              <w:spacing w:line="300" w:lineRule="exact"/>
              <w:ind w:right="-43"/>
              <w:rPr>
                <w:rFonts w:ascii="Arial" w:hAnsi="Arial" w:cs="Arial"/>
                <w:sz w:val="15"/>
                <w:szCs w:val="15"/>
              </w:rPr>
            </w:pPr>
            <w:r w:rsidRPr="00770A96">
              <w:rPr>
                <w:rFonts w:ascii="Arial" w:hAnsi="Arial" w:cs="Arial"/>
                <w:sz w:val="15"/>
                <w:szCs w:val="15"/>
              </w:rPr>
              <w:t>435,781,237</w:t>
            </w:r>
          </w:p>
        </w:tc>
        <w:tc>
          <w:tcPr>
            <w:tcW w:w="1170" w:type="dxa"/>
            <w:vAlign w:val="bottom"/>
          </w:tcPr>
          <w:p w14:paraId="1B4CB8E8" w14:textId="1213F811" w:rsidR="00AC7562" w:rsidRPr="00770A96" w:rsidRDefault="00AC7562" w:rsidP="00AC7562">
            <w:pPr>
              <w:tabs>
                <w:tab w:val="decimal" w:pos="975"/>
              </w:tabs>
              <w:spacing w:line="300" w:lineRule="exact"/>
              <w:ind w:right="-43"/>
              <w:rPr>
                <w:rFonts w:ascii="Arial" w:hAnsi="Arial" w:cs="Arial"/>
                <w:sz w:val="15"/>
                <w:szCs w:val="15"/>
              </w:rPr>
            </w:pPr>
            <w:r w:rsidRPr="00770A96">
              <w:rPr>
                <w:rFonts w:ascii="Arial" w:hAnsi="Arial" w:cs="Arial"/>
                <w:sz w:val="15"/>
                <w:szCs w:val="15"/>
              </w:rPr>
              <w:t>8,372,345</w:t>
            </w:r>
          </w:p>
        </w:tc>
        <w:tc>
          <w:tcPr>
            <w:tcW w:w="1170" w:type="dxa"/>
            <w:vAlign w:val="bottom"/>
          </w:tcPr>
          <w:p w14:paraId="42046624" w14:textId="2ADAF2D3" w:rsidR="00AC7562" w:rsidRPr="00770A96" w:rsidRDefault="00AC7562" w:rsidP="00AC7562">
            <w:pPr>
              <w:tabs>
                <w:tab w:val="decimal" w:pos="975"/>
              </w:tabs>
              <w:spacing w:line="300" w:lineRule="exact"/>
              <w:ind w:right="-43"/>
              <w:rPr>
                <w:rFonts w:ascii="Arial" w:hAnsi="Arial" w:cs="Arial"/>
                <w:sz w:val="15"/>
                <w:szCs w:val="15"/>
              </w:rPr>
            </w:pPr>
            <w:r w:rsidRPr="00770A96">
              <w:rPr>
                <w:rFonts w:ascii="Arial" w:hAnsi="Arial" w:cs="Arial"/>
                <w:sz w:val="15"/>
                <w:szCs w:val="15"/>
              </w:rPr>
              <w:t>8,372,345</w:t>
            </w:r>
          </w:p>
        </w:tc>
      </w:tr>
      <w:tr w:rsidR="00AC7562" w:rsidRPr="00770A96" w14:paraId="12F51126" w14:textId="77777777" w:rsidTr="00E35C9E">
        <w:tc>
          <w:tcPr>
            <w:tcW w:w="2520" w:type="dxa"/>
            <w:vAlign w:val="bottom"/>
          </w:tcPr>
          <w:p w14:paraId="53E38F42" w14:textId="77777777" w:rsidR="00AC7562" w:rsidRPr="00770A96" w:rsidRDefault="00AC7562" w:rsidP="00AC7562">
            <w:pPr>
              <w:spacing w:line="300" w:lineRule="exact"/>
              <w:ind w:left="151" w:right="-74" w:hanging="151"/>
              <w:rPr>
                <w:rFonts w:ascii="Arial" w:hAnsi="Arial" w:cs="Arial"/>
                <w:sz w:val="15"/>
                <w:szCs w:val="15"/>
                <w:cs/>
              </w:rPr>
            </w:pPr>
            <w:r w:rsidRPr="00770A96">
              <w:rPr>
                <w:rFonts w:ascii="Arial" w:hAnsi="Arial" w:cs="Arial"/>
                <w:sz w:val="15"/>
                <w:szCs w:val="15"/>
              </w:rPr>
              <w:t>Less</w:t>
            </w:r>
            <w:r w:rsidRPr="00770A96">
              <w:rPr>
                <w:rFonts w:ascii="Arial" w:hAnsi="Arial"/>
                <w:sz w:val="15"/>
                <w:szCs w:val="15"/>
                <w:cs/>
              </w:rPr>
              <w:t xml:space="preserve">: </w:t>
            </w:r>
            <w:r w:rsidRPr="00770A96">
              <w:rPr>
                <w:rFonts w:ascii="Arial" w:hAnsi="Arial" w:cs="Arial"/>
                <w:sz w:val="15"/>
                <w:szCs w:val="15"/>
              </w:rPr>
              <w:t xml:space="preserve">Accumulated depreciation </w:t>
            </w:r>
          </w:p>
        </w:tc>
        <w:tc>
          <w:tcPr>
            <w:tcW w:w="1170" w:type="dxa"/>
            <w:vAlign w:val="bottom"/>
          </w:tcPr>
          <w:p w14:paraId="5BFBC306" w14:textId="6A1FAAAC" w:rsidR="00AC7562" w:rsidRPr="00770A96" w:rsidRDefault="00AC7562" w:rsidP="00AC7562">
            <w:pPr>
              <w:pBdr>
                <w:bottom w:val="single" w:sz="4" w:space="1" w:color="auto"/>
              </w:pBdr>
              <w:tabs>
                <w:tab w:val="decimal" w:pos="975"/>
              </w:tabs>
              <w:spacing w:line="300" w:lineRule="exact"/>
              <w:ind w:right="-43"/>
              <w:rPr>
                <w:rFonts w:ascii="Arial" w:hAnsi="Arial" w:cs="Arial"/>
                <w:sz w:val="15"/>
                <w:szCs w:val="15"/>
                <w:cs/>
              </w:rPr>
            </w:pPr>
            <w:r w:rsidRPr="00770A96">
              <w:rPr>
                <w:rFonts w:ascii="Arial" w:hAnsi="Arial"/>
                <w:sz w:val="15"/>
                <w:szCs w:val="15"/>
                <w:cs/>
              </w:rPr>
              <w:t>(</w:t>
            </w:r>
            <w:r w:rsidRPr="00770A96">
              <w:rPr>
                <w:rFonts w:ascii="Arial" w:hAnsi="Arial" w:cs="Arial"/>
                <w:sz w:val="15"/>
                <w:szCs w:val="15"/>
              </w:rPr>
              <w:t>1,750,955</w:t>
            </w:r>
            <w:r w:rsidRPr="00770A96">
              <w:rPr>
                <w:rFonts w:ascii="Arial" w:hAnsi="Arial"/>
                <w:sz w:val="15"/>
                <w:szCs w:val="15"/>
                <w:cs/>
              </w:rPr>
              <w:t>)</w:t>
            </w:r>
          </w:p>
        </w:tc>
        <w:tc>
          <w:tcPr>
            <w:tcW w:w="1170" w:type="dxa"/>
            <w:vAlign w:val="bottom"/>
          </w:tcPr>
          <w:p w14:paraId="6475942B" w14:textId="3EC6CA3C" w:rsidR="00AC7562" w:rsidRPr="00770A96" w:rsidRDefault="00AC7562" w:rsidP="00AC7562">
            <w:pPr>
              <w:pBdr>
                <w:bottom w:val="single" w:sz="4" w:space="1" w:color="auto"/>
              </w:pBdr>
              <w:tabs>
                <w:tab w:val="decimal" w:pos="975"/>
              </w:tabs>
              <w:spacing w:line="300" w:lineRule="exact"/>
              <w:ind w:right="-43"/>
              <w:rPr>
                <w:rFonts w:ascii="Arial" w:hAnsi="Arial" w:cs="Arial"/>
                <w:sz w:val="15"/>
                <w:szCs w:val="15"/>
              </w:rPr>
            </w:pPr>
            <w:r w:rsidRPr="00770A96">
              <w:rPr>
                <w:rFonts w:ascii="Arial" w:hAnsi="Arial"/>
                <w:sz w:val="15"/>
                <w:szCs w:val="15"/>
                <w:cs/>
              </w:rPr>
              <w:t>(</w:t>
            </w:r>
            <w:r w:rsidRPr="00770A96">
              <w:rPr>
                <w:rFonts w:ascii="Arial" w:hAnsi="Arial" w:cs="Arial"/>
                <w:sz w:val="15"/>
                <w:szCs w:val="15"/>
              </w:rPr>
              <w:t>98,492,918</w:t>
            </w:r>
            <w:r w:rsidRPr="00770A96">
              <w:rPr>
                <w:rFonts w:ascii="Arial" w:hAnsi="Arial"/>
                <w:sz w:val="15"/>
                <w:szCs w:val="15"/>
                <w:cs/>
              </w:rPr>
              <w:t>)</w:t>
            </w:r>
          </w:p>
        </w:tc>
        <w:tc>
          <w:tcPr>
            <w:tcW w:w="1170" w:type="dxa"/>
            <w:vAlign w:val="bottom"/>
          </w:tcPr>
          <w:p w14:paraId="0DC23168" w14:textId="75629ACB" w:rsidR="00AC7562" w:rsidRPr="00770A96" w:rsidRDefault="00AC7562" w:rsidP="00AC7562">
            <w:pPr>
              <w:pBdr>
                <w:bottom w:val="single" w:sz="4" w:space="1" w:color="auto"/>
              </w:pBdr>
              <w:tabs>
                <w:tab w:val="decimal" w:pos="975"/>
              </w:tabs>
              <w:spacing w:line="300" w:lineRule="exact"/>
              <w:ind w:right="-43"/>
              <w:rPr>
                <w:rFonts w:ascii="Arial" w:hAnsi="Arial" w:cs="Arial"/>
                <w:sz w:val="15"/>
                <w:szCs w:val="15"/>
              </w:rPr>
            </w:pPr>
            <w:r w:rsidRPr="00770A96">
              <w:rPr>
                <w:rFonts w:ascii="Arial" w:hAnsi="Arial"/>
                <w:sz w:val="15"/>
                <w:szCs w:val="15"/>
                <w:cs/>
              </w:rPr>
              <w:t>-</w:t>
            </w:r>
          </w:p>
        </w:tc>
        <w:tc>
          <w:tcPr>
            <w:tcW w:w="1170" w:type="dxa"/>
            <w:vAlign w:val="bottom"/>
          </w:tcPr>
          <w:p w14:paraId="6DEE18F4" w14:textId="48D07B32" w:rsidR="00AC7562" w:rsidRPr="00770A96" w:rsidRDefault="00AC7562" w:rsidP="00AC7562">
            <w:pPr>
              <w:pBdr>
                <w:bottom w:val="single" w:sz="4" w:space="1" w:color="auto"/>
              </w:pBdr>
              <w:tabs>
                <w:tab w:val="decimal" w:pos="975"/>
              </w:tabs>
              <w:spacing w:line="300" w:lineRule="exact"/>
              <w:ind w:right="-43"/>
              <w:rPr>
                <w:rFonts w:ascii="Arial" w:hAnsi="Arial" w:cs="Arial"/>
                <w:sz w:val="15"/>
                <w:szCs w:val="15"/>
              </w:rPr>
            </w:pPr>
            <w:r w:rsidRPr="00770A96">
              <w:rPr>
                <w:rFonts w:ascii="Arial" w:hAnsi="Arial"/>
                <w:sz w:val="15"/>
                <w:szCs w:val="15"/>
                <w:cs/>
              </w:rPr>
              <w:t>(</w:t>
            </w:r>
            <w:r w:rsidRPr="00770A96">
              <w:rPr>
                <w:rFonts w:ascii="Arial" w:hAnsi="Arial" w:cs="Arial"/>
                <w:sz w:val="15"/>
                <w:szCs w:val="15"/>
              </w:rPr>
              <w:t>100,243,873</w:t>
            </w:r>
            <w:r w:rsidRPr="00770A96">
              <w:rPr>
                <w:rFonts w:ascii="Arial" w:hAnsi="Arial"/>
                <w:sz w:val="15"/>
                <w:szCs w:val="15"/>
                <w:cs/>
              </w:rPr>
              <w:t>)</w:t>
            </w:r>
          </w:p>
        </w:tc>
        <w:tc>
          <w:tcPr>
            <w:tcW w:w="1170" w:type="dxa"/>
            <w:vAlign w:val="bottom"/>
          </w:tcPr>
          <w:p w14:paraId="62402EFE" w14:textId="520922A5" w:rsidR="00AC7562" w:rsidRPr="00770A96" w:rsidRDefault="00AC7562" w:rsidP="00AC7562">
            <w:pPr>
              <w:pBdr>
                <w:bottom w:val="single" w:sz="4" w:space="1" w:color="auto"/>
              </w:pBdr>
              <w:tabs>
                <w:tab w:val="decimal" w:pos="975"/>
              </w:tabs>
              <w:spacing w:line="300" w:lineRule="exact"/>
              <w:ind w:right="-43"/>
              <w:rPr>
                <w:rFonts w:ascii="Arial" w:hAnsi="Arial" w:cs="Arial"/>
                <w:sz w:val="15"/>
                <w:szCs w:val="15"/>
              </w:rPr>
            </w:pPr>
            <w:r w:rsidRPr="00770A96">
              <w:rPr>
                <w:rFonts w:ascii="Arial" w:hAnsi="Arial"/>
                <w:sz w:val="15"/>
                <w:szCs w:val="15"/>
                <w:cs/>
              </w:rPr>
              <w:t>-</w:t>
            </w:r>
          </w:p>
        </w:tc>
        <w:tc>
          <w:tcPr>
            <w:tcW w:w="1170" w:type="dxa"/>
            <w:vAlign w:val="bottom"/>
          </w:tcPr>
          <w:p w14:paraId="0F1425A6" w14:textId="14BD22B2" w:rsidR="00AC7562" w:rsidRPr="00770A96" w:rsidRDefault="00AC7562" w:rsidP="00AC7562">
            <w:pPr>
              <w:pBdr>
                <w:bottom w:val="single" w:sz="4" w:space="1" w:color="auto"/>
              </w:pBdr>
              <w:tabs>
                <w:tab w:val="decimal" w:pos="975"/>
              </w:tabs>
              <w:spacing w:line="300" w:lineRule="exact"/>
              <w:ind w:right="-43"/>
              <w:rPr>
                <w:rFonts w:ascii="Arial" w:hAnsi="Arial" w:cs="Arial"/>
                <w:sz w:val="15"/>
                <w:szCs w:val="15"/>
              </w:rPr>
            </w:pPr>
            <w:r w:rsidRPr="00770A96">
              <w:rPr>
                <w:rFonts w:ascii="Arial" w:hAnsi="Arial"/>
                <w:sz w:val="15"/>
                <w:szCs w:val="15"/>
                <w:cs/>
              </w:rPr>
              <w:t>-</w:t>
            </w:r>
          </w:p>
        </w:tc>
      </w:tr>
      <w:tr w:rsidR="00AC7562" w:rsidRPr="00770A96" w14:paraId="498476E2" w14:textId="77777777" w:rsidTr="00E35C9E">
        <w:tc>
          <w:tcPr>
            <w:tcW w:w="2520" w:type="dxa"/>
            <w:vAlign w:val="bottom"/>
          </w:tcPr>
          <w:p w14:paraId="5E9F88FD" w14:textId="77777777" w:rsidR="00AC7562" w:rsidRPr="00770A96" w:rsidRDefault="00AC7562" w:rsidP="00AC7562">
            <w:pPr>
              <w:spacing w:line="300" w:lineRule="exact"/>
              <w:ind w:left="151" w:right="-74" w:hanging="151"/>
              <w:rPr>
                <w:rFonts w:ascii="Arial" w:hAnsi="Arial" w:cs="Arial"/>
                <w:sz w:val="15"/>
                <w:szCs w:val="15"/>
              </w:rPr>
            </w:pPr>
            <w:r w:rsidRPr="00770A96">
              <w:rPr>
                <w:rFonts w:ascii="Arial" w:hAnsi="Arial" w:cs="Arial"/>
                <w:sz w:val="15"/>
                <w:szCs w:val="15"/>
              </w:rPr>
              <w:t>Net book value</w:t>
            </w:r>
          </w:p>
        </w:tc>
        <w:tc>
          <w:tcPr>
            <w:tcW w:w="1170" w:type="dxa"/>
            <w:vAlign w:val="bottom"/>
          </w:tcPr>
          <w:p w14:paraId="295735DE" w14:textId="1A143EED" w:rsidR="00AC7562" w:rsidRPr="00770A96" w:rsidRDefault="00AC7562" w:rsidP="00AC7562">
            <w:pPr>
              <w:pBdr>
                <w:bottom w:val="double" w:sz="4" w:space="1" w:color="auto"/>
              </w:pBdr>
              <w:tabs>
                <w:tab w:val="decimal" w:pos="975"/>
              </w:tabs>
              <w:spacing w:line="300" w:lineRule="exact"/>
              <w:ind w:right="-43"/>
              <w:rPr>
                <w:rFonts w:ascii="Arial" w:hAnsi="Arial" w:cs="Arial"/>
                <w:sz w:val="15"/>
                <w:szCs w:val="15"/>
              </w:rPr>
            </w:pPr>
            <w:r w:rsidRPr="00770A96">
              <w:rPr>
                <w:rFonts w:ascii="Arial" w:hAnsi="Arial" w:cs="Arial"/>
                <w:sz w:val="15"/>
                <w:szCs w:val="15"/>
              </w:rPr>
              <w:t>191,652,953</w:t>
            </w:r>
          </w:p>
        </w:tc>
        <w:tc>
          <w:tcPr>
            <w:tcW w:w="1170" w:type="dxa"/>
            <w:vAlign w:val="bottom"/>
          </w:tcPr>
          <w:p w14:paraId="11BA44F7" w14:textId="5078CDB6" w:rsidR="00AC7562" w:rsidRPr="00770A96" w:rsidRDefault="00AC7562" w:rsidP="00AC7562">
            <w:pPr>
              <w:pBdr>
                <w:bottom w:val="double" w:sz="4" w:space="1" w:color="auto"/>
              </w:pBdr>
              <w:tabs>
                <w:tab w:val="decimal" w:pos="975"/>
              </w:tabs>
              <w:spacing w:line="300" w:lineRule="exact"/>
              <w:ind w:right="-43"/>
              <w:rPr>
                <w:rFonts w:ascii="Arial" w:hAnsi="Arial" w:cs="Arial"/>
                <w:sz w:val="15"/>
                <w:szCs w:val="15"/>
              </w:rPr>
            </w:pPr>
            <w:r w:rsidRPr="00770A96">
              <w:rPr>
                <w:rFonts w:ascii="Arial" w:hAnsi="Arial" w:cs="Arial"/>
                <w:sz w:val="15"/>
                <w:szCs w:val="15"/>
              </w:rPr>
              <w:t>135,725,339</w:t>
            </w:r>
          </w:p>
        </w:tc>
        <w:tc>
          <w:tcPr>
            <w:tcW w:w="1170" w:type="dxa"/>
            <w:vAlign w:val="bottom"/>
          </w:tcPr>
          <w:p w14:paraId="31F47DDD" w14:textId="42569539" w:rsidR="00AC7562" w:rsidRPr="00770A96" w:rsidRDefault="00AC7562" w:rsidP="00AC7562">
            <w:pPr>
              <w:pBdr>
                <w:bottom w:val="double" w:sz="4" w:space="1" w:color="auto"/>
              </w:pBdr>
              <w:tabs>
                <w:tab w:val="decimal" w:pos="975"/>
              </w:tabs>
              <w:spacing w:line="300" w:lineRule="exact"/>
              <w:ind w:right="-43"/>
              <w:rPr>
                <w:rFonts w:ascii="Arial" w:hAnsi="Arial" w:cs="Arial"/>
                <w:sz w:val="15"/>
                <w:szCs w:val="15"/>
              </w:rPr>
            </w:pPr>
            <w:r w:rsidRPr="00770A96">
              <w:rPr>
                <w:rFonts w:ascii="Arial" w:hAnsi="Arial" w:cs="Arial"/>
                <w:sz w:val="15"/>
                <w:szCs w:val="15"/>
              </w:rPr>
              <w:t>8,159,072</w:t>
            </w:r>
          </w:p>
        </w:tc>
        <w:tc>
          <w:tcPr>
            <w:tcW w:w="1170" w:type="dxa"/>
            <w:vAlign w:val="bottom"/>
          </w:tcPr>
          <w:p w14:paraId="0B8D61BA" w14:textId="4B1FE484" w:rsidR="00AC7562" w:rsidRPr="00770A96" w:rsidRDefault="00AC7562" w:rsidP="00AC7562">
            <w:pPr>
              <w:pBdr>
                <w:bottom w:val="double" w:sz="4" w:space="1" w:color="auto"/>
              </w:pBdr>
              <w:tabs>
                <w:tab w:val="decimal" w:pos="975"/>
              </w:tabs>
              <w:spacing w:line="300" w:lineRule="exact"/>
              <w:ind w:right="-43"/>
              <w:rPr>
                <w:rFonts w:ascii="Arial" w:hAnsi="Arial" w:cs="Arial"/>
                <w:sz w:val="15"/>
                <w:szCs w:val="15"/>
              </w:rPr>
            </w:pPr>
            <w:r w:rsidRPr="00770A96">
              <w:rPr>
                <w:rFonts w:ascii="Arial" w:hAnsi="Arial" w:cs="Arial"/>
                <w:sz w:val="15"/>
                <w:szCs w:val="15"/>
              </w:rPr>
              <w:t>335,537,364</w:t>
            </w:r>
          </w:p>
        </w:tc>
        <w:tc>
          <w:tcPr>
            <w:tcW w:w="1170" w:type="dxa"/>
            <w:vAlign w:val="bottom"/>
          </w:tcPr>
          <w:p w14:paraId="49EAD943" w14:textId="70134C62" w:rsidR="00AC7562" w:rsidRPr="00770A96" w:rsidRDefault="00AC7562" w:rsidP="00AC7562">
            <w:pPr>
              <w:pBdr>
                <w:bottom w:val="double" w:sz="4" w:space="1" w:color="auto"/>
              </w:pBdr>
              <w:tabs>
                <w:tab w:val="decimal" w:pos="975"/>
              </w:tabs>
              <w:spacing w:line="300" w:lineRule="exact"/>
              <w:ind w:right="-43"/>
              <w:rPr>
                <w:rFonts w:ascii="Arial" w:hAnsi="Arial" w:cs="Arial"/>
                <w:sz w:val="15"/>
                <w:szCs w:val="15"/>
              </w:rPr>
            </w:pPr>
            <w:r w:rsidRPr="00770A96">
              <w:rPr>
                <w:rFonts w:ascii="Arial" w:hAnsi="Arial" w:cs="Arial"/>
                <w:sz w:val="15"/>
                <w:szCs w:val="15"/>
              </w:rPr>
              <w:t>8,372,345</w:t>
            </w:r>
          </w:p>
        </w:tc>
        <w:tc>
          <w:tcPr>
            <w:tcW w:w="1170" w:type="dxa"/>
            <w:vAlign w:val="bottom"/>
          </w:tcPr>
          <w:p w14:paraId="59DB34C6" w14:textId="001B4ABF" w:rsidR="00AC7562" w:rsidRPr="00770A96" w:rsidRDefault="00AC7562" w:rsidP="00AC7562">
            <w:pPr>
              <w:pBdr>
                <w:bottom w:val="double" w:sz="4" w:space="1" w:color="auto"/>
              </w:pBdr>
              <w:tabs>
                <w:tab w:val="decimal" w:pos="975"/>
              </w:tabs>
              <w:spacing w:line="300" w:lineRule="exact"/>
              <w:ind w:right="-43"/>
              <w:rPr>
                <w:rFonts w:ascii="Arial" w:hAnsi="Arial" w:cs="Arial"/>
                <w:sz w:val="15"/>
                <w:szCs w:val="15"/>
              </w:rPr>
            </w:pPr>
            <w:r w:rsidRPr="00770A96">
              <w:rPr>
                <w:rFonts w:ascii="Arial" w:hAnsi="Arial" w:cs="Arial"/>
                <w:sz w:val="15"/>
                <w:szCs w:val="15"/>
              </w:rPr>
              <w:t>8,372,345</w:t>
            </w:r>
          </w:p>
        </w:tc>
      </w:tr>
    </w:tbl>
    <w:p w14:paraId="3A8FE1DC" w14:textId="77777777" w:rsidR="00971233" w:rsidRDefault="00971233" w:rsidP="003949DF">
      <w:pPr>
        <w:tabs>
          <w:tab w:val="left" w:pos="2160"/>
          <w:tab w:val="center" w:pos="6840"/>
          <w:tab w:val="center" w:pos="8280"/>
        </w:tabs>
        <w:spacing w:before="240" w:after="120" w:line="380" w:lineRule="exact"/>
        <w:ind w:left="540" w:right="-45"/>
        <w:jc w:val="thaiDistribute"/>
        <w:rPr>
          <w:rFonts w:ascii="Arial" w:hAnsi="Arial"/>
          <w:sz w:val="22"/>
          <w:szCs w:val="22"/>
        </w:rPr>
      </w:pPr>
    </w:p>
    <w:p w14:paraId="5CB2ABF3" w14:textId="77777777" w:rsidR="00971233" w:rsidRDefault="00971233">
      <w:pPr>
        <w:overflowPunct/>
        <w:autoSpaceDE/>
        <w:autoSpaceDN/>
        <w:adjustRightInd/>
        <w:textAlignment w:val="auto"/>
        <w:rPr>
          <w:rFonts w:ascii="Arial" w:hAnsi="Arial"/>
          <w:sz w:val="22"/>
          <w:szCs w:val="22"/>
        </w:rPr>
      </w:pPr>
      <w:r>
        <w:rPr>
          <w:rFonts w:ascii="Arial" w:hAnsi="Arial"/>
          <w:sz w:val="22"/>
          <w:szCs w:val="22"/>
          <w:cs/>
        </w:rPr>
        <w:br w:type="page"/>
      </w:r>
    </w:p>
    <w:p w14:paraId="79D1859A" w14:textId="3CD89AAD" w:rsidR="00740BEC" w:rsidRPr="000110CC" w:rsidRDefault="0063176A" w:rsidP="003949DF">
      <w:pPr>
        <w:tabs>
          <w:tab w:val="left" w:pos="2160"/>
          <w:tab w:val="center" w:pos="6840"/>
          <w:tab w:val="center" w:pos="8280"/>
        </w:tabs>
        <w:spacing w:before="240" w:after="120" w:line="380" w:lineRule="exact"/>
        <w:ind w:left="540" w:right="-45"/>
        <w:jc w:val="thaiDistribute"/>
        <w:rPr>
          <w:rFonts w:ascii="Arial" w:hAnsi="Arial"/>
          <w:sz w:val="22"/>
          <w:szCs w:val="22"/>
        </w:rPr>
      </w:pPr>
      <w:r w:rsidRPr="000110CC">
        <w:rPr>
          <w:rFonts w:ascii="Arial" w:hAnsi="Arial"/>
          <w:sz w:val="22"/>
          <w:szCs w:val="22"/>
        </w:rPr>
        <w:lastRenderedPageBreak/>
        <w:t>A r</w:t>
      </w:r>
      <w:r w:rsidR="00740BEC" w:rsidRPr="000110CC">
        <w:rPr>
          <w:rFonts w:ascii="Arial" w:hAnsi="Arial"/>
          <w:sz w:val="22"/>
          <w:szCs w:val="22"/>
        </w:rPr>
        <w:t xml:space="preserve">econciliation of the net book value of investment properties for the </w:t>
      </w:r>
      <w:r w:rsidR="004E76EC" w:rsidRPr="000110CC">
        <w:rPr>
          <w:rFonts w:ascii="Arial" w:hAnsi="Arial"/>
          <w:sz w:val="22"/>
          <w:szCs w:val="22"/>
        </w:rPr>
        <w:t>year</w:t>
      </w:r>
      <w:r w:rsidR="0073728E" w:rsidRPr="000110CC">
        <w:rPr>
          <w:rFonts w:ascii="Arial" w:hAnsi="Arial"/>
          <w:sz w:val="22"/>
          <w:szCs w:val="22"/>
        </w:rPr>
        <w:t>s</w:t>
      </w:r>
      <w:r w:rsidR="004E76EC" w:rsidRPr="000110CC">
        <w:rPr>
          <w:rFonts w:ascii="Arial" w:hAnsi="Arial"/>
          <w:sz w:val="22"/>
          <w:szCs w:val="22"/>
        </w:rPr>
        <w:t xml:space="preserve"> ended</w:t>
      </w:r>
      <w:r w:rsidR="00C84B02" w:rsidRPr="000110CC">
        <w:rPr>
          <w:rFonts w:ascii="Arial" w:hAnsi="Arial"/>
          <w:sz w:val="22"/>
          <w:szCs w:val="22"/>
          <w:cs/>
        </w:rPr>
        <w:t xml:space="preserve"> </w:t>
      </w:r>
      <w:r w:rsidR="0013589B" w:rsidRPr="000110CC">
        <w:rPr>
          <w:rFonts w:ascii="Arial" w:hAnsi="Arial"/>
          <w:sz w:val="22"/>
          <w:szCs w:val="22"/>
          <w:cs/>
        </w:rPr>
        <w:t xml:space="preserve">                               </w:t>
      </w:r>
      <w:r w:rsidR="004E76EC" w:rsidRPr="000110CC">
        <w:rPr>
          <w:rFonts w:ascii="Arial" w:hAnsi="Arial"/>
          <w:sz w:val="22"/>
          <w:szCs w:val="22"/>
        </w:rPr>
        <w:t xml:space="preserve">31 December </w:t>
      </w:r>
      <w:r w:rsidR="00E4531E" w:rsidRPr="000110CC">
        <w:rPr>
          <w:rFonts w:ascii="Arial" w:hAnsi="Arial"/>
          <w:sz w:val="22"/>
          <w:szCs w:val="22"/>
        </w:rPr>
        <w:t>202</w:t>
      </w:r>
      <w:r w:rsidR="00E4531E">
        <w:rPr>
          <w:rFonts w:ascii="Arial" w:hAnsi="Arial"/>
          <w:sz w:val="22"/>
          <w:szCs w:val="22"/>
        </w:rPr>
        <w:t>5</w:t>
      </w:r>
      <w:r w:rsidR="00E4531E" w:rsidRPr="000110CC">
        <w:rPr>
          <w:rFonts w:ascii="Arial" w:hAnsi="Arial"/>
          <w:sz w:val="22"/>
          <w:szCs w:val="22"/>
        </w:rPr>
        <w:t xml:space="preserve"> and 202</w:t>
      </w:r>
      <w:r w:rsidR="00E4531E">
        <w:rPr>
          <w:rFonts w:ascii="Arial" w:hAnsi="Arial"/>
          <w:sz w:val="22"/>
          <w:szCs w:val="22"/>
        </w:rPr>
        <w:t>4</w:t>
      </w:r>
      <w:r w:rsidR="00E4531E" w:rsidRPr="000110CC">
        <w:rPr>
          <w:rFonts w:ascii="Arial" w:hAnsi="Arial"/>
          <w:sz w:val="22"/>
          <w:szCs w:val="22"/>
          <w:cs/>
        </w:rPr>
        <w:t xml:space="preserve"> </w:t>
      </w:r>
      <w:r w:rsidR="004D07CF">
        <w:rPr>
          <w:rFonts w:ascii="Arial" w:hAnsi="Arial"/>
          <w:sz w:val="22"/>
          <w:szCs w:val="22"/>
        </w:rPr>
        <w:t>is</w:t>
      </w:r>
      <w:r w:rsidR="00740BEC" w:rsidRPr="000110CC">
        <w:rPr>
          <w:rFonts w:ascii="Arial" w:hAnsi="Arial"/>
          <w:sz w:val="22"/>
          <w:szCs w:val="22"/>
        </w:rPr>
        <w:t xml:space="preserve"> presented below</w:t>
      </w:r>
      <w:r w:rsidR="00740BEC" w:rsidRPr="000110CC">
        <w:rPr>
          <w:rFonts w:ascii="Arial" w:hAnsi="Arial"/>
          <w:sz w:val="22"/>
          <w:szCs w:val="22"/>
          <w:cs/>
        </w:rPr>
        <w:t>.</w:t>
      </w:r>
    </w:p>
    <w:tbl>
      <w:tblPr>
        <w:tblW w:w="9204" w:type="dxa"/>
        <w:tblInd w:w="450" w:type="dxa"/>
        <w:tblLayout w:type="fixed"/>
        <w:tblLook w:val="04A0" w:firstRow="1" w:lastRow="0" w:firstColumn="1" w:lastColumn="0" w:noHBand="0" w:noVBand="1"/>
      </w:tblPr>
      <w:tblGrid>
        <w:gridCol w:w="3420"/>
        <w:gridCol w:w="1446"/>
        <w:gridCol w:w="1446"/>
        <w:gridCol w:w="1446"/>
        <w:gridCol w:w="1446"/>
      </w:tblGrid>
      <w:tr w:rsidR="00225DBA" w:rsidRPr="000110CC" w14:paraId="0710252F" w14:textId="77777777" w:rsidTr="00934DF0">
        <w:tc>
          <w:tcPr>
            <w:tcW w:w="3420" w:type="dxa"/>
          </w:tcPr>
          <w:p w14:paraId="75FF6C6A" w14:textId="77777777" w:rsidR="00225DBA" w:rsidRPr="00934DF0" w:rsidRDefault="00225DBA" w:rsidP="00934DF0">
            <w:pPr>
              <w:tabs>
                <w:tab w:val="left" w:pos="600"/>
                <w:tab w:val="right" w:pos="7280"/>
                <w:tab w:val="right" w:pos="8540"/>
              </w:tabs>
              <w:spacing w:line="380" w:lineRule="exact"/>
              <w:ind w:right="-45"/>
              <w:rPr>
                <w:rFonts w:ascii="Arial" w:hAnsi="Arial" w:cs="Arial"/>
                <w:sz w:val="20"/>
                <w:szCs w:val="20"/>
              </w:rPr>
            </w:pPr>
            <w:r w:rsidRPr="00934DF0">
              <w:rPr>
                <w:rFonts w:ascii="Arial" w:hAnsi="Arial"/>
                <w:sz w:val="20"/>
                <w:szCs w:val="20"/>
                <w:cs/>
              </w:rPr>
              <w:br w:type="page"/>
            </w:r>
          </w:p>
        </w:tc>
        <w:tc>
          <w:tcPr>
            <w:tcW w:w="5784" w:type="dxa"/>
            <w:gridSpan w:val="4"/>
          </w:tcPr>
          <w:p w14:paraId="62EF07EE" w14:textId="77777777" w:rsidR="00225DBA" w:rsidRPr="00934DF0" w:rsidRDefault="00225DBA" w:rsidP="00934DF0">
            <w:pPr>
              <w:tabs>
                <w:tab w:val="left" w:pos="600"/>
                <w:tab w:val="right" w:pos="1033"/>
                <w:tab w:val="right" w:pos="7280"/>
                <w:tab w:val="right" w:pos="8540"/>
              </w:tabs>
              <w:spacing w:line="380" w:lineRule="exact"/>
              <w:ind w:right="-45"/>
              <w:jc w:val="right"/>
              <w:rPr>
                <w:rFonts w:ascii="Arial" w:hAnsi="Arial" w:cs="Arial"/>
                <w:sz w:val="20"/>
                <w:szCs w:val="20"/>
                <w:cs/>
              </w:rPr>
            </w:pPr>
            <w:r w:rsidRPr="00934DF0">
              <w:rPr>
                <w:rFonts w:ascii="Arial" w:hAnsi="Arial"/>
                <w:sz w:val="20"/>
                <w:szCs w:val="20"/>
                <w:cs/>
              </w:rPr>
              <w:t>(</w:t>
            </w:r>
            <w:r w:rsidRPr="00934DF0">
              <w:rPr>
                <w:rFonts w:ascii="Arial" w:hAnsi="Arial" w:cs="Arial"/>
                <w:sz w:val="20"/>
                <w:szCs w:val="20"/>
              </w:rPr>
              <w:t>Unit</w:t>
            </w:r>
            <w:r w:rsidRPr="00934DF0">
              <w:rPr>
                <w:rFonts w:ascii="Arial" w:hAnsi="Arial"/>
                <w:sz w:val="20"/>
                <w:szCs w:val="20"/>
                <w:cs/>
              </w:rPr>
              <w:t xml:space="preserve">: </w:t>
            </w:r>
            <w:r w:rsidRPr="00934DF0">
              <w:rPr>
                <w:rFonts w:ascii="Arial" w:hAnsi="Arial" w:cs="Arial"/>
                <w:sz w:val="20"/>
                <w:szCs w:val="20"/>
              </w:rPr>
              <w:t>Baht</w:t>
            </w:r>
            <w:r w:rsidRPr="00934DF0">
              <w:rPr>
                <w:rFonts w:ascii="Arial" w:hAnsi="Arial"/>
                <w:sz w:val="20"/>
                <w:szCs w:val="20"/>
                <w:cs/>
              </w:rPr>
              <w:t>)</w:t>
            </w:r>
          </w:p>
        </w:tc>
      </w:tr>
      <w:tr w:rsidR="00225DBA" w:rsidRPr="000110CC" w14:paraId="322E6F4F" w14:textId="77777777" w:rsidTr="00934DF0">
        <w:tc>
          <w:tcPr>
            <w:tcW w:w="3420" w:type="dxa"/>
          </w:tcPr>
          <w:p w14:paraId="116F28E2" w14:textId="77777777" w:rsidR="00740BEC" w:rsidRPr="00934DF0" w:rsidRDefault="00740BEC" w:rsidP="00934DF0">
            <w:pPr>
              <w:tabs>
                <w:tab w:val="left" w:pos="600"/>
                <w:tab w:val="right" w:pos="7280"/>
                <w:tab w:val="right" w:pos="8540"/>
              </w:tabs>
              <w:spacing w:line="380" w:lineRule="exact"/>
              <w:ind w:right="-45"/>
              <w:rPr>
                <w:rFonts w:ascii="Arial" w:hAnsi="Arial" w:cs="Arial"/>
                <w:sz w:val="20"/>
                <w:szCs w:val="20"/>
              </w:rPr>
            </w:pPr>
          </w:p>
        </w:tc>
        <w:tc>
          <w:tcPr>
            <w:tcW w:w="2892" w:type="dxa"/>
            <w:gridSpan w:val="2"/>
            <w:vAlign w:val="bottom"/>
          </w:tcPr>
          <w:p w14:paraId="70803167" w14:textId="4974D948" w:rsidR="00740BEC" w:rsidRPr="00934DF0" w:rsidRDefault="00740BEC"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Consolidated</w:t>
            </w:r>
            <w:r w:rsidR="005D2006" w:rsidRPr="00934DF0">
              <w:rPr>
                <w:rFonts w:ascii="Arial" w:hAnsi="Arial"/>
                <w:sz w:val="20"/>
                <w:szCs w:val="20"/>
                <w:cs/>
              </w:rPr>
              <w:t xml:space="preserve"> </w:t>
            </w:r>
            <w:r w:rsidR="00934DF0">
              <w:rPr>
                <w:rFonts w:ascii="Arial" w:hAnsi="Arial"/>
                <w:sz w:val="20"/>
                <w:szCs w:val="20"/>
                <w:cs/>
              </w:rPr>
              <w:t xml:space="preserve">               </w:t>
            </w:r>
            <w:r w:rsidRPr="00934DF0">
              <w:rPr>
                <w:rFonts w:ascii="Arial" w:hAnsi="Arial" w:cs="Arial"/>
                <w:sz w:val="20"/>
                <w:szCs w:val="20"/>
              </w:rPr>
              <w:t>financial statements</w:t>
            </w:r>
          </w:p>
        </w:tc>
        <w:tc>
          <w:tcPr>
            <w:tcW w:w="2892" w:type="dxa"/>
            <w:gridSpan w:val="2"/>
            <w:vAlign w:val="bottom"/>
          </w:tcPr>
          <w:p w14:paraId="00F42B51" w14:textId="195E2AF8" w:rsidR="00740BEC" w:rsidRPr="00934DF0" w:rsidRDefault="00740BEC"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Separate</w:t>
            </w:r>
            <w:r w:rsidR="005D2006" w:rsidRPr="00934DF0">
              <w:rPr>
                <w:rFonts w:ascii="Arial" w:hAnsi="Arial"/>
                <w:sz w:val="20"/>
                <w:szCs w:val="20"/>
                <w:cs/>
              </w:rPr>
              <w:t xml:space="preserve"> </w:t>
            </w:r>
            <w:r w:rsidR="00934DF0">
              <w:rPr>
                <w:rFonts w:ascii="Arial" w:hAnsi="Arial"/>
                <w:sz w:val="20"/>
                <w:szCs w:val="20"/>
                <w:cs/>
              </w:rPr>
              <w:t xml:space="preserve">                          </w:t>
            </w:r>
            <w:r w:rsidRPr="00934DF0">
              <w:rPr>
                <w:rFonts w:ascii="Arial" w:hAnsi="Arial" w:cs="Arial"/>
                <w:sz w:val="20"/>
                <w:szCs w:val="20"/>
              </w:rPr>
              <w:t>financial statements</w:t>
            </w:r>
          </w:p>
        </w:tc>
      </w:tr>
      <w:tr w:rsidR="00E4531E" w:rsidRPr="000110CC" w14:paraId="13235967" w14:textId="77777777" w:rsidTr="00934DF0">
        <w:tc>
          <w:tcPr>
            <w:tcW w:w="3420" w:type="dxa"/>
          </w:tcPr>
          <w:p w14:paraId="3A70FBF9" w14:textId="77777777" w:rsidR="00E4531E" w:rsidRPr="00934DF0" w:rsidRDefault="00E4531E" w:rsidP="00E4531E">
            <w:pPr>
              <w:tabs>
                <w:tab w:val="left" w:pos="600"/>
                <w:tab w:val="right" w:pos="7280"/>
                <w:tab w:val="right" w:pos="8540"/>
              </w:tabs>
              <w:spacing w:line="380" w:lineRule="exact"/>
              <w:ind w:right="-45"/>
              <w:rPr>
                <w:rFonts w:ascii="Arial" w:hAnsi="Arial" w:cs="Arial"/>
                <w:sz w:val="20"/>
                <w:szCs w:val="20"/>
              </w:rPr>
            </w:pPr>
          </w:p>
        </w:tc>
        <w:tc>
          <w:tcPr>
            <w:tcW w:w="1446" w:type="dxa"/>
            <w:vAlign w:val="bottom"/>
          </w:tcPr>
          <w:p w14:paraId="1B7F4F5F" w14:textId="323CA440" w:rsidR="00E4531E" w:rsidRPr="00934DF0" w:rsidRDefault="00E4531E" w:rsidP="00E4531E">
            <w:pPr>
              <w:pBdr>
                <w:bottom w:val="single" w:sz="4" w:space="1" w:color="auto"/>
              </w:pBdr>
              <w:spacing w:line="380" w:lineRule="exact"/>
              <w:jc w:val="center"/>
              <w:rPr>
                <w:rFonts w:ascii="Arial" w:hAnsi="Arial" w:cs="Arial"/>
                <w:sz w:val="20"/>
                <w:szCs w:val="20"/>
              </w:rPr>
            </w:pPr>
            <w:r>
              <w:rPr>
                <w:rFonts w:ascii="Arial" w:hAnsi="Arial" w:cs="Arial"/>
                <w:sz w:val="20"/>
                <w:szCs w:val="20"/>
              </w:rPr>
              <w:t>2025</w:t>
            </w:r>
          </w:p>
        </w:tc>
        <w:tc>
          <w:tcPr>
            <w:tcW w:w="1446" w:type="dxa"/>
            <w:vAlign w:val="bottom"/>
          </w:tcPr>
          <w:p w14:paraId="7E14AB73" w14:textId="2D41DF74" w:rsidR="00E4531E" w:rsidRPr="00934DF0" w:rsidRDefault="00E4531E" w:rsidP="00E4531E">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446" w:type="dxa"/>
            <w:vAlign w:val="bottom"/>
          </w:tcPr>
          <w:p w14:paraId="7A0266F7" w14:textId="58E0B311" w:rsidR="00E4531E" w:rsidRPr="00934DF0" w:rsidRDefault="00E4531E" w:rsidP="00E4531E">
            <w:pPr>
              <w:pBdr>
                <w:bottom w:val="single" w:sz="4" w:space="1" w:color="auto"/>
              </w:pBdr>
              <w:spacing w:line="380" w:lineRule="exact"/>
              <w:jc w:val="center"/>
              <w:rPr>
                <w:rFonts w:ascii="Arial" w:hAnsi="Arial" w:cs="Arial"/>
                <w:sz w:val="20"/>
                <w:szCs w:val="20"/>
              </w:rPr>
            </w:pPr>
            <w:r>
              <w:rPr>
                <w:rFonts w:ascii="Arial" w:hAnsi="Arial" w:cs="Arial"/>
                <w:sz w:val="20"/>
                <w:szCs w:val="20"/>
              </w:rPr>
              <w:t>2025</w:t>
            </w:r>
          </w:p>
        </w:tc>
        <w:tc>
          <w:tcPr>
            <w:tcW w:w="1446" w:type="dxa"/>
            <w:vAlign w:val="bottom"/>
          </w:tcPr>
          <w:p w14:paraId="49350C3D" w14:textId="12E8E8A0" w:rsidR="00E4531E" w:rsidRPr="00934DF0" w:rsidRDefault="00E4531E" w:rsidP="00E4531E">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r>
      <w:tr w:rsidR="00AC7562" w:rsidRPr="000110CC" w14:paraId="2CC0D103" w14:textId="77777777" w:rsidTr="00934DF0">
        <w:trPr>
          <w:trHeight w:val="198"/>
        </w:trPr>
        <w:tc>
          <w:tcPr>
            <w:tcW w:w="3420" w:type="dxa"/>
          </w:tcPr>
          <w:p w14:paraId="4E2984B5" w14:textId="77777777" w:rsidR="00AC7562" w:rsidRPr="00934DF0" w:rsidRDefault="00AC7562" w:rsidP="00AC7562">
            <w:pPr>
              <w:tabs>
                <w:tab w:val="left" w:pos="600"/>
                <w:tab w:val="right" w:pos="7280"/>
                <w:tab w:val="right" w:pos="8540"/>
              </w:tabs>
              <w:spacing w:line="380" w:lineRule="exact"/>
              <w:ind w:right="-45"/>
              <w:rPr>
                <w:rFonts w:ascii="Arial" w:hAnsi="Arial" w:cs="Arial"/>
                <w:sz w:val="20"/>
                <w:szCs w:val="20"/>
              </w:rPr>
            </w:pPr>
            <w:r w:rsidRPr="00934DF0">
              <w:rPr>
                <w:rFonts w:ascii="Arial" w:hAnsi="Arial" w:cs="Arial"/>
                <w:sz w:val="20"/>
                <w:szCs w:val="20"/>
              </w:rPr>
              <w:t>Net book value at beginning of year</w:t>
            </w:r>
          </w:p>
        </w:tc>
        <w:tc>
          <w:tcPr>
            <w:tcW w:w="1446" w:type="dxa"/>
          </w:tcPr>
          <w:p w14:paraId="29D4E7C0" w14:textId="74364E0A" w:rsidR="00AC7562" w:rsidRPr="00934DF0" w:rsidRDefault="00AC7562" w:rsidP="00AC7562">
            <w:pPr>
              <w:tabs>
                <w:tab w:val="decimal" w:pos="1155"/>
              </w:tabs>
              <w:spacing w:line="380" w:lineRule="exact"/>
              <w:rPr>
                <w:rFonts w:ascii="Arial" w:hAnsi="Arial" w:cs="Arial"/>
                <w:sz w:val="20"/>
                <w:szCs w:val="20"/>
                <w:cs/>
              </w:rPr>
            </w:pPr>
            <w:r w:rsidRPr="00AC7562">
              <w:rPr>
                <w:rFonts w:ascii="Arial" w:hAnsi="Arial" w:cs="Arial"/>
                <w:sz w:val="20"/>
                <w:szCs w:val="20"/>
              </w:rPr>
              <w:t>335,537,364</w:t>
            </w:r>
          </w:p>
        </w:tc>
        <w:tc>
          <w:tcPr>
            <w:tcW w:w="1446" w:type="dxa"/>
          </w:tcPr>
          <w:p w14:paraId="67CB7BFA" w14:textId="1F7E5951" w:rsidR="00AC7562" w:rsidRPr="00934DF0" w:rsidRDefault="00AC7562" w:rsidP="00AC7562">
            <w:pPr>
              <w:tabs>
                <w:tab w:val="decimal" w:pos="1155"/>
              </w:tabs>
              <w:spacing w:line="380" w:lineRule="exact"/>
              <w:rPr>
                <w:rFonts w:ascii="Arial" w:hAnsi="Arial" w:cs="Arial"/>
                <w:sz w:val="20"/>
                <w:szCs w:val="20"/>
                <w:cs/>
              </w:rPr>
            </w:pPr>
            <w:r w:rsidRPr="00AC7562">
              <w:rPr>
                <w:rFonts w:ascii="Arial" w:hAnsi="Arial" w:cs="Arial"/>
                <w:sz w:val="20"/>
                <w:szCs w:val="20"/>
              </w:rPr>
              <w:t>319,325,943</w:t>
            </w:r>
          </w:p>
        </w:tc>
        <w:tc>
          <w:tcPr>
            <w:tcW w:w="1446" w:type="dxa"/>
          </w:tcPr>
          <w:p w14:paraId="04600DC0" w14:textId="4D352C20" w:rsidR="00AC7562" w:rsidRPr="00934DF0" w:rsidRDefault="00AC7562" w:rsidP="00AC7562">
            <w:pPr>
              <w:tabs>
                <w:tab w:val="decimal" w:pos="1155"/>
              </w:tabs>
              <w:spacing w:line="380" w:lineRule="exact"/>
              <w:rPr>
                <w:rFonts w:ascii="Arial" w:hAnsi="Arial" w:cs="Arial"/>
                <w:sz w:val="20"/>
                <w:szCs w:val="20"/>
                <w:cs/>
              </w:rPr>
            </w:pPr>
            <w:r w:rsidRPr="00AC7562">
              <w:rPr>
                <w:rFonts w:ascii="Arial" w:hAnsi="Arial" w:cs="Arial"/>
                <w:sz w:val="20"/>
                <w:szCs w:val="20"/>
              </w:rPr>
              <w:t>8,372,345</w:t>
            </w:r>
          </w:p>
        </w:tc>
        <w:tc>
          <w:tcPr>
            <w:tcW w:w="1446" w:type="dxa"/>
          </w:tcPr>
          <w:p w14:paraId="73FC2FC0" w14:textId="08773F64" w:rsidR="00AC7562" w:rsidRPr="00934DF0" w:rsidRDefault="00AC7562" w:rsidP="00AC7562">
            <w:pPr>
              <w:tabs>
                <w:tab w:val="decimal" w:pos="1155"/>
              </w:tabs>
              <w:spacing w:line="380" w:lineRule="exact"/>
              <w:rPr>
                <w:rFonts w:ascii="Arial" w:hAnsi="Arial" w:cs="Arial"/>
                <w:sz w:val="20"/>
                <w:szCs w:val="20"/>
              </w:rPr>
            </w:pPr>
            <w:r w:rsidRPr="00E35C9E">
              <w:rPr>
                <w:rFonts w:ascii="Arial" w:hAnsi="Arial" w:cs="Arial"/>
                <w:sz w:val="20"/>
                <w:szCs w:val="20"/>
              </w:rPr>
              <w:t>8,372,345</w:t>
            </w:r>
          </w:p>
        </w:tc>
      </w:tr>
      <w:tr w:rsidR="00AC7562" w:rsidRPr="000110CC" w14:paraId="33812AAF" w14:textId="77777777" w:rsidTr="00934DF0">
        <w:trPr>
          <w:trHeight w:val="87"/>
        </w:trPr>
        <w:tc>
          <w:tcPr>
            <w:tcW w:w="3420" w:type="dxa"/>
          </w:tcPr>
          <w:p w14:paraId="7C1F2818" w14:textId="77777777" w:rsidR="00AC7562" w:rsidRPr="00934DF0" w:rsidRDefault="00AC7562" w:rsidP="00AC7562">
            <w:pPr>
              <w:tabs>
                <w:tab w:val="left" w:pos="600"/>
                <w:tab w:val="right" w:pos="7280"/>
                <w:tab w:val="right" w:pos="8540"/>
              </w:tabs>
              <w:spacing w:line="380" w:lineRule="exact"/>
              <w:ind w:right="-45"/>
              <w:rPr>
                <w:rFonts w:ascii="Arial" w:hAnsi="Arial" w:cs="Arial"/>
                <w:sz w:val="20"/>
                <w:szCs w:val="20"/>
              </w:rPr>
            </w:pPr>
            <w:r w:rsidRPr="00934DF0">
              <w:rPr>
                <w:rFonts w:ascii="Arial" w:hAnsi="Arial" w:cs="Arial"/>
                <w:sz w:val="20"/>
                <w:szCs w:val="20"/>
              </w:rPr>
              <w:t xml:space="preserve">Acquisition of assets </w:t>
            </w:r>
            <w:r w:rsidRPr="00934DF0">
              <w:rPr>
                <w:rFonts w:ascii="Arial" w:hAnsi="Arial"/>
                <w:sz w:val="20"/>
                <w:szCs w:val="20"/>
                <w:cs/>
              </w:rPr>
              <w:t xml:space="preserve">- </w:t>
            </w:r>
            <w:r w:rsidRPr="00934DF0">
              <w:rPr>
                <w:rFonts w:ascii="Arial" w:hAnsi="Arial" w:cs="Arial"/>
                <w:sz w:val="20"/>
                <w:szCs w:val="20"/>
              </w:rPr>
              <w:t>cost</w:t>
            </w:r>
          </w:p>
        </w:tc>
        <w:tc>
          <w:tcPr>
            <w:tcW w:w="1446" w:type="dxa"/>
          </w:tcPr>
          <w:p w14:paraId="52520FE9" w14:textId="0BEAAE35" w:rsidR="00AC7562" w:rsidRPr="00934DF0" w:rsidRDefault="00AC7562" w:rsidP="00AC7562">
            <w:pPr>
              <w:tabs>
                <w:tab w:val="decimal" w:pos="1155"/>
              </w:tabs>
              <w:spacing w:line="380" w:lineRule="exact"/>
              <w:rPr>
                <w:rFonts w:ascii="Arial" w:hAnsi="Arial" w:cs="Arial"/>
                <w:sz w:val="20"/>
                <w:szCs w:val="20"/>
                <w:cs/>
              </w:rPr>
            </w:pPr>
            <w:r w:rsidRPr="00AC7562">
              <w:rPr>
                <w:rFonts w:ascii="Arial" w:hAnsi="Arial" w:cs="Arial"/>
                <w:sz w:val="20"/>
                <w:szCs w:val="20"/>
              </w:rPr>
              <w:t>12,8</w:t>
            </w:r>
            <w:r w:rsidRPr="00AC7562">
              <w:rPr>
                <w:rFonts w:ascii="Arial" w:hAnsi="Arial" w:cs="Arial" w:hint="cs"/>
                <w:sz w:val="20"/>
                <w:szCs w:val="20"/>
                <w:cs/>
              </w:rPr>
              <w:t>8</w:t>
            </w:r>
            <w:r w:rsidRPr="00AC7562">
              <w:rPr>
                <w:rFonts w:ascii="Arial" w:hAnsi="Arial" w:cs="Arial"/>
                <w:sz w:val="20"/>
                <w:szCs w:val="20"/>
              </w:rPr>
              <w:t>3,756</w:t>
            </w:r>
          </w:p>
        </w:tc>
        <w:tc>
          <w:tcPr>
            <w:tcW w:w="1446" w:type="dxa"/>
          </w:tcPr>
          <w:p w14:paraId="31394CC4" w14:textId="6FCD7FB8" w:rsidR="00AC7562" w:rsidRPr="00934DF0" w:rsidRDefault="00AC7562" w:rsidP="00AC7562">
            <w:pPr>
              <w:tabs>
                <w:tab w:val="decimal" w:pos="1155"/>
              </w:tabs>
              <w:spacing w:line="380" w:lineRule="exact"/>
              <w:rPr>
                <w:rFonts w:ascii="Arial" w:hAnsi="Arial" w:cs="Arial"/>
                <w:sz w:val="20"/>
                <w:szCs w:val="20"/>
                <w:cs/>
              </w:rPr>
            </w:pPr>
            <w:r w:rsidRPr="00AC7562">
              <w:rPr>
                <w:rFonts w:ascii="Arial" w:hAnsi="Arial" w:cs="Arial"/>
                <w:sz w:val="20"/>
                <w:szCs w:val="20"/>
              </w:rPr>
              <w:t>20,073,714</w:t>
            </w:r>
          </w:p>
        </w:tc>
        <w:tc>
          <w:tcPr>
            <w:tcW w:w="1446" w:type="dxa"/>
          </w:tcPr>
          <w:p w14:paraId="7E42BCFD" w14:textId="39A99D65" w:rsidR="00AC7562" w:rsidRPr="00934DF0" w:rsidRDefault="00AC7562" w:rsidP="00AC7562">
            <w:pPr>
              <w:tabs>
                <w:tab w:val="decimal" w:pos="1155"/>
              </w:tabs>
              <w:spacing w:line="380" w:lineRule="exact"/>
              <w:rPr>
                <w:rFonts w:ascii="Arial" w:hAnsi="Arial" w:cs="Arial"/>
                <w:sz w:val="20"/>
                <w:szCs w:val="20"/>
                <w:cs/>
              </w:rPr>
            </w:pPr>
            <w:r w:rsidRPr="00AC7562">
              <w:rPr>
                <w:rFonts w:ascii="Arial" w:hAnsi="Arial"/>
                <w:sz w:val="20"/>
                <w:szCs w:val="20"/>
                <w:cs/>
              </w:rPr>
              <w:t>-</w:t>
            </w:r>
          </w:p>
        </w:tc>
        <w:tc>
          <w:tcPr>
            <w:tcW w:w="1446" w:type="dxa"/>
          </w:tcPr>
          <w:p w14:paraId="6159222E" w14:textId="386BF7D1" w:rsidR="00AC7562" w:rsidRPr="00934DF0" w:rsidRDefault="00AC7562" w:rsidP="00AC7562">
            <w:pPr>
              <w:tabs>
                <w:tab w:val="decimal" w:pos="1155"/>
              </w:tabs>
              <w:spacing w:line="380" w:lineRule="exact"/>
              <w:rPr>
                <w:rFonts w:ascii="Arial" w:hAnsi="Arial" w:cs="Arial"/>
                <w:sz w:val="20"/>
                <w:szCs w:val="20"/>
              </w:rPr>
            </w:pPr>
            <w:r w:rsidRPr="00E35C9E">
              <w:rPr>
                <w:rFonts w:ascii="Arial" w:hAnsi="Arial"/>
                <w:sz w:val="20"/>
                <w:szCs w:val="20"/>
                <w:cs/>
              </w:rPr>
              <w:t>-</w:t>
            </w:r>
          </w:p>
        </w:tc>
      </w:tr>
      <w:tr w:rsidR="00AC7562" w:rsidRPr="000110CC" w14:paraId="539058E3" w14:textId="77777777" w:rsidTr="00971233">
        <w:trPr>
          <w:trHeight w:val="87"/>
        </w:trPr>
        <w:tc>
          <w:tcPr>
            <w:tcW w:w="3420" w:type="dxa"/>
          </w:tcPr>
          <w:p w14:paraId="1300C1EA" w14:textId="107FC66E" w:rsidR="00AC7562" w:rsidRPr="00934DF0" w:rsidRDefault="00FC4F77" w:rsidP="00971233">
            <w:pPr>
              <w:tabs>
                <w:tab w:val="left" w:pos="600"/>
                <w:tab w:val="right" w:pos="7280"/>
                <w:tab w:val="right" w:pos="8540"/>
              </w:tabs>
              <w:spacing w:line="380" w:lineRule="exact"/>
              <w:ind w:left="165" w:right="-45" w:hanging="165"/>
              <w:rPr>
                <w:rFonts w:ascii="Arial" w:hAnsi="Arial" w:cs="Arial"/>
                <w:sz w:val="20"/>
                <w:szCs w:val="20"/>
              </w:rPr>
            </w:pPr>
            <w:r>
              <w:rPr>
                <w:rFonts w:ascii="Arial" w:hAnsi="Arial" w:cs="Arial"/>
                <w:sz w:val="20"/>
                <w:szCs w:val="20"/>
              </w:rPr>
              <w:t>Disposal</w:t>
            </w:r>
            <w:r>
              <w:rPr>
                <w:rFonts w:ascii="Arial" w:hAnsi="Arial"/>
                <w:sz w:val="20"/>
                <w:szCs w:val="20"/>
                <w:cs/>
              </w:rPr>
              <w:t>/</w:t>
            </w:r>
            <w:r>
              <w:rPr>
                <w:rFonts w:ascii="Arial" w:hAnsi="Arial" w:cs="Arial"/>
                <w:sz w:val="20"/>
                <w:szCs w:val="20"/>
              </w:rPr>
              <w:t>Write</w:t>
            </w:r>
            <w:r>
              <w:rPr>
                <w:rFonts w:ascii="Arial" w:hAnsi="Arial"/>
                <w:sz w:val="20"/>
                <w:szCs w:val="20"/>
                <w:cs/>
              </w:rPr>
              <w:t>-</w:t>
            </w:r>
            <w:r>
              <w:rPr>
                <w:rFonts w:ascii="Arial" w:hAnsi="Arial" w:cs="Arial"/>
                <w:sz w:val="20"/>
                <w:szCs w:val="20"/>
              </w:rPr>
              <w:t xml:space="preserve">off </w:t>
            </w:r>
            <w:r w:rsidR="00971233">
              <w:rPr>
                <w:rFonts w:ascii="Arial" w:hAnsi="Arial"/>
                <w:sz w:val="20"/>
                <w:szCs w:val="20"/>
                <w:cs/>
              </w:rPr>
              <w:t>-</w:t>
            </w:r>
            <w:r w:rsidR="00BB34BD">
              <w:rPr>
                <w:rFonts w:ascii="Arial" w:hAnsi="Arial" w:cs="Arial"/>
                <w:sz w:val="20"/>
                <w:szCs w:val="20"/>
              </w:rPr>
              <w:t xml:space="preserve"> net </w:t>
            </w:r>
            <w:r w:rsidR="00BE7B69">
              <w:rPr>
                <w:rFonts w:ascii="Arial" w:hAnsi="Arial" w:cs="Arial"/>
                <w:sz w:val="20"/>
                <w:szCs w:val="20"/>
              </w:rPr>
              <w:t>book</w:t>
            </w:r>
            <w:r w:rsidR="00BB34BD">
              <w:rPr>
                <w:rFonts w:ascii="Arial" w:hAnsi="Arial" w:cs="Arial"/>
                <w:sz w:val="20"/>
                <w:szCs w:val="20"/>
              </w:rPr>
              <w:t xml:space="preserve"> value</w:t>
            </w:r>
            <w:r w:rsidR="00D6177C">
              <w:rPr>
                <w:rFonts w:ascii="Arial" w:hAnsi="Arial" w:cs="Arial"/>
                <w:sz w:val="20"/>
                <w:szCs w:val="20"/>
              </w:rPr>
              <w:t xml:space="preserve"> at </w:t>
            </w:r>
            <w:r w:rsidR="004F08D0">
              <w:rPr>
                <w:rFonts w:ascii="Arial" w:hAnsi="Arial" w:cs="Arial"/>
                <w:sz w:val="20"/>
                <w:szCs w:val="20"/>
              </w:rPr>
              <w:t>disposal</w:t>
            </w:r>
            <w:r w:rsidR="001462E1">
              <w:rPr>
                <w:rFonts w:ascii="Arial" w:hAnsi="Arial"/>
                <w:sz w:val="20"/>
                <w:szCs w:val="20"/>
                <w:cs/>
              </w:rPr>
              <w:t>/</w:t>
            </w:r>
            <w:r w:rsidR="001462E1">
              <w:rPr>
                <w:rFonts w:ascii="Arial" w:hAnsi="Arial" w:cs="Arial"/>
                <w:sz w:val="20"/>
                <w:szCs w:val="20"/>
              </w:rPr>
              <w:t>write off date</w:t>
            </w:r>
          </w:p>
        </w:tc>
        <w:tc>
          <w:tcPr>
            <w:tcW w:w="1446" w:type="dxa"/>
            <w:vAlign w:val="bottom"/>
          </w:tcPr>
          <w:p w14:paraId="1F1BDBCB" w14:textId="3DF70202" w:rsidR="00AC7562" w:rsidRPr="00934DF0" w:rsidRDefault="00AC7562" w:rsidP="00971233">
            <w:pPr>
              <w:tabs>
                <w:tab w:val="decimal" w:pos="1155"/>
              </w:tabs>
              <w:spacing w:line="380" w:lineRule="exact"/>
              <w:rPr>
                <w:rFonts w:ascii="Arial" w:hAnsi="Arial" w:cs="Arial"/>
                <w:sz w:val="20"/>
                <w:szCs w:val="20"/>
                <w:cs/>
              </w:rPr>
            </w:pPr>
            <w:r w:rsidRPr="00AC7562">
              <w:rPr>
                <w:rFonts w:ascii="Arial" w:hAnsi="Arial"/>
                <w:sz w:val="20"/>
                <w:szCs w:val="20"/>
                <w:cs/>
              </w:rPr>
              <w:t>(</w:t>
            </w:r>
            <w:r w:rsidRPr="00AC7562">
              <w:rPr>
                <w:rFonts w:ascii="Arial" w:hAnsi="Arial" w:cs="Arial"/>
                <w:sz w:val="20"/>
                <w:szCs w:val="20"/>
              </w:rPr>
              <w:t>19,236,95</w:t>
            </w:r>
            <w:r w:rsidRPr="00AC7562">
              <w:rPr>
                <w:rFonts w:ascii="Arial" w:hAnsi="Arial" w:cs="Arial" w:hint="cs"/>
                <w:sz w:val="20"/>
                <w:szCs w:val="20"/>
                <w:cs/>
              </w:rPr>
              <w:t>5</w:t>
            </w:r>
            <w:r w:rsidRPr="00AC7562">
              <w:rPr>
                <w:rFonts w:ascii="Arial" w:hAnsi="Arial"/>
                <w:sz w:val="20"/>
                <w:szCs w:val="20"/>
                <w:cs/>
              </w:rPr>
              <w:t>)</w:t>
            </w:r>
          </w:p>
        </w:tc>
        <w:tc>
          <w:tcPr>
            <w:tcW w:w="1446" w:type="dxa"/>
            <w:vAlign w:val="bottom"/>
          </w:tcPr>
          <w:p w14:paraId="0ACBAD8D" w14:textId="65849A80" w:rsidR="00AC7562" w:rsidRPr="00E35C9E" w:rsidRDefault="00AC7562" w:rsidP="00971233">
            <w:pPr>
              <w:tabs>
                <w:tab w:val="decimal" w:pos="1155"/>
              </w:tabs>
              <w:spacing w:line="380" w:lineRule="exact"/>
              <w:rPr>
                <w:rFonts w:ascii="Arial" w:hAnsi="Arial" w:cs="Arial"/>
                <w:sz w:val="20"/>
                <w:szCs w:val="20"/>
              </w:rPr>
            </w:pPr>
            <w:r w:rsidRPr="00AC7562">
              <w:rPr>
                <w:rFonts w:ascii="Arial" w:hAnsi="Arial"/>
                <w:sz w:val="20"/>
                <w:szCs w:val="20"/>
                <w:cs/>
              </w:rPr>
              <w:t>-</w:t>
            </w:r>
          </w:p>
        </w:tc>
        <w:tc>
          <w:tcPr>
            <w:tcW w:w="1446" w:type="dxa"/>
            <w:vAlign w:val="bottom"/>
          </w:tcPr>
          <w:p w14:paraId="42CDB38B" w14:textId="38AD226A" w:rsidR="00AC7562" w:rsidRPr="00934DF0" w:rsidRDefault="00AC7562" w:rsidP="00971233">
            <w:pPr>
              <w:tabs>
                <w:tab w:val="decimal" w:pos="1155"/>
              </w:tabs>
              <w:spacing w:line="380" w:lineRule="exact"/>
              <w:rPr>
                <w:rFonts w:ascii="Arial" w:hAnsi="Arial" w:cs="Arial"/>
                <w:sz w:val="20"/>
                <w:szCs w:val="20"/>
                <w:cs/>
              </w:rPr>
            </w:pPr>
            <w:r w:rsidRPr="00AC7562">
              <w:rPr>
                <w:rFonts w:ascii="Arial" w:hAnsi="Arial"/>
                <w:sz w:val="20"/>
                <w:szCs w:val="20"/>
                <w:cs/>
              </w:rPr>
              <w:t>-</w:t>
            </w:r>
          </w:p>
        </w:tc>
        <w:tc>
          <w:tcPr>
            <w:tcW w:w="1446" w:type="dxa"/>
            <w:vAlign w:val="bottom"/>
          </w:tcPr>
          <w:p w14:paraId="686DB39C" w14:textId="4ECFA35C" w:rsidR="00AC7562" w:rsidRPr="00E35C9E" w:rsidRDefault="00AC7562" w:rsidP="00971233">
            <w:pPr>
              <w:tabs>
                <w:tab w:val="decimal" w:pos="1155"/>
              </w:tabs>
              <w:spacing w:line="380" w:lineRule="exact"/>
              <w:rPr>
                <w:rFonts w:ascii="Arial" w:hAnsi="Arial" w:cs="Arial"/>
                <w:sz w:val="20"/>
                <w:szCs w:val="20"/>
              </w:rPr>
            </w:pPr>
            <w:r>
              <w:rPr>
                <w:rFonts w:ascii="Arial" w:hAnsi="Arial"/>
                <w:sz w:val="20"/>
                <w:szCs w:val="20"/>
                <w:cs/>
              </w:rPr>
              <w:t>-</w:t>
            </w:r>
          </w:p>
        </w:tc>
      </w:tr>
      <w:tr w:rsidR="00AC7562" w:rsidRPr="000110CC" w14:paraId="697C3914" w14:textId="77777777" w:rsidTr="00934DF0">
        <w:trPr>
          <w:trHeight w:val="87"/>
        </w:trPr>
        <w:tc>
          <w:tcPr>
            <w:tcW w:w="3420" w:type="dxa"/>
          </w:tcPr>
          <w:p w14:paraId="5987607E" w14:textId="34797BB1" w:rsidR="00AC7562" w:rsidRPr="00934DF0" w:rsidRDefault="001462E1" w:rsidP="00AC7562">
            <w:pPr>
              <w:tabs>
                <w:tab w:val="left" w:pos="600"/>
                <w:tab w:val="right" w:pos="7280"/>
                <w:tab w:val="right" w:pos="8540"/>
              </w:tabs>
              <w:spacing w:line="380" w:lineRule="exact"/>
              <w:ind w:right="-45"/>
              <w:rPr>
                <w:rFonts w:ascii="Arial" w:hAnsi="Arial" w:cs="Arial"/>
                <w:sz w:val="20"/>
                <w:szCs w:val="20"/>
              </w:rPr>
            </w:pPr>
            <w:r>
              <w:rPr>
                <w:rFonts w:ascii="Arial" w:hAnsi="Arial" w:cs="Arial"/>
                <w:sz w:val="20"/>
                <w:szCs w:val="20"/>
              </w:rPr>
              <w:t>Reclassification</w:t>
            </w:r>
          </w:p>
        </w:tc>
        <w:tc>
          <w:tcPr>
            <w:tcW w:w="1446" w:type="dxa"/>
          </w:tcPr>
          <w:p w14:paraId="398DB6AA" w14:textId="650E14FF" w:rsidR="00AC7562" w:rsidRPr="00934DF0" w:rsidRDefault="00AC7562" w:rsidP="00AC7562">
            <w:pPr>
              <w:tabs>
                <w:tab w:val="decimal" w:pos="1155"/>
              </w:tabs>
              <w:spacing w:line="380" w:lineRule="exact"/>
              <w:rPr>
                <w:rFonts w:ascii="Arial" w:hAnsi="Arial" w:cs="Arial"/>
                <w:sz w:val="20"/>
                <w:szCs w:val="20"/>
                <w:cs/>
              </w:rPr>
            </w:pPr>
            <w:r w:rsidRPr="00AC7562">
              <w:rPr>
                <w:rFonts w:ascii="Arial" w:hAnsi="Arial"/>
                <w:sz w:val="20"/>
                <w:szCs w:val="20"/>
                <w:cs/>
              </w:rPr>
              <w:t>(</w:t>
            </w:r>
            <w:r w:rsidRPr="00AC7562">
              <w:rPr>
                <w:rFonts w:ascii="Arial" w:hAnsi="Arial" w:cs="Arial"/>
                <w:sz w:val="20"/>
                <w:szCs w:val="20"/>
              </w:rPr>
              <w:t>419,361</w:t>
            </w:r>
            <w:r w:rsidRPr="00AC7562">
              <w:rPr>
                <w:rFonts w:ascii="Arial" w:hAnsi="Arial"/>
                <w:sz w:val="20"/>
                <w:szCs w:val="20"/>
                <w:cs/>
              </w:rPr>
              <w:t>)</w:t>
            </w:r>
          </w:p>
        </w:tc>
        <w:tc>
          <w:tcPr>
            <w:tcW w:w="1446" w:type="dxa"/>
          </w:tcPr>
          <w:p w14:paraId="0CA55906" w14:textId="3CD75BB9" w:rsidR="00AC7562" w:rsidRPr="00934DF0" w:rsidRDefault="00AC7562" w:rsidP="00AC7562">
            <w:pPr>
              <w:tabs>
                <w:tab w:val="decimal" w:pos="1155"/>
              </w:tabs>
              <w:spacing w:line="380" w:lineRule="exact"/>
              <w:rPr>
                <w:rFonts w:ascii="Arial" w:hAnsi="Arial" w:cs="Arial"/>
                <w:sz w:val="20"/>
                <w:szCs w:val="20"/>
              </w:rPr>
            </w:pPr>
            <w:r w:rsidRPr="00AC7562">
              <w:rPr>
                <w:rFonts w:ascii="Arial" w:hAnsi="Arial" w:cs="Arial"/>
                <w:sz w:val="20"/>
                <w:szCs w:val="20"/>
              </w:rPr>
              <w:t>3,405,906</w:t>
            </w:r>
          </w:p>
        </w:tc>
        <w:tc>
          <w:tcPr>
            <w:tcW w:w="1446" w:type="dxa"/>
          </w:tcPr>
          <w:p w14:paraId="3E54F6AC" w14:textId="2CE68FB1" w:rsidR="00AC7562" w:rsidRPr="00934DF0" w:rsidRDefault="00AC7562" w:rsidP="00AC7562">
            <w:pPr>
              <w:tabs>
                <w:tab w:val="decimal" w:pos="1155"/>
              </w:tabs>
              <w:spacing w:line="380" w:lineRule="exact"/>
              <w:rPr>
                <w:rFonts w:ascii="Arial" w:hAnsi="Arial" w:cs="Arial"/>
                <w:sz w:val="20"/>
                <w:szCs w:val="20"/>
                <w:cs/>
              </w:rPr>
            </w:pPr>
            <w:r w:rsidRPr="00AC7562">
              <w:rPr>
                <w:rFonts w:ascii="Arial" w:hAnsi="Arial" w:cs="Arial"/>
                <w:sz w:val="20"/>
                <w:szCs w:val="20"/>
              </w:rPr>
              <w:t>73,397,414</w:t>
            </w:r>
          </w:p>
        </w:tc>
        <w:tc>
          <w:tcPr>
            <w:tcW w:w="1446" w:type="dxa"/>
          </w:tcPr>
          <w:p w14:paraId="5C8806DD" w14:textId="60E612EB" w:rsidR="00AC7562" w:rsidRPr="00934DF0" w:rsidRDefault="00AC7562" w:rsidP="00AC7562">
            <w:pPr>
              <w:tabs>
                <w:tab w:val="decimal" w:pos="1155"/>
              </w:tabs>
              <w:spacing w:line="380" w:lineRule="exact"/>
              <w:rPr>
                <w:rFonts w:ascii="Arial" w:hAnsi="Arial" w:cs="Arial"/>
                <w:sz w:val="20"/>
                <w:szCs w:val="20"/>
              </w:rPr>
            </w:pPr>
            <w:r w:rsidRPr="00E35C9E">
              <w:rPr>
                <w:rFonts w:ascii="Arial" w:hAnsi="Arial"/>
                <w:sz w:val="20"/>
                <w:szCs w:val="20"/>
                <w:cs/>
              </w:rPr>
              <w:t>-</w:t>
            </w:r>
          </w:p>
        </w:tc>
      </w:tr>
      <w:tr w:rsidR="00AC7562" w:rsidRPr="000110CC" w14:paraId="433599BD" w14:textId="77777777" w:rsidTr="00934DF0">
        <w:tc>
          <w:tcPr>
            <w:tcW w:w="3420" w:type="dxa"/>
          </w:tcPr>
          <w:p w14:paraId="410FE29A" w14:textId="77777777" w:rsidR="00AC7562" w:rsidRPr="00934DF0" w:rsidRDefault="00AC7562" w:rsidP="00AC7562">
            <w:pPr>
              <w:tabs>
                <w:tab w:val="left" w:pos="600"/>
                <w:tab w:val="right" w:pos="7280"/>
                <w:tab w:val="right" w:pos="8540"/>
              </w:tabs>
              <w:spacing w:line="380" w:lineRule="exact"/>
              <w:ind w:right="-45"/>
              <w:rPr>
                <w:rFonts w:ascii="Arial" w:hAnsi="Arial" w:cs="Arial"/>
                <w:sz w:val="20"/>
                <w:szCs w:val="20"/>
                <w:cs/>
              </w:rPr>
            </w:pPr>
            <w:r w:rsidRPr="00934DF0">
              <w:rPr>
                <w:rFonts w:ascii="Arial" w:hAnsi="Arial" w:cs="Arial"/>
                <w:sz w:val="20"/>
                <w:szCs w:val="20"/>
              </w:rPr>
              <w:t>Depreciation charged</w:t>
            </w:r>
          </w:p>
        </w:tc>
        <w:tc>
          <w:tcPr>
            <w:tcW w:w="1446" w:type="dxa"/>
          </w:tcPr>
          <w:p w14:paraId="197514F9" w14:textId="242337B8" w:rsidR="00AC7562" w:rsidRPr="00934DF0" w:rsidRDefault="00AC7562" w:rsidP="00AC7562">
            <w:pPr>
              <w:pBdr>
                <w:bottom w:val="single" w:sz="4" w:space="1" w:color="auto"/>
              </w:pBdr>
              <w:tabs>
                <w:tab w:val="decimal" w:pos="1155"/>
              </w:tabs>
              <w:spacing w:line="380" w:lineRule="exact"/>
              <w:rPr>
                <w:rFonts w:ascii="Arial" w:hAnsi="Arial" w:cs="Arial"/>
                <w:sz w:val="20"/>
                <w:szCs w:val="20"/>
                <w:cs/>
              </w:rPr>
            </w:pPr>
            <w:r w:rsidRPr="00AC7562">
              <w:rPr>
                <w:rFonts w:ascii="Arial" w:hAnsi="Arial"/>
                <w:sz w:val="20"/>
                <w:szCs w:val="20"/>
                <w:cs/>
              </w:rPr>
              <w:t>(</w:t>
            </w:r>
            <w:r w:rsidRPr="00AC7562">
              <w:rPr>
                <w:rFonts w:ascii="Arial" w:hAnsi="Arial" w:cs="Arial"/>
                <w:sz w:val="20"/>
                <w:szCs w:val="20"/>
              </w:rPr>
              <w:t>11,244,332</w:t>
            </w:r>
            <w:r w:rsidRPr="00AC7562">
              <w:rPr>
                <w:rFonts w:ascii="Arial" w:hAnsi="Arial"/>
                <w:sz w:val="20"/>
                <w:szCs w:val="20"/>
                <w:cs/>
              </w:rPr>
              <w:t>)</w:t>
            </w:r>
          </w:p>
        </w:tc>
        <w:tc>
          <w:tcPr>
            <w:tcW w:w="1446" w:type="dxa"/>
          </w:tcPr>
          <w:p w14:paraId="3BB264EE" w14:textId="5D230428" w:rsidR="00AC7562" w:rsidRPr="00934DF0" w:rsidRDefault="00AC7562" w:rsidP="00AC7562">
            <w:pPr>
              <w:pBdr>
                <w:bottom w:val="single" w:sz="4" w:space="1" w:color="auto"/>
              </w:pBdr>
              <w:tabs>
                <w:tab w:val="decimal" w:pos="1155"/>
              </w:tabs>
              <w:spacing w:line="380" w:lineRule="exact"/>
              <w:rPr>
                <w:rFonts w:ascii="Arial" w:hAnsi="Arial" w:cs="Arial"/>
                <w:sz w:val="20"/>
                <w:szCs w:val="20"/>
                <w:cs/>
              </w:rPr>
            </w:pPr>
            <w:r w:rsidRPr="00AC7562">
              <w:rPr>
                <w:rFonts w:ascii="Arial" w:hAnsi="Arial"/>
                <w:sz w:val="20"/>
                <w:szCs w:val="20"/>
                <w:cs/>
              </w:rPr>
              <w:t>(</w:t>
            </w:r>
            <w:r w:rsidRPr="00AC7562">
              <w:rPr>
                <w:rFonts w:ascii="Arial" w:hAnsi="Arial" w:cs="Arial"/>
                <w:sz w:val="20"/>
                <w:szCs w:val="20"/>
              </w:rPr>
              <w:t>7,268,199</w:t>
            </w:r>
            <w:r w:rsidRPr="00AC7562">
              <w:rPr>
                <w:rFonts w:ascii="Arial" w:hAnsi="Arial"/>
                <w:sz w:val="20"/>
                <w:szCs w:val="20"/>
                <w:cs/>
              </w:rPr>
              <w:t>)</w:t>
            </w:r>
          </w:p>
        </w:tc>
        <w:tc>
          <w:tcPr>
            <w:tcW w:w="1446" w:type="dxa"/>
          </w:tcPr>
          <w:p w14:paraId="45D6DB72" w14:textId="2363512B" w:rsidR="00AC7562" w:rsidRPr="00934DF0" w:rsidRDefault="00AC7562" w:rsidP="00AC7562">
            <w:pPr>
              <w:pBdr>
                <w:bottom w:val="single" w:sz="4" w:space="1" w:color="auto"/>
              </w:pBdr>
              <w:tabs>
                <w:tab w:val="decimal" w:pos="1155"/>
              </w:tabs>
              <w:spacing w:line="380" w:lineRule="exact"/>
              <w:rPr>
                <w:rFonts w:ascii="Arial" w:hAnsi="Arial" w:cs="Arial"/>
                <w:sz w:val="20"/>
                <w:szCs w:val="20"/>
                <w:cs/>
              </w:rPr>
            </w:pPr>
            <w:r w:rsidRPr="00AC7562">
              <w:rPr>
                <w:rFonts w:ascii="Arial" w:hAnsi="Arial"/>
                <w:sz w:val="20"/>
                <w:szCs w:val="20"/>
                <w:cs/>
              </w:rPr>
              <w:t>-</w:t>
            </w:r>
          </w:p>
        </w:tc>
        <w:tc>
          <w:tcPr>
            <w:tcW w:w="1446" w:type="dxa"/>
          </w:tcPr>
          <w:p w14:paraId="5EAD8E36" w14:textId="0A7B917C" w:rsidR="00AC7562" w:rsidRPr="00934DF0" w:rsidRDefault="00AC7562" w:rsidP="00AC7562">
            <w:pPr>
              <w:pBdr>
                <w:bottom w:val="single" w:sz="4" w:space="1" w:color="auto"/>
              </w:pBdr>
              <w:tabs>
                <w:tab w:val="decimal" w:pos="1155"/>
              </w:tabs>
              <w:spacing w:line="380" w:lineRule="exact"/>
              <w:rPr>
                <w:rFonts w:ascii="Arial" w:hAnsi="Arial" w:cs="Arial"/>
                <w:sz w:val="20"/>
                <w:szCs w:val="20"/>
              </w:rPr>
            </w:pPr>
            <w:r w:rsidRPr="00E35C9E">
              <w:rPr>
                <w:rFonts w:ascii="Arial" w:hAnsi="Arial"/>
                <w:sz w:val="20"/>
                <w:szCs w:val="20"/>
                <w:cs/>
              </w:rPr>
              <w:t>-</w:t>
            </w:r>
          </w:p>
        </w:tc>
      </w:tr>
      <w:tr w:rsidR="00AC7562" w:rsidRPr="000110CC" w14:paraId="28F8C8A3" w14:textId="77777777" w:rsidTr="00934DF0">
        <w:tc>
          <w:tcPr>
            <w:tcW w:w="3420" w:type="dxa"/>
          </w:tcPr>
          <w:p w14:paraId="7A57C59E" w14:textId="77777777" w:rsidR="00AC7562" w:rsidRPr="00934DF0" w:rsidRDefault="00AC7562" w:rsidP="00AC7562">
            <w:pPr>
              <w:tabs>
                <w:tab w:val="left" w:pos="600"/>
                <w:tab w:val="right" w:pos="7280"/>
                <w:tab w:val="right" w:pos="8540"/>
              </w:tabs>
              <w:spacing w:line="380" w:lineRule="exact"/>
              <w:ind w:right="-45"/>
              <w:rPr>
                <w:rFonts w:ascii="Arial" w:hAnsi="Arial" w:cs="Arial"/>
                <w:sz w:val="20"/>
                <w:szCs w:val="20"/>
              </w:rPr>
            </w:pPr>
            <w:r w:rsidRPr="00934DF0">
              <w:rPr>
                <w:rFonts w:ascii="Arial" w:hAnsi="Arial" w:cs="Arial"/>
                <w:sz w:val="20"/>
                <w:szCs w:val="20"/>
              </w:rPr>
              <w:t>Net book value at end of year</w:t>
            </w:r>
          </w:p>
        </w:tc>
        <w:tc>
          <w:tcPr>
            <w:tcW w:w="1446" w:type="dxa"/>
          </w:tcPr>
          <w:p w14:paraId="14453610" w14:textId="342DA1E8" w:rsidR="00AC7562" w:rsidRPr="00934DF0" w:rsidRDefault="00AC7562" w:rsidP="00AC7562">
            <w:pPr>
              <w:pBdr>
                <w:bottom w:val="double" w:sz="4" w:space="1" w:color="auto"/>
              </w:pBdr>
              <w:tabs>
                <w:tab w:val="decimal" w:pos="1155"/>
              </w:tabs>
              <w:spacing w:line="380" w:lineRule="exact"/>
              <w:rPr>
                <w:rFonts w:ascii="Arial" w:hAnsi="Arial" w:cs="Arial"/>
                <w:sz w:val="20"/>
                <w:szCs w:val="20"/>
              </w:rPr>
            </w:pPr>
            <w:r w:rsidRPr="00AC7562">
              <w:rPr>
                <w:rFonts w:ascii="Arial" w:hAnsi="Arial" w:cs="Arial"/>
                <w:sz w:val="20"/>
                <w:szCs w:val="20"/>
              </w:rPr>
              <w:t>317,520,472</w:t>
            </w:r>
          </w:p>
        </w:tc>
        <w:tc>
          <w:tcPr>
            <w:tcW w:w="1446" w:type="dxa"/>
          </w:tcPr>
          <w:p w14:paraId="3E37BA70" w14:textId="5428FE6F" w:rsidR="00AC7562" w:rsidRPr="00934DF0" w:rsidRDefault="00AC7562" w:rsidP="00AC7562">
            <w:pPr>
              <w:pBdr>
                <w:bottom w:val="double" w:sz="4" w:space="1" w:color="auto"/>
              </w:pBdr>
              <w:tabs>
                <w:tab w:val="decimal" w:pos="1155"/>
              </w:tabs>
              <w:spacing w:line="380" w:lineRule="exact"/>
              <w:rPr>
                <w:rFonts w:ascii="Arial" w:hAnsi="Arial" w:cs="Arial"/>
                <w:sz w:val="20"/>
                <w:szCs w:val="20"/>
              </w:rPr>
            </w:pPr>
            <w:r w:rsidRPr="00AC7562">
              <w:rPr>
                <w:rFonts w:ascii="Arial" w:hAnsi="Arial" w:cs="Arial"/>
                <w:sz w:val="20"/>
                <w:szCs w:val="20"/>
              </w:rPr>
              <w:t>335,537,364</w:t>
            </w:r>
          </w:p>
        </w:tc>
        <w:tc>
          <w:tcPr>
            <w:tcW w:w="1446" w:type="dxa"/>
          </w:tcPr>
          <w:p w14:paraId="7AF81E1F" w14:textId="43B5B8DF" w:rsidR="00AC7562" w:rsidRPr="00934DF0" w:rsidRDefault="00AC7562" w:rsidP="00AC7562">
            <w:pPr>
              <w:pBdr>
                <w:bottom w:val="double" w:sz="4" w:space="1" w:color="auto"/>
              </w:pBdr>
              <w:tabs>
                <w:tab w:val="decimal" w:pos="1155"/>
              </w:tabs>
              <w:spacing w:line="380" w:lineRule="exact"/>
              <w:rPr>
                <w:rFonts w:ascii="Arial" w:hAnsi="Arial" w:cs="Arial"/>
                <w:sz w:val="20"/>
                <w:szCs w:val="20"/>
              </w:rPr>
            </w:pPr>
            <w:r w:rsidRPr="00AC7562">
              <w:rPr>
                <w:rFonts w:ascii="Arial" w:hAnsi="Arial" w:cs="Arial"/>
                <w:sz w:val="20"/>
                <w:szCs w:val="20"/>
              </w:rPr>
              <w:t>81,769,759</w:t>
            </w:r>
          </w:p>
        </w:tc>
        <w:tc>
          <w:tcPr>
            <w:tcW w:w="1446" w:type="dxa"/>
          </w:tcPr>
          <w:p w14:paraId="1BA87763" w14:textId="12E473FF" w:rsidR="00AC7562" w:rsidRPr="00934DF0" w:rsidRDefault="00AC7562" w:rsidP="00AC7562">
            <w:pPr>
              <w:pBdr>
                <w:bottom w:val="double" w:sz="4" w:space="1" w:color="auto"/>
              </w:pBdr>
              <w:tabs>
                <w:tab w:val="decimal" w:pos="1155"/>
              </w:tabs>
              <w:spacing w:line="380" w:lineRule="exact"/>
              <w:rPr>
                <w:rFonts w:ascii="Arial" w:hAnsi="Arial" w:cs="Arial"/>
                <w:sz w:val="20"/>
                <w:szCs w:val="20"/>
              </w:rPr>
            </w:pPr>
            <w:r w:rsidRPr="00E35C9E">
              <w:rPr>
                <w:rFonts w:ascii="Arial" w:hAnsi="Arial" w:cs="Arial"/>
                <w:sz w:val="20"/>
                <w:szCs w:val="20"/>
              </w:rPr>
              <w:t>8,372,345</w:t>
            </w:r>
          </w:p>
        </w:tc>
      </w:tr>
    </w:tbl>
    <w:p w14:paraId="6B35ED7A" w14:textId="49F582CC" w:rsidR="005A18F0" w:rsidRPr="000110CC" w:rsidRDefault="006B6357" w:rsidP="0046787A">
      <w:pPr>
        <w:spacing w:before="240" w:line="380" w:lineRule="exact"/>
        <w:ind w:left="547" w:right="-43"/>
        <w:jc w:val="thaiDistribute"/>
        <w:rPr>
          <w:rFonts w:ascii="Arial" w:hAnsi="Arial" w:cs="Arial"/>
          <w:sz w:val="22"/>
          <w:szCs w:val="22"/>
        </w:rPr>
      </w:pPr>
      <w:r w:rsidRPr="000110CC">
        <w:rPr>
          <w:rFonts w:ascii="Arial" w:hAnsi="Arial" w:cs="Arial"/>
          <w:sz w:val="22"/>
          <w:szCs w:val="22"/>
        </w:rPr>
        <w:t xml:space="preserve">The fair value of the investment properties as </w:t>
      </w:r>
      <w:r w:rsidR="004E76EC" w:rsidRPr="000110CC">
        <w:rPr>
          <w:rFonts w:ascii="Arial" w:hAnsi="Arial" w:cs="Arial"/>
          <w:sz w:val="22"/>
          <w:szCs w:val="22"/>
        </w:rPr>
        <w:t xml:space="preserve">at 31 December </w:t>
      </w:r>
      <w:r w:rsidR="00E4531E" w:rsidRPr="000110CC">
        <w:rPr>
          <w:rFonts w:ascii="Arial" w:hAnsi="Arial"/>
          <w:sz w:val="22"/>
          <w:szCs w:val="22"/>
        </w:rPr>
        <w:t>202</w:t>
      </w:r>
      <w:r w:rsidR="00E4531E">
        <w:rPr>
          <w:rFonts w:ascii="Arial" w:hAnsi="Arial"/>
          <w:sz w:val="22"/>
          <w:szCs w:val="22"/>
        </w:rPr>
        <w:t>5</w:t>
      </w:r>
      <w:r w:rsidR="00E4531E" w:rsidRPr="000110CC">
        <w:rPr>
          <w:rFonts w:ascii="Arial" w:hAnsi="Arial"/>
          <w:sz w:val="22"/>
          <w:szCs w:val="22"/>
        </w:rPr>
        <w:t xml:space="preserve"> and 202</w:t>
      </w:r>
      <w:r w:rsidR="00E4531E">
        <w:rPr>
          <w:rFonts w:ascii="Arial" w:hAnsi="Arial"/>
          <w:sz w:val="22"/>
          <w:szCs w:val="22"/>
        </w:rPr>
        <w:t>4</w:t>
      </w:r>
      <w:r w:rsidR="00E4531E" w:rsidRPr="000110CC">
        <w:rPr>
          <w:rFonts w:ascii="Arial" w:hAnsi="Arial"/>
          <w:sz w:val="22"/>
          <w:szCs w:val="22"/>
          <w:cs/>
        </w:rPr>
        <w:t xml:space="preserve"> </w:t>
      </w:r>
      <w:r w:rsidR="00A21761" w:rsidRPr="000110CC">
        <w:rPr>
          <w:rFonts w:ascii="Arial" w:hAnsi="Arial" w:cs="Arial"/>
          <w:sz w:val="22"/>
          <w:szCs w:val="22"/>
        </w:rPr>
        <w:t>is presented</w:t>
      </w:r>
      <w:r w:rsidR="00B05B4B" w:rsidRPr="000110CC">
        <w:rPr>
          <w:rFonts w:ascii="Arial" w:hAnsi="Arial" w:cs="Arial"/>
          <w:sz w:val="22"/>
          <w:szCs w:val="22"/>
        </w:rPr>
        <w:t xml:space="preserve"> below</w:t>
      </w:r>
      <w:r w:rsidR="00B05B4B" w:rsidRPr="000110CC">
        <w:rPr>
          <w:rFonts w:ascii="Arial" w:hAnsi="Arial"/>
          <w:sz w:val="22"/>
          <w:szCs w:val="22"/>
          <w:cs/>
        </w:rPr>
        <w:t>.</w:t>
      </w:r>
    </w:p>
    <w:p w14:paraId="0EE4607A" w14:textId="77777777" w:rsidR="00011022" w:rsidRPr="00934DF0" w:rsidRDefault="00011022" w:rsidP="009E67C9">
      <w:pPr>
        <w:spacing w:line="340" w:lineRule="exact"/>
        <w:jc w:val="right"/>
        <w:rPr>
          <w:rFonts w:ascii="Arial" w:hAnsi="Arial" w:cs="Arial"/>
          <w:sz w:val="20"/>
          <w:szCs w:val="20"/>
        </w:rPr>
      </w:pPr>
      <w:r w:rsidRPr="00934DF0">
        <w:rPr>
          <w:rFonts w:ascii="Arial" w:hAnsi="Arial"/>
          <w:sz w:val="20"/>
          <w:szCs w:val="20"/>
          <w:cs/>
        </w:rPr>
        <w:t>(</w:t>
      </w:r>
      <w:r w:rsidRPr="00934DF0">
        <w:rPr>
          <w:rFonts w:ascii="Arial" w:hAnsi="Arial" w:cs="Arial"/>
          <w:sz w:val="20"/>
          <w:szCs w:val="20"/>
        </w:rPr>
        <w:t>Unit</w:t>
      </w:r>
      <w:r w:rsidRPr="00934DF0">
        <w:rPr>
          <w:rFonts w:ascii="Arial" w:hAnsi="Arial"/>
          <w:sz w:val="20"/>
          <w:szCs w:val="20"/>
          <w:cs/>
        </w:rPr>
        <w:t xml:space="preserve">: </w:t>
      </w:r>
      <w:r w:rsidRPr="00934DF0">
        <w:rPr>
          <w:rFonts w:ascii="Arial" w:hAnsi="Arial" w:cs="Arial"/>
          <w:sz w:val="20"/>
          <w:szCs w:val="20"/>
        </w:rPr>
        <w:t>Baht</w:t>
      </w:r>
      <w:r w:rsidRPr="00934DF0">
        <w:rPr>
          <w:rFonts w:ascii="Arial" w:hAnsi="Arial"/>
          <w:sz w:val="20"/>
          <w:szCs w:val="20"/>
          <w:cs/>
        </w:rPr>
        <w:t>)</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4E76EC" w:rsidRPr="00934DF0" w14:paraId="56456035" w14:textId="77777777" w:rsidTr="00934DF0">
        <w:tc>
          <w:tcPr>
            <w:tcW w:w="3420" w:type="dxa"/>
          </w:tcPr>
          <w:p w14:paraId="6A55E53C" w14:textId="77777777" w:rsidR="004E76EC" w:rsidRPr="00934DF0" w:rsidRDefault="004E76EC" w:rsidP="00934DF0">
            <w:pPr>
              <w:tabs>
                <w:tab w:val="left" w:pos="708"/>
                <w:tab w:val="left" w:pos="9450"/>
              </w:tabs>
              <w:spacing w:line="380" w:lineRule="exact"/>
              <w:ind w:left="151" w:right="-871" w:hanging="151"/>
              <w:jc w:val="center"/>
              <w:outlineLvl w:val="0"/>
              <w:rPr>
                <w:rFonts w:ascii="Arial" w:hAnsi="Arial" w:cs="Arial"/>
                <w:sz w:val="20"/>
                <w:szCs w:val="20"/>
              </w:rPr>
            </w:pPr>
          </w:p>
        </w:tc>
        <w:tc>
          <w:tcPr>
            <w:tcW w:w="2880" w:type="dxa"/>
            <w:gridSpan w:val="2"/>
            <w:vAlign w:val="bottom"/>
          </w:tcPr>
          <w:p w14:paraId="7C48227C" w14:textId="262B9196" w:rsidR="004E76EC" w:rsidRPr="00934DF0" w:rsidRDefault="004E76EC"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 xml:space="preserve">Consolidated </w:t>
            </w:r>
            <w:r w:rsidR="00934DF0">
              <w:rPr>
                <w:rFonts w:ascii="Arial" w:hAnsi="Arial"/>
                <w:sz w:val="20"/>
                <w:szCs w:val="20"/>
                <w:cs/>
              </w:rPr>
              <w:t xml:space="preserve">                 </w:t>
            </w:r>
            <w:r w:rsidRPr="00934DF0">
              <w:rPr>
                <w:rFonts w:ascii="Arial" w:hAnsi="Arial" w:cs="Arial"/>
                <w:sz w:val="20"/>
                <w:szCs w:val="20"/>
              </w:rPr>
              <w:t>financial statements</w:t>
            </w:r>
          </w:p>
        </w:tc>
        <w:tc>
          <w:tcPr>
            <w:tcW w:w="2880" w:type="dxa"/>
            <w:gridSpan w:val="2"/>
            <w:vAlign w:val="bottom"/>
          </w:tcPr>
          <w:p w14:paraId="765FDA44" w14:textId="2117554A" w:rsidR="004E76EC" w:rsidRPr="00934DF0" w:rsidRDefault="004E76EC" w:rsidP="00934DF0">
            <w:pPr>
              <w:pBdr>
                <w:bottom w:val="single" w:sz="4" w:space="1" w:color="auto"/>
              </w:pBdr>
              <w:spacing w:line="380" w:lineRule="exact"/>
              <w:jc w:val="center"/>
              <w:rPr>
                <w:rFonts w:ascii="Arial" w:hAnsi="Arial" w:cs="Arial"/>
                <w:sz w:val="20"/>
                <w:szCs w:val="20"/>
              </w:rPr>
            </w:pPr>
            <w:r w:rsidRPr="00934DF0">
              <w:rPr>
                <w:rFonts w:ascii="Arial" w:hAnsi="Arial" w:cs="Arial"/>
                <w:sz w:val="20"/>
                <w:szCs w:val="20"/>
              </w:rPr>
              <w:t xml:space="preserve">Separate </w:t>
            </w:r>
            <w:r w:rsidR="00934DF0">
              <w:rPr>
                <w:rFonts w:ascii="Arial" w:hAnsi="Arial"/>
                <w:sz w:val="20"/>
                <w:szCs w:val="20"/>
                <w:cs/>
              </w:rPr>
              <w:t xml:space="preserve">                             </w:t>
            </w:r>
            <w:r w:rsidRPr="00934DF0">
              <w:rPr>
                <w:rFonts w:ascii="Arial" w:hAnsi="Arial" w:cs="Arial"/>
                <w:sz w:val="20"/>
                <w:szCs w:val="20"/>
              </w:rPr>
              <w:t>financial statements</w:t>
            </w:r>
          </w:p>
        </w:tc>
      </w:tr>
      <w:tr w:rsidR="00E4531E" w:rsidRPr="00934DF0" w14:paraId="34F96E40" w14:textId="77777777" w:rsidTr="00934DF0">
        <w:tc>
          <w:tcPr>
            <w:tcW w:w="3420" w:type="dxa"/>
          </w:tcPr>
          <w:p w14:paraId="3E88B4AF" w14:textId="77777777" w:rsidR="00E4531E" w:rsidRPr="00934DF0" w:rsidRDefault="00E4531E" w:rsidP="00E4531E">
            <w:pPr>
              <w:tabs>
                <w:tab w:val="left" w:pos="708"/>
                <w:tab w:val="left" w:pos="9450"/>
              </w:tabs>
              <w:spacing w:line="380" w:lineRule="exact"/>
              <w:ind w:left="151" w:right="-871" w:hanging="151"/>
              <w:jc w:val="center"/>
              <w:outlineLvl w:val="0"/>
              <w:rPr>
                <w:rFonts w:ascii="Arial" w:hAnsi="Arial" w:cs="Arial"/>
                <w:sz w:val="20"/>
                <w:szCs w:val="20"/>
              </w:rPr>
            </w:pPr>
          </w:p>
        </w:tc>
        <w:tc>
          <w:tcPr>
            <w:tcW w:w="1440" w:type="dxa"/>
            <w:vAlign w:val="bottom"/>
          </w:tcPr>
          <w:p w14:paraId="1D8878D7" w14:textId="59DF0194" w:rsidR="00E4531E" w:rsidRPr="00934DF0" w:rsidRDefault="00E4531E" w:rsidP="00E4531E">
            <w:pPr>
              <w:pBdr>
                <w:bottom w:val="single" w:sz="4" w:space="1" w:color="auto"/>
              </w:pBdr>
              <w:spacing w:line="380" w:lineRule="exact"/>
              <w:jc w:val="center"/>
              <w:rPr>
                <w:rFonts w:ascii="Arial" w:hAnsi="Arial" w:cs="Arial"/>
                <w:sz w:val="20"/>
                <w:szCs w:val="20"/>
              </w:rPr>
            </w:pPr>
            <w:r>
              <w:rPr>
                <w:rFonts w:ascii="Arial" w:hAnsi="Arial" w:cs="Arial"/>
                <w:sz w:val="20"/>
                <w:szCs w:val="20"/>
              </w:rPr>
              <w:t>2025</w:t>
            </w:r>
          </w:p>
        </w:tc>
        <w:tc>
          <w:tcPr>
            <w:tcW w:w="1440" w:type="dxa"/>
            <w:vAlign w:val="bottom"/>
          </w:tcPr>
          <w:p w14:paraId="17908CBA" w14:textId="104AF3DC" w:rsidR="00E4531E" w:rsidRPr="00934DF0" w:rsidRDefault="00E4531E" w:rsidP="00E4531E">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c>
          <w:tcPr>
            <w:tcW w:w="1440" w:type="dxa"/>
            <w:vAlign w:val="bottom"/>
          </w:tcPr>
          <w:p w14:paraId="1F736D06" w14:textId="356B0792" w:rsidR="00E4531E" w:rsidRPr="00934DF0" w:rsidRDefault="00E4531E" w:rsidP="00E4531E">
            <w:pPr>
              <w:pBdr>
                <w:bottom w:val="single" w:sz="4" w:space="1" w:color="auto"/>
              </w:pBdr>
              <w:spacing w:line="380" w:lineRule="exact"/>
              <w:jc w:val="center"/>
              <w:rPr>
                <w:rFonts w:ascii="Arial" w:hAnsi="Arial" w:cs="Arial"/>
                <w:sz w:val="20"/>
                <w:szCs w:val="20"/>
              </w:rPr>
            </w:pPr>
            <w:r>
              <w:rPr>
                <w:rFonts w:ascii="Arial" w:hAnsi="Arial" w:cs="Arial"/>
                <w:sz w:val="20"/>
                <w:szCs w:val="20"/>
              </w:rPr>
              <w:t>2025</w:t>
            </w:r>
          </w:p>
        </w:tc>
        <w:tc>
          <w:tcPr>
            <w:tcW w:w="1440" w:type="dxa"/>
            <w:vAlign w:val="bottom"/>
          </w:tcPr>
          <w:p w14:paraId="2A2A5486" w14:textId="47F1C687" w:rsidR="00E4531E" w:rsidRPr="00934DF0" w:rsidRDefault="00E4531E" w:rsidP="00E4531E">
            <w:pPr>
              <w:pBdr>
                <w:bottom w:val="single" w:sz="4" w:space="1" w:color="auto"/>
              </w:pBdr>
              <w:spacing w:line="380" w:lineRule="exact"/>
              <w:jc w:val="center"/>
              <w:rPr>
                <w:rFonts w:ascii="Arial" w:hAnsi="Arial" w:cs="Arial"/>
                <w:sz w:val="20"/>
                <w:szCs w:val="20"/>
              </w:rPr>
            </w:pPr>
            <w:r>
              <w:rPr>
                <w:rFonts w:ascii="Arial" w:hAnsi="Arial" w:cs="Arial"/>
                <w:sz w:val="20"/>
                <w:szCs w:val="20"/>
              </w:rPr>
              <w:t>2024</w:t>
            </w:r>
          </w:p>
        </w:tc>
      </w:tr>
      <w:tr w:rsidR="00AC7562" w:rsidRPr="00934DF0" w14:paraId="18B57E6F" w14:textId="77777777" w:rsidTr="00934DF0">
        <w:trPr>
          <w:trHeight w:val="198"/>
        </w:trPr>
        <w:tc>
          <w:tcPr>
            <w:tcW w:w="3420" w:type="dxa"/>
          </w:tcPr>
          <w:p w14:paraId="6007515C" w14:textId="4EB8319D" w:rsidR="00AC7562" w:rsidRPr="00934DF0" w:rsidRDefault="00AC7562" w:rsidP="00AC7562">
            <w:pPr>
              <w:tabs>
                <w:tab w:val="left" w:pos="708"/>
                <w:tab w:val="left" w:pos="9450"/>
              </w:tabs>
              <w:spacing w:line="380" w:lineRule="exact"/>
              <w:ind w:left="151" w:right="-72" w:hanging="151"/>
              <w:jc w:val="thaiDistribute"/>
              <w:rPr>
                <w:rFonts w:ascii="Arial" w:hAnsi="Arial" w:cs="Arial"/>
                <w:sz w:val="20"/>
                <w:szCs w:val="20"/>
                <w:cs/>
              </w:rPr>
            </w:pPr>
            <w:r w:rsidRPr="00934DF0">
              <w:rPr>
                <w:rFonts w:ascii="Arial" w:hAnsi="Arial" w:cs="Arial"/>
                <w:sz w:val="20"/>
                <w:szCs w:val="20"/>
              </w:rPr>
              <w:t>Land and land improvements</w:t>
            </w:r>
          </w:p>
        </w:tc>
        <w:tc>
          <w:tcPr>
            <w:tcW w:w="1440" w:type="dxa"/>
          </w:tcPr>
          <w:p w14:paraId="13C91489" w14:textId="0934B120" w:rsidR="00AC7562" w:rsidRPr="00934DF0" w:rsidRDefault="001462E1" w:rsidP="00AC7562">
            <w:pPr>
              <w:tabs>
                <w:tab w:val="decimal" w:pos="1155"/>
              </w:tabs>
              <w:spacing w:line="380" w:lineRule="exact"/>
              <w:rPr>
                <w:rFonts w:ascii="Arial" w:hAnsi="Arial" w:cs="Arial"/>
                <w:sz w:val="20"/>
                <w:szCs w:val="20"/>
              </w:rPr>
            </w:pPr>
            <w:r>
              <w:rPr>
                <w:rFonts w:ascii="Arial" w:hAnsi="Arial" w:cs="Arial"/>
                <w:sz w:val="20"/>
                <w:szCs w:val="20"/>
              </w:rPr>
              <w:t>540,054,395</w:t>
            </w:r>
          </w:p>
        </w:tc>
        <w:tc>
          <w:tcPr>
            <w:tcW w:w="1440" w:type="dxa"/>
          </w:tcPr>
          <w:p w14:paraId="242584A4" w14:textId="30996B72" w:rsidR="00AC7562" w:rsidRPr="00934DF0" w:rsidRDefault="00AC7562" w:rsidP="00AC7562">
            <w:pPr>
              <w:tabs>
                <w:tab w:val="decimal" w:pos="1155"/>
              </w:tabs>
              <w:spacing w:line="380" w:lineRule="exact"/>
              <w:rPr>
                <w:rFonts w:ascii="Arial" w:hAnsi="Arial" w:cs="Arial"/>
                <w:sz w:val="20"/>
                <w:szCs w:val="20"/>
              </w:rPr>
            </w:pPr>
            <w:r w:rsidRPr="00AC7562">
              <w:rPr>
                <w:rFonts w:ascii="Arial" w:hAnsi="Arial" w:cs="Arial"/>
                <w:sz w:val="20"/>
                <w:szCs w:val="20"/>
              </w:rPr>
              <w:t>644,531,839</w:t>
            </w:r>
          </w:p>
        </w:tc>
        <w:tc>
          <w:tcPr>
            <w:tcW w:w="1440" w:type="dxa"/>
          </w:tcPr>
          <w:p w14:paraId="4E5E5C3F" w14:textId="48CEB5E3" w:rsidR="00AC7562" w:rsidRPr="00934DF0" w:rsidRDefault="001462E1" w:rsidP="00AC7562">
            <w:pPr>
              <w:tabs>
                <w:tab w:val="decimal" w:pos="1155"/>
              </w:tabs>
              <w:spacing w:line="380" w:lineRule="exact"/>
              <w:rPr>
                <w:rFonts w:ascii="Arial" w:hAnsi="Arial" w:cs="Arial"/>
                <w:sz w:val="20"/>
                <w:szCs w:val="20"/>
              </w:rPr>
            </w:pPr>
            <w:r>
              <w:rPr>
                <w:rFonts w:ascii="Arial" w:hAnsi="Arial" w:cs="Arial"/>
                <w:sz w:val="20"/>
                <w:szCs w:val="20"/>
              </w:rPr>
              <w:t>539,543,200</w:t>
            </w:r>
          </w:p>
        </w:tc>
        <w:tc>
          <w:tcPr>
            <w:tcW w:w="1440" w:type="dxa"/>
          </w:tcPr>
          <w:p w14:paraId="1505C078" w14:textId="305FA899" w:rsidR="00AC7562" w:rsidRPr="00934DF0" w:rsidRDefault="00AC7562" w:rsidP="00AC7562">
            <w:pPr>
              <w:tabs>
                <w:tab w:val="decimal" w:pos="1155"/>
              </w:tabs>
              <w:spacing w:line="380" w:lineRule="exact"/>
              <w:rPr>
                <w:rFonts w:ascii="Arial" w:hAnsi="Arial" w:cs="Arial"/>
                <w:sz w:val="20"/>
                <w:szCs w:val="20"/>
              </w:rPr>
            </w:pPr>
            <w:r w:rsidRPr="00E35C9E">
              <w:rPr>
                <w:rFonts w:ascii="Arial" w:hAnsi="Arial" w:cs="Arial"/>
                <w:sz w:val="20"/>
                <w:szCs w:val="20"/>
              </w:rPr>
              <w:t>19,360,000</w:t>
            </w:r>
          </w:p>
        </w:tc>
      </w:tr>
      <w:tr w:rsidR="00AC7562" w:rsidRPr="00934DF0" w14:paraId="1BC160AB" w14:textId="77777777" w:rsidTr="00934DF0">
        <w:tc>
          <w:tcPr>
            <w:tcW w:w="3420" w:type="dxa"/>
          </w:tcPr>
          <w:p w14:paraId="05C01CB4" w14:textId="77777777" w:rsidR="00AC7562" w:rsidRPr="00934DF0" w:rsidRDefault="00AC7562" w:rsidP="00AC7562">
            <w:pPr>
              <w:tabs>
                <w:tab w:val="left" w:pos="708"/>
                <w:tab w:val="left" w:pos="9450"/>
              </w:tabs>
              <w:spacing w:line="380" w:lineRule="exact"/>
              <w:ind w:left="151" w:right="-72" w:hanging="151"/>
              <w:jc w:val="thaiDistribute"/>
              <w:rPr>
                <w:rFonts w:ascii="Arial" w:hAnsi="Arial" w:cs="Arial"/>
                <w:sz w:val="20"/>
                <w:szCs w:val="20"/>
              </w:rPr>
            </w:pPr>
            <w:r w:rsidRPr="00934DF0">
              <w:rPr>
                <w:rFonts w:ascii="Arial" w:hAnsi="Arial" w:cs="Arial"/>
                <w:sz w:val="20"/>
                <w:szCs w:val="20"/>
              </w:rPr>
              <w:t>Building for rent</w:t>
            </w:r>
          </w:p>
        </w:tc>
        <w:tc>
          <w:tcPr>
            <w:tcW w:w="1440" w:type="dxa"/>
          </w:tcPr>
          <w:p w14:paraId="3619D798" w14:textId="47D146F7" w:rsidR="00AC7562" w:rsidRPr="00934DF0" w:rsidRDefault="001462E1" w:rsidP="00AC7562">
            <w:pPr>
              <w:tabs>
                <w:tab w:val="decimal" w:pos="1155"/>
              </w:tabs>
              <w:spacing w:line="380" w:lineRule="exact"/>
              <w:rPr>
                <w:rFonts w:ascii="Arial" w:hAnsi="Arial" w:cs="Arial"/>
                <w:sz w:val="20"/>
                <w:szCs w:val="20"/>
              </w:rPr>
            </w:pPr>
            <w:r>
              <w:rPr>
                <w:rFonts w:ascii="Arial" w:hAnsi="Arial" w:cs="Arial"/>
                <w:sz w:val="20"/>
                <w:szCs w:val="20"/>
              </w:rPr>
              <w:t>155,132,623</w:t>
            </w:r>
          </w:p>
        </w:tc>
        <w:tc>
          <w:tcPr>
            <w:tcW w:w="1440" w:type="dxa"/>
          </w:tcPr>
          <w:p w14:paraId="1870B086" w14:textId="0A1B3012" w:rsidR="00AC7562" w:rsidRPr="00934DF0" w:rsidRDefault="00AC7562" w:rsidP="00AC7562">
            <w:pPr>
              <w:tabs>
                <w:tab w:val="decimal" w:pos="1155"/>
              </w:tabs>
              <w:spacing w:line="380" w:lineRule="exact"/>
              <w:rPr>
                <w:rFonts w:ascii="Arial" w:hAnsi="Arial" w:cs="Arial"/>
                <w:sz w:val="20"/>
                <w:szCs w:val="20"/>
              </w:rPr>
            </w:pPr>
            <w:r w:rsidRPr="00AC7562">
              <w:rPr>
                <w:rFonts w:ascii="Arial" w:hAnsi="Arial" w:cs="Arial"/>
                <w:sz w:val="20"/>
                <w:szCs w:val="20"/>
              </w:rPr>
              <w:t>146,346,182</w:t>
            </w:r>
          </w:p>
        </w:tc>
        <w:tc>
          <w:tcPr>
            <w:tcW w:w="1440" w:type="dxa"/>
          </w:tcPr>
          <w:p w14:paraId="3630B10A" w14:textId="3D24968A" w:rsidR="00AC7562" w:rsidRPr="00934DF0" w:rsidRDefault="001462E1" w:rsidP="00AC7562">
            <w:pPr>
              <w:tabs>
                <w:tab w:val="decimal" w:pos="1155"/>
              </w:tabs>
              <w:spacing w:line="380" w:lineRule="exact"/>
              <w:rPr>
                <w:rFonts w:ascii="Arial" w:hAnsi="Arial" w:cs="Arial"/>
                <w:sz w:val="20"/>
                <w:szCs w:val="20"/>
              </w:rPr>
            </w:pPr>
            <w:r>
              <w:rPr>
                <w:rFonts w:ascii="Arial" w:hAnsi="Arial"/>
                <w:sz w:val="20"/>
                <w:szCs w:val="20"/>
                <w:cs/>
              </w:rPr>
              <w:t>-</w:t>
            </w:r>
          </w:p>
        </w:tc>
        <w:tc>
          <w:tcPr>
            <w:tcW w:w="1440" w:type="dxa"/>
          </w:tcPr>
          <w:p w14:paraId="0504947E" w14:textId="72C86D7B" w:rsidR="00AC7562" w:rsidRPr="00934DF0" w:rsidRDefault="00AC7562" w:rsidP="00AC7562">
            <w:pPr>
              <w:tabs>
                <w:tab w:val="decimal" w:pos="1155"/>
              </w:tabs>
              <w:spacing w:line="380" w:lineRule="exact"/>
              <w:rPr>
                <w:rFonts w:ascii="Arial" w:hAnsi="Arial" w:cs="Arial"/>
                <w:sz w:val="20"/>
                <w:szCs w:val="20"/>
              </w:rPr>
            </w:pPr>
            <w:r w:rsidRPr="00E35C9E">
              <w:rPr>
                <w:rFonts w:ascii="Arial" w:hAnsi="Arial"/>
                <w:sz w:val="20"/>
                <w:szCs w:val="20"/>
                <w:cs/>
              </w:rPr>
              <w:t>-</w:t>
            </w:r>
          </w:p>
        </w:tc>
      </w:tr>
      <w:tr w:rsidR="00AC7562" w:rsidRPr="00934DF0" w14:paraId="717F0EDC" w14:textId="77777777" w:rsidTr="00934DF0">
        <w:tc>
          <w:tcPr>
            <w:tcW w:w="3420" w:type="dxa"/>
          </w:tcPr>
          <w:p w14:paraId="64A6511E" w14:textId="77777777" w:rsidR="00AC7562" w:rsidRPr="00934DF0" w:rsidRDefault="00AC7562" w:rsidP="00AC7562">
            <w:pPr>
              <w:tabs>
                <w:tab w:val="left" w:pos="708"/>
                <w:tab w:val="left" w:pos="9450"/>
              </w:tabs>
              <w:spacing w:line="380" w:lineRule="exact"/>
              <w:ind w:left="151" w:right="-72" w:hanging="151"/>
              <w:jc w:val="thaiDistribute"/>
              <w:rPr>
                <w:rFonts w:ascii="Arial" w:hAnsi="Arial" w:cs="Arial"/>
                <w:sz w:val="20"/>
                <w:szCs w:val="20"/>
                <w:cs/>
              </w:rPr>
            </w:pPr>
            <w:r w:rsidRPr="00934DF0">
              <w:rPr>
                <w:rFonts w:ascii="Arial" w:hAnsi="Arial" w:cs="Arial"/>
                <w:sz w:val="20"/>
                <w:szCs w:val="20"/>
              </w:rPr>
              <w:t>Total</w:t>
            </w:r>
          </w:p>
        </w:tc>
        <w:tc>
          <w:tcPr>
            <w:tcW w:w="1440" w:type="dxa"/>
          </w:tcPr>
          <w:p w14:paraId="5B82D34C" w14:textId="7FA7926C" w:rsidR="00AC7562" w:rsidRPr="00934DF0" w:rsidRDefault="001462E1" w:rsidP="00AC7562">
            <w:pPr>
              <w:pBdr>
                <w:top w:val="single" w:sz="4" w:space="1" w:color="auto"/>
                <w:bottom w:val="double" w:sz="4" w:space="1" w:color="auto"/>
              </w:pBdr>
              <w:tabs>
                <w:tab w:val="decimal" w:pos="1155"/>
              </w:tabs>
              <w:spacing w:line="380" w:lineRule="exact"/>
              <w:rPr>
                <w:rFonts w:ascii="Arial" w:hAnsi="Arial" w:cs="Arial"/>
                <w:sz w:val="20"/>
                <w:szCs w:val="20"/>
                <w:cs/>
              </w:rPr>
            </w:pPr>
            <w:r>
              <w:rPr>
                <w:rFonts w:ascii="Arial" w:hAnsi="Arial" w:cs="Arial"/>
                <w:sz w:val="20"/>
                <w:szCs w:val="20"/>
              </w:rPr>
              <w:t>695,187,018</w:t>
            </w:r>
          </w:p>
        </w:tc>
        <w:tc>
          <w:tcPr>
            <w:tcW w:w="1440" w:type="dxa"/>
          </w:tcPr>
          <w:p w14:paraId="44F0FDED" w14:textId="07BC440B" w:rsidR="00AC7562" w:rsidRPr="00934DF0" w:rsidRDefault="00AC7562" w:rsidP="00AC7562">
            <w:pPr>
              <w:pBdr>
                <w:top w:val="single" w:sz="4" w:space="1" w:color="auto"/>
                <w:bottom w:val="double" w:sz="4" w:space="1" w:color="auto"/>
              </w:pBdr>
              <w:tabs>
                <w:tab w:val="decimal" w:pos="1155"/>
              </w:tabs>
              <w:spacing w:line="380" w:lineRule="exact"/>
              <w:rPr>
                <w:rFonts w:ascii="Arial" w:hAnsi="Arial" w:cs="Arial"/>
                <w:sz w:val="20"/>
                <w:szCs w:val="20"/>
                <w:cs/>
              </w:rPr>
            </w:pPr>
            <w:r w:rsidRPr="00AC7562">
              <w:rPr>
                <w:rFonts w:ascii="Arial" w:hAnsi="Arial" w:cs="Arial"/>
                <w:sz w:val="20"/>
                <w:szCs w:val="20"/>
              </w:rPr>
              <w:t>790,878,021</w:t>
            </w:r>
          </w:p>
        </w:tc>
        <w:tc>
          <w:tcPr>
            <w:tcW w:w="1440" w:type="dxa"/>
          </w:tcPr>
          <w:p w14:paraId="6C4A357A" w14:textId="2E0ED1CD" w:rsidR="00AC7562" w:rsidRPr="00934DF0" w:rsidRDefault="001462E1" w:rsidP="00AC7562">
            <w:pPr>
              <w:pBdr>
                <w:top w:val="single" w:sz="4" w:space="1" w:color="auto"/>
                <w:bottom w:val="double" w:sz="4" w:space="1" w:color="auto"/>
              </w:pBdr>
              <w:tabs>
                <w:tab w:val="decimal" w:pos="1155"/>
              </w:tabs>
              <w:spacing w:line="380" w:lineRule="exact"/>
              <w:rPr>
                <w:rFonts w:ascii="Arial" w:hAnsi="Arial" w:cs="Arial"/>
                <w:sz w:val="20"/>
                <w:szCs w:val="20"/>
                <w:cs/>
              </w:rPr>
            </w:pPr>
            <w:r>
              <w:rPr>
                <w:rFonts w:ascii="Arial" w:hAnsi="Arial" w:cs="Arial"/>
                <w:sz w:val="20"/>
                <w:szCs w:val="20"/>
              </w:rPr>
              <w:t>539,543,200</w:t>
            </w:r>
          </w:p>
        </w:tc>
        <w:tc>
          <w:tcPr>
            <w:tcW w:w="1440" w:type="dxa"/>
          </w:tcPr>
          <w:p w14:paraId="75F274FD" w14:textId="629AEACB" w:rsidR="00AC7562" w:rsidRPr="00934DF0" w:rsidRDefault="00AC7562" w:rsidP="00AC7562">
            <w:pPr>
              <w:pBdr>
                <w:top w:val="single" w:sz="4" w:space="1" w:color="auto"/>
                <w:bottom w:val="double" w:sz="4" w:space="1" w:color="auto"/>
              </w:pBdr>
              <w:tabs>
                <w:tab w:val="decimal" w:pos="1155"/>
              </w:tabs>
              <w:spacing w:line="380" w:lineRule="exact"/>
              <w:rPr>
                <w:rFonts w:ascii="Arial" w:hAnsi="Arial" w:cs="Arial"/>
                <w:sz w:val="20"/>
                <w:szCs w:val="20"/>
                <w:cs/>
              </w:rPr>
            </w:pPr>
            <w:r w:rsidRPr="00E35C9E">
              <w:rPr>
                <w:rFonts w:ascii="Arial" w:hAnsi="Arial" w:cs="Arial"/>
                <w:sz w:val="20"/>
                <w:szCs w:val="20"/>
              </w:rPr>
              <w:t>19,360,000</w:t>
            </w:r>
          </w:p>
        </w:tc>
      </w:tr>
    </w:tbl>
    <w:p w14:paraId="5DDA95F4" w14:textId="1CF864AC" w:rsidR="00B05B4B" w:rsidRPr="000110CC" w:rsidRDefault="00CD6C85" w:rsidP="003949DF">
      <w:pPr>
        <w:spacing w:before="240" w:after="120" w:line="380" w:lineRule="exact"/>
        <w:ind w:left="544" w:right="-45"/>
        <w:jc w:val="thaiDistribute"/>
        <w:rPr>
          <w:rFonts w:ascii="Arial" w:hAnsi="Arial" w:cs="Arial"/>
          <w:sz w:val="22"/>
          <w:szCs w:val="22"/>
        </w:rPr>
      </w:pPr>
      <w:r w:rsidRPr="00CD6C85">
        <w:rPr>
          <w:rFonts w:ascii="Arial" w:hAnsi="Arial" w:cs="Arial"/>
          <w:sz w:val="22"/>
          <w:szCs w:val="22"/>
        </w:rPr>
        <w:t>The fair value of the above investment properties has been determined based on valuation performed by an accredited independent valuer</w:t>
      </w:r>
      <w:r w:rsidRPr="00CD6C85">
        <w:rPr>
          <w:rFonts w:ascii="Arial" w:hAnsi="Arial"/>
          <w:sz w:val="22"/>
          <w:szCs w:val="22"/>
          <w:cs/>
        </w:rPr>
        <w:t xml:space="preserve">. </w:t>
      </w:r>
      <w:r w:rsidRPr="00CD6C85">
        <w:rPr>
          <w:rFonts w:ascii="Arial" w:hAnsi="Arial" w:cs="Arial"/>
          <w:sz w:val="22"/>
          <w:szCs w:val="22"/>
        </w:rPr>
        <w:t xml:space="preserve">The fair value of land has been determined based on market prices, while that of the building held for rent has been determined using the cost </w:t>
      </w:r>
      <w:r w:rsidR="00825EF5">
        <w:rPr>
          <w:rFonts w:ascii="Arial" w:hAnsi="Arial" w:cs="Arial"/>
          <w:sz w:val="22"/>
          <w:szCs w:val="22"/>
        </w:rPr>
        <w:t xml:space="preserve">analysis </w:t>
      </w:r>
      <w:r w:rsidRPr="00CD6C85">
        <w:rPr>
          <w:rFonts w:ascii="Arial" w:hAnsi="Arial" w:cs="Arial"/>
          <w:sz w:val="22"/>
          <w:szCs w:val="22"/>
        </w:rPr>
        <w:t>approach</w:t>
      </w:r>
      <w:r w:rsidRPr="00CD6C85">
        <w:rPr>
          <w:rFonts w:ascii="Arial" w:hAnsi="Arial"/>
          <w:sz w:val="22"/>
          <w:szCs w:val="22"/>
          <w:cs/>
        </w:rPr>
        <w:t>.</w:t>
      </w:r>
      <w:r w:rsidR="00B05B4B" w:rsidRPr="000110CC">
        <w:rPr>
          <w:rFonts w:ascii="Arial" w:hAnsi="Arial"/>
          <w:sz w:val="22"/>
          <w:szCs w:val="22"/>
          <w:cs/>
        </w:rPr>
        <w:t xml:space="preserve"> </w:t>
      </w:r>
    </w:p>
    <w:p w14:paraId="25B7A329" w14:textId="1F799B8D" w:rsidR="00014818" w:rsidRPr="000110CC" w:rsidRDefault="00830DEE" w:rsidP="003949DF">
      <w:pPr>
        <w:tabs>
          <w:tab w:val="left" w:pos="1980"/>
        </w:tabs>
        <w:spacing w:before="120" w:after="120" w:line="380" w:lineRule="exact"/>
        <w:ind w:left="544" w:hanging="547"/>
        <w:jc w:val="thaiDistribute"/>
        <w:rPr>
          <w:rFonts w:ascii="Arial" w:hAnsi="Arial"/>
          <w:b/>
          <w:bCs/>
          <w:sz w:val="22"/>
          <w:szCs w:val="22"/>
        </w:rPr>
      </w:pPr>
      <w:r w:rsidRPr="000110CC">
        <w:rPr>
          <w:rFonts w:ascii="Arial" w:hAnsi="Arial"/>
          <w:b/>
          <w:bCs/>
          <w:sz w:val="22"/>
          <w:szCs w:val="22"/>
        </w:rPr>
        <w:t>1</w:t>
      </w:r>
      <w:r w:rsidR="000C605E">
        <w:rPr>
          <w:rFonts w:ascii="Arial" w:hAnsi="Arial"/>
          <w:b/>
          <w:bCs/>
          <w:sz w:val="22"/>
          <w:szCs w:val="22"/>
        </w:rPr>
        <w:t>3</w:t>
      </w:r>
      <w:r w:rsidR="00014818" w:rsidRPr="000110CC">
        <w:rPr>
          <w:rFonts w:ascii="Arial" w:hAnsi="Arial"/>
          <w:b/>
          <w:bCs/>
          <w:sz w:val="22"/>
          <w:szCs w:val="22"/>
          <w:cs/>
        </w:rPr>
        <w:t>.</w:t>
      </w:r>
      <w:r w:rsidR="00014818" w:rsidRPr="000110CC">
        <w:rPr>
          <w:rFonts w:ascii="Arial" w:hAnsi="Arial"/>
          <w:b/>
          <w:bCs/>
          <w:sz w:val="22"/>
          <w:szCs w:val="22"/>
        </w:rPr>
        <w:tab/>
        <w:t>Property, plant and equipment</w:t>
      </w:r>
    </w:p>
    <w:p w14:paraId="10FB167E" w14:textId="77777777" w:rsidR="00025AD1" w:rsidRPr="000110CC" w:rsidRDefault="00025AD1" w:rsidP="00025AD1">
      <w:pPr>
        <w:tabs>
          <w:tab w:val="left" w:pos="1980"/>
        </w:tabs>
        <w:spacing w:line="300" w:lineRule="exact"/>
        <w:ind w:left="547" w:hanging="547"/>
        <w:rPr>
          <w:rFonts w:ascii="Arial" w:hAnsi="Arial" w:cs="Arial"/>
          <w:sz w:val="14"/>
          <w:szCs w:val="14"/>
        </w:rPr>
      </w:pPr>
      <w:r w:rsidRPr="000110CC">
        <w:rPr>
          <w:rFonts w:ascii="Arial" w:hAnsi="Arial" w:cs="Arial"/>
          <w:sz w:val="14"/>
          <w:szCs w:val="14"/>
        </w:rPr>
        <w:tab/>
      </w:r>
    </w:p>
    <w:tbl>
      <w:tblPr>
        <w:tblStyle w:val="TableGrid"/>
        <w:tblW w:w="9165" w:type="dxa"/>
        <w:tblInd w:w="450" w:type="dxa"/>
        <w:tblLayout w:type="fixed"/>
        <w:tblLook w:val="04A0" w:firstRow="1" w:lastRow="0" w:firstColumn="1" w:lastColumn="0" w:noHBand="0" w:noVBand="1"/>
      </w:tblPr>
      <w:tblGrid>
        <w:gridCol w:w="2880"/>
        <w:gridCol w:w="1639"/>
        <w:gridCol w:w="1533"/>
        <w:gridCol w:w="1609"/>
        <w:gridCol w:w="1504"/>
      </w:tblGrid>
      <w:tr w:rsidR="00025AD1" w:rsidRPr="000110CC" w14:paraId="444F0D14" w14:textId="77777777" w:rsidTr="0013589B">
        <w:tc>
          <w:tcPr>
            <w:tcW w:w="9165" w:type="dxa"/>
            <w:gridSpan w:val="5"/>
            <w:tcBorders>
              <w:top w:val="nil"/>
              <w:left w:val="nil"/>
              <w:bottom w:val="nil"/>
              <w:right w:val="nil"/>
            </w:tcBorders>
            <w:hideMark/>
          </w:tcPr>
          <w:p w14:paraId="0B9A94E7" w14:textId="77777777" w:rsidR="00025AD1" w:rsidRPr="000110CC" w:rsidRDefault="00025AD1" w:rsidP="0067472C">
            <w:pPr>
              <w:tabs>
                <w:tab w:val="left" w:pos="600"/>
                <w:tab w:val="left" w:pos="900"/>
                <w:tab w:val="right" w:pos="7280"/>
                <w:tab w:val="right" w:pos="8540"/>
              </w:tabs>
              <w:spacing w:line="380" w:lineRule="exact"/>
              <w:ind w:right="-45"/>
              <w:jc w:val="right"/>
              <w:rPr>
                <w:rFonts w:ascii="Arial" w:hAnsi="Arial" w:cs="Arial"/>
                <w:sz w:val="18"/>
                <w:szCs w:val="18"/>
              </w:rPr>
            </w:pPr>
            <w:r w:rsidRPr="000110CC">
              <w:rPr>
                <w:rFonts w:ascii="Arial" w:hAnsi="Arial"/>
                <w:sz w:val="18"/>
                <w:szCs w:val="18"/>
                <w:cs/>
              </w:rPr>
              <w:t>(</w:t>
            </w:r>
            <w:r w:rsidRPr="000110CC">
              <w:rPr>
                <w:rFonts w:ascii="Arial" w:hAnsi="Arial" w:cs="Arial"/>
                <w:sz w:val="18"/>
                <w:szCs w:val="18"/>
              </w:rPr>
              <w:t>Unit</w:t>
            </w:r>
            <w:r w:rsidRPr="000110CC">
              <w:rPr>
                <w:rFonts w:ascii="Arial" w:hAnsi="Arial"/>
                <w:sz w:val="18"/>
                <w:szCs w:val="18"/>
                <w:cs/>
              </w:rPr>
              <w:t xml:space="preserve">: </w:t>
            </w:r>
            <w:r w:rsidRPr="000110CC">
              <w:rPr>
                <w:rFonts w:ascii="Arial" w:hAnsi="Arial" w:cs="Arial"/>
                <w:sz w:val="18"/>
                <w:szCs w:val="18"/>
              </w:rPr>
              <w:t>Baht</w:t>
            </w:r>
            <w:r w:rsidRPr="000110CC">
              <w:rPr>
                <w:rFonts w:ascii="Arial" w:hAnsi="Arial"/>
                <w:sz w:val="18"/>
                <w:szCs w:val="18"/>
                <w:cs/>
              </w:rPr>
              <w:t>)</w:t>
            </w:r>
          </w:p>
        </w:tc>
      </w:tr>
      <w:tr w:rsidR="00025AD1" w:rsidRPr="000110CC" w14:paraId="2DE30746" w14:textId="77777777" w:rsidTr="0013589B">
        <w:tc>
          <w:tcPr>
            <w:tcW w:w="2880" w:type="dxa"/>
            <w:tcBorders>
              <w:top w:val="nil"/>
              <w:left w:val="nil"/>
              <w:bottom w:val="nil"/>
              <w:right w:val="nil"/>
            </w:tcBorders>
          </w:tcPr>
          <w:p w14:paraId="27B583B8" w14:textId="77777777" w:rsidR="00025AD1" w:rsidRPr="000110CC" w:rsidRDefault="00025AD1" w:rsidP="0067472C">
            <w:pPr>
              <w:tabs>
                <w:tab w:val="left" w:pos="600"/>
                <w:tab w:val="left" w:pos="900"/>
                <w:tab w:val="right" w:pos="7280"/>
                <w:tab w:val="right" w:pos="8540"/>
              </w:tabs>
              <w:spacing w:line="380" w:lineRule="exact"/>
              <w:ind w:right="-43"/>
              <w:jc w:val="center"/>
              <w:rPr>
                <w:rFonts w:ascii="Arial" w:hAnsi="Arial" w:cs="Arial"/>
                <w:sz w:val="18"/>
                <w:szCs w:val="18"/>
                <w:cs/>
              </w:rPr>
            </w:pPr>
          </w:p>
        </w:tc>
        <w:tc>
          <w:tcPr>
            <w:tcW w:w="3172" w:type="dxa"/>
            <w:gridSpan w:val="2"/>
            <w:tcBorders>
              <w:top w:val="nil"/>
              <w:left w:val="nil"/>
              <w:bottom w:val="nil"/>
              <w:right w:val="nil"/>
            </w:tcBorders>
            <w:hideMark/>
          </w:tcPr>
          <w:p w14:paraId="798B004F" w14:textId="77777777" w:rsidR="00025AD1" w:rsidRPr="000110CC" w:rsidRDefault="00025AD1" w:rsidP="006747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110CC">
              <w:rPr>
                <w:rFonts w:ascii="Arial" w:hAnsi="Arial"/>
                <w:sz w:val="18"/>
                <w:szCs w:val="18"/>
              </w:rPr>
              <w:t>Consolidated financial statements</w:t>
            </w:r>
          </w:p>
        </w:tc>
        <w:tc>
          <w:tcPr>
            <w:tcW w:w="3113" w:type="dxa"/>
            <w:gridSpan w:val="2"/>
            <w:tcBorders>
              <w:top w:val="nil"/>
              <w:left w:val="nil"/>
              <w:bottom w:val="nil"/>
              <w:right w:val="nil"/>
            </w:tcBorders>
            <w:hideMark/>
          </w:tcPr>
          <w:p w14:paraId="6497C810" w14:textId="77777777" w:rsidR="00025AD1" w:rsidRPr="000110CC" w:rsidRDefault="00025AD1" w:rsidP="006747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0110CC">
              <w:rPr>
                <w:rFonts w:ascii="Arial" w:hAnsi="Arial"/>
                <w:sz w:val="18"/>
                <w:szCs w:val="18"/>
              </w:rPr>
              <w:t>Separate financial statements</w:t>
            </w:r>
          </w:p>
        </w:tc>
      </w:tr>
      <w:tr w:rsidR="00E4531E" w:rsidRPr="000110CC" w14:paraId="587768F0" w14:textId="77777777" w:rsidTr="00F42C12">
        <w:tc>
          <w:tcPr>
            <w:tcW w:w="2880" w:type="dxa"/>
            <w:tcBorders>
              <w:top w:val="nil"/>
              <w:left w:val="nil"/>
              <w:bottom w:val="nil"/>
              <w:right w:val="nil"/>
            </w:tcBorders>
          </w:tcPr>
          <w:p w14:paraId="799ACCC3" w14:textId="77777777" w:rsidR="00E4531E" w:rsidRPr="000110CC" w:rsidRDefault="00E4531E" w:rsidP="00E4531E">
            <w:pPr>
              <w:tabs>
                <w:tab w:val="left" w:pos="600"/>
                <w:tab w:val="left" w:pos="900"/>
                <w:tab w:val="right" w:pos="7280"/>
                <w:tab w:val="right" w:pos="8540"/>
              </w:tabs>
              <w:spacing w:line="380" w:lineRule="exact"/>
              <w:ind w:right="-43"/>
              <w:jc w:val="thaiDistribute"/>
              <w:rPr>
                <w:rFonts w:ascii="Arial" w:hAnsi="Arial" w:cs="Arial"/>
                <w:b/>
                <w:bCs/>
                <w:sz w:val="18"/>
                <w:szCs w:val="18"/>
              </w:rPr>
            </w:pPr>
          </w:p>
        </w:tc>
        <w:tc>
          <w:tcPr>
            <w:tcW w:w="1639" w:type="dxa"/>
            <w:tcBorders>
              <w:top w:val="nil"/>
              <w:left w:val="nil"/>
              <w:bottom w:val="nil"/>
              <w:right w:val="nil"/>
            </w:tcBorders>
            <w:vAlign w:val="bottom"/>
          </w:tcPr>
          <w:p w14:paraId="42AE47DB" w14:textId="1BC3525E" w:rsidR="00E4531E" w:rsidRPr="000110CC" w:rsidRDefault="00E4531E" w:rsidP="00E4531E">
            <w:pPr>
              <w:pBdr>
                <w:bottom w:val="single" w:sz="4" w:space="1" w:color="auto"/>
              </w:pBdr>
              <w:spacing w:line="380" w:lineRule="exact"/>
              <w:jc w:val="center"/>
              <w:rPr>
                <w:rFonts w:ascii="Arial" w:hAnsi="Arial" w:cs="Arial"/>
                <w:sz w:val="18"/>
                <w:szCs w:val="18"/>
              </w:rPr>
            </w:pPr>
            <w:r>
              <w:rPr>
                <w:rFonts w:ascii="Arial" w:hAnsi="Arial" w:cs="Arial"/>
                <w:sz w:val="18"/>
                <w:szCs w:val="18"/>
              </w:rPr>
              <w:t>2025</w:t>
            </w:r>
          </w:p>
        </w:tc>
        <w:tc>
          <w:tcPr>
            <w:tcW w:w="1533" w:type="dxa"/>
            <w:tcBorders>
              <w:top w:val="nil"/>
              <w:left w:val="nil"/>
              <w:bottom w:val="nil"/>
              <w:right w:val="nil"/>
            </w:tcBorders>
            <w:vAlign w:val="bottom"/>
          </w:tcPr>
          <w:p w14:paraId="33076F81" w14:textId="748E14B9" w:rsidR="00E4531E" w:rsidRPr="000110CC" w:rsidRDefault="00E4531E" w:rsidP="00E4531E">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c>
          <w:tcPr>
            <w:tcW w:w="1609" w:type="dxa"/>
            <w:tcBorders>
              <w:top w:val="nil"/>
              <w:left w:val="nil"/>
              <w:bottom w:val="nil"/>
              <w:right w:val="nil"/>
            </w:tcBorders>
            <w:vAlign w:val="bottom"/>
          </w:tcPr>
          <w:p w14:paraId="3F4D84A0" w14:textId="2A38BFBB" w:rsidR="00E4531E" w:rsidRPr="000110CC" w:rsidRDefault="00E4531E" w:rsidP="00E4531E">
            <w:pPr>
              <w:pBdr>
                <w:bottom w:val="single" w:sz="4" w:space="1" w:color="auto"/>
              </w:pBdr>
              <w:spacing w:line="380" w:lineRule="exact"/>
              <w:jc w:val="center"/>
              <w:rPr>
                <w:rFonts w:ascii="Arial" w:hAnsi="Arial" w:cs="Arial"/>
                <w:sz w:val="18"/>
                <w:szCs w:val="18"/>
              </w:rPr>
            </w:pPr>
            <w:r>
              <w:rPr>
                <w:rFonts w:ascii="Arial" w:hAnsi="Arial" w:cs="Arial"/>
                <w:sz w:val="18"/>
                <w:szCs w:val="18"/>
              </w:rPr>
              <w:t>2025</w:t>
            </w:r>
          </w:p>
        </w:tc>
        <w:tc>
          <w:tcPr>
            <w:tcW w:w="1504" w:type="dxa"/>
            <w:tcBorders>
              <w:top w:val="nil"/>
              <w:left w:val="nil"/>
              <w:bottom w:val="nil"/>
              <w:right w:val="nil"/>
            </w:tcBorders>
            <w:vAlign w:val="bottom"/>
            <w:hideMark/>
          </w:tcPr>
          <w:p w14:paraId="1BE5C305" w14:textId="30FED439" w:rsidR="00E4531E" w:rsidRPr="000110CC" w:rsidRDefault="00E4531E" w:rsidP="00E4531E">
            <w:pPr>
              <w:pBdr>
                <w:bottom w:val="single" w:sz="4" w:space="1" w:color="auto"/>
              </w:pBdr>
              <w:spacing w:line="380" w:lineRule="exact"/>
              <w:jc w:val="center"/>
              <w:rPr>
                <w:rFonts w:ascii="Arial" w:hAnsi="Arial" w:cs="Arial"/>
                <w:sz w:val="18"/>
                <w:szCs w:val="18"/>
              </w:rPr>
            </w:pPr>
            <w:r>
              <w:rPr>
                <w:rFonts w:ascii="Arial" w:hAnsi="Arial" w:cs="Arial"/>
                <w:sz w:val="18"/>
                <w:szCs w:val="18"/>
              </w:rPr>
              <w:t>2024</w:t>
            </w:r>
          </w:p>
        </w:tc>
      </w:tr>
      <w:tr w:rsidR="00E4531E" w:rsidRPr="000110CC" w14:paraId="31D3430A" w14:textId="77777777" w:rsidTr="0013589B">
        <w:tc>
          <w:tcPr>
            <w:tcW w:w="2880" w:type="dxa"/>
            <w:tcBorders>
              <w:top w:val="nil"/>
              <w:left w:val="nil"/>
              <w:bottom w:val="nil"/>
              <w:right w:val="nil"/>
            </w:tcBorders>
            <w:hideMark/>
          </w:tcPr>
          <w:p w14:paraId="78019C05" w14:textId="77777777" w:rsidR="00E4531E" w:rsidRPr="000110CC" w:rsidRDefault="00E4531E" w:rsidP="00E4531E">
            <w:pPr>
              <w:spacing w:line="380" w:lineRule="exact"/>
              <w:rPr>
                <w:rFonts w:ascii="Arial" w:hAnsi="Arial" w:cs="Arial"/>
                <w:color w:val="000000"/>
                <w:sz w:val="18"/>
                <w:szCs w:val="18"/>
              </w:rPr>
            </w:pPr>
            <w:r w:rsidRPr="000110CC">
              <w:rPr>
                <w:rFonts w:ascii="Arial" w:hAnsi="Arial" w:cs="Arial"/>
                <w:color w:val="000000"/>
                <w:sz w:val="18"/>
                <w:szCs w:val="18"/>
              </w:rPr>
              <w:t>Net book value</w:t>
            </w:r>
            <w:r w:rsidRPr="000110CC">
              <w:rPr>
                <w:rFonts w:ascii="Arial" w:hAnsi="Arial"/>
                <w:color w:val="000000"/>
                <w:sz w:val="18"/>
                <w:szCs w:val="18"/>
                <w:cs/>
              </w:rPr>
              <w:t>:</w:t>
            </w:r>
          </w:p>
        </w:tc>
        <w:tc>
          <w:tcPr>
            <w:tcW w:w="1639" w:type="dxa"/>
            <w:tcBorders>
              <w:top w:val="nil"/>
              <w:left w:val="nil"/>
              <w:bottom w:val="nil"/>
              <w:right w:val="nil"/>
            </w:tcBorders>
          </w:tcPr>
          <w:p w14:paraId="70CB6E0A" w14:textId="77777777" w:rsidR="00E4531E" w:rsidRPr="000110CC" w:rsidRDefault="00E4531E" w:rsidP="00E4531E">
            <w:pPr>
              <w:tabs>
                <w:tab w:val="decimal" w:pos="1242"/>
              </w:tabs>
              <w:spacing w:line="380" w:lineRule="exact"/>
              <w:ind w:right="-45"/>
              <w:rPr>
                <w:rFonts w:ascii="Arial" w:hAnsi="Arial" w:cs="Arial"/>
                <w:sz w:val="18"/>
                <w:szCs w:val="18"/>
              </w:rPr>
            </w:pPr>
          </w:p>
        </w:tc>
        <w:tc>
          <w:tcPr>
            <w:tcW w:w="1533" w:type="dxa"/>
            <w:tcBorders>
              <w:top w:val="nil"/>
              <w:left w:val="nil"/>
              <w:bottom w:val="nil"/>
              <w:right w:val="nil"/>
            </w:tcBorders>
          </w:tcPr>
          <w:p w14:paraId="47496A25" w14:textId="77777777" w:rsidR="00E4531E" w:rsidRPr="000110CC" w:rsidRDefault="00E4531E" w:rsidP="00E4531E">
            <w:pPr>
              <w:tabs>
                <w:tab w:val="decimal" w:pos="1242"/>
              </w:tabs>
              <w:spacing w:line="380" w:lineRule="exact"/>
              <w:ind w:right="-45"/>
              <w:rPr>
                <w:rFonts w:ascii="Arial" w:hAnsi="Arial" w:cs="Arial"/>
                <w:sz w:val="18"/>
                <w:szCs w:val="18"/>
              </w:rPr>
            </w:pPr>
          </w:p>
        </w:tc>
        <w:tc>
          <w:tcPr>
            <w:tcW w:w="1609" w:type="dxa"/>
            <w:tcBorders>
              <w:top w:val="nil"/>
              <w:left w:val="nil"/>
              <w:bottom w:val="nil"/>
              <w:right w:val="nil"/>
            </w:tcBorders>
          </w:tcPr>
          <w:p w14:paraId="6679F8A9" w14:textId="77777777" w:rsidR="00E4531E" w:rsidRPr="000110CC" w:rsidRDefault="00E4531E" w:rsidP="00E4531E">
            <w:pPr>
              <w:tabs>
                <w:tab w:val="decimal" w:pos="1242"/>
              </w:tabs>
              <w:spacing w:line="380" w:lineRule="exact"/>
              <w:ind w:right="-45"/>
              <w:rPr>
                <w:rFonts w:ascii="Arial" w:hAnsi="Arial" w:cs="Arial"/>
                <w:sz w:val="18"/>
                <w:szCs w:val="18"/>
              </w:rPr>
            </w:pPr>
          </w:p>
        </w:tc>
        <w:tc>
          <w:tcPr>
            <w:tcW w:w="1504" w:type="dxa"/>
            <w:tcBorders>
              <w:top w:val="nil"/>
              <w:left w:val="nil"/>
              <w:bottom w:val="nil"/>
              <w:right w:val="nil"/>
            </w:tcBorders>
          </w:tcPr>
          <w:p w14:paraId="704568D2" w14:textId="77777777" w:rsidR="00E4531E" w:rsidRPr="000110CC" w:rsidRDefault="00E4531E" w:rsidP="00E4531E">
            <w:pPr>
              <w:tabs>
                <w:tab w:val="decimal" w:pos="1242"/>
              </w:tabs>
              <w:spacing w:line="380" w:lineRule="exact"/>
              <w:ind w:right="-45"/>
              <w:rPr>
                <w:rFonts w:ascii="Arial" w:hAnsi="Arial" w:cs="Arial"/>
                <w:sz w:val="18"/>
                <w:szCs w:val="18"/>
              </w:rPr>
            </w:pPr>
          </w:p>
        </w:tc>
      </w:tr>
      <w:tr w:rsidR="00AC7562" w:rsidRPr="000110CC" w14:paraId="38787CB6" w14:textId="77777777" w:rsidTr="00674087">
        <w:tc>
          <w:tcPr>
            <w:tcW w:w="2880" w:type="dxa"/>
            <w:tcBorders>
              <w:top w:val="nil"/>
              <w:left w:val="nil"/>
              <w:bottom w:val="nil"/>
              <w:right w:val="nil"/>
            </w:tcBorders>
            <w:hideMark/>
          </w:tcPr>
          <w:p w14:paraId="10BFAF20" w14:textId="77777777" w:rsidR="00AC7562" w:rsidRPr="000110CC" w:rsidRDefault="00AC7562" w:rsidP="00AC7562">
            <w:pPr>
              <w:spacing w:line="380" w:lineRule="exact"/>
              <w:rPr>
                <w:rFonts w:ascii="Arial" w:hAnsi="Arial" w:cs="Arial"/>
                <w:color w:val="000000"/>
                <w:sz w:val="18"/>
                <w:szCs w:val="18"/>
              </w:rPr>
            </w:pPr>
            <w:r w:rsidRPr="000110CC">
              <w:rPr>
                <w:rFonts w:ascii="Arial" w:hAnsi="Arial" w:cs="Arial"/>
                <w:color w:val="000000"/>
                <w:sz w:val="18"/>
                <w:szCs w:val="18"/>
              </w:rPr>
              <w:t>Property, plant and equipment</w:t>
            </w:r>
          </w:p>
        </w:tc>
        <w:tc>
          <w:tcPr>
            <w:tcW w:w="1639" w:type="dxa"/>
            <w:tcBorders>
              <w:top w:val="nil"/>
              <w:left w:val="nil"/>
              <w:bottom w:val="nil"/>
              <w:right w:val="nil"/>
            </w:tcBorders>
            <w:vAlign w:val="bottom"/>
          </w:tcPr>
          <w:p w14:paraId="24AE25F5" w14:textId="15253053" w:rsidR="00AC7562" w:rsidRPr="000110CC" w:rsidRDefault="001E460F" w:rsidP="00AC7562">
            <w:pPr>
              <w:tabs>
                <w:tab w:val="decimal" w:pos="1242"/>
              </w:tabs>
              <w:spacing w:line="380" w:lineRule="exact"/>
              <w:ind w:right="-45"/>
              <w:rPr>
                <w:rFonts w:ascii="Arial" w:hAnsi="Arial" w:cs="Arial"/>
                <w:sz w:val="18"/>
                <w:szCs w:val="18"/>
              </w:rPr>
            </w:pPr>
            <w:r>
              <w:rPr>
                <w:rFonts w:ascii="Arial" w:hAnsi="Arial" w:cs="Arial"/>
                <w:sz w:val="18"/>
                <w:szCs w:val="18"/>
              </w:rPr>
              <w:t>242,293,833</w:t>
            </w:r>
          </w:p>
        </w:tc>
        <w:tc>
          <w:tcPr>
            <w:tcW w:w="1533" w:type="dxa"/>
            <w:tcBorders>
              <w:top w:val="nil"/>
              <w:left w:val="nil"/>
              <w:bottom w:val="nil"/>
              <w:right w:val="nil"/>
            </w:tcBorders>
            <w:vAlign w:val="bottom"/>
          </w:tcPr>
          <w:p w14:paraId="47F2FED8" w14:textId="02405E96" w:rsidR="00AC7562" w:rsidRPr="000110CC" w:rsidRDefault="00AC7562" w:rsidP="00AC7562">
            <w:pPr>
              <w:tabs>
                <w:tab w:val="decimal" w:pos="1242"/>
              </w:tabs>
              <w:spacing w:line="380" w:lineRule="exact"/>
              <w:ind w:right="-45"/>
              <w:rPr>
                <w:rFonts w:ascii="Arial" w:hAnsi="Arial" w:cs="Arial"/>
                <w:sz w:val="18"/>
                <w:szCs w:val="18"/>
              </w:rPr>
            </w:pPr>
            <w:r w:rsidRPr="00AC7562">
              <w:rPr>
                <w:rFonts w:ascii="Arial" w:hAnsi="Arial" w:cs="Arial"/>
                <w:sz w:val="18"/>
                <w:szCs w:val="18"/>
              </w:rPr>
              <w:t>226,705,843</w:t>
            </w:r>
          </w:p>
        </w:tc>
        <w:tc>
          <w:tcPr>
            <w:tcW w:w="1609" w:type="dxa"/>
            <w:tcBorders>
              <w:top w:val="nil"/>
              <w:left w:val="nil"/>
              <w:bottom w:val="nil"/>
              <w:right w:val="nil"/>
            </w:tcBorders>
            <w:vAlign w:val="bottom"/>
          </w:tcPr>
          <w:p w14:paraId="50279250" w14:textId="7A795C5B" w:rsidR="00AC7562" w:rsidRPr="000110CC" w:rsidRDefault="00AC7562" w:rsidP="00AC7562">
            <w:pPr>
              <w:tabs>
                <w:tab w:val="decimal" w:pos="1242"/>
              </w:tabs>
              <w:spacing w:line="380" w:lineRule="exact"/>
              <w:ind w:right="-45"/>
              <w:rPr>
                <w:rFonts w:ascii="Arial" w:hAnsi="Arial" w:cs="Arial"/>
                <w:sz w:val="18"/>
                <w:szCs w:val="18"/>
              </w:rPr>
            </w:pPr>
            <w:r w:rsidRPr="00AC7562">
              <w:rPr>
                <w:rFonts w:ascii="Arial" w:hAnsi="Arial" w:cs="Arial"/>
                <w:sz w:val="18"/>
                <w:szCs w:val="18"/>
              </w:rPr>
              <w:t>50,973,738</w:t>
            </w:r>
          </w:p>
        </w:tc>
        <w:tc>
          <w:tcPr>
            <w:tcW w:w="1504" w:type="dxa"/>
            <w:tcBorders>
              <w:top w:val="nil"/>
              <w:left w:val="nil"/>
              <w:bottom w:val="nil"/>
              <w:right w:val="nil"/>
            </w:tcBorders>
            <w:vAlign w:val="bottom"/>
          </w:tcPr>
          <w:p w14:paraId="1924EBD8" w14:textId="05DEE713" w:rsidR="00AC7562" w:rsidRPr="000110CC" w:rsidRDefault="00AC7562" w:rsidP="00AC7562">
            <w:pPr>
              <w:tabs>
                <w:tab w:val="decimal" w:pos="1242"/>
              </w:tabs>
              <w:spacing w:line="380" w:lineRule="exact"/>
              <w:ind w:right="-45"/>
              <w:rPr>
                <w:rFonts w:ascii="Arial" w:hAnsi="Arial" w:cs="Arial"/>
                <w:sz w:val="18"/>
                <w:szCs w:val="18"/>
              </w:rPr>
            </w:pPr>
            <w:r w:rsidRPr="00E35C9E">
              <w:rPr>
                <w:rFonts w:ascii="Arial" w:hAnsi="Arial" w:cs="Arial"/>
                <w:sz w:val="18"/>
                <w:szCs w:val="18"/>
              </w:rPr>
              <w:t>128,635,121</w:t>
            </w:r>
          </w:p>
        </w:tc>
      </w:tr>
      <w:tr w:rsidR="00AC7562" w:rsidRPr="000110CC" w14:paraId="74E6B144" w14:textId="77777777" w:rsidTr="00674087">
        <w:tc>
          <w:tcPr>
            <w:tcW w:w="2880" w:type="dxa"/>
            <w:tcBorders>
              <w:top w:val="nil"/>
              <w:left w:val="nil"/>
              <w:bottom w:val="nil"/>
              <w:right w:val="nil"/>
            </w:tcBorders>
            <w:hideMark/>
          </w:tcPr>
          <w:p w14:paraId="01551149" w14:textId="01FD9C2B" w:rsidR="00AC7562" w:rsidRPr="000110CC" w:rsidRDefault="00AC7562" w:rsidP="00AC7562">
            <w:pPr>
              <w:spacing w:line="380" w:lineRule="exact"/>
              <w:rPr>
                <w:rFonts w:ascii="Arial" w:hAnsi="Arial" w:cs="Arial"/>
                <w:color w:val="000000"/>
                <w:sz w:val="18"/>
                <w:szCs w:val="18"/>
              </w:rPr>
            </w:pPr>
            <w:r w:rsidRPr="000110CC">
              <w:rPr>
                <w:rFonts w:ascii="Arial" w:hAnsi="Arial" w:cs="Arial"/>
                <w:color w:val="000000"/>
                <w:sz w:val="18"/>
                <w:szCs w:val="18"/>
              </w:rPr>
              <w:t>Right</w:t>
            </w:r>
            <w:r w:rsidRPr="000110CC">
              <w:rPr>
                <w:rFonts w:ascii="Arial" w:hAnsi="Arial"/>
                <w:color w:val="000000"/>
                <w:sz w:val="18"/>
                <w:szCs w:val="18"/>
                <w:cs/>
              </w:rPr>
              <w:t>-</w:t>
            </w:r>
            <w:r w:rsidRPr="000110CC">
              <w:rPr>
                <w:rFonts w:ascii="Arial" w:hAnsi="Arial" w:cs="Arial"/>
                <w:color w:val="000000"/>
                <w:sz w:val="18"/>
                <w:szCs w:val="18"/>
              </w:rPr>
              <w:t>of</w:t>
            </w:r>
            <w:r w:rsidRPr="000110CC">
              <w:rPr>
                <w:rFonts w:ascii="Arial" w:hAnsi="Arial"/>
                <w:color w:val="000000"/>
                <w:sz w:val="18"/>
                <w:szCs w:val="18"/>
                <w:cs/>
              </w:rPr>
              <w:t>-</w:t>
            </w:r>
            <w:r w:rsidRPr="000110CC">
              <w:rPr>
                <w:rFonts w:ascii="Arial" w:hAnsi="Arial" w:cs="Arial"/>
                <w:color w:val="000000"/>
                <w:sz w:val="18"/>
                <w:szCs w:val="18"/>
              </w:rPr>
              <w:t xml:space="preserve">use assets </w:t>
            </w:r>
            <w:r w:rsidRPr="000110CC">
              <w:rPr>
                <w:rFonts w:ascii="Arial" w:hAnsi="Arial"/>
                <w:color w:val="000000"/>
                <w:sz w:val="18"/>
                <w:szCs w:val="18"/>
                <w:cs/>
              </w:rPr>
              <w:t>(</w:t>
            </w:r>
            <w:r w:rsidRPr="000110CC">
              <w:rPr>
                <w:rFonts w:ascii="Arial" w:hAnsi="Arial" w:cs="Arial"/>
                <w:color w:val="000000"/>
                <w:sz w:val="18"/>
                <w:szCs w:val="18"/>
              </w:rPr>
              <w:t>Note 1</w:t>
            </w:r>
            <w:r>
              <w:rPr>
                <w:rFonts w:ascii="Arial" w:hAnsi="Arial" w:cs="Arial"/>
                <w:color w:val="000000"/>
                <w:sz w:val="18"/>
                <w:szCs w:val="18"/>
              </w:rPr>
              <w:t>7</w:t>
            </w:r>
            <w:r w:rsidRPr="000110CC">
              <w:rPr>
                <w:rFonts w:ascii="Arial" w:hAnsi="Arial"/>
                <w:color w:val="000000"/>
                <w:sz w:val="18"/>
                <w:szCs w:val="18"/>
                <w:cs/>
              </w:rPr>
              <w:t>)</w:t>
            </w:r>
          </w:p>
        </w:tc>
        <w:tc>
          <w:tcPr>
            <w:tcW w:w="1639" w:type="dxa"/>
            <w:tcBorders>
              <w:top w:val="nil"/>
              <w:left w:val="nil"/>
              <w:bottom w:val="nil"/>
              <w:right w:val="nil"/>
            </w:tcBorders>
            <w:vAlign w:val="bottom"/>
          </w:tcPr>
          <w:p w14:paraId="3784D5B7" w14:textId="1CD91449" w:rsidR="00AC7562" w:rsidRPr="000110CC" w:rsidRDefault="00AC7562" w:rsidP="00AC7562">
            <w:pPr>
              <w:pBdr>
                <w:bottom w:val="single" w:sz="4" w:space="1" w:color="auto"/>
              </w:pBdr>
              <w:tabs>
                <w:tab w:val="decimal" w:pos="1242"/>
              </w:tabs>
              <w:spacing w:line="380" w:lineRule="exact"/>
              <w:ind w:right="-45"/>
              <w:rPr>
                <w:rFonts w:ascii="Arial" w:hAnsi="Arial" w:cs="Arial"/>
                <w:sz w:val="18"/>
                <w:szCs w:val="18"/>
              </w:rPr>
            </w:pPr>
            <w:r w:rsidRPr="00AC7562">
              <w:rPr>
                <w:rFonts w:ascii="Arial" w:hAnsi="Arial" w:cs="Arial"/>
                <w:sz w:val="18"/>
                <w:szCs w:val="18"/>
              </w:rPr>
              <w:t>178,832,086</w:t>
            </w:r>
          </w:p>
        </w:tc>
        <w:tc>
          <w:tcPr>
            <w:tcW w:w="1533" w:type="dxa"/>
            <w:tcBorders>
              <w:top w:val="nil"/>
              <w:left w:val="nil"/>
              <w:bottom w:val="nil"/>
              <w:right w:val="nil"/>
            </w:tcBorders>
            <w:vAlign w:val="bottom"/>
          </w:tcPr>
          <w:p w14:paraId="7E07B029" w14:textId="4E660E52" w:rsidR="00AC7562" w:rsidRPr="000110CC" w:rsidRDefault="00AC7562" w:rsidP="00AC7562">
            <w:pPr>
              <w:pBdr>
                <w:bottom w:val="single" w:sz="4" w:space="1" w:color="auto"/>
              </w:pBdr>
              <w:tabs>
                <w:tab w:val="decimal" w:pos="1242"/>
              </w:tabs>
              <w:spacing w:line="380" w:lineRule="exact"/>
              <w:ind w:right="-45"/>
              <w:rPr>
                <w:rFonts w:ascii="Arial" w:hAnsi="Arial" w:cs="Arial"/>
                <w:sz w:val="18"/>
                <w:szCs w:val="18"/>
              </w:rPr>
            </w:pPr>
            <w:r w:rsidRPr="00AC7562">
              <w:rPr>
                <w:rFonts w:ascii="Arial" w:hAnsi="Arial" w:cs="Arial"/>
                <w:sz w:val="18"/>
                <w:szCs w:val="18"/>
              </w:rPr>
              <w:t>198,048,868</w:t>
            </w:r>
          </w:p>
        </w:tc>
        <w:tc>
          <w:tcPr>
            <w:tcW w:w="1609" w:type="dxa"/>
            <w:tcBorders>
              <w:top w:val="nil"/>
              <w:left w:val="nil"/>
              <w:bottom w:val="nil"/>
              <w:right w:val="nil"/>
            </w:tcBorders>
            <w:vAlign w:val="bottom"/>
          </w:tcPr>
          <w:p w14:paraId="07FE02AB" w14:textId="3C4043D2" w:rsidR="00AC7562" w:rsidRPr="000110CC" w:rsidRDefault="00AC7562" w:rsidP="00AC7562">
            <w:pPr>
              <w:pBdr>
                <w:bottom w:val="single" w:sz="4" w:space="1" w:color="auto"/>
              </w:pBdr>
              <w:tabs>
                <w:tab w:val="decimal" w:pos="1242"/>
              </w:tabs>
              <w:spacing w:line="380" w:lineRule="exact"/>
              <w:ind w:right="-45"/>
              <w:rPr>
                <w:rFonts w:ascii="Arial" w:hAnsi="Arial" w:cs="Arial"/>
                <w:sz w:val="18"/>
                <w:szCs w:val="18"/>
              </w:rPr>
            </w:pPr>
            <w:r w:rsidRPr="00AC7562">
              <w:rPr>
                <w:rFonts w:ascii="Arial" w:hAnsi="Arial" w:cs="Arial"/>
                <w:sz w:val="18"/>
                <w:szCs w:val="18"/>
              </w:rPr>
              <w:t>1,308,620</w:t>
            </w:r>
          </w:p>
        </w:tc>
        <w:tc>
          <w:tcPr>
            <w:tcW w:w="1504" w:type="dxa"/>
            <w:tcBorders>
              <w:top w:val="nil"/>
              <w:left w:val="nil"/>
              <w:bottom w:val="nil"/>
              <w:right w:val="nil"/>
            </w:tcBorders>
            <w:vAlign w:val="bottom"/>
          </w:tcPr>
          <w:p w14:paraId="36B911A5" w14:textId="6AC134E1" w:rsidR="00AC7562" w:rsidRPr="000110CC" w:rsidRDefault="00AC7562" w:rsidP="00AC7562">
            <w:pPr>
              <w:pBdr>
                <w:bottom w:val="single" w:sz="4" w:space="1" w:color="auto"/>
              </w:pBdr>
              <w:tabs>
                <w:tab w:val="decimal" w:pos="1242"/>
              </w:tabs>
              <w:spacing w:line="380" w:lineRule="exact"/>
              <w:ind w:right="-45"/>
              <w:rPr>
                <w:rFonts w:ascii="Arial" w:hAnsi="Arial" w:cs="Arial"/>
                <w:sz w:val="18"/>
                <w:szCs w:val="18"/>
              </w:rPr>
            </w:pPr>
            <w:r w:rsidRPr="00E35C9E">
              <w:rPr>
                <w:rFonts w:ascii="Arial" w:hAnsi="Arial" w:cs="Arial"/>
                <w:sz w:val="18"/>
                <w:szCs w:val="18"/>
              </w:rPr>
              <w:t>851,491</w:t>
            </w:r>
          </w:p>
        </w:tc>
      </w:tr>
      <w:tr w:rsidR="00AC7562" w:rsidRPr="000110CC" w14:paraId="1BC2B30C" w14:textId="77777777" w:rsidTr="00674087">
        <w:tc>
          <w:tcPr>
            <w:tcW w:w="2880" w:type="dxa"/>
            <w:tcBorders>
              <w:top w:val="nil"/>
              <w:left w:val="nil"/>
              <w:bottom w:val="nil"/>
              <w:right w:val="nil"/>
            </w:tcBorders>
            <w:hideMark/>
          </w:tcPr>
          <w:p w14:paraId="512B8519" w14:textId="77777777" w:rsidR="00AC7562" w:rsidRPr="000110CC" w:rsidRDefault="00AC7562" w:rsidP="00AC7562">
            <w:pPr>
              <w:spacing w:line="380" w:lineRule="exact"/>
              <w:rPr>
                <w:rFonts w:ascii="Arial" w:hAnsi="Arial" w:cs="Arial"/>
                <w:color w:val="000000"/>
                <w:sz w:val="18"/>
                <w:szCs w:val="18"/>
              </w:rPr>
            </w:pPr>
            <w:r w:rsidRPr="000110CC">
              <w:rPr>
                <w:rFonts w:ascii="Arial" w:hAnsi="Arial" w:cs="Cordia New"/>
                <w:color w:val="000000"/>
                <w:sz w:val="18"/>
                <w:szCs w:val="18"/>
              </w:rPr>
              <w:t xml:space="preserve">Total </w:t>
            </w:r>
            <w:r w:rsidRPr="000110CC">
              <w:rPr>
                <w:rFonts w:ascii="Arial" w:hAnsi="Arial"/>
                <w:color w:val="000000"/>
                <w:sz w:val="18"/>
                <w:szCs w:val="18"/>
                <w:cs/>
              </w:rPr>
              <w:t xml:space="preserve"> </w:t>
            </w:r>
          </w:p>
        </w:tc>
        <w:tc>
          <w:tcPr>
            <w:tcW w:w="1639" w:type="dxa"/>
            <w:tcBorders>
              <w:top w:val="nil"/>
              <w:left w:val="nil"/>
              <w:bottom w:val="nil"/>
              <w:right w:val="nil"/>
            </w:tcBorders>
            <w:vAlign w:val="bottom"/>
          </w:tcPr>
          <w:p w14:paraId="0D9DF29E" w14:textId="4FDAFBAA" w:rsidR="00AC7562" w:rsidRPr="000110CC" w:rsidRDefault="00AC7562" w:rsidP="00AC7562">
            <w:pPr>
              <w:pBdr>
                <w:bottom w:val="double" w:sz="4" w:space="1" w:color="auto"/>
              </w:pBdr>
              <w:tabs>
                <w:tab w:val="decimal" w:pos="1242"/>
              </w:tabs>
              <w:spacing w:line="380" w:lineRule="exact"/>
              <w:ind w:right="-45"/>
              <w:rPr>
                <w:rFonts w:ascii="Arial" w:hAnsi="Arial" w:cs="Arial"/>
                <w:sz w:val="18"/>
                <w:szCs w:val="18"/>
              </w:rPr>
            </w:pPr>
            <w:r w:rsidRPr="00AC7562">
              <w:rPr>
                <w:rFonts w:ascii="Arial" w:hAnsi="Arial" w:cs="Arial"/>
                <w:sz w:val="18"/>
                <w:szCs w:val="18"/>
              </w:rPr>
              <w:t>42</w:t>
            </w:r>
            <w:r w:rsidR="001E460F">
              <w:rPr>
                <w:rFonts w:ascii="Arial" w:hAnsi="Arial" w:cs="Arial"/>
                <w:sz w:val="18"/>
                <w:szCs w:val="18"/>
              </w:rPr>
              <w:t>1,125,919</w:t>
            </w:r>
          </w:p>
        </w:tc>
        <w:tc>
          <w:tcPr>
            <w:tcW w:w="1533" w:type="dxa"/>
            <w:tcBorders>
              <w:top w:val="nil"/>
              <w:left w:val="nil"/>
              <w:bottom w:val="nil"/>
              <w:right w:val="nil"/>
            </w:tcBorders>
            <w:vAlign w:val="bottom"/>
          </w:tcPr>
          <w:p w14:paraId="7F714567" w14:textId="7CB1BF51" w:rsidR="00AC7562" w:rsidRPr="000110CC" w:rsidRDefault="00AC7562" w:rsidP="00AC7562">
            <w:pPr>
              <w:pBdr>
                <w:bottom w:val="double" w:sz="4" w:space="1" w:color="auto"/>
              </w:pBdr>
              <w:tabs>
                <w:tab w:val="decimal" w:pos="1242"/>
              </w:tabs>
              <w:spacing w:line="380" w:lineRule="exact"/>
              <w:ind w:right="-45"/>
              <w:rPr>
                <w:rFonts w:ascii="Arial" w:hAnsi="Arial" w:cs="Arial"/>
                <w:sz w:val="18"/>
                <w:szCs w:val="18"/>
              </w:rPr>
            </w:pPr>
            <w:r w:rsidRPr="00AC7562">
              <w:rPr>
                <w:rFonts w:ascii="Arial" w:hAnsi="Arial" w:cs="Arial"/>
                <w:sz w:val="18"/>
                <w:szCs w:val="18"/>
              </w:rPr>
              <w:t>424,754,711</w:t>
            </w:r>
          </w:p>
        </w:tc>
        <w:tc>
          <w:tcPr>
            <w:tcW w:w="1609" w:type="dxa"/>
            <w:tcBorders>
              <w:top w:val="nil"/>
              <w:left w:val="nil"/>
              <w:bottom w:val="nil"/>
              <w:right w:val="nil"/>
            </w:tcBorders>
            <w:vAlign w:val="bottom"/>
          </w:tcPr>
          <w:p w14:paraId="37806E7D" w14:textId="4A058C53" w:rsidR="00AC7562" w:rsidRPr="000110CC" w:rsidRDefault="00AC7562" w:rsidP="00AC7562">
            <w:pPr>
              <w:pBdr>
                <w:bottom w:val="double" w:sz="4" w:space="1" w:color="auto"/>
              </w:pBdr>
              <w:tabs>
                <w:tab w:val="decimal" w:pos="1242"/>
              </w:tabs>
              <w:spacing w:line="380" w:lineRule="exact"/>
              <w:ind w:right="-45"/>
              <w:rPr>
                <w:rFonts w:ascii="Arial" w:hAnsi="Arial" w:cs="Arial"/>
                <w:sz w:val="18"/>
                <w:szCs w:val="18"/>
              </w:rPr>
            </w:pPr>
            <w:r w:rsidRPr="00AC7562">
              <w:rPr>
                <w:rFonts w:ascii="Arial" w:hAnsi="Arial" w:cs="Arial"/>
                <w:sz w:val="18"/>
                <w:szCs w:val="18"/>
              </w:rPr>
              <w:t>52,282,358</w:t>
            </w:r>
          </w:p>
        </w:tc>
        <w:tc>
          <w:tcPr>
            <w:tcW w:w="1504" w:type="dxa"/>
            <w:tcBorders>
              <w:top w:val="nil"/>
              <w:left w:val="nil"/>
              <w:bottom w:val="nil"/>
              <w:right w:val="nil"/>
            </w:tcBorders>
            <w:vAlign w:val="bottom"/>
          </w:tcPr>
          <w:p w14:paraId="551B84CE" w14:textId="37B27899" w:rsidR="00AC7562" w:rsidRPr="000110CC" w:rsidRDefault="00AC7562" w:rsidP="00AC7562">
            <w:pPr>
              <w:pBdr>
                <w:bottom w:val="double" w:sz="4" w:space="1" w:color="auto"/>
              </w:pBdr>
              <w:tabs>
                <w:tab w:val="decimal" w:pos="1242"/>
              </w:tabs>
              <w:spacing w:line="380" w:lineRule="exact"/>
              <w:ind w:right="-43"/>
              <w:rPr>
                <w:rFonts w:ascii="Arial" w:hAnsi="Arial" w:cs="Arial"/>
                <w:sz w:val="18"/>
                <w:szCs w:val="18"/>
              </w:rPr>
            </w:pPr>
            <w:r w:rsidRPr="00E35C9E">
              <w:rPr>
                <w:rFonts w:ascii="Arial" w:hAnsi="Arial" w:cs="Arial"/>
                <w:sz w:val="18"/>
                <w:szCs w:val="18"/>
              </w:rPr>
              <w:t>129,486,612</w:t>
            </w:r>
          </w:p>
        </w:tc>
      </w:tr>
    </w:tbl>
    <w:p w14:paraId="175B8F88" w14:textId="14416C75" w:rsidR="00025AD1" w:rsidRPr="000110CC" w:rsidRDefault="00025AD1" w:rsidP="00DB44BB">
      <w:pPr>
        <w:spacing w:before="240" w:after="120" w:line="380" w:lineRule="exact"/>
        <w:ind w:left="547" w:right="-43"/>
        <w:jc w:val="thaiDistribute"/>
        <w:rPr>
          <w:rFonts w:ascii="Arial" w:hAnsi="Arial"/>
          <w:sz w:val="22"/>
          <w:szCs w:val="22"/>
        </w:rPr>
      </w:pPr>
      <w:r w:rsidRPr="00DB44BB">
        <w:rPr>
          <w:rFonts w:ascii="Arial" w:hAnsi="Arial" w:cs="Arial"/>
          <w:sz w:val="22"/>
          <w:szCs w:val="22"/>
        </w:rPr>
        <w:lastRenderedPageBreak/>
        <w:t xml:space="preserve">Movements of property, plant and equipment for the years ended 31 December </w:t>
      </w:r>
      <w:r w:rsidR="00E4531E" w:rsidRPr="000110CC">
        <w:rPr>
          <w:rFonts w:ascii="Arial" w:hAnsi="Arial"/>
          <w:sz w:val="22"/>
          <w:szCs w:val="22"/>
        </w:rPr>
        <w:t>202</w:t>
      </w:r>
      <w:r w:rsidR="00E4531E">
        <w:rPr>
          <w:rFonts w:ascii="Arial" w:hAnsi="Arial"/>
          <w:sz w:val="22"/>
          <w:szCs w:val="22"/>
        </w:rPr>
        <w:t>5</w:t>
      </w:r>
      <w:r w:rsidR="00E4531E" w:rsidRPr="000110CC">
        <w:rPr>
          <w:rFonts w:ascii="Arial" w:hAnsi="Arial"/>
          <w:sz w:val="22"/>
          <w:szCs w:val="22"/>
        </w:rPr>
        <w:t xml:space="preserve"> and 202</w:t>
      </w:r>
      <w:r w:rsidR="00E4531E">
        <w:rPr>
          <w:rFonts w:ascii="Arial" w:hAnsi="Arial"/>
          <w:sz w:val="22"/>
          <w:szCs w:val="22"/>
        </w:rPr>
        <w:t>4</w:t>
      </w:r>
      <w:r w:rsidR="00E4531E" w:rsidRPr="000110CC">
        <w:rPr>
          <w:rFonts w:ascii="Arial" w:hAnsi="Arial"/>
          <w:sz w:val="22"/>
          <w:szCs w:val="22"/>
          <w:cs/>
        </w:rPr>
        <w:t xml:space="preserve"> </w:t>
      </w:r>
      <w:r w:rsidRPr="00DB44BB">
        <w:rPr>
          <w:rFonts w:ascii="Arial" w:hAnsi="Arial" w:cs="Arial"/>
          <w:sz w:val="22"/>
          <w:szCs w:val="22"/>
        </w:rPr>
        <w:t>are summarised below</w:t>
      </w:r>
      <w:r w:rsidRPr="00DB44BB">
        <w:rPr>
          <w:rFonts w:ascii="Arial" w:hAnsi="Arial"/>
          <w:sz w:val="22"/>
          <w:szCs w:val="22"/>
          <w:cs/>
        </w:rPr>
        <w:t>.</w:t>
      </w:r>
    </w:p>
    <w:p w14:paraId="2E9E026A" w14:textId="77777777" w:rsidR="00623D99" w:rsidRPr="000110CC" w:rsidRDefault="00623D99" w:rsidP="009E67C9">
      <w:pPr>
        <w:tabs>
          <w:tab w:val="left" w:pos="1980"/>
        </w:tabs>
        <w:spacing w:line="300" w:lineRule="exact"/>
        <w:ind w:left="547" w:hanging="547"/>
        <w:jc w:val="right"/>
        <w:rPr>
          <w:rFonts w:ascii="Arial" w:hAnsi="Arial" w:cs="Arial"/>
          <w:b/>
          <w:bCs/>
          <w:sz w:val="14"/>
          <w:szCs w:val="14"/>
        </w:rPr>
      </w:pPr>
      <w:r w:rsidRPr="000110CC">
        <w:rPr>
          <w:rFonts w:ascii="Arial" w:hAnsi="Arial"/>
          <w:sz w:val="14"/>
          <w:szCs w:val="14"/>
          <w:cs/>
        </w:rPr>
        <w:t>(</w:t>
      </w:r>
      <w:r w:rsidRPr="000110CC">
        <w:rPr>
          <w:rFonts w:ascii="Arial" w:hAnsi="Arial" w:cs="Arial"/>
          <w:sz w:val="14"/>
          <w:szCs w:val="14"/>
        </w:rPr>
        <w:t>Unit</w:t>
      </w:r>
      <w:r w:rsidRPr="000110CC">
        <w:rPr>
          <w:rFonts w:ascii="Arial" w:hAnsi="Arial"/>
          <w:sz w:val="14"/>
          <w:szCs w:val="14"/>
          <w:cs/>
        </w:rPr>
        <w:t xml:space="preserve">: </w:t>
      </w:r>
      <w:r w:rsidRPr="000110CC">
        <w:rPr>
          <w:rFonts w:ascii="Arial" w:hAnsi="Arial" w:cs="Arial"/>
          <w:sz w:val="14"/>
          <w:szCs w:val="14"/>
        </w:rPr>
        <w:t>Baht</w:t>
      </w:r>
      <w:r w:rsidRPr="000110CC">
        <w:rPr>
          <w:rFonts w:ascii="Arial" w:hAnsi="Arial"/>
          <w:sz w:val="14"/>
          <w:szCs w:val="14"/>
          <w:cs/>
        </w:rPr>
        <w:t>)</w:t>
      </w:r>
    </w:p>
    <w:tbl>
      <w:tblPr>
        <w:tblW w:w="9180" w:type="dxa"/>
        <w:tblInd w:w="450" w:type="dxa"/>
        <w:tblLayout w:type="fixed"/>
        <w:tblLook w:val="0000" w:firstRow="0" w:lastRow="0" w:firstColumn="0" w:lastColumn="0" w:noHBand="0" w:noVBand="0"/>
      </w:tblPr>
      <w:tblGrid>
        <w:gridCol w:w="2610"/>
        <w:gridCol w:w="1095"/>
        <w:gridCol w:w="1095"/>
        <w:gridCol w:w="1095"/>
        <w:gridCol w:w="1095"/>
        <w:gridCol w:w="1095"/>
        <w:gridCol w:w="1095"/>
      </w:tblGrid>
      <w:tr w:rsidR="00623D99" w:rsidRPr="00056CC7" w14:paraId="5BEF1436" w14:textId="77777777" w:rsidTr="0013589B">
        <w:tc>
          <w:tcPr>
            <w:tcW w:w="2610" w:type="dxa"/>
            <w:tcBorders>
              <w:top w:val="nil"/>
              <w:left w:val="nil"/>
              <w:bottom w:val="nil"/>
              <w:right w:val="nil"/>
            </w:tcBorders>
            <w:vAlign w:val="bottom"/>
          </w:tcPr>
          <w:p w14:paraId="7ECF6436"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6570" w:type="dxa"/>
            <w:gridSpan w:val="6"/>
            <w:tcBorders>
              <w:top w:val="nil"/>
              <w:left w:val="nil"/>
              <w:bottom w:val="nil"/>
              <w:right w:val="nil"/>
            </w:tcBorders>
            <w:vAlign w:val="bottom"/>
          </w:tcPr>
          <w:p w14:paraId="7544654C" w14:textId="77777777" w:rsidR="00623D99" w:rsidRPr="00056CC7" w:rsidRDefault="00623D99" w:rsidP="009E67C9">
            <w:pPr>
              <w:pBdr>
                <w:bottom w:val="single" w:sz="4"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Consolidated financial statements</w:t>
            </w:r>
          </w:p>
        </w:tc>
      </w:tr>
      <w:tr w:rsidR="00623D99" w:rsidRPr="00056CC7" w14:paraId="7E3B5FA9" w14:textId="77777777" w:rsidTr="0013589B">
        <w:tc>
          <w:tcPr>
            <w:tcW w:w="2610" w:type="dxa"/>
            <w:tcBorders>
              <w:top w:val="nil"/>
              <w:left w:val="nil"/>
              <w:bottom w:val="nil"/>
              <w:right w:val="nil"/>
            </w:tcBorders>
            <w:vAlign w:val="bottom"/>
          </w:tcPr>
          <w:p w14:paraId="7DE74257"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2BE904EF" w14:textId="77777777" w:rsidR="00623D99" w:rsidRPr="00056CC7"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256F0C15" w14:textId="77777777" w:rsidR="00623D99" w:rsidRPr="00056CC7" w:rsidRDefault="00623D99" w:rsidP="009E67C9">
            <w:pPr>
              <w:spacing w:line="300" w:lineRule="exact"/>
              <w:ind w:left="-43"/>
              <w:jc w:val="center"/>
              <w:rPr>
                <w:rFonts w:ascii="Arial" w:eastAsia="Arial Unicode MS" w:hAnsi="Arial" w:cs="Arial"/>
                <w:sz w:val="14"/>
                <w:szCs w:val="14"/>
              </w:rPr>
            </w:pPr>
          </w:p>
        </w:tc>
        <w:tc>
          <w:tcPr>
            <w:tcW w:w="1095" w:type="dxa"/>
            <w:tcBorders>
              <w:top w:val="nil"/>
              <w:left w:val="nil"/>
              <w:bottom w:val="nil"/>
              <w:right w:val="nil"/>
            </w:tcBorders>
            <w:vAlign w:val="bottom"/>
          </w:tcPr>
          <w:p w14:paraId="302F5181" w14:textId="77777777" w:rsidR="00623D99" w:rsidRPr="00056CC7" w:rsidRDefault="00623D99" w:rsidP="009E67C9">
            <w:pPr>
              <w:spacing w:line="300" w:lineRule="exact"/>
              <w:ind w:left="-108" w:right="-108"/>
              <w:jc w:val="center"/>
              <w:rPr>
                <w:rFonts w:ascii="Arial" w:eastAsia="Arial Unicode MS" w:hAnsi="Arial" w:cs="Arial"/>
                <w:sz w:val="14"/>
                <w:szCs w:val="14"/>
              </w:rPr>
            </w:pPr>
          </w:p>
        </w:tc>
        <w:tc>
          <w:tcPr>
            <w:tcW w:w="1095" w:type="dxa"/>
            <w:tcBorders>
              <w:top w:val="nil"/>
              <w:left w:val="nil"/>
              <w:bottom w:val="nil"/>
              <w:right w:val="nil"/>
            </w:tcBorders>
            <w:vAlign w:val="bottom"/>
          </w:tcPr>
          <w:p w14:paraId="22568D78" w14:textId="77777777" w:rsidR="00623D99" w:rsidRPr="00056CC7" w:rsidRDefault="00623D99" w:rsidP="009E67C9">
            <w:pPr>
              <w:spacing w:line="300" w:lineRule="exact"/>
              <w:ind w:left="-108" w:right="-108"/>
              <w:jc w:val="center"/>
              <w:rPr>
                <w:rFonts w:ascii="Arial" w:eastAsia="Arial Unicode MS" w:hAnsi="Arial" w:cs="Arial"/>
                <w:sz w:val="14"/>
                <w:szCs w:val="14"/>
              </w:rPr>
            </w:pPr>
            <w:r w:rsidRPr="00056CC7">
              <w:rPr>
                <w:rFonts w:ascii="Arial" w:eastAsia="Arial Unicode MS" w:hAnsi="Arial" w:cs="Arial"/>
                <w:sz w:val="14"/>
                <w:szCs w:val="14"/>
              </w:rPr>
              <w:t>Furniture</w:t>
            </w:r>
          </w:p>
        </w:tc>
        <w:tc>
          <w:tcPr>
            <w:tcW w:w="1095" w:type="dxa"/>
            <w:tcBorders>
              <w:top w:val="nil"/>
              <w:left w:val="nil"/>
              <w:bottom w:val="nil"/>
              <w:right w:val="nil"/>
            </w:tcBorders>
            <w:vAlign w:val="bottom"/>
          </w:tcPr>
          <w:p w14:paraId="6D7DF2A2" w14:textId="77777777" w:rsidR="00623D99" w:rsidRPr="00056CC7"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13D219FB" w14:textId="77777777" w:rsidR="00623D99" w:rsidRPr="00056CC7" w:rsidRDefault="00623D99" w:rsidP="009E67C9">
            <w:pPr>
              <w:spacing w:line="300" w:lineRule="exact"/>
              <w:ind w:left="-36"/>
              <w:jc w:val="center"/>
              <w:rPr>
                <w:rFonts w:ascii="Arial" w:eastAsia="Arial Unicode MS" w:hAnsi="Arial" w:cs="Arial"/>
                <w:sz w:val="14"/>
                <w:szCs w:val="14"/>
              </w:rPr>
            </w:pPr>
          </w:p>
        </w:tc>
      </w:tr>
      <w:tr w:rsidR="00623D99" w:rsidRPr="00056CC7" w14:paraId="2450AAEF" w14:textId="77777777" w:rsidTr="0013589B">
        <w:tc>
          <w:tcPr>
            <w:tcW w:w="2610" w:type="dxa"/>
            <w:tcBorders>
              <w:top w:val="nil"/>
              <w:left w:val="nil"/>
              <w:bottom w:val="nil"/>
              <w:right w:val="nil"/>
            </w:tcBorders>
            <w:vAlign w:val="bottom"/>
          </w:tcPr>
          <w:p w14:paraId="46D1E06A"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7C9B0C75" w14:textId="77777777" w:rsidR="00623D99" w:rsidRPr="00056CC7" w:rsidRDefault="00623D99" w:rsidP="009E67C9">
            <w:pPr>
              <w:spacing w:line="300" w:lineRule="exact"/>
              <w:ind w:left="-36"/>
              <w:jc w:val="center"/>
              <w:rPr>
                <w:rFonts w:ascii="Arial" w:eastAsia="Arial Unicode MS" w:hAnsi="Arial" w:cs="Arial"/>
                <w:sz w:val="14"/>
                <w:szCs w:val="14"/>
                <w:cs/>
              </w:rPr>
            </w:pPr>
          </w:p>
        </w:tc>
        <w:tc>
          <w:tcPr>
            <w:tcW w:w="1095" w:type="dxa"/>
            <w:tcBorders>
              <w:top w:val="nil"/>
              <w:left w:val="nil"/>
              <w:bottom w:val="nil"/>
              <w:right w:val="nil"/>
            </w:tcBorders>
            <w:vAlign w:val="bottom"/>
          </w:tcPr>
          <w:p w14:paraId="6339EF6B" w14:textId="5F883E98" w:rsidR="00623D99" w:rsidRPr="00056CC7" w:rsidRDefault="00934DF0"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Buildings</w:t>
            </w:r>
          </w:p>
        </w:tc>
        <w:tc>
          <w:tcPr>
            <w:tcW w:w="1095" w:type="dxa"/>
            <w:tcBorders>
              <w:top w:val="nil"/>
              <w:left w:val="nil"/>
              <w:bottom w:val="nil"/>
              <w:right w:val="nil"/>
            </w:tcBorders>
            <w:vAlign w:val="bottom"/>
          </w:tcPr>
          <w:p w14:paraId="40A2D315" w14:textId="77777777" w:rsidR="00623D99" w:rsidRPr="00056CC7" w:rsidRDefault="00623D99"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Machinery</w:t>
            </w:r>
          </w:p>
        </w:tc>
        <w:tc>
          <w:tcPr>
            <w:tcW w:w="1095" w:type="dxa"/>
            <w:tcBorders>
              <w:top w:val="nil"/>
              <w:left w:val="nil"/>
              <w:bottom w:val="nil"/>
              <w:right w:val="nil"/>
            </w:tcBorders>
            <w:vAlign w:val="bottom"/>
          </w:tcPr>
          <w:p w14:paraId="4188A618" w14:textId="77777777" w:rsidR="00623D99" w:rsidRPr="00056CC7" w:rsidRDefault="00623D99" w:rsidP="009E67C9">
            <w:pPr>
              <w:spacing w:line="300" w:lineRule="exact"/>
              <w:ind w:left="-108" w:right="-108"/>
              <w:jc w:val="center"/>
              <w:rPr>
                <w:rFonts w:ascii="Arial" w:eastAsia="Arial Unicode MS" w:hAnsi="Arial" w:cs="Arial"/>
                <w:sz w:val="14"/>
                <w:szCs w:val="14"/>
              </w:rPr>
            </w:pPr>
            <w:r w:rsidRPr="00056CC7">
              <w:rPr>
                <w:rFonts w:ascii="Arial" w:eastAsia="Arial Unicode MS" w:hAnsi="Arial" w:cs="Arial"/>
                <w:sz w:val="14"/>
                <w:szCs w:val="14"/>
              </w:rPr>
              <w:t>fixtures, office</w:t>
            </w:r>
          </w:p>
        </w:tc>
        <w:tc>
          <w:tcPr>
            <w:tcW w:w="1095" w:type="dxa"/>
            <w:tcBorders>
              <w:top w:val="nil"/>
              <w:left w:val="nil"/>
              <w:bottom w:val="nil"/>
              <w:right w:val="nil"/>
            </w:tcBorders>
            <w:vAlign w:val="bottom"/>
          </w:tcPr>
          <w:p w14:paraId="3258BBEA" w14:textId="77777777" w:rsidR="00623D99" w:rsidRPr="00056CC7" w:rsidRDefault="00623D99" w:rsidP="009E67C9">
            <w:pPr>
              <w:spacing w:line="300" w:lineRule="exact"/>
              <w:ind w:left="-36"/>
              <w:jc w:val="center"/>
              <w:rPr>
                <w:rFonts w:ascii="Arial" w:eastAsia="Arial Unicode MS" w:hAnsi="Arial" w:cs="Arial"/>
                <w:sz w:val="14"/>
                <w:szCs w:val="14"/>
              </w:rPr>
            </w:pPr>
          </w:p>
        </w:tc>
        <w:tc>
          <w:tcPr>
            <w:tcW w:w="1095" w:type="dxa"/>
            <w:tcBorders>
              <w:top w:val="nil"/>
              <w:left w:val="nil"/>
              <w:bottom w:val="nil"/>
              <w:right w:val="nil"/>
            </w:tcBorders>
            <w:vAlign w:val="bottom"/>
          </w:tcPr>
          <w:p w14:paraId="112DC7A4" w14:textId="77777777" w:rsidR="00623D99" w:rsidRPr="00056CC7" w:rsidRDefault="00623D99" w:rsidP="009E67C9">
            <w:pPr>
              <w:spacing w:line="300" w:lineRule="exact"/>
              <w:ind w:left="-36"/>
              <w:jc w:val="center"/>
              <w:rPr>
                <w:rFonts w:ascii="Arial" w:eastAsia="Arial Unicode MS" w:hAnsi="Arial" w:cs="Arial"/>
                <w:sz w:val="14"/>
                <w:szCs w:val="14"/>
              </w:rPr>
            </w:pPr>
          </w:p>
        </w:tc>
      </w:tr>
      <w:tr w:rsidR="00623D99" w:rsidRPr="00056CC7" w14:paraId="514A741B" w14:textId="77777777" w:rsidTr="0013589B">
        <w:tc>
          <w:tcPr>
            <w:tcW w:w="2610" w:type="dxa"/>
            <w:tcBorders>
              <w:top w:val="nil"/>
              <w:left w:val="nil"/>
              <w:bottom w:val="nil"/>
              <w:right w:val="nil"/>
            </w:tcBorders>
            <w:vAlign w:val="bottom"/>
          </w:tcPr>
          <w:p w14:paraId="45BA49D2"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16AEE392" w14:textId="77777777" w:rsidR="00623D99" w:rsidRPr="00056CC7" w:rsidRDefault="00623D99"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Land and land</w:t>
            </w:r>
          </w:p>
        </w:tc>
        <w:tc>
          <w:tcPr>
            <w:tcW w:w="1095" w:type="dxa"/>
            <w:tcBorders>
              <w:top w:val="nil"/>
              <w:left w:val="nil"/>
              <w:bottom w:val="nil"/>
              <w:right w:val="nil"/>
            </w:tcBorders>
            <w:vAlign w:val="bottom"/>
          </w:tcPr>
          <w:p w14:paraId="4E5D0931" w14:textId="6E97D0EB" w:rsidR="00623D99" w:rsidRPr="00056CC7" w:rsidRDefault="00934DF0" w:rsidP="009E67C9">
            <w:pPr>
              <w:spacing w:line="300" w:lineRule="exact"/>
              <w:ind w:left="-36"/>
              <w:jc w:val="center"/>
              <w:rPr>
                <w:rFonts w:ascii="Arial" w:eastAsia="Arial Unicode MS" w:hAnsi="Arial" w:cs="Arial"/>
                <w:sz w:val="14"/>
                <w:szCs w:val="14"/>
              </w:rPr>
            </w:pPr>
            <w:r>
              <w:rPr>
                <w:rFonts w:ascii="Arial" w:eastAsia="Arial Unicode MS" w:hAnsi="Arial" w:cs="Arial"/>
                <w:sz w:val="14"/>
                <w:szCs w:val="14"/>
              </w:rPr>
              <w:t>and</w:t>
            </w:r>
          </w:p>
        </w:tc>
        <w:tc>
          <w:tcPr>
            <w:tcW w:w="1095" w:type="dxa"/>
            <w:tcBorders>
              <w:top w:val="nil"/>
              <w:left w:val="nil"/>
              <w:bottom w:val="nil"/>
              <w:right w:val="nil"/>
            </w:tcBorders>
            <w:vAlign w:val="bottom"/>
          </w:tcPr>
          <w:p w14:paraId="62367CA2" w14:textId="77777777" w:rsidR="00623D99" w:rsidRPr="00056CC7" w:rsidRDefault="00623D99"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and factory</w:t>
            </w:r>
          </w:p>
        </w:tc>
        <w:tc>
          <w:tcPr>
            <w:tcW w:w="1095" w:type="dxa"/>
            <w:tcBorders>
              <w:top w:val="nil"/>
              <w:left w:val="nil"/>
              <w:bottom w:val="nil"/>
              <w:right w:val="nil"/>
            </w:tcBorders>
            <w:vAlign w:val="bottom"/>
          </w:tcPr>
          <w:p w14:paraId="5F5838E7" w14:textId="77777777" w:rsidR="00623D99" w:rsidRPr="00056CC7" w:rsidRDefault="00623D99" w:rsidP="009E67C9">
            <w:pPr>
              <w:spacing w:line="300" w:lineRule="exact"/>
              <w:ind w:left="-108" w:right="-108"/>
              <w:jc w:val="center"/>
              <w:rPr>
                <w:rFonts w:ascii="Arial" w:eastAsia="Arial Unicode MS" w:hAnsi="Arial" w:cs="Arial"/>
                <w:sz w:val="14"/>
                <w:szCs w:val="14"/>
              </w:rPr>
            </w:pPr>
            <w:r w:rsidRPr="00056CC7">
              <w:rPr>
                <w:rFonts w:ascii="Arial" w:eastAsia="Arial Unicode MS" w:hAnsi="Arial" w:cs="Arial"/>
                <w:sz w:val="14"/>
                <w:szCs w:val="14"/>
              </w:rPr>
              <w:t>equipment and</w:t>
            </w:r>
          </w:p>
        </w:tc>
        <w:tc>
          <w:tcPr>
            <w:tcW w:w="1095" w:type="dxa"/>
            <w:tcBorders>
              <w:top w:val="nil"/>
              <w:left w:val="nil"/>
              <w:bottom w:val="nil"/>
              <w:right w:val="nil"/>
            </w:tcBorders>
            <w:vAlign w:val="bottom"/>
          </w:tcPr>
          <w:p w14:paraId="568BDEE4" w14:textId="77777777" w:rsidR="00623D99" w:rsidRPr="00056CC7" w:rsidRDefault="00623D99" w:rsidP="009E67C9">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Asset under</w:t>
            </w:r>
          </w:p>
        </w:tc>
        <w:tc>
          <w:tcPr>
            <w:tcW w:w="1095" w:type="dxa"/>
            <w:tcBorders>
              <w:top w:val="nil"/>
              <w:left w:val="nil"/>
              <w:bottom w:val="nil"/>
              <w:right w:val="nil"/>
            </w:tcBorders>
            <w:vAlign w:val="bottom"/>
          </w:tcPr>
          <w:p w14:paraId="4EF2BD06" w14:textId="77777777" w:rsidR="00623D99" w:rsidRPr="00056CC7" w:rsidRDefault="00623D99" w:rsidP="009E67C9">
            <w:pPr>
              <w:spacing w:line="300" w:lineRule="exact"/>
              <w:ind w:left="-36"/>
              <w:jc w:val="center"/>
              <w:rPr>
                <w:rFonts w:ascii="Arial" w:eastAsia="Arial Unicode MS" w:hAnsi="Arial" w:cs="Arial"/>
                <w:sz w:val="14"/>
                <w:szCs w:val="14"/>
              </w:rPr>
            </w:pPr>
          </w:p>
        </w:tc>
      </w:tr>
      <w:tr w:rsidR="00623D99" w:rsidRPr="00056CC7" w14:paraId="09E4E2A7" w14:textId="77777777" w:rsidTr="0013589B">
        <w:tc>
          <w:tcPr>
            <w:tcW w:w="2610" w:type="dxa"/>
            <w:tcBorders>
              <w:top w:val="nil"/>
              <w:left w:val="nil"/>
              <w:bottom w:val="nil"/>
              <w:right w:val="nil"/>
            </w:tcBorders>
            <w:vAlign w:val="bottom"/>
          </w:tcPr>
          <w:p w14:paraId="30552359"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p>
        </w:tc>
        <w:tc>
          <w:tcPr>
            <w:tcW w:w="1095" w:type="dxa"/>
            <w:tcBorders>
              <w:top w:val="nil"/>
              <w:left w:val="nil"/>
              <w:bottom w:val="nil"/>
              <w:right w:val="nil"/>
            </w:tcBorders>
            <w:vAlign w:val="bottom"/>
          </w:tcPr>
          <w:p w14:paraId="4D39EA9E"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improvement</w:t>
            </w:r>
          </w:p>
        </w:tc>
        <w:tc>
          <w:tcPr>
            <w:tcW w:w="1095" w:type="dxa"/>
            <w:tcBorders>
              <w:top w:val="nil"/>
              <w:left w:val="nil"/>
              <w:bottom w:val="nil"/>
              <w:right w:val="nil"/>
            </w:tcBorders>
            <w:vAlign w:val="bottom"/>
          </w:tcPr>
          <w:p w14:paraId="41EA8EB5" w14:textId="121FF21C" w:rsidR="00623D99" w:rsidRPr="00056CC7" w:rsidRDefault="00934DF0" w:rsidP="009E67C9">
            <w:pPr>
              <w:pBdr>
                <w:bottom w:val="single" w:sz="6" w:space="1" w:color="auto"/>
              </w:pBdr>
              <w:spacing w:line="300" w:lineRule="exact"/>
              <w:ind w:left="-36"/>
              <w:jc w:val="center"/>
              <w:rPr>
                <w:rFonts w:ascii="Arial" w:eastAsia="Arial Unicode MS" w:hAnsi="Arial" w:cs="Arial"/>
                <w:sz w:val="14"/>
                <w:szCs w:val="14"/>
              </w:rPr>
            </w:pPr>
            <w:r>
              <w:rPr>
                <w:rFonts w:ascii="Arial" w:eastAsia="Arial Unicode MS" w:hAnsi="Arial" w:cs="Arial"/>
                <w:sz w:val="14"/>
                <w:szCs w:val="14"/>
              </w:rPr>
              <w:t>construction</w:t>
            </w:r>
          </w:p>
        </w:tc>
        <w:tc>
          <w:tcPr>
            <w:tcW w:w="1095" w:type="dxa"/>
            <w:tcBorders>
              <w:top w:val="nil"/>
              <w:left w:val="nil"/>
              <w:bottom w:val="nil"/>
              <w:right w:val="nil"/>
            </w:tcBorders>
            <w:vAlign w:val="bottom"/>
          </w:tcPr>
          <w:p w14:paraId="5E719164"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equipment</w:t>
            </w:r>
          </w:p>
        </w:tc>
        <w:tc>
          <w:tcPr>
            <w:tcW w:w="1095" w:type="dxa"/>
            <w:tcBorders>
              <w:top w:val="nil"/>
              <w:left w:val="nil"/>
              <w:bottom w:val="nil"/>
              <w:right w:val="nil"/>
            </w:tcBorders>
            <w:vAlign w:val="bottom"/>
          </w:tcPr>
          <w:p w14:paraId="45E388C9"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motor vehicles</w:t>
            </w:r>
          </w:p>
        </w:tc>
        <w:tc>
          <w:tcPr>
            <w:tcW w:w="1095" w:type="dxa"/>
            <w:tcBorders>
              <w:top w:val="nil"/>
              <w:left w:val="nil"/>
              <w:bottom w:val="nil"/>
              <w:right w:val="nil"/>
            </w:tcBorders>
            <w:vAlign w:val="bottom"/>
          </w:tcPr>
          <w:p w14:paraId="45037098"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installation</w:t>
            </w:r>
          </w:p>
        </w:tc>
        <w:tc>
          <w:tcPr>
            <w:tcW w:w="1095" w:type="dxa"/>
            <w:tcBorders>
              <w:top w:val="nil"/>
              <w:left w:val="nil"/>
              <w:bottom w:val="nil"/>
              <w:right w:val="nil"/>
            </w:tcBorders>
            <w:vAlign w:val="bottom"/>
          </w:tcPr>
          <w:p w14:paraId="30034E70" w14:textId="77777777" w:rsidR="00623D99" w:rsidRPr="00056CC7" w:rsidRDefault="00623D99" w:rsidP="009E67C9">
            <w:pPr>
              <w:pBdr>
                <w:bottom w:val="single" w:sz="6" w:space="1" w:color="auto"/>
              </w:pBd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Total</w:t>
            </w:r>
          </w:p>
        </w:tc>
      </w:tr>
      <w:tr w:rsidR="00623D99" w:rsidRPr="00056CC7" w14:paraId="4EB5DC5C" w14:textId="77777777" w:rsidTr="0013589B">
        <w:tc>
          <w:tcPr>
            <w:tcW w:w="2610" w:type="dxa"/>
            <w:tcBorders>
              <w:top w:val="nil"/>
              <w:left w:val="nil"/>
              <w:bottom w:val="nil"/>
              <w:right w:val="nil"/>
            </w:tcBorders>
            <w:vAlign w:val="bottom"/>
          </w:tcPr>
          <w:p w14:paraId="2CD7CA7B" w14:textId="77777777" w:rsidR="00623D99" w:rsidRPr="00056CC7" w:rsidRDefault="00623D99" w:rsidP="009E67C9">
            <w:pPr>
              <w:tabs>
                <w:tab w:val="center" w:pos="8010"/>
              </w:tabs>
              <w:spacing w:line="300" w:lineRule="exact"/>
              <w:jc w:val="both"/>
              <w:rPr>
                <w:rFonts w:ascii="Arial" w:eastAsia="Arial Unicode MS" w:hAnsi="Arial" w:cs="Arial"/>
                <w:sz w:val="14"/>
                <w:szCs w:val="14"/>
              </w:rPr>
            </w:pPr>
            <w:r w:rsidRPr="00056CC7">
              <w:rPr>
                <w:rFonts w:ascii="Arial" w:eastAsia="Arial Unicode MS" w:hAnsi="Arial" w:cs="Arial"/>
                <w:b/>
                <w:bCs/>
                <w:sz w:val="14"/>
                <w:szCs w:val="14"/>
              </w:rPr>
              <w:t>Cost</w:t>
            </w:r>
            <w:r w:rsidRPr="00056CC7">
              <w:rPr>
                <w:rFonts w:ascii="Arial" w:eastAsia="Arial Unicode MS" w:hAnsi="Arial"/>
                <w:b/>
                <w:bCs/>
                <w:sz w:val="14"/>
                <w:szCs w:val="14"/>
                <w:cs/>
              </w:rPr>
              <w:t>:</w:t>
            </w:r>
          </w:p>
        </w:tc>
        <w:tc>
          <w:tcPr>
            <w:tcW w:w="1095" w:type="dxa"/>
            <w:tcBorders>
              <w:top w:val="nil"/>
              <w:left w:val="nil"/>
              <w:bottom w:val="nil"/>
              <w:right w:val="nil"/>
            </w:tcBorders>
            <w:vAlign w:val="bottom"/>
          </w:tcPr>
          <w:p w14:paraId="6D7F91CB"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52091307"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412BDE2B"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4AF6DD4E"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7B94D053" w14:textId="77777777" w:rsidR="00623D99" w:rsidRPr="00056CC7" w:rsidRDefault="00623D99" w:rsidP="009E67C9">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1708FBF0" w14:textId="77777777" w:rsidR="00623D99" w:rsidRPr="00056CC7" w:rsidRDefault="00623D99" w:rsidP="009E67C9">
            <w:pPr>
              <w:tabs>
                <w:tab w:val="decimal" w:pos="850"/>
              </w:tabs>
              <w:spacing w:line="300" w:lineRule="exact"/>
              <w:ind w:left="-36"/>
              <w:rPr>
                <w:rFonts w:ascii="Arial" w:hAnsi="Arial" w:cs="Arial"/>
                <w:sz w:val="14"/>
                <w:szCs w:val="14"/>
              </w:rPr>
            </w:pPr>
          </w:p>
        </w:tc>
      </w:tr>
      <w:tr w:rsidR="00E4531E" w:rsidRPr="00056CC7" w14:paraId="69C73CFD" w14:textId="77777777" w:rsidTr="0013589B">
        <w:tc>
          <w:tcPr>
            <w:tcW w:w="2610" w:type="dxa"/>
            <w:tcBorders>
              <w:top w:val="nil"/>
              <w:left w:val="nil"/>
              <w:bottom w:val="nil"/>
              <w:right w:val="nil"/>
            </w:tcBorders>
            <w:vAlign w:val="bottom"/>
          </w:tcPr>
          <w:p w14:paraId="31D39BC6" w14:textId="38E4770C" w:rsidR="00E4531E" w:rsidRPr="00056CC7" w:rsidRDefault="00E4531E" w:rsidP="00E4531E">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1 January 202</w:t>
            </w:r>
            <w:r>
              <w:rPr>
                <w:rFonts w:ascii="Arial" w:eastAsia="Arial Unicode MS" w:hAnsi="Arial" w:cs="Arial"/>
                <w:sz w:val="14"/>
                <w:szCs w:val="14"/>
              </w:rPr>
              <w:t>4</w:t>
            </w:r>
          </w:p>
        </w:tc>
        <w:tc>
          <w:tcPr>
            <w:tcW w:w="1095" w:type="dxa"/>
            <w:tcBorders>
              <w:top w:val="nil"/>
              <w:left w:val="nil"/>
              <w:bottom w:val="nil"/>
              <w:right w:val="nil"/>
            </w:tcBorders>
            <w:vAlign w:val="center"/>
          </w:tcPr>
          <w:p w14:paraId="1E0BD96B" w14:textId="602127C2" w:rsidR="00E4531E" w:rsidRPr="00056CC7" w:rsidRDefault="00E4531E" w:rsidP="00E4531E">
            <w:pPr>
              <w:tabs>
                <w:tab w:val="decimal" w:pos="835"/>
              </w:tabs>
              <w:spacing w:line="300" w:lineRule="exact"/>
              <w:ind w:left="-43"/>
              <w:rPr>
                <w:rFonts w:ascii="Arial" w:hAnsi="Arial" w:cs="Arial"/>
                <w:sz w:val="14"/>
                <w:szCs w:val="14"/>
              </w:rPr>
            </w:pPr>
            <w:r w:rsidRPr="00CE3419">
              <w:rPr>
                <w:rFonts w:ascii="Arial" w:hAnsi="Arial" w:cs="Arial"/>
                <w:sz w:val="14"/>
                <w:szCs w:val="14"/>
              </w:rPr>
              <w:t>108,267,107</w:t>
            </w:r>
          </w:p>
        </w:tc>
        <w:tc>
          <w:tcPr>
            <w:tcW w:w="1095" w:type="dxa"/>
            <w:tcBorders>
              <w:top w:val="nil"/>
              <w:left w:val="nil"/>
              <w:bottom w:val="nil"/>
              <w:right w:val="nil"/>
            </w:tcBorders>
            <w:vAlign w:val="center"/>
          </w:tcPr>
          <w:p w14:paraId="47A09338" w14:textId="3F7ECC7A" w:rsidR="00E4531E" w:rsidRPr="00056CC7" w:rsidRDefault="00E4531E" w:rsidP="00E4531E">
            <w:pPr>
              <w:tabs>
                <w:tab w:val="decimal" w:pos="835"/>
              </w:tabs>
              <w:spacing w:line="300" w:lineRule="exact"/>
              <w:ind w:left="-43"/>
              <w:rPr>
                <w:rFonts w:ascii="Arial" w:hAnsi="Arial" w:cs="Arial"/>
                <w:sz w:val="14"/>
                <w:szCs w:val="14"/>
              </w:rPr>
            </w:pPr>
            <w:r w:rsidRPr="00CE3419">
              <w:rPr>
                <w:rFonts w:ascii="Arial" w:hAnsi="Arial" w:cs="Arial"/>
                <w:sz w:val="14"/>
                <w:szCs w:val="14"/>
              </w:rPr>
              <w:t>241,850,560</w:t>
            </w:r>
          </w:p>
        </w:tc>
        <w:tc>
          <w:tcPr>
            <w:tcW w:w="1095" w:type="dxa"/>
            <w:tcBorders>
              <w:top w:val="nil"/>
              <w:left w:val="nil"/>
              <w:bottom w:val="nil"/>
              <w:right w:val="nil"/>
            </w:tcBorders>
            <w:vAlign w:val="center"/>
          </w:tcPr>
          <w:p w14:paraId="763CB1C5" w14:textId="3F817D9A" w:rsidR="00E4531E" w:rsidRPr="00056CC7" w:rsidRDefault="00E4531E" w:rsidP="00E4531E">
            <w:pPr>
              <w:tabs>
                <w:tab w:val="decimal" w:pos="835"/>
              </w:tabs>
              <w:spacing w:line="300" w:lineRule="exact"/>
              <w:ind w:left="-43"/>
              <w:rPr>
                <w:rFonts w:ascii="Arial" w:hAnsi="Arial" w:cs="Arial"/>
                <w:sz w:val="14"/>
                <w:szCs w:val="14"/>
              </w:rPr>
            </w:pPr>
            <w:r>
              <w:rPr>
                <w:rFonts w:ascii="Arial" w:hAnsi="Arial" w:cs="Arial"/>
                <w:sz w:val="14"/>
                <w:szCs w:val="14"/>
              </w:rPr>
              <w:t>192,404,973</w:t>
            </w:r>
          </w:p>
        </w:tc>
        <w:tc>
          <w:tcPr>
            <w:tcW w:w="1095" w:type="dxa"/>
            <w:tcBorders>
              <w:top w:val="nil"/>
              <w:left w:val="nil"/>
              <w:bottom w:val="nil"/>
              <w:right w:val="nil"/>
            </w:tcBorders>
            <w:vAlign w:val="center"/>
          </w:tcPr>
          <w:p w14:paraId="117CB806" w14:textId="047FB886" w:rsidR="00E4531E" w:rsidRPr="00056CC7" w:rsidRDefault="00E4531E" w:rsidP="00E4531E">
            <w:pPr>
              <w:tabs>
                <w:tab w:val="decimal" w:pos="835"/>
              </w:tabs>
              <w:spacing w:line="300" w:lineRule="exact"/>
              <w:ind w:left="-43"/>
              <w:rPr>
                <w:rFonts w:ascii="Arial" w:hAnsi="Arial" w:cs="Arial"/>
                <w:sz w:val="14"/>
                <w:szCs w:val="14"/>
              </w:rPr>
            </w:pPr>
            <w:r>
              <w:rPr>
                <w:rFonts w:ascii="Arial" w:hAnsi="Arial" w:cs="Arial"/>
                <w:sz w:val="14"/>
                <w:szCs w:val="14"/>
              </w:rPr>
              <w:t>114,010,009</w:t>
            </w:r>
          </w:p>
        </w:tc>
        <w:tc>
          <w:tcPr>
            <w:tcW w:w="1095" w:type="dxa"/>
            <w:tcBorders>
              <w:top w:val="nil"/>
              <w:left w:val="nil"/>
              <w:bottom w:val="nil"/>
              <w:right w:val="nil"/>
            </w:tcBorders>
            <w:vAlign w:val="center"/>
          </w:tcPr>
          <w:p w14:paraId="78AC6F8E" w14:textId="6FAB261D" w:rsidR="00E4531E" w:rsidRPr="00056CC7" w:rsidRDefault="00E4531E" w:rsidP="00E4531E">
            <w:pPr>
              <w:tabs>
                <w:tab w:val="decimal" w:pos="835"/>
              </w:tabs>
              <w:spacing w:line="300" w:lineRule="exact"/>
              <w:ind w:left="-43"/>
              <w:rPr>
                <w:rFonts w:ascii="Arial" w:hAnsi="Arial" w:cs="Arial"/>
                <w:sz w:val="14"/>
                <w:szCs w:val="14"/>
              </w:rPr>
            </w:pPr>
            <w:r w:rsidRPr="00CE3419">
              <w:rPr>
                <w:rFonts w:ascii="Arial" w:hAnsi="Arial" w:cs="Arial"/>
                <w:sz w:val="14"/>
                <w:szCs w:val="14"/>
              </w:rPr>
              <w:t>612,388</w:t>
            </w:r>
          </w:p>
        </w:tc>
        <w:tc>
          <w:tcPr>
            <w:tcW w:w="1095" w:type="dxa"/>
            <w:tcBorders>
              <w:top w:val="nil"/>
              <w:left w:val="nil"/>
              <w:bottom w:val="nil"/>
              <w:right w:val="nil"/>
            </w:tcBorders>
            <w:vAlign w:val="center"/>
          </w:tcPr>
          <w:p w14:paraId="0A408F54" w14:textId="63B60C45" w:rsidR="00E4531E" w:rsidRPr="00056CC7" w:rsidRDefault="00E4531E" w:rsidP="00E4531E">
            <w:pPr>
              <w:tabs>
                <w:tab w:val="decimal" w:pos="835"/>
              </w:tabs>
              <w:spacing w:line="300" w:lineRule="exact"/>
              <w:ind w:left="-43"/>
              <w:rPr>
                <w:rFonts w:ascii="Arial" w:hAnsi="Arial" w:cs="Arial"/>
                <w:sz w:val="14"/>
                <w:szCs w:val="14"/>
              </w:rPr>
            </w:pPr>
            <w:r>
              <w:rPr>
                <w:rFonts w:ascii="Arial" w:hAnsi="Arial" w:cs="Arial"/>
                <w:sz w:val="14"/>
                <w:szCs w:val="14"/>
              </w:rPr>
              <w:t>657,145,037</w:t>
            </w:r>
          </w:p>
        </w:tc>
      </w:tr>
      <w:tr w:rsidR="00E4531E" w:rsidRPr="00056CC7" w14:paraId="061C702C" w14:textId="77777777" w:rsidTr="0013589B">
        <w:tc>
          <w:tcPr>
            <w:tcW w:w="2610" w:type="dxa"/>
            <w:tcBorders>
              <w:top w:val="nil"/>
              <w:left w:val="nil"/>
              <w:bottom w:val="nil"/>
              <w:right w:val="nil"/>
            </w:tcBorders>
            <w:vAlign w:val="bottom"/>
          </w:tcPr>
          <w:p w14:paraId="1B7BADF3" w14:textId="77777777" w:rsidR="00E4531E" w:rsidRPr="00056CC7" w:rsidRDefault="00E4531E" w:rsidP="00E4531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Additions</w:t>
            </w:r>
          </w:p>
        </w:tc>
        <w:tc>
          <w:tcPr>
            <w:tcW w:w="1095" w:type="dxa"/>
            <w:tcBorders>
              <w:top w:val="nil"/>
              <w:left w:val="nil"/>
              <w:bottom w:val="nil"/>
              <w:right w:val="nil"/>
            </w:tcBorders>
            <w:vAlign w:val="bottom"/>
          </w:tcPr>
          <w:p w14:paraId="72CCF64D" w14:textId="0C4A66A2"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cs="Arial"/>
                <w:sz w:val="14"/>
                <w:szCs w:val="14"/>
                <w:cs/>
              </w:rPr>
              <w:t>74,000</w:t>
            </w:r>
          </w:p>
        </w:tc>
        <w:tc>
          <w:tcPr>
            <w:tcW w:w="1095" w:type="dxa"/>
            <w:tcBorders>
              <w:top w:val="nil"/>
              <w:left w:val="nil"/>
              <w:bottom w:val="nil"/>
              <w:right w:val="nil"/>
            </w:tcBorders>
            <w:vAlign w:val="bottom"/>
          </w:tcPr>
          <w:p w14:paraId="3C11DC90" w14:textId="225F300F"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cs="Arial"/>
                <w:sz w:val="14"/>
                <w:szCs w:val="14"/>
              </w:rPr>
              <w:t>176,706</w:t>
            </w:r>
          </w:p>
        </w:tc>
        <w:tc>
          <w:tcPr>
            <w:tcW w:w="1095" w:type="dxa"/>
            <w:tcBorders>
              <w:top w:val="nil"/>
              <w:left w:val="nil"/>
              <w:bottom w:val="nil"/>
              <w:right w:val="nil"/>
            </w:tcBorders>
            <w:vAlign w:val="bottom"/>
          </w:tcPr>
          <w:p w14:paraId="14474C11" w14:textId="3FC75572"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cs="Arial"/>
                <w:sz w:val="14"/>
                <w:szCs w:val="14"/>
              </w:rPr>
              <w:t>46,303,420</w:t>
            </w:r>
          </w:p>
        </w:tc>
        <w:tc>
          <w:tcPr>
            <w:tcW w:w="1095" w:type="dxa"/>
            <w:tcBorders>
              <w:top w:val="nil"/>
              <w:left w:val="nil"/>
              <w:bottom w:val="nil"/>
              <w:right w:val="nil"/>
            </w:tcBorders>
            <w:vAlign w:val="bottom"/>
          </w:tcPr>
          <w:p w14:paraId="0E3DF428" w14:textId="0C0F9DAE"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cs="Arial"/>
                <w:sz w:val="14"/>
                <w:szCs w:val="14"/>
              </w:rPr>
              <w:t>3,653,295</w:t>
            </w:r>
          </w:p>
        </w:tc>
        <w:tc>
          <w:tcPr>
            <w:tcW w:w="1095" w:type="dxa"/>
            <w:tcBorders>
              <w:top w:val="nil"/>
              <w:left w:val="nil"/>
              <w:bottom w:val="nil"/>
              <w:right w:val="nil"/>
            </w:tcBorders>
            <w:vAlign w:val="bottom"/>
          </w:tcPr>
          <w:p w14:paraId="79CC5D0C" w14:textId="5D227538"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cs="Arial"/>
                <w:sz w:val="14"/>
                <w:szCs w:val="14"/>
              </w:rPr>
              <w:t>10,938,198</w:t>
            </w:r>
          </w:p>
        </w:tc>
        <w:tc>
          <w:tcPr>
            <w:tcW w:w="1095" w:type="dxa"/>
            <w:tcBorders>
              <w:top w:val="nil"/>
              <w:left w:val="nil"/>
              <w:bottom w:val="nil"/>
              <w:right w:val="nil"/>
            </w:tcBorders>
            <w:vAlign w:val="bottom"/>
          </w:tcPr>
          <w:p w14:paraId="301A903E" w14:textId="759C122A"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cs="Arial"/>
                <w:sz w:val="14"/>
                <w:szCs w:val="14"/>
              </w:rPr>
              <w:t>61,145,619</w:t>
            </w:r>
          </w:p>
        </w:tc>
      </w:tr>
      <w:tr w:rsidR="00E4531E" w:rsidRPr="00056CC7" w14:paraId="2B21263C" w14:textId="77777777" w:rsidTr="0013589B">
        <w:tc>
          <w:tcPr>
            <w:tcW w:w="2610" w:type="dxa"/>
            <w:tcBorders>
              <w:top w:val="nil"/>
              <w:left w:val="nil"/>
              <w:bottom w:val="nil"/>
              <w:right w:val="nil"/>
            </w:tcBorders>
            <w:vAlign w:val="bottom"/>
          </w:tcPr>
          <w:p w14:paraId="0C07ECB4" w14:textId="77777777" w:rsidR="00E4531E" w:rsidRPr="00056CC7" w:rsidRDefault="00E4531E" w:rsidP="00E4531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Disposals</w:t>
            </w:r>
            <w:r w:rsidRPr="00056CC7">
              <w:rPr>
                <w:rFonts w:ascii="Arial" w:eastAsia="Arial Unicode MS" w:hAnsi="Arial"/>
                <w:sz w:val="14"/>
                <w:szCs w:val="14"/>
                <w:cs/>
              </w:rPr>
              <w:t>/</w:t>
            </w:r>
            <w:r w:rsidRPr="00056CC7">
              <w:rPr>
                <w:rFonts w:ascii="Arial" w:eastAsia="Arial Unicode MS" w:hAnsi="Arial" w:cs="Arial"/>
                <w:sz w:val="14"/>
                <w:szCs w:val="14"/>
              </w:rPr>
              <w:t>write</w:t>
            </w:r>
            <w:r w:rsidRPr="00056CC7">
              <w:rPr>
                <w:rFonts w:ascii="Arial" w:eastAsia="Arial Unicode MS" w:hAnsi="Arial"/>
                <w:sz w:val="14"/>
                <w:szCs w:val="14"/>
                <w:cs/>
              </w:rPr>
              <w:t>-</w:t>
            </w:r>
            <w:r w:rsidRPr="00056CC7">
              <w:rPr>
                <w:rFonts w:ascii="Arial" w:eastAsia="Arial Unicode MS" w:hAnsi="Arial" w:cs="Arial"/>
                <w:sz w:val="14"/>
                <w:szCs w:val="14"/>
              </w:rPr>
              <w:t>off</w:t>
            </w:r>
          </w:p>
        </w:tc>
        <w:tc>
          <w:tcPr>
            <w:tcW w:w="1095" w:type="dxa"/>
            <w:tcBorders>
              <w:top w:val="nil"/>
              <w:left w:val="nil"/>
              <w:right w:val="nil"/>
            </w:tcBorders>
            <w:vAlign w:val="bottom"/>
          </w:tcPr>
          <w:p w14:paraId="27106905" w14:textId="4B6A94F5" w:rsidR="00E4531E" w:rsidRPr="00056CC7" w:rsidRDefault="00E4531E" w:rsidP="00E4531E">
            <w:pPr>
              <w:tabs>
                <w:tab w:val="decimal" w:pos="835"/>
              </w:tabs>
              <w:spacing w:line="300" w:lineRule="exact"/>
              <w:ind w:left="-43"/>
              <w:rPr>
                <w:rFonts w:ascii="Arial" w:hAnsi="Arial" w:cs="Arial"/>
                <w:sz w:val="14"/>
                <w:szCs w:val="14"/>
                <w:cs/>
              </w:rPr>
            </w:pPr>
            <w:r w:rsidRPr="00E35C9E">
              <w:rPr>
                <w:rFonts w:ascii="Arial" w:hAnsi="Arial"/>
                <w:sz w:val="14"/>
                <w:szCs w:val="14"/>
                <w:cs/>
              </w:rPr>
              <w:t>-</w:t>
            </w:r>
          </w:p>
        </w:tc>
        <w:tc>
          <w:tcPr>
            <w:tcW w:w="1095" w:type="dxa"/>
            <w:tcBorders>
              <w:top w:val="nil"/>
              <w:left w:val="nil"/>
              <w:right w:val="nil"/>
            </w:tcBorders>
            <w:vAlign w:val="bottom"/>
          </w:tcPr>
          <w:p w14:paraId="3B999E10" w14:textId="2B919C59"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72,385</w:t>
            </w:r>
            <w:r w:rsidRPr="00E35C9E">
              <w:rPr>
                <w:rFonts w:ascii="Arial" w:hAnsi="Arial"/>
                <w:sz w:val="14"/>
                <w:szCs w:val="14"/>
                <w:cs/>
              </w:rPr>
              <w:t>)</w:t>
            </w:r>
          </w:p>
        </w:tc>
        <w:tc>
          <w:tcPr>
            <w:tcW w:w="1095" w:type="dxa"/>
            <w:tcBorders>
              <w:top w:val="nil"/>
              <w:left w:val="nil"/>
              <w:right w:val="nil"/>
            </w:tcBorders>
            <w:vAlign w:val="bottom"/>
          </w:tcPr>
          <w:p w14:paraId="0F519CF7" w14:textId="6BBE4920"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1,775,154</w:t>
            </w:r>
            <w:r w:rsidRPr="00E35C9E">
              <w:rPr>
                <w:rFonts w:ascii="Arial" w:hAnsi="Arial"/>
                <w:sz w:val="14"/>
                <w:szCs w:val="14"/>
                <w:cs/>
              </w:rPr>
              <w:t>)</w:t>
            </w:r>
          </w:p>
        </w:tc>
        <w:tc>
          <w:tcPr>
            <w:tcW w:w="1095" w:type="dxa"/>
            <w:tcBorders>
              <w:top w:val="nil"/>
              <w:left w:val="nil"/>
              <w:right w:val="nil"/>
            </w:tcBorders>
            <w:vAlign w:val="bottom"/>
          </w:tcPr>
          <w:p w14:paraId="48FF5857" w14:textId="1E9637D6"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4,688,785</w:t>
            </w:r>
            <w:r w:rsidRPr="00E35C9E">
              <w:rPr>
                <w:rFonts w:ascii="Arial" w:hAnsi="Arial"/>
                <w:sz w:val="14"/>
                <w:szCs w:val="14"/>
                <w:cs/>
              </w:rPr>
              <w:t>)</w:t>
            </w:r>
          </w:p>
        </w:tc>
        <w:tc>
          <w:tcPr>
            <w:tcW w:w="1095" w:type="dxa"/>
            <w:tcBorders>
              <w:top w:val="nil"/>
              <w:left w:val="nil"/>
              <w:right w:val="nil"/>
            </w:tcBorders>
            <w:vAlign w:val="bottom"/>
          </w:tcPr>
          <w:p w14:paraId="06ECECAF" w14:textId="15285EBD"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right w:val="nil"/>
            </w:tcBorders>
            <w:vAlign w:val="bottom"/>
          </w:tcPr>
          <w:p w14:paraId="4A409857" w14:textId="1FB52132"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6,536,324</w:t>
            </w:r>
            <w:r w:rsidRPr="00E35C9E">
              <w:rPr>
                <w:rFonts w:ascii="Arial" w:hAnsi="Arial"/>
                <w:sz w:val="14"/>
                <w:szCs w:val="14"/>
                <w:cs/>
              </w:rPr>
              <w:t>)</w:t>
            </w:r>
          </w:p>
        </w:tc>
      </w:tr>
      <w:tr w:rsidR="00E4531E" w:rsidRPr="00056CC7" w14:paraId="09EB59E2" w14:textId="77777777" w:rsidTr="0013589B">
        <w:tc>
          <w:tcPr>
            <w:tcW w:w="2610" w:type="dxa"/>
            <w:tcBorders>
              <w:top w:val="nil"/>
              <w:left w:val="nil"/>
              <w:bottom w:val="nil"/>
              <w:right w:val="nil"/>
            </w:tcBorders>
            <w:vAlign w:val="bottom"/>
          </w:tcPr>
          <w:p w14:paraId="31C4A377" w14:textId="77777777" w:rsidR="00E4531E" w:rsidRPr="00056CC7" w:rsidRDefault="00E4531E" w:rsidP="00E4531E">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 xml:space="preserve">Transfer in </w:t>
            </w:r>
            <w:r w:rsidRPr="00056CC7">
              <w:rPr>
                <w:rFonts w:ascii="Arial" w:eastAsia="Arial Unicode MS" w:hAnsi="Arial"/>
                <w:sz w:val="14"/>
                <w:szCs w:val="14"/>
                <w:cs/>
              </w:rPr>
              <w:t>(</w:t>
            </w:r>
            <w:r w:rsidRPr="00056CC7">
              <w:rPr>
                <w:rFonts w:ascii="Arial" w:eastAsia="Arial Unicode MS" w:hAnsi="Arial" w:cs="Arial"/>
                <w:sz w:val="14"/>
                <w:szCs w:val="14"/>
              </w:rPr>
              <w:t>out</w:t>
            </w:r>
            <w:r w:rsidRPr="00056CC7">
              <w:rPr>
                <w:rFonts w:ascii="Arial" w:eastAsia="Arial Unicode MS" w:hAnsi="Arial"/>
                <w:sz w:val="14"/>
                <w:szCs w:val="14"/>
                <w:cs/>
              </w:rPr>
              <w:t>)</w:t>
            </w:r>
          </w:p>
        </w:tc>
        <w:tc>
          <w:tcPr>
            <w:tcW w:w="1095" w:type="dxa"/>
            <w:tcBorders>
              <w:top w:val="nil"/>
              <w:left w:val="nil"/>
              <w:right w:val="nil"/>
            </w:tcBorders>
            <w:vAlign w:val="bottom"/>
          </w:tcPr>
          <w:p w14:paraId="5FBFD3A3" w14:textId="2EF61402"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right w:val="nil"/>
            </w:tcBorders>
            <w:vAlign w:val="bottom"/>
          </w:tcPr>
          <w:p w14:paraId="5D26F206" w14:textId="5A5EE729"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right w:val="nil"/>
            </w:tcBorders>
            <w:vAlign w:val="bottom"/>
          </w:tcPr>
          <w:p w14:paraId="3A1FB9E7" w14:textId="224A3207"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cs="Arial"/>
                <w:sz w:val="14"/>
                <w:szCs w:val="14"/>
              </w:rPr>
              <w:t>3,167,440</w:t>
            </w:r>
          </w:p>
        </w:tc>
        <w:tc>
          <w:tcPr>
            <w:tcW w:w="1095" w:type="dxa"/>
            <w:tcBorders>
              <w:top w:val="nil"/>
              <w:left w:val="nil"/>
              <w:right w:val="nil"/>
            </w:tcBorders>
            <w:vAlign w:val="bottom"/>
          </w:tcPr>
          <w:p w14:paraId="6E2BB812" w14:textId="7FFBB6D5"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cs="Arial"/>
                <w:sz w:val="14"/>
                <w:szCs w:val="14"/>
              </w:rPr>
              <w:t>304,971</w:t>
            </w:r>
          </w:p>
        </w:tc>
        <w:tc>
          <w:tcPr>
            <w:tcW w:w="1095" w:type="dxa"/>
            <w:tcBorders>
              <w:top w:val="nil"/>
              <w:left w:val="nil"/>
              <w:right w:val="nil"/>
            </w:tcBorders>
            <w:vAlign w:val="bottom"/>
          </w:tcPr>
          <w:p w14:paraId="1E416C9F" w14:textId="3F14A4F2"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3,472,411</w:t>
            </w:r>
            <w:r w:rsidRPr="00E35C9E">
              <w:rPr>
                <w:rFonts w:ascii="Arial" w:hAnsi="Arial"/>
                <w:sz w:val="14"/>
                <w:szCs w:val="14"/>
                <w:cs/>
              </w:rPr>
              <w:t>)</w:t>
            </w:r>
          </w:p>
        </w:tc>
        <w:tc>
          <w:tcPr>
            <w:tcW w:w="1095" w:type="dxa"/>
            <w:tcBorders>
              <w:top w:val="nil"/>
              <w:left w:val="nil"/>
              <w:right w:val="nil"/>
            </w:tcBorders>
            <w:vAlign w:val="bottom"/>
          </w:tcPr>
          <w:p w14:paraId="4EF0E0C2" w14:textId="66478E67"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sz w:val="14"/>
                <w:szCs w:val="14"/>
                <w:cs/>
              </w:rPr>
              <w:t>-</w:t>
            </w:r>
          </w:p>
        </w:tc>
      </w:tr>
      <w:tr w:rsidR="00E4531E" w:rsidRPr="00056CC7" w14:paraId="44475484" w14:textId="77777777" w:rsidTr="0013589B">
        <w:tc>
          <w:tcPr>
            <w:tcW w:w="2610" w:type="dxa"/>
            <w:tcBorders>
              <w:top w:val="nil"/>
              <w:left w:val="nil"/>
              <w:bottom w:val="nil"/>
              <w:right w:val="nil"/>
            </w:tcBorders>
            <w:vAlign w:val="bottom"/>
          </w:tcPr>
          <w:p w14:paraId="24E3D9B1" w14:textId="77777777" w:rsidR="00E4531E" w:rsidRPr="00056CC7" w:rsidRDefault="00E4531E" w:rsidP="00E4531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Reclassification</w:t>
            </w:r>
          </w:p>
        </w:tc>
        <w:tc>
          <w:tcPr>
            <w:tcW w:w="1095" w:type="dxa"/>
            <w:tcBorders>
              <w:top w:val="nil"/>
              <w:left w:val="nil"/>
              <w:bottom w:val="nil"/>
              <w:right w:val="nil"/>
            </w:tcBorders>
            <w:vAlign w:val="bottom"/>
          </w:tcPr>
          <w:p w14:paraId="542323AE" w14:textId="40F1B6B1" w:rsidR="00E4531E" w:rsidRPr="00056CC7" w:rsidRDefault="00E4531E" w:rsidP="00E4531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bottom w:val="nil"/>
              <w:right w:val="nil"/>
            </w:tcBorders>
            <w:vAlign w:val="bottom"/>
          </w:tcPr>
          <w:p w14:paraId="631CB5E2" w14:textId="0CF0EF4E" w:rsidR="00E4531E" w:rsidRPr="00056CC7" w:rsidRDefault="00E4531E" w:rsidP="00E4531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5,489,527</w:t>
            </w:r>
            <w:r w:rsidRPr="00E35C9E">
              <w:rPr>
                <w:rFonts w:ascii="Arial" w:hAnsi="Arial"/>
                <w:sz w:val="14"/>
                <w:szCs w:val="14"/>
                <w:cs/>
              </w:rPr>
              <w:t>)</w:t>
            </w:r>
          </w:p>
        </w:tc>
        <w:tc>
          <w:tcPr>
            <w:tcW w:w="1095" w:type="dxa"/>
            <w:tcBorders>
              <w:top w:val="nil"/>
              <w:left w:val="nil"/>
              <w:bottom w:val="nil"/>
              <w:right w:val="nil"/>
            </w:tcBorders>
            <w:vAlign w:val="bottom"/>
          </w:tcPr>
          <w:p w14:paraId="5F7A799D" w14:textId="6B4A6763" w:rsidR="00E4531E" w:rsidRPr="00056CC7" w:rsidRDefault="00E4531E" w:rsidP="00E4531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bottom w:val="nil"/>
              <w:right w:val="nil"/>
            </w:tcBorders>
            <w:vAlign w:val="bottom"/>
          </w:tcPr>
          <w:p w14:paraId="7898660E" w14:textId="1AE85AAE" w:rsidR="00E4531E" w:rsidRPr="00056CC7" w:rsidRDefault="00E4531E" w:rsidP="00E4531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4,781,572</w:t>
            </w:r>
            <w:r w:rsidRPr="00E35C9E">
              <w:rPr>
                <w:rFonts w:ascii="Arial" w:hAnsi="Arial"/>
                <w:sz w:val="14"/>
                <w:szCs w:val="14"/>
                <w:cs/>
              </w:rPr>
              <w:t>)</w:t>
            </w:r>
          </w:p>
        </w:tc>
        <w:tc>
          <w:tcPr>
            <w:tcW w:w="1095" w:type="dxa"/>
            <w:tcBorders>
              <w:top w:val="nil"/>
              <w:left w:val="nil"/>
              <w:bottom w:val="nil"/>
              <w:right w:val="nil"/>
            </w:tcBorders>
            <w:vAlign w:val="bottom"/>
          </w:tcPr>
          <w:p w14:paraId="0990281E" w14:textId="0D0E4C41" w:rsidR="00E4531E" w:rsidRPr="00056CC7" w:rsidRDefault="00E4531E" w:rsidP="00E4531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bottom w:val="nil"/>
              <w:right w:val="nil"/>
            </w:tcBorders>
            <w:vAlign w:val="bottom"/>
          </w:tcPr>
          <w:p w14:paraId="7A5FB247" w14:textId="4CCB3511" w:rsidR="00E4531E" w:rsidRPr="00056CC7" w:rsidRDefault="00E4531E" w:rsidP="00E4531E">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10,271,099</w:t>
            </w:r>
            <w:r w:rsidRPr="00E35C9E">
              <w:rPr>
                <w:rFonts w:ascii="Arial" w:hAnsi="Arial"/>
                <w:sz w:val="14"/>
                <w:szCs w:val="14"/>
                <w:cs/>
              </w:rPr>
              <w:t>)</w:t>
            </w:r>
          </w:p>
        </w:tc>
      </w:tr>
      <w:tr w:rsidR="00E4531E" w:rsidRPr="00056CC7" w14:paraId="641D5BC1" w14:textId="77777777" w:rsidTr="0013589B">
        <w:tc>
          <w:tcPr>
            <w:tcW w:w="2610" w:type="dxa"/>
            <w:tcBorders>
              <w:top w:val="nil"/>
              <w:left w:val="nil"/>
              <w:bottom w:val="nil"/>
              <w:right w:val="nil"/>
            </w:tcBorders>
            <w:vAlign w:val="bottom"/>
          </w:tcPr>
          <w:p w14:paraId="7F821634" w14:textId="3BF6B6D2" w:rsidR="00E4531E" w:rsidRPr="00056CC7" w:rsidRDefault="00E4531E" w:rsidP="00E4531E">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4</w:t>
            </w:r>
          </w:p>
        </w:tc>
        <w:tc>
          <w:tcPr>
            <w:tcW w:w="1095" w:type="dxa"/>
            <w:tcBorders>
              <w:top w:val="nil"/>
              <w:left w:val="nil"/>
              <w:bottom w:val="nil"/>
              <w:right w:val="nil"/>
            </w:tcBorders>
            <w:vAlign w:val="center"/>
          </w:tcPr>
          <w:p w14:paraId="3C9AC951" w14:textId="2ABF9F39"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cs="Arial"/>
                <w:sz w:val="14"/>
                <w:szCs w:val="14"/>
                <w:cs/>
              </w:rPr>
              <w:t>108,341,107</w:t>
            </w:r>
          </w:p>
        </w:tc>
        <w:tc>
          <w:tcPr>
            <w:tcW w:w="1095" w:type="dxa"/>
            <w:tcBorders>
              <w:top w:val="nil"/>
              <w:left w:val="nil"/>
              <w:bottom w:val="nil"/>
              <w:right w:val="nil"/>
            </w:tcBorders>
            <w:vAlign w:val="center"/>
          </w:tcPr>
          <w:p w14:paraId="192A0F28" w14:textId="144C2394"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cs="Arial"/>
                <w:sz w:val="14"/>
                <w:szCs w:val="14"/>
              </w:rPr>
              <w:t>236,465,354</w:t>
            </w:r>
          </w:p>
        </w:tc>
        <w:tc>
          <w:tcPr>
            <w:tcW w:w="1095" w:type="dxa"/>
            <w:tcBorders>
              <w:top w:val="nil"/>
              <w:left w:val="nil"/>
              <w:bottom w:val="nil"/>
              <w:right w:val="nil"/>
            </w:tcBorders>
            <w:vAlign w:val="center"/>
          </w:tcPr>
          <w:p w14:paraId="7D942621" w14:textId="47FD9E63"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cs="Arial"/>
                <w:sz w:val="14"/>
                <w:szCs w:val="14"/>
              </w:rPr>
              <w:t>240,100,679</w:t>
            </w:r>
          </w:p>
        </w:tc>
        <w:tc>
          <w:tcPr>
            <w:tcW w:w="1095" w:type="dxa"/>
            <w:tcBorders>
              <w:top w:val="nil"/>
              <w:left w:val="nil"/>
              <w:bottom w:val="nil"/>
              <w:right w:val="nil"/>
            </w:tcBorders>
            <w:vAlign w:val="center"/>
          </w:tcPr>
          <w:p w14:paraId="3787AD76" w14:textId="67B20997"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cs="Arial"/>
                <w:sz w:val="14"/>
                <w:szCs w:val="14"/>
              </w:rPr>
              <w:t>108,497,918</w:t>
            </w:r>
          </w:p>
        </w:tc>
        <w:tc>
          <w:tcPr>
            <w:tcW w:w="1095" w:type="dxa"/>
            <w:tcBorders>
              <w:top w:val="nil"/>
              <w:left w:val="nil"/>
              <w:bottom w:val="nil"/>
              <w:right w:val="nil"/>
            </w:tcBorders>
            <w:vAlign w:val="center"/>
          </w:tcPr>
          <w:p w14:paraId="6B1649E0" w14:textId="3426C697"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cs="Arial"/>
                <w:sz w:val="14"/>
                <w:szCs w:val="14"/>
              </w:rPr>
              <w:t>8,078,175</w:t>
            </w:r>
          </w:p>
        </w:tc>
        <w:tc>
          <w:tcPr>
            <w:tcW w:w="1095" w:type="dxa"/>
            <w:tcBorders>
              <w:top w:val="nil"/>
              <w:left w:val="nil"/>
              <w:bottom w:val="nil"/>
              <w:right w:val="nil"/>
            </w:tcBorders>
            <w:vAlign w:val="center"/>
          </w:tcPr>
          <w:p w14:paraId="511D178D" w14:textId="4E9D5570" w:rsidR="00E4531E" w:rsidRPr="00056CC7" w:rsidRDefault="00E4531E" w:rsidP="00E4531E">
            <w:pPr>
              <w:tabs>
                <w:tab w:val="decimal" w:pos="835"/>
              </w:tabs>
              <w:spacing w:line="300" w:lineRule="exact"/>
              <w:ind w:left="-43"/>
              <w:rPr>
                <w:rFonts w:ascii="Arial" w:hAnsi="Arial" w:cs="Arial"/>
                <w:sz w:val="14"/>
                <w:szCs w:val="14"/>
              </w:rPr>
            </w:pPr>
            <w:r w:rsidRPr="00E35C9E">
              <w:rPr>
                <w:rFonts w:ascii="Arial" w:hAnsi="Arial" w:cs="Arial"/>
                <w:sz w:val="14"/>
                <w:szCs w:val="14"/>
              </w:rPr>
              <w:t>701,483,233</w:t>
            </w:r>
          </w:p>
        </w:tc>
      </w:tr>
      <w:tr w:rsidR="00AC7562" w:rsidRPr="00056CC7" w14:paraId="76403F28" w14:textId="77777777" w:rsidTr="0013589B">
        <w:tc>
          <w:tcPr>
            <w:tcW w:w="2610" w:type="dxa"/>
            <w:tcBorders>
              <w:top w:val="nil"/>
              <w:left w:val="nil"/>
              <w:bottom w:val="nil"/>
              <w:right w:val="nil"/>
            </w:tcBorders>
            <w:vAlign w:val="bottom"/>
          </w:tcPr>
          <w:p w14:paraId="1EABB09A" w14:textId="77777777" w:rsidR="00AC7562" w:rsidRPr="00056CC7" w:rsidRDefault="00AC7562" w:rsidP="00AC7562">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Additions</w:t>
            </w:r>
          </w:p>
        </w:tc>
        <w:tc>
          <w:tcPr>
            <w:tcW w:w="1095" w:type="dxa"/>
            <w:tcBorders>
              <w:top w:val="nil"/>
              <w:left w:val="nil"/>
              <w:bottom w:val="nil"/>
              <w:right w:val="nil"/>
            </w:tcBorders>
            <w:vAlign w:val="bottom"/>
          </w:tcPr>
          <w:p w14:paraId="3BA2D518" w14:textId="5BBCF03D"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70D5C8B1" w14:textId="7A5928D3"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cs="Arial"/>
                <w:sz w:val="14"/>
                <w:szCs w:val="14"/>
              </w:rPr>
              <w:t>2,014,044</w:t>
            </w:r>
          </w:p>
        </w:tc>
        <w:tc>
          <w:tcPr>
            <w:tcW w:w="1095" w:type="dxa"/>
            <w:tcBorders>
              <w:top w:val="nil"/>
              <w:left w:val="nil"/>
              <w:bottom w:val="nil"/>
              <w:right w:val="nil"/>
            </w:tcBorders>
            <w:vAlign w:val="bottom"/>
          </w:tcPr>
          <w:p w14:paraId="5481195F" w14:textId="49803098"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cs="Arial"/>
                <w:sz w:val="14"/>
                <w:szCs w:val="14"/>
              </w:rPr>
              <w:t>29,625,844</w:t>
            </w:r>
          </w:p>
        </w:tc>
        <w:tc>
          <w:tcPr>
            <w:tcW w:w="1095" w:type="dxa"/>
            <w:tcBorders>
              <w:top w:val="nil"/>
              <w:left w:val="nil"/>
              <w:bottom w:val="nil"/>
              <w:right w:val="nil"/>
            </w:tcBorders>
            <w:vAlign w:val="bottom"/>
          </w:tcPr>
          <w:p w14:paraId="77B74114" w14:textId="55D5207E"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cs="Arial"/>
                <w:sz w:val="14"/>
                <w:szCs w:val="14"/>
              </w:rPr>
              <w:t>2,762,058</w:t>
            </w:r>
          </w:p>
        </w:tc>
        <w:tc>
          <w:tcPr>
            <w:tcW w:w="1095" w:type="dxa"/>
            <w:tcBorders>
              <w:top w:val="nil"/>
              <w:left w:val="nil"/>
              <w:bottom w:val="nil"/>
              <w:right w:val="nil"/>
            </w:tcBorders>
            <w:vAlign w:val="bottom"/>
          </w:tcPr>
          <w:p w14:paraId="4C4887DD" w14:textId="74B42A20" w:rsidR="00AC7562" w:rsidRPr="00056CC7" w:rsidRDefault="001E460F" w:rsidP="00AC7562">
            <w:pPr>
              <w:tabs>
                <w:tab w:val="decimal" w:pos="835"/>
              </w:tabs>
              <w:spacing w:line="300" w:lineRule="exact"/>
              <w:ind w:left="-43"/>
              <w:rPr>
                <w:rFonts w:ascii="Arial" w:hAnsi="Arial" w:cs="Arial"/>
                <w:sz w:val="14"/>
                <w:szCs w:val="14"/>
              </w:rPr>
            </w:pPr>
            <w:r>
              <w:rPr>
                <w:rFonts w:ascii="Arial" w:hAnsi="Arial" w:cs="Arial"/>
                <w:sz w:val="14"/>
                <w:szCs w:val="14"/>
              </w:rPr>
              <w:t>981,871</w:t>
            </w:r>
          </w:p>
        </w:tc>
        <w:tc>
          <w:tcPr>
            <w:tcW w:w="1095" w:type="dxa"/>
            <w:tcBorders>
              <w:top w:val="nil"/>
              <w:left w:val="nil"/>
              <w:bottom w:val="nil"/>
              <w:right w:val="nil"/>
            </w:tcBorders>
            <w:vAlign w:val="bottom"/>
          </w:tcPr>
          <w:p w14:paraId="1590FCD5" w14:textId="4DF13FCE" w:rsidR="00AC7562" w:rsidRPr="00056CC7" w:rsidRDefault="001E460F" w:rsidP="00AC7562">
            <w:pPr>
              <w:tabs>
                <w:tab w:val="decimal" w:pos="835"/>
              </w:tabs>
              <w:spacing w:line="300" w:lineRule="exact"/>
              <w:ind w:left="-43"/>
              <w:rPr>
                <w:rFonts w:ascii="Arial" w:hAnsi="Arial" w:cs="Arial"/>
                <w:sz w:val="14"/>
                <w:szCs w:val="14"/>
              </w:rPr>
            </w:pPr>
            <w:r>
              <w:rPr>
                <w:rFonts w:ascii="Arial" w:hAnsi="Arial" w:cs="Arial"/>
                <w:sz w:val="14"/>
                <w:szCs w:val="14"/>
              </w:rPr>
              <w:t>35,383,817</w:t>
            </w:r>
          </w:p>
        </w:tc>
      </w:tr>
      <w:tr w:rsidR="00AC7562" w:rsidRPr="00056CC7" w14:paraId="211D8386" w14:textId="77777777" w:rsidTr="0013589B">
        <w:tc>
          <w:tcPr>
            <w:tcW w:w="2610" w:type="dxa"/>
            <w:tcBorders>
              <w:top w:val="nil"/>
              <w:left w:val="nil"/>
              <w:bottom w:val="nil"/>
              <w:right w:val="nil"/>
            </w:tcBorders>
            <w:vAlign w:val="bottom"/>
          </w:tcPr>
          <w:p w14:paraId="19C3E230" w14:textId="77777777" w:rsidR="00AC7562" w:rsidRPr="00056CC7" w:rsidRDefault="00AC7562" w:rsidP="00AC7562">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Disposals</w:t>
            </w:r>
            <w:r w:rsidRPr="00056CC7">
              <w:rPr>
                <w:rFonts w:ascii="Arial" w:eastAsia="Arial Unicode MS" w:hAnsi="Arial"/>
                <w:sz w:val="14"/>
                <w:szCs w:val="14"/>
                <w:cs/>
              </w:rPr>
              <w:t>/</w:t>
            </w:r>
            <w:r w:rsidRPr="00056CC7">
              <w:rPr>
                <w:rFonts w:ascii="Arial" w:eastAsia="Arial Unicode MS" w:hAnsi="Arial" w:cs="Arial"/>
                <w:sz w:val="14"/>
                <w:szCs w:val="14"/>
              </w:rPr>
              <w:t>write</w:t>
            </w:r>
            <w:r w:rsidRPr="00056CC7">
              <w:rPr>
                <w:rFonts w:ascii="Arial" w:eastAsia="Arial Unicode MS" w:hAnsi="Arial"/>
                <w:sz w:val="14"/>
                <w:szCs w:val="14"/>
                <w:cs/>
              </w:rPr>
              <w:t>-</w:t>
            </w:r>
            <w:r w:rsidRPr="00056CC7">
              <w:rPr>
                <w:rFonts w:ascii="Arial" w:eastAsia="Arial Unicode MS" w:hAnsi="Arial" w:cs="Arial"/>
                <w:sz w:val="14"/>
                <w:szCs w:val="14"/>
              </w:rPr>
              <w:t>off</w:t>
            </w:r>
          </w:p>
        </w:tc>
        <w:tc>
          <w:tcPr>
            <w:tcW w:w="1095" w:type="dxa"/>
            <w:tcBorders>
              <w:top w:val="nil"/>
              <w:left w:val="nil"/>
              <w:bottom w:val="nil"/>
              <w:right w:val="nil"/>
            </w:tcBorders>
            <w:vAlign w:val="bottom"/>
          </w:tcPr>
          <w:p w14:paraId="0AC8FA45" w14:textId="636FD2BC" w:rsidR="00AC7562" w:rsidRPr="00056CC7" w:rsidRDefault="00AC7562" w:rsidP="00AC7562">
            <w:pPr>
              <w:tabs>
                <w:tab w:val="decimal" w:pos="835"/>
              </w:tabs>
              <w:spacing w:line="300" w:lineRule="exact"/>
              <w:ind w:left="-43"/>
              <w:rPr>
                <w:rFonts w:ascii="Arial" w:hAnsi="Arial" w:cs="Arial"/>
                <w:sz w:val="14"/>
                <w:szCs w:val="14"/>
                <w:cs/>
              </w:rPr>
            </w:pPr>
            <w:r w:rsidRPr="00AC7562">
              <w:rPr>
                <w:rFonts w:ascii="Arial" w:hAnsi="Arial"/>
                <w:sz w:val="14"/>
                <w:szCs w:val="14"/>
                <w:cs/>
              </w:rPr>
              <w:t>-</w:t>
            </w:r>
          </w:p>
        </w:tc>
        <w:tc>
          <w:tcPr>
            <w:tcW w:w="1095" w:type="dxa"/>
            <w:tcBorders>
              <w:top w:val="nil"/>
              <w:left w:val="nil"/>
              <w:bottom w:val="nil"/>
              <w:right w:val="nil"/>
            </w:tcBorders>
            <w:vAlign w:val="bottom"/>
          </w:tcPr>
          <w:p w14:paraId="5B35F0B2" w14:textId="53F472D4"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5,964,06</w:t>
            </w:r>
            <w:r w:rsidRPr="00AC7562">
              <w:rPr>
                <w:rFonts w:ascii="Arial" w:hAnsi="Arial" w:cs="Arial" w:hint="cs"/>
                <w:sz w:val="14"/>
                <w:szCs w:val="14"/>
                <w:cs/>
              </w:rPr>
              <w:t>2</w:t>
            </w:r>
            <w:r w:rsidRPr="00AC7562">
              <w:rPr>
                <w:rFonts w:ascii="Arial" w:hAnsi="Arial"/>
                <w:sz w:val="14"/>
                <w:szCs w:val="14"/>
                <w:cs/>
              </w:rPr>
              <w:t>)</w:t>
            </w:r>
          </w:p>
        </w:tc>
        <w:tc>
          <w:tcPr>
            <w:tcW w:w="1095" w:type="dxa"/>
            <w:tcBorders>
              <w:top w:val="nil"/>
              <w:left w:val="nil"/>
              <w:bottom w:val="nil"/>
              <w:right w:val="nil"/>
            </w:tcBorders>
            <w:vAlign w:val="bottom"/>
          </w:tcPr>
          <w:p w14:paraId="3F5FCF61" w14:textId="63E60482"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9,602,424</w:t>
            </w:r>
            <w:r w:rsidRPr="00AC7562">
              <w:rPr>
                <w:rFonts w:ascii="Arial" w:hAnsi="Arial"/>
                <w:sz w:val="14"/>
                <w:szCs w:val="14"/>
                <w:cs/>
              </w:rPr>
              <w:t>)</w:t>
            </w:r>
          </w:p>
        </w:tc>
        <w:tc>
          <w:tcPr>
            <w:tcW w:w="1095" w:type="dxa"/>
            <w:tcBorders>
              <w:top w:val="nil"/>
              <w:left w:val="nil"/>
              <w:bottom w:val="nil"/>
              <w:right w:val="nil"/>
            </w:tcBorders>
            <w:vAlign w:val="bottom"/>
          </w:tcPr>
          <w:p w14:paraId="59A39999" w14:textId="0A47D2BC"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40,558,107</w:t>
            </w:r>
            <w:r w:rsidRPr="00AC7562">
              <w:rPr>
                <w:rFonts w:ascii="Arial" w:hAnsi="Arial"/>
                <w:sz w:val="14"/>
                <w:szCs w:val="14"/>
                <w:cs/>
              </w:rPr>
              <w:t>)</w:t>
            </w:r>
          </w:p>
        </w:tc>
        <w:tc>
          <w:tcPr>
            <w:tcW w:w="1095" w:type="dxa"/>
            <w:tcBorders>
              <w:top w:val="nil"/>
              <w:left w:val="nil"/>
              <w:bottom w:val="nil"/>
              <w:right w:val="nil"/>
            </w:tcBorders>
            <w:vAlign w:val="bottom"/>
          </w:tcPr>
          <w:p w14:paraId="744868DB" w14:textId="006C322B"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18EB9771" w14:textId="51CD541E"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56,124,593</w:t>
            </w:r>
            <w:r w:rsidRPr="00AC7562">
              <w:rPr>
                <w:rFonts w:ascii="Arial" w:hAnsi="Arial"/>
                <w:sz w:val="14"/>
                <w:szCs w:val="14"/>
                <w:cs/>
              </w:rPr>
              <w:t>)</w:t>
            </w:r>
          </w:p>
        </w:tc>
      </w:tr>
      <w:tr w:rsidR="00AC7562" w:rsidRPr="00056CC7" w14:paraId="3D776E27" w14:textId="77777777" w:rsidTr="0013589B">
        <w:tc>
          <w:tcPr>
            <w:tcW w:w="2610" w:type="dxa"/>
            <w:tcBorders>
              <w:top w:val="nil"/>
              <w:left w:val="nil"/>
              <w:bottom w:val="nil"/>
              <w:right w:val="nil"/>
            </w:tcBorders>
            <w:vAlign w:val="bottom"/>
          </w:tcPr>
          <w:p w14:paraId="044B6B5F" w14:textId="77777777" w:rsidR="00AC7562" w:rsidRPr="00056CC7" w:rsidRDefault="00AC7562" w:rsidP="00AC7562">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 xml:space="preserve">Transfer in </w:t>
            </w:r>
            <w:r w:rsidRPr="00056CC7">
              <w:rPr>
                <w:rFonts w:ascii="Arial" w:eastAsia="Arial Unicode MS" w:hAnsi="Arial"/>
                <w:sz w:val="14"/>
                <w:szCs w:val="14"/>
                <w:cs/>
              </w:rPr>
              <w:t>(</w:t>
            </w:r>
            <w:r w:rsidRPr="00056CC7">
              <w:rPr>
                <w:rFonts w:ascii="Arial" w:eastAsia="Arial Unicode MS" w:hAnsi="Arial" w:cs="Arial"/>
                <w:sz w:val="14"/>
                <w:szCs w:val="14"/>
              </w:rPr>
              <w:t>out</w:t>
            </w:r>
            <w:r w:rsidRPr="00056CC7">
              <w:rPr>
                <w:rFonts w:ascii="Arial" w:eastAsia="Arial Unicode MS" w:hAnsi="Arial"/>
                <w:sz w:val="14"/>
                <w:szCs w:val="14"/>
                <w:cs/>
              </w:rPr>
              <w:t>)</w:t>
            </w:r>
          </w:p>
        </w:tc>
        <w:tc>
          <w:tcPr>
            <w:tcW w:w="1095" w:type="dxa"/>
            <w:tcBorders>
              <w:top w:val="nil"/>
              <w:left w:val="nil"/>
              <w:bottom w:val="nil"/>
              <w:right w:val="nil"/>
            </w:tcBorders>
            <w:vAlign w:val="bottom"/>
          </w:tcPr>
          <w:p w14:paraId="5C62DE1F" w14:textId="4D20DB17"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57F03775" w14:textId="0081DEA5"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cs="Arial"/>
                <w:sz w:val="14"/>
                <w:szCs w:val="14"/>
              </w:rPr>
              <w:t>560,910</w:t>
            </w:r>
          </w:p>
        </w:tc>
        <w:tc>
          <w:tcPr>
            <w:tcW w:w="1095" w:type="dxa"/>
            <w:tcBorders>
              <w:top w:val="nil"/>
              <w:left w:val="nil"/>
              <w:bottom w:val="nil"/>
              <w:right w:val="nil"/>
            </w:tcBorders>
            <w:vAlign w:val="bottom"/>
          </w:tcPr>
          <w:p w14:paraId="358C686F" w14:textId="45287917" w:rsidR="00AC7562" w:rsidRPr="00056CC7" w:rsidRDefault="00CD6C85" w:rsidP="00AC7562">
            <w:pPr>
              <w:tabs>
                <w:tab w:val="decimal" w:pos="835"/>
              </w:tabs>
              <w:spacing w:line="300" w:lineRule="exact"/>
              <w:ind w:left="-43"/>
              <w:rPr>
                <w:rFonts w:ascii="Arial" w:hAnsi="Arial" w:cs="Arial"/>
                <w:sz w:val="14"/>
                <w:szCs w:val="14"/>
              </w:rPr>
            </w:pPr>
            <w:r>
              <w:rPr>
                <w:rFonts w:ascii="Arial" w:hAnsi="Arial" w:cs="Arial"/>
                <w:sz w:val="14"/>
                <w:szCs w:val="14"/>
              </w:rPr>
              <w:t>7,649,733</w:t>
            </w:r>
          </w:p>
        </w:tc>
        <w:tc>
          <w:tcPr>
            <w:tcW w:w="1095" w:type="dxa"/>
            <w:tcBorders>
              <w:top w:val="nil"/>
              <w:left w:val="nil"/>
              <w:bottom w:val="nil"/>
              <w:right w:val="nil"/>
            </w:tcBorders>
            <w:vAlign w:val="bottom"/>
          </w:tcPr>
          <w:p w14:paraId="668F3780" w14:textId="09DEB1CC" w:rsidR="00AC7562" w:rsidRPr="00056CC7" w:rsidRDefault="00CD6C85" w:rsidP="00AC7562">
            <w:pPr>
              <w:tabs>
                <w:tab w:val="decimal" w:pos="835"/>
              </w:tabs>
              <w:spacing w:line="300" w:lineRule="exact"/>
              <w:ind w:left="-43"/>
              <w:rPr>
                <w:rFonts w:ascii="Arial" w:hAnsi="Arial" w:cs="Arial"/>
                <w:sz w:val="14"/>
                <w:szCs w:val="14"/>
              </w:rPr>
            </w:pPr>
            <w:r>
              <w:rPr>
                <w:rFonts w:ascii="Arial" w:hAnsi="Arial" w:cs="Arial"/>
                <w:sz w:val="14"/>
                <w:szCs w:val="14"/>
              </w:rPr>
              <w:t>786,903</w:t>
            </w:r>
          </w:p>
        </w:tc>
        <w:tc>
          <w:tcPr>
            <w:tcW w:w="1095" w:type="dxa"/>
            <w:tcBorders>
              <w:top w:val="nil"/>
              <w:left w:val="nil"/>
              <w:bottom w:val="nil"/>
              <w:right w:val="nil"/>
            </w:tcBorders>
            <w:vAlign w:val="bottom"/>
          </w:tcPr>
          <w:p w14:paraId="1F5106CA" w14:textId="65E20867"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hint="cs"/>
                <w:sz w:val="14"/>
                <w:szCs w:val="14"/>
                <w:cs/>
              </w:rPr>
              <w:t>8</w:t>
            </w:r>
            <w:r w:rsidRPr="00AC7562">
              <w:rPr>
                <w:rFonts w:ascii="Arial" w:hAnsi="Arial" w:cs="Arial"/>
                <w:sz w:val="14"/>
                <w:szCs w:val="14"/>
              </w:rPr>
              <w:t>,997,546</w:t>
            </w:r>
            <w:r w:rsidRPr="00AC7562">
              <w:rPr>
                <w:rFonts w:ascii="Arial" w:hAnsi="Arial"/>
                <w:sz w:val="14"/>
                <w:szCs w:val="14"/>
                <w:cs/>
              </w:rPr>
              <w:t>)</w:t>
            </w:r>
          </w:p>
        </w:tc>
        <w:tc>
          <w:tcPr>
            <w:tcW w:w="1095" w:type="dxa"/>
            <w:tcBorders>
              <w:top w:val="nil"/>
              <w:left w:val="nil"/>
              <w:bottom w:val="nil"/>
              <w:right w:val="nil"/>
            </w:tcBorders>
            <w:vAlign w:val="bottom"/>
          </w:tcPr>
          <w:p w14:paraId="027E2C55" w14:textId="2B694FAE"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p>
        </w:tc>
      </w:tr>
      <w:tr w:rsidR="00AC7562" w:rsidRPr="00056CC7" w14:paraId="4EA396DA" w14:textId="77777777" w:rsidTr="0013589B">
        <w:tc>
          <w:tcPr>
            <w:tcW w:w="2610" w:type="dxa"/>
            <w:tcBorders>
              <w:top w:val="nil"/>
              <w:left w:val="nil"/>
              <w:bottom w:val="nil"/>
              <w:right w:val="nil"/>
            </w:tcBorders>
            <w:vAlign w:val="bottom"/>
          </w:tcPr>
          <w:p w14:paraId="7864AAF8" w14:textId="77AC9259" w:rsidR="00AC7562" w:rsidRPr="00056CC7" w:rsidRDefault="00FB63E5" w:rsidP="00AC7562">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Reclassification</w:t>
            </w:r>
          </w:p>
        </w:tc>
        <w:tc>
          <w:tcPr>
            <w:tcW w:w="1095" w:type="dxa"/>
            <w:tcBorders>
              <w:top w:val="nil"/>
              <w:left w:val="nil"/>
              <w:bottom w:val="nil"/>
              <w:right w:val="nil"/>
            </w:tcBorders>
            <w:vAlign w:val="bottom"/>
          </w:tcPr>
          <w:p w14:paraId="48FFE88D" w14:textId="02228E25"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1C8937D3" w14:textId="02B3E34F"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cs="Arial"/>
                <w:sz w:val="14"/>
                <w:szCs w:val="14"/>
              </w:rPr>
              <w:t>426,608</w:t>
            </w:r>
          </w:p>
        </w:tc>
        <w:tc>
          <w:tcPr>
            <w:tcW w:w="1095" w:type="dxa"/>
            <w:tcBorders>
              <w:top w:val="nil"/>
              <w:left w:val="nil"/>
              <w:bottom w:val="nil"/>
              <w:right w:val="nil"/>
            </w:tcBorders>
            <w:vAlign w:val="bottom"/>
          </w:tcPr>
          <w:p w14:paraId="572F61E2" w14:textId="4A23F437"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4FCAF8D6" w14:textId="605CBA64"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38B90C80" w14:textId="60676D69"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2E214D6A" w14:textId="7ADD423D"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cs="Arial"/>
                <w:sz w:val="14"/>
                <w:szCs w:val="14"/>
              </w:rPr>
              <w:t>426,608</w:t>
            </w:r>
          </w:p>
        </w:tc>
      </w:tr>
      <w:tr w:rsidR="00AC7562" w:rsidRPr="00056CC7" w14:paraId="5B16F5FB" w14:textId="77777777" w:rsidTr="0013589B">
        <w:tc>
          <w:tcPr>
            <w:tcW w:w="2610" w:type="dxa"/>
            <w:tcBorders>
              <w:top w:val="nil"/>
              <w:left w:val="nil"/>
              <w:bottom w:val="nil"/>
              <w:right w:val="nil"/>
            </w:tcBorders>
            <w:vAlign w:val="bottom"/>
          </w:tcPr>
          <w:p w14:paraId="29C9ADA1" w14:textId="22C35B80" w:rsidR="00AC7562" w:rsidRPr="00056CC7" w:rsidRDefault="00C9771A" w:rsidP="00AC7562">
            <w:pPr>
              <w:tabs>
                <w:tab w:val="center" w:pos="8010"/>
              </w:tabs>
              <w:spacing w:line="300" w:lineRule="exact"/>
              <w:ind w:left="342" w:right="-108" w:hanging="180"/>
              <w:rPr>
                <w:rFonts w:ascii="Arial" w:eastAsia="Arial Unicode MS" w:hAnsi="Arial" w:cs="Arial"/>
                <w:sz w:val="14"/>
                <w:szCs w:val="14"/>
              </w:rPr>
            </w:pPr>
            <w:r>
              <w:rPr>
                <w:rFonts w:ascii="Arial" w:eastAsia="Arial Unicode MS" w:hAnsi="Arial" w:cs="Arial"/>
                <w:sz w:val="14"/>
                <w:szCs w:val="14"/>
              </w:rPr>
              <w:t>Transfer to expense</w:t>
            </w:r>
          </w:p>
        </w:tc>
        <w:tc>
          <w:tcPr>
            <w:tcW w:w="1095" w:type="dxa"/>
            <w:tcBorders>
              <w:top w:val="nil"/>
              <w:left w:val="nil"/>
              <w:bottom w:val="nil"/>
              <w:right w:val="nil"/>
            </w:tcBorders>
            <w:vAlign w:val="bottom"/>
          </w:tcPr>
          <w:p w14:paraId="3916D3B4" w14:textId="154309FC"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3BC46E8B" w14:textId="47E2CAB5"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79D18F47" w14:textId="62876A80"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77728D40" w14:textId="000DAE29"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80,892</w:t>
            </w:r>
            <w:r w:rsidRPr="00AC7562">
              <w:rPr>
                <w:rFonts w:ascii="Arial" w:hAnsi="Arial"/>
                <w:sz w:val="14"/>
                <w:szCs w:val="14"/>
                <w:cs/>
              </w:rPr>
              <w:t>)</w:t>
            </w:r>
          </w:p>
        </w:tc>
        <w:tc>
          <w:tcPr>
            <w:tcW w:w="1095" w:type="dxa"/>
            <w:tcBorders>
              <w:top w:val="nil"/>
              <w:left w:val="nil"/>
              <w:bottom w:val="nil"/>
              <w:right w:val="nil"/>
            </w:tcBorders>
            <w:vAlign w:val="bottom"/>
          </w:tcPr>
          <w:p w14:paraId="00A1D733" w14:textId="27DEFF76"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5BC9783F" w14:textId="30FB1DEC"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80,892</w:t>
            </w:r>
            <w:r w:rsidRPr="00AC7562">
              <w:rPr>
                <w:rFonts w:ascii="Arial" w:hAnsi="Arial"/>
                <w:sz w:val="14"/>
                <w:szCs w:val="14"/>
                <w:cs/>
              </w:rPr>
              <w:t>)</w:t>
            </w:r>
          </w:p>
        </w:tc>
      </w:tr>
      <w:tr w:rsidR="00AC7562" w:rsidRPr="00056CC7" w14:paraId="310A368D" w14:textId="77777777" w:rsidTr="0013589B">
        <w:tc>
          <w:tcPr>
            <w:tcW w:w="2610" w:type="dxa"/>
            <w:tcBorders>
              <w:top w:val="nil"/>
              <w:left w:val="nil"/>
              <w:bottom w:val="nil"/>
              <w:right w:val="nil"/>
            </w:tcBorders>
            <w:vAlign w:val="bottom"/>
          </w:tcPr>
          <w:p w14:paraId="1AE79579" w14:textId="1164B3EC" w:rsidR="00AC7562" w:rsidRPr="00056CC7" w:rsidRDefault="00AC7562" w:rsidP="00AC7562">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w:t>
            </w:r>
            <w:r>
              <w:rPr>
                <w:rFonts w:ascii="Arial" w:eastAsia="Arial Unicode MS" w:hAnsi="Arial" w:cs="Arial"/>
                <w:sz w:val="14"/>
                <w:szCs w:val="14"/>
              </w:rPr>
              <w:t>25</w:t>
            </w:r>
          </w:p>
        </w:tc>
        <w:tc>
          <w:tcPr>
            <w:tcW w:w="1095" w:type="dxa"/>
            <w:tcBorders>
              <w:top w:val="nil"/>
              <w:left w:val="nil"/>
              <w:bottom w:val="nil"/>
              <w:right w:val="nil"/>
            </w:tcBorders>
            <w:vAlign w:val="center"/>
          </w:tcPr>
          <w:p w14:paraId="415DFD07" w14:textId="2CB7B5DC"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cs="Arial"/>
                <w:sz w:val="14"/>
                <w:szCs w:val="14"/>
              </w:rPr>
              <w:t>108,341,107</w:t>
            </w:r>
          </w:p>
        </w:tc>
        <w:tc>
          <w:tcPr>
            <w:tcW w:w="1095" w:type="dxa"/>
            <w:tcBorders>
              <w:top w:val="nil"/>
              <w:left w:val="nil"/>
              <w:bottom w:val="nil"/>
              <w:right w:val="nil"/>
            </w:tcBorders>
            <w:vAlign w:val="center"/>
          </w:tcPr>
          <w:p w14:paraId="4DC0C69D" w14:textId="1EC88B92"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cs="Arial"/>
                <w:sz w:val="14"/>
                <w:szCs w:val="14"/>
              </w:rPr>
              <w:t>233,502,854</w:t>
            </w:r>
          </w:p>
        </w:tc>
        <w:tc>
          <w:tcPr>
            <w:tcW w:w="1095" w:type="dxa"/>
            <w:tcBorders>
              <w:top w:val="nil"/>
              <w:left w:val="nil"/>
              <w:bottom w:val="nil"/>
              <w:right w:val="nil"/>
            </w:tcBorders>
            <w:vAlign w:val="center"/>
          </w:tcPr>
          <w:p w14:paraId="77906367" w14:textId="585F9FD6" w:rsidR="00AC7562" w:rsidRPr="00056CC7" w:rsidRDefault="00CD6C85" w:rsidP="00AC7562">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267,773,832</w:t>
            </w:r>
          </w:p>
        </w:tc>
        <w:tc>
          <w:tcPr>
            <w:tcW w:w="1095" w:type="dxa"/>
            <w:tcBorders>
              <w:top w:val="nil"/>
              <w:left w:val="nil"/>
              <w:bottom w:val="nil"/>
              <w:right w:val="nil"/>
            </w:tcBorders>
            <w:vAlign w:val="center"/>
          </w:tcPr>
          <w:p w14:paraId="7942559C" w14:textId="7D3106D0" w:rsidR="00AC7562" w:rsidRPr="00056CC7" w:rsidRDefault="00CD6C85" w:rsidP="00AC7562">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71,407,880</w:t>
            </w:r>
          </w:p>
        </w:tc>
        <w:tc>
          <w:tcPr>
            <w:tcW w:w="1095" w:type="dxa"/>
            <w:tcBorders>
              <w:top w:val="nil"/>
              <w:left w:val="nil"/>
              <w:bottom w:val="nil"/>
              <w:right w:val="nil"/>
            </w:tcBorders>
            <w:vAlign w:val="center"/>
          </w:tcPr>
          <w:p w14:paraId="00DB30CB" w14:textId="5FFCB0F4" w:rsidR="00AC7562" w:rsidRPr="00056CC7" w:rsidRDefault="001E460F" w:rsidP="00AC7562">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62,500</w:t>
            </w:r>
          </w:p>
        </w:tc>
        <w:tc>
          <w:tcPr>
            <w:tcW w:w="1095" w:type="dxa"/>
            <w:tcBorders>
              <w:top w:val="nil"/>
              <w:left w:val="nil"/>
              <w:bottom w:val="nil"/>
              <w:right w:val="nil"/>
            </w:tcBorders>
            <w:vAlign w:val="center"/>
          </w:tcPr>
          <w:p w14:paraId="73EB9D9B" w14:textId="2FE9E5FC" w:rsidR="00AC7562" w:rsidRPr="00056CC7" w:rsidRDefault="001E460F" w:rsidP="00AC7562">
            <w:pPr>
              <w:pBdr>
                <w:bottom w:val="single" w:sz="4" w:space="1" w:color="auto"/>
              </w:pBdr>
              <w:tabs>
                <w:tab w:val="decimal" w:pos="835"/>
              </w:tabs>
              <w:spacing w:line="300" w:lineRule="exact"/>
              <w:ind w:left="-43"/>
              <w:rPr>
                <w:rFonts w:ascii="Arial" w:hAnsi="Arial" w:cs="Arial"/>
                <w:sz w:val="14"/>
                <w:szCs w:val="14"/>
              </w:rPr>
            </w:pPr>
            <w:r>
              <w:rPr>
                <w:rFonts w:ascii="Arial" w:hAnsi="Arial" w:cs="Arial"/>
                <w:sz w:val="14"/>
                <w:szCs w:val="14"/>
              </w:rPr>
              <w:t>681,088,173</w:t>
            </w:r>
          </w:p>
        </w:tc>
      </w:tr>
      <w:tr w:rsidR="00AC7562" w:rsidRPr="00056CC7" w14:paraId="79536624" w14:textId="77777777" w:rsidTr="0013589B">
        <w:trPr>
          <w:trHeight w:val="74"/>
        </w:trPr>
        <w:tc>
          <w:tcPr>
            <w:tcW w:w="2610" w:type="dxa"/>
            <w:tcBorders>
              <w:top w:val="nil"/>
              <w:left w:val="nil"/>
              <w:bottom w:val="nil"/>
              <w:right w:val="nil"/>
            </w:tcBorders>
            <w:vAlign w:val="bottom"/>
          </w:tcPr>
          <w:p w14:paraId="5149D4AE" w14:textId="14450E96" w:rsidR="00AC7562" w:rsidRPr="00056CC7" w:rsidRDefault="00AC7562" w:rsidP="00AC7562">
            <w:pPr>
              <w:tabs>
                <w:tab w:val="center" w:pos="8010"/>
              </w:tabs>
              <w:spacing w:line="300" w:lineRule="exact"/>
              <w:jc w:val="both"/>
              <w:rPr>
                <w:rFonts w:ascii="Arial" w:eastAsia="Arial Unicode MS" w:hAnsi="Arial" w:cs="Arial"/>
                <w:sz w:val="14"/>
                <w:szCs w:val="14"/>
              </w:rPr>
            </w:pPr>
            <w:r w:rsidRPr="00056CC7">
              <w:rPr>
                <w:rFonts w:ascii="Arial" w:eastAsia="Arial Unicode MS" w:hAnsi="Arial" w:cs="Arial"/>
                <w:b/>
                <w:bCs/>
                <w:sz w:val="14"/>
                <w:szCs w:val="14"/>
              </w:rPr>
              <w:t>Accumulated depreciation</w:t>
            </w:r>
            <w:r w:rsidRPr="00056CC7">
              <w:rPr>
                <w:rFonts w:ascii="Arial" w:eastAsia="Arial Unicode MS" w:hAnsi="Arial"/>
                <w:b/>
                <w:bCs/>
                <w:sz w:val="14"/>
                <w:szCs w:val="14"/>
                <w:cs/>
              </w:rPr>
              <w:t>:</w:t>
            </w:r>
          </w:p>
        </w:tc>
        <w:tc>
          <w:tcPr>
            <w:tcW w:w="1095" w:type="dxa"/>
            <w:tcBorders>
              <w:top w:val="nil"/>
              <w:left w:val="nil"/>
              <w:bottom w:val="nil"/>
              <w:right w:val="nil"/>
            </w:tcBorders>
            <w:vAlign w:val="bottom"/>
          </w:tcPr>
          <w:p w14:paraId="1870F2C7" w14:textId="77777777" w:rsidR="00AC7562" w:rsidRPr="00056CC7" w:rsidRDefault="00AC7562" w:rsidP="00AC7562">
            <w:pPr>
              <w:tabs>
                <w:tab w:val="decimal" w:pos="835"/>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14:paraId="401E6E6C" w14:textId="77777777" w:rsidR="00AC7562" w:rsidRPr="00056CC7" w:rsidRDefault="00AC7562" w:rsidP="00AC7562">
            <w:pPr>
              <w:tabs>
                <w:tab w:val="decimal" w:pos="835"/>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14:paraId="6A7EEC90" w14:textId="77777777" w:rsidR="00AC7562" w:rsidRPr="00056CC7" w:rsidRDefault="00AC7562" w:rsidP="00AC7562">
            <w:pPr>
              <w:tabs>
                <w:tab w:val="decimal" w:pos="835"/>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14:paraId="22464D85" w14:textId="77777777" w:rsidR="00AC7562" w:rsidRPr="00056CC7" w:rsidRDefault="00AC7562" w:rsidP="00AC7562">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vAlign w:val="bottom"/>
          </w:tcPr>
          <w:p w14:paraId="7E18AECB" w14:textId="77777777" w:rsidR="00AC7562" w:rsidRPr="00056CC7" w:rsidRDefault="00AC7562" w:rsidP="00AC7562">
            <w:pPr>
              <w:tabs>
                <w:tab w:val="decimal" w:pos="835"/>
              </w:tabs>
              <w:spacing w:line="300" w:lineRule="exact"/>
              <w:ind w:left="-43"/>
              <w:rPr>
                <w:rFonts w:ascii="Arial" w:hAnsi="Arial" w:cs="Arial"/>
                <w:b/>
                <w:bCs/>
                <w:sz w:val="14"/>
                <w:szCs w:val="14"/>
              </w:rPr>
            </w:pPr>
          </w:p>
        </w:tc>
        <w:tc>
          <w:tcPr>
            <w:tcW w:w="1095" w:type="dxa"/>
            <w:tcBorders>
              <w:top w:val="nil"/>
              <w:left w:val="nil"/>
              <w:bottom w:val="nil"/>
              <w:right w:val="nil"/>
            </w:tcBorders>
            <w:vAlign w:val="bottom"/>
          </w:tcPr>
          <w:p w14:paraId="13F6ACE4" w14:textId="77777777" w:rsidR="00AC7562" w:rsidRPr="00056CC7" w:rsidRDefault="00AC7562" w:rsidP="00AC7562">
            <w:pPr>
              <w:tabs>
                <w:tab w:val="decimal" w:pos="835"/>
              </w:tabs>
              <w:spacing w:line="300" w:lineRule="exact"/>
              <w:ind w:left="-43"/>
              <w:rPr>
                <w:rFonts w:ascii="Arial" w:hAnsi="Arial" w:cs="Arial"/>
                <w:b/>
                <w:bCs/>
                <w:sz w:val="14"/>
                <w:szCs w:val="14"/>
              </w:rPr>
            </w:pPr>
          </w:p>
        </w:tc>
      </w:tr>
      <w:tr w:rsidR="00AC7562" w:rsidRPr="00056CC7" w14:paraId="736883BC" w14:textId="77777777" w:rsidTr="0013589B">
        <w:tc>
          <w:tcPr>
            <w:tcW w:w="2610" w:type="dxa"/>
            <w:tcBorders>
              <w:top w:val="nil"/>
              <w:left w:val="nil"/>
              <w:bottom w:val="nil"/>
              <w:right w:val="nil"/>
            </w:tcBorders>
            <w:vAlign w:val="bottom"/>
          </w:tcPr>
          <w:p w14:paraId="0F825F94" w14:textId="0C3E1E68" w:rsidR="00AC7562" w:rsidRPr="00056CC7" w:rsidRDefault="00AC7562" w:rsidP="00AC7562">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1 January 202</w:t>
            </w:r>
            <w:r>
              <w:rPr>
                <w:rFonts w:ascii="Arial" w:eastAsia="Arial Unicode MS" w:hAnsi="Arial" w:cs="Arial"/>
                <w:sz w:val="14"/>
                <w:szCs w:val="14"/>
              </w:rPr>
              <w:t>4</w:t>
            </w:r>
          </w:p>
        </w:tc>
        <w:tc>
          <w:tcPr>
            <w:tcW w:w="1095" w:type="dxa"/>
            <w:tcBorders>
              <w:top w:val="nil"/>
              <w:left w:val="nil"/>
              <w:bottom w:val="nil"/>
              <w:right w:val="nil"/>
            </w:tcBorders>
            <w:vAlign w:val="center"/>
          </w:tcPr>
          <w:p w14:paraId="179964D8" w14:textId="2520E074" w:rsidR="00AC7562" w:rsidRPr="00056CC7" w:rsidRDefault="00AC7562" w:rsidP="00AC7562">
            <w:pPr>
              <w:tabs>
                <w:tab w:val="decimal" w:pos="835"/>
              </w:tabs>
              <w:spacing w:line="300" w:lineRule="exact"/>
              <w:ind w:left="-43"/>
              <w:rPr>
                <w:rFonts w:ascii="Arial" w:hAnsi="Arial" w:cs="Arial"/>
                <w:sz w:val="14"/>
                <w:szCs w:val="14"/>
              </w:rPr>
            </w:pPr>
            <w:r w:rsidRPr="00CE3419">
              <w:rPr>
                <w:rFonts w:ascii="Arial" w:hAnsi="Arial"/>
                <w:sz w:val="14"/>
                <w:szCs w:val="14"/>
                <w:cs/>
              </w:rPr>
              <w:t>-</w:t>
            </w:r>
          </w:p>
        </w:tc>
        <w:tc>
          <w:tcPr>
            <w:tcW w:w="1095" w:type="dxa"/>
            <w:tcBorders>
              <w:top w:val="nil"/>
              <w:left w:val="nil"/>
              <w:bottom w:val="nil"/>
              <w:right w:val="nil"/>
            </w:tcBorders>
            <w:vAlign w:val="center"/>
          </w:tcPr>
          <w:p w14:paraId="72BE6F28" w14:textId="7AA4A5F1" w:rsidR="00AC7562" w:rsidRPr="00056CC7" w:rsidRDefault="00AC7562" w:rsidP="00AC7562">
            <w:pPr>
              <w:tabs>
                <w:tab w:val="decimal" w:pos="835"/>
              </w:tabs>
              <w:spacing w:line="300" w:lineRule="exact"/>
              <w:ind w:left="-43"/>
              <w:rPr>
                <w:rFonts w:ascii="Arial" w:hAnsi="Arial" w:cs="Arial"/>
                <w:sz w:val="14"/>
                <w:szCs w:val="14"/>
              </w:rPr>
            </w:pPr>
            <w:r w:rsidRPr="00CE3419">
              <w:rPr>
                <w:rFonts w:ascii="Arial" w:hAnsi="Arial" w:cs="Arial"/>
                <w:sz w:val="14"/>
                <w:szCs w:val="14"/>
              </w:rPr>
              <w:t>206,901,840</w:t>
            </w:r>
          </w:p>
        </w:tc>
        <w:tc>
          <w:tcPr>
            <w:tcW w:w="1095" w:type="dxa"/>
            <w:tcBorders>
              <w:top w:val="nil"/>
              <w:left w:val="nil"/>
              <w:bottom w:val="nil"/>
              <w:right w:val="nil"/>
            </w:tcBorders>
            <w:vAlign w:val="center"/>
          </w:tcPr>
          <w:p w14:paraId="0EBB56AF" w14:textId="3C0F40B8" w:rsidR="00AC7562" w:rsidRPr="00056CC7" w:rsidRDefault="00AC7562" w:rsidP="00AC7562">
            <w:pPr>
              <w:tabs>
                <w:tab w:val="decimal" w:pos="835"/>
              </w:tabs>
              <w:spacing w:line="300" w:lineRule="exact"/>
              <w:ind w:left="-43"/>
              <w:rPr>
                <w:rFonts w:ascii="Arial" w:hAnsi="Arial" w:cs="Arial"/>
                <w:sz w:val="14"/>
                <w:szCs w:val="14"/>
              </w:rPr>
            </w:pPr>
            <w:r>
              <w:rPr>
                <w:rFonts w:ascii="Arial" w:hAnsi="Arial" w:cs="Arial"/>
                <w:sz w:val="14"/>
                <w:szCs w:val="14"/>
              </w:rPr>
              <w:t>169,011,372</w:t>
            </w:r>
          </w:p>
        </w:tc>
        <w:tc>
          <w:tcPr>
            <w:tcW w:w="1095" w:type="dxa"/>
            <w:tcBorders>
              <w:top w:val="nil"/>
              <w:left w:val="nil"/>
              <w:bottom w:val="nil"/>
              <w:right w:val="nil"/>
            </w:tcBorders>
            <w:vAlign w:val="center"/>
          </w:tcPr>
          <w:p w14:paraId="43F92282" w14:textId="24A71546" w:rsidR="00AC7562" w:rsidRPr="00056CC7" w:rsidRDefault="00AC7562" w:rsidP="00AC7562">
            <w:pPr>
              <w:tabs>
                <w:tab w:val="decimal" w:pos="835"/>
              </w:tabs>
              <w:spacing w:line="300" w:lineRule="exact"/>
              <w:ind w:left="-43"/>
              <w:rPr>
                <w:rFonts w:ascii="Arial" w:hAnsi="Arial" w:cs="Arial"/>
                <w:sz w:val="14"/>
                <w:szCs w:val="14"/>
              </w:rPr>
            </w:pPr>
            <w:r>
              <w:rPr>
                <w:rFonts w:ascii="Arial" w:hAnsi="Arial" w:cs="Arial"/>
                <w:sz w:val="14"/>
                <w:szCs w:val="14"/>
              </w:rPr>
              <w:t>90,151,047</w:t>
            </w:r>
          </w:p>
        </w:tc>
        <w:tc>
          <w:tcPr>
            <w:tcW w:w="1095" w:type="dxa"/>
            <w:tcBorders>
              <w:top w:val="nil"/>
              <w:left w:val="nil"/>
              <w:bottom w:val="nil"/>
              <w:right w:val="nil"/>
            </w:tcBorders>
            <w:vAlign w:val="center"/>
          </w:tcPr>
          <w:p w14:paraId="47ADB223" w14:textId="30BFDF34" w:rsidR="00AC7562" w:rsidRPr="00056CC7" w:rsidRDefault="00AC7562" w:rsidP="00AC7562">
            <w:pPr>
              <w:tabs>
                <w:tab w:val="decimal" w:pos="835"/>
              </w:tabs>
              <w:spacing w:line="300" w:lineRule="exact"/>
              <w:ind w:left="-43"/>
              <w:rPr>
                <w:rFonts w:ascii="Arial" w:hAnsi="Arial" w:cs="Arial"/>
                <w:sz w:val="14"/>
                <w:szCs w:val="14"/>
              </w:rPr>
            </w:pPr>
            <w:r w:rsidRPr="00CE3419">
              <w:rPr>
                <w:rFonts w:ascii="Arial" w:hAnsi="Arial"/>
                <w:sz w:val="14"/>
                <w:szCs w:val="14"/>
                <w:cs/>
              </w:rPr>
              <w:t>-</w:t>
            </w:r>
          </w:p>
        </w:tc>
        <w:tc>
          <w:tcPr>
            <w:tcW w:w="1095" w:type="dxa"/>
            <w:tcBorders>
              <w:top w:val="nil"/>
              <w:left w:val="nil"/>
              <w:bottom w:val="nil"/>
              <w:right w:val="nil"/>
            </w:tcBorders>
            <w:vAlign w:val="center"/>
          </w:tcPr>
          <w:p w14:paraId="6D97CB8B" w14:textId="508EAB03" w:rsidR="00AC7562" w:rsidRPr="00056CC7" w:rsidRDefault="00AC7562" w:rsidP="00AC7562">
            <w:pPr>
              <w:tabs>
                <w:tab w:val="decimal" w:pos="835"/>
              </w:tabs>
              <w:spacing w:line="300" w:lineRule="exact"/>
              <w:ind w:left="-43"/>
              <w:rPr>
                <w:rFonts w:ascii="Arial" w:hAnsi="Arial" w:cs="Arial"/>
                <w:sz w:val="14"/>
                <w:szCs w:val="14"/>
              </w:rPr>
            </w:pPr>
            <w:r w:rsidRPr="00CE3419">
              <w:rPr>
                <w:rFonts w:ascii="Arial" w:hAnsi="Arial" w:cs="Arial"/>
                <w:sz w:val="14"/>
                <w:szCs w:val="14"/>
              </w:rPr>
              <w:t>466,064,259</w:t>
            </w:r>
          </w:p>
        </w:tc>
      </w:tr>
      <w:tr w:rsidR="00AC7562" w:rsidRPr="00056CC7" w14:paraId="39DBB73D" w14:textId="77777777" w:rsidTr="0013589B">
        <w:tc>
          <w:tcPr>
            <w:tcW w:w="2610" w:type="dxa"/>
            <w:tcBorders>
              <w:top w:val="nil"/>
              <w:left w:val="nil"/>
              <w:bottom w:val="nil"/>
              <w:right w:val="nil"/>
            </w:tcBorders>
            <w:vAlign w:val="bottom"/>
          </w:tcPr>
          <w:p w14:paraId="3FBFD214" w14:textId="76E1441C" w:rsidR="00AC7562" w:rsidRPr="00056CC7" w:rsidRDefault="00AC7562" w:rsidP="00AC7562">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Depreciation for the year</w:t>
            </w:r>
          </w:p>
        </w:tc>
        <w:tc>
          <w:tcPr>
            <w:tcW w:w="1095" w:type="dxa"/>
            <w:tcBorders>
              <w:top w:val="nil"/>
              <w:left w:val="nil"/>
              <w:bottom w:val="nil"/>
              <w:right w:val="nil"/>
            </w:tcBorders>
            <w:vAlign w:val="bottom"/>
          </w:tcPr>
          <w:p w14:paraId="3CEB0C7A" w14:textId="11653D13" w:rsidR="00AC7562" w:rsidRPr="00056CC7" w:rsidRDefault="00AC7562" w:rsidP="00AC7562">
            <w:pP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bottom w:val="nil"/>
              <w:right w:val="nil"/>
            </w:tcBorders>
            <w:vAlign w:val="bottom"/>
          </w:tcPr>
          <w:p w14:paraId="204A7B8A" w14:textId="2B819435" w:rsidR="00AC7562" w:rsidRPr="00056CC7" w:rsidRDefault="00AC7562" w:rsidP="00AC7562">
            <w:pPr>
              <w:tabs>
                <w:tab w:val="decimal" w:pos="835"/>
              </w:tabs>
              <w:spacing w:line="300" w:lineRule="exact"/>
              <w:ind w:left="-43"/>
              <w:rPr>
                <w:rFonts w:ascii="Arial" w:hAnsi="Arial" w:cs="Arial"/>
                <w:sz w:val="14"/>
                <w:szCs w:val="14"/>
              </w:rPr>
            </w:pPr>
            <w:r w:rsidRPr="00E35C9E">
              <w:rPr>
                <w:rFonts w:ascii="Arial" w:hAnsi="Arial" w:cs="Arial"/>
                <w:sz w:val="14"/>
                <w:szCs w:val="14"/>
              </w:rPr>
              <w:t>3,002,954</w:t>
            </w:r>
          </w:p>
        </w:tc>
        <w:tc>
          <w:tcPr>
            <w:tcW w:w="1095" w:type="dxa"/>
            <w:tcBorders>
              <w:top w:val="nil"/>
              <w:left w:val="nil"/>
              <w:bottom w:val="nil"/>
              <w:right w:val="nil"/>
            </w:tcBorders>
            <w:vAlign w:val="bottom"/>
          </w:tcPr>
          <w:p w14:paraId="64722117" w14:textId="46D29C9D" w:rsidR="00AC7562" w:rsidRPr="00056CC7" w:rsidRDefault="00AC7562" w:rsidP="00AC7562">
            <w:pPr>
              <w:tabs>
                <w:tab w:val="decimal" w:pos="835"/>
              </w:tabs>
              <w:spacing w:line="300" w:lineRule="exact"/>
              <w:ind w:left="-43"/>
              <w:rPr>
                <w:rFonts w:ascii="Arial" w:hAnsi="Arial" w:cs="Arial"/>
                <w:sz w:val="14"/>
                <w:szCs w:val="14"/>
              </w:rPr>
            </w:pPr>
            <w:r w:rsidRPr="00E35C9E">
              <w:rPr>
                <w:rFonts w:ascii="Arial" w:hAnsi="Arial" w:cs="Arial"/>
                <w:sz w:val="14"/>
                <w:szCs w:val="14"/>
              </w:rPr>
              <w:t>5,349,604</w:t>
            </w:r>
          </w:p>
        </w:tc>
        <w:tc>
          <w:tcPr>
            <w:tcW w:w="1095" w:type="dxa"/>
            <w:tcBorders>
              <w:top w:val="nil"/>
              <w:left w:val="nil"/>
              <w:bottom w:val="nil"/>
              <w:right w:val="nil"/>
            </w:tcBorders>
            <w:vAlign w:val="bottom"/>
          </w:tcPr>
          <w:p w14:paraId="096C65E5" w14:textId="5C27A849" w:rsidR="00AC7562" w:rsidRPr="00056CC7" w:rsidRDefault="00AC7562" w:rsidP="00AC7562">
            <w:pPr>
              <w:tabs>
                <w:tab w:val="decimal" w:pos="835"/>
              </w:tabs>
              <w:spacing w:line="300" w:lineRule="exact"/>
              <w:ind w:left="-43"/>
              <w:rPr>
                <w:rFonts w:ascii="Arial" w:hAnsi="Arial" w:cs="Arial"/>
                <w:sz w:val="14"/>
                <w:szCs w:val="14"/>
              </w:rPr>
            </w:pPr>
            <w:r w:rsidRPr="00E35C9E">
              <w:rPr>
                <w:rFonts w:ascii="Arial" w:hAnsi="Arial" w:cs="Arial"/>
                <w:sz w:val="14"/>
                <w:szCs w:val="14"/>
              </w:rPr>
              <w:t>7,805,776</w:t>
            </w:r>
          </w:p>
        </w:tc>
        <w:tc>
          <w:tcPr>
            <w:tcW w:w="1095" w:type="dxa"/>
            <w:tcBorders>
              <w:top w:val="nil"/>
              <w:left w:val="nil"/>
              <w:bottom w:val="nil"/>
              <w:right w:val="nil"/>
            </w:tcBorders>
            <w:vAlign w:val="bottom"/>
          </w:tcPr>
          <w:p w14:paraId="1E8DC34E" w14:textId="755E9FA9" w:rsidR="00AC7562" w:rsidRPr="00056CC7" w:rsidRDefault="00AC7562" w:rsidP="00AC7562">
            <w:pP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bottom w:val="nil"/>
              <w:right w:val="nil"/>
            </w:tcBorders>
            <w:vAlign w:val="bottom"/>
          </w:tcPr>
          <w:p w14:paraId="3F8A5B42" w14:textId="490D5FFD" w:rsidR="00AC7562" w:rsidRPr="00056CC7" w:rsidRDefault="00AC7562" w:rsidP="00AC7562">
            <w:pPr>
              <w:tabs>
                <w:tab w:val="decimal" w:pos="835"/>
              </w:tabs>
              <w:spacing w:line="300" w:lineRule="exact"/>
              <w:ind w:left="-43"/>
              <w:rPr>
                <w:rFonts w:ascii="Arial" w:hAnsi="Arial" w:cs="Arial"/>
                <w:sz w:val="14"/>
                <w:szCs w:val="14"/>
              </w:rPr>
            </w:pPr>
            <w:r w:rsidRPr="00E35C9E">
              <w:rPr>
                <w:rFonts w:ascii="Arial" w:hAnsi="Arial" w:cs="Arial"/>
                <w:sz w:val="14"/>
                <w:szCs w:val="14"/>
              </w:rPr>
              <w:t>16,158,334</w:t>
            </w:r>
          </w:p>
        </w:tc>
      </w:tr>
      <w:tr w:rsidR="00AC7562" w:rsidRPr="00056CC7" w14:paraId="30CA746E" w14:textId="77777777" w:rsidTr="0013589B">
        <w:tc>
          <w:tcPr>
            <w:tcW w:w="2610" w:type="dxa"/>
            <w:tcBorders>
              <w:top w:val="nil"/>
              <w:left w:val="nil"/>
              <w:bottom w:val="nil"/>
              <w:right w:val="nil"/>
            </w:tcBorders>
            <w:vAlign w:val="bottom"/>
          </w:tcPr>
          <w:p w14:paraId="00DC7A5B" w14:textId="3AFEDA9C" w:rsidR="00AC7562" w:rsidRPr="00056CC7" w:rsidRDefault="00AC7562" w:rsidP="00AC7562">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Depreciation on disposals</w:t>
            </w:r>
          </w:p>
        </w:tc>
        <w:tc>
          <w:tcPr>
            <w:tcW w:w="1095" w:type="dxa"/>
            <w:tcBorders>
              <w:top w:val="nil"/>
              <w:left w:val="nil"/>
              <w:bottom w:val="nil"/>
              <w:right w:val="nil"/>
            </w:tcBorders>
            <w:vAlign w:val="bottom"/>
          </w:tcPr>
          <w:p w14:paraId="254E9EB8" w14:textId="2128452E" w:rsidR="00AC7562" w:rsidRPr="00CE3419" w:rsidRDefault="00AC7562" w:rsidP="00AC7562">
            <w:pP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bottom w:val="nil"/>
              <w:right w:val="nil"/>
            </w:tcBorders>
            <w:vAlign w:val="bottom"/>
          </w:tcPr>
          <w:p w14:paraId="542BD262" w14:textId="20F2A824" w:rsidR="00AC7562" w:rsidRPr="00CE3419" w:rsidRDefault="00AC7562" w:rsidP="00AC7562">
            <w:pP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68,603</w:t>
            </w:r>
            <w:r w:rsidRPr="00E35C9E">
              <w:rPr>
                <w:rFonts w:ascii="Arial" w:hAnsi="Arial"/>
                <w:sz w:val="14"/>
                <w:szCs w:val="14"/>
                <w:cs/>
              </w:rPr>
              <w:t>)</w:t>
            </w:r>
          </w:p>
        </w:tc>
        <w:tc>
          <w:tcPr>
            <w:tcW w:w="1095" w:type="dxa"/>
            <w:tcBorders>
              <w:top w:val="nil"/>
              <w:left w:val="nil"/>
              <w:bottom w:val="nil"/>
              <w:right w:val="nil"/>
            </w:tcBorders>
            <w:vAlign w:val="bottom"/>
          </w:tcPr>
          <w:p w14:paraId="3032E144" w14:textId="182929EC" w:rsidR="00AC7562" w:rsidRDefault="00AC7562" w:rsidP="00AC7562">
            <w:pP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838,855</w:t>
            </w:r>
            <w:r w:rsidRPr="00E35C9E">
              <w:rPr>
                <w:rFonts w:ascii="Arial" w:hAnsi="Arial"/>
                <w:sz w:val="14"/>
                <w:szCs w:val="14"/>
                <w:cs/>
              </w:rPr>
              <w:t>)</w:t>
            </w:r>
          </w:p>
        </w:tc>
        <w:tc>
          <w:tcPr>
            <w:tcW w:w="1095" w:type="dxa"/>
            <w:tcBorders>
              <w:top w:val="nil"/>
              <w:left w:val="nil"/>
              <w:bottom w:val="nil"/>
              <w:right w:val="nil"/>
            </w:tcBorders>
            <w:vAlign w:val="bottom"/>
          </w:tcPr>
          <w:p w14:paraId="2AF8BFD3" w14:textId="7E3A0917" w:rsidR="00AC7562" w:rsidRDefault="00AC7562" w:rsidP="00AC7562">
            <w:pP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4,484,742</w:t>
            </w:r>
            <w:r w:rsidRPr="00E35C9E">
              <w:rPr>
                <w:rFonts w:ascii="Arial" w:hAnsi="Arial"/>
                <w:sz w:val="14"/>
                <w:szCs w:val="14"/>
                <w:cs/>
              </w:rPr>
              <w:t>)</w:t>
            </w:r>
          </w:p>
        </w:tc>
        <w:tc>
          <w:tcPr>
            <w:tcW w:w="1095" w:type="dxa"/>
            <w:tcBorders>
              <w:top w:val="nil"/>
              <w:left w:val="nil"/>
              <w:bottom w:val="nil"/>
              <w:right w:val="nil"/>
            </w:tcBorders>
            <w:vAlign w:val="bottom"/>
          </w:tcPr>
          <w:p w14:paraId="23E3DE7E" w14:textId="137BA6B4" w:rsidR="00AC7562" w:rsidRPr="00CE3419" w:rsidRDefault="00AC7562" w:rsidP="00AC7562">
            <w:pP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bottom w:val="nil"/>
              <w:right w:val="nil"/>
            </w:tcBorders>
            <w:vAlign w:val="bottom"/>
          </w:tcPr>
          <w:p w14:paraId="77DB3D45" w14:textId="09B6F7DF" w:rsidR="00AC7562" w:rsidRPr="00CE3419" w:rsidRDefault="00AC7562" w:rsidP="00AC7562">
            <w:pP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5,392,200</w:t>
            </w:r>
            <w:r w:rsidRPr="00E35C9E">
              <w:rPr>
                <w:rFonts w:ascii="Arial" w:hAnsi="Arial"/>
                <w:sz w:val="14"/>
                <w:szCs w:val="14"/>
                <w:cs/>
              </w:rPr>
              <w:t>)</w:t>
            </w:r>
          </w:p>
        </w:tc>
      </w:tr>
      <w:tr w:rsidR="00AC7562" w:rsidRPr="00056CC7" w14:paraId="3DCA39DF" w14:textId="77777777" w:rsidTr="0013589B">
        <w:tc>
          <w:tcPr>
            <w:tcW w:w="2610" w:type="dxa"/>
            <w:tcBorders>
              <w:top w:val="nil"/>
              <w:left w:val="nil"/>
              <w:bottom w:val="nil"/>
              <w:right w:val="nil"/>
            </w:tcBorders>
            <w:vAlign w:val="bottom"/>
          </w:tcPr>
          <w:p w14:paraId="3D1164D8" w14:textId="78831D27" w:rsidR="00AC7562" w:rsidRPr="00056CC7" w:rsidRDefault="00AC7562" w:rsidP="00AC7562">
            <w:pPr>
              <w:tabs>
                <w:tab w:val="center" w:pos="8010"/>
              </w:tabs>
              <w:spacing w:line="300" w:lineRule="exact"/>
              <w:ind w:left="342" w:right="-108" w:hanging="180"/>
              <w:rPr>
                <w:rFonts w:ascii="Arial" w:eastAsia="Arial Unicode MS" w:hAnsi="Arial" w:cs="Arial"/>
                <w:sz w:val="14"/>
                <w:szCs w:val="14"/>
              </w:rPr>
            </w:pPr>
            <w:r w:rsidRPr="00375380">
              <w:rPr>
                <w:rFonts w:ascii="Arial" w:eastAsia="Arial Unicode MS" w:hAnsi="Arial" w:cs="Arial"/>
                <w:sz w:val="14"/>
                <w:szCs w:val="14"/>
              </w:rPr>
              <w:t>Reclassification</w:t>
            </w:r>
          </w:p>
        </w:tc>
        <w:tc>
          <w:tcPr>
            <w:tcW w:w="1095" w:type="dxa"/>
            <w:tcBorders>
              <w:top w:val="nil"/>
              <w:left w:val="nil"/>
              <w:bottom w:val="nil"/>
              <w:right w:val="nil"/>
            </w:tcBorders>
            <w:vAlign w:val="bottom"/>
          </w:tcPr>
          <w:p w14:paraId="5F568975" w14:textId="5456DF8D"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bottom w:val="nil"/>
              <w:right w:val="nil"/>
            </w:tcBorders>
            <w:vAlign w:val="bottom"/>
          </w:tcPr>
          <w:p w14:paraId="15E4494A" w14:textId="3F44C92E"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5,489,527</w:t>
            </w:r>
            <w:r w:rsidRPr="00E35C9E">
              <w:rPr>
                <w:rFonts w:ascii="Arial" w:hAnsi="Arial"/>
                <w:sz w:val="14"/>
                <w:szCs w:val="14"/>
                <w:cs/>
              </w:rPr>
              <w:t>)</w:t>
            </w:r>
          </w:p>
        </w:tc>
        <w:tc>
          <w:tcPr>
            <w:tcW w:w="1095" w:type="dxa"/>
            <w:tcBorders>
              <w:top w:val="nil"/>
              <w:left w:val="nil"/>
              <w:bottom w:val="nil"/>
              <w:right w:val="nil"/>
            </w:tcBorders>
            <w:vAlign w:val="bottom"/>
          </w:tcPr>
          <w:p w14:paraId="71DC520E" w14:textId="4C9DE1BF"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bottom w:val="nil"/>
              <w:right w:val="nil"/>
            </w:tcBorders>
            <w:vAlign w:val="bottom"/>
          </w:tcPr>
          <w:p w14:paraId="2C44C971" w14:textId="3873F221"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1,250,676</w:t>
            </w:r>
            <w:r w:rsidRPr="00E35C9E">
              <w:rPr>
                <w:rFonts w:ascii="Arial" w:hAnsi="Arial"/>
                <w:sz w:val="14"/>
                <w:szCs w:val="14"/>
                <w:cs/>
              </w:rPr>
              <w:t>)</w:t>
            </w:r>
          </w:p>
        </w:tc>
        <w:tc>
          <w:tcPr>
            <w:tcW w:w="1095" w:type="dxa"/>
            <w:tcBorders>
              <w:top w:val="nil"/>
              <w:left w:val="nil"/>
              <w:bottom w:val="nil"/>
              <w:right w:val="nil"/>
            </w:tcBorders>
            <w:vAlign w:val="bottom"/>
          </w:tcPr>
          <w:p w14:paraId="65F0AC52" w14:textId="0E9B01A6"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bottom w:val="nil"/>
              <w:right w:val="nil"/>
            </w:tcBorders>
            <w:vAlign w:val="bottom"/>
          </w:tcPr>
          <w:p w14:paraId="5D0FAF70" w14:textId="33924921"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6,740,203</w:t>
            </w:r>
            <w:r w:rsidRPr="00E35C9E">
              <w:rPr>
                <w:rFonts w:ascii="Arial" w:hAnsi="Arial"/>
                <w:sz w:val="14"/>
                <w:szCs w:val="14"/>
                <w:cs/>
              </w:rPr>
              <w:t>)</w:t>
            </w:r>
          </w:p>
        </w:tc>
      </w:tr>
      <w:tr w:rsidR="00AC7562" w:rsidRPr="00056CC7" w14:paraId="615B6699" w14:textId="77777777" w:rsidTr="0013589B">
        <w:tc>
          <w:tcPr>
            <w:tcW w:w="2610" w:type="dxa"/>
            <w:tcBorders>
              <w:top w:val="nil"/>
              <w:left w:val="nil"/>
              <w:bottom w:val="nil"/>
              <w:right w:val="nil"/>
            </w:tcBorders>
            <w:vAlign w:val="bottom"/>
          </w:tcPr>
          <w:p w14:paraId="121B0638" w14:textId="040D3269" w:rsidR="00AC7562" w:rsidRPr="00056CC7" w:rsidRDefault="00AC7562" w:rsidP="00AC7562">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4</w:t>
            </w:r>
          </w:p>
        </w:tc>
        <w:tc>
          <w:tcPr>
            <w:tcW w:w="1095" w:type="dxa"/>
            <w:tcBorders>
              <w:top w:val="nil"/>
              <w:left w:val="nil"/>
              <w:bottom w:val="nil"/>
              <w:right w:val="nil"/>
            </w:tcBorders>
            <w:vAlign w:val="center"/>
          </w:tcPr>
          <w:p w14:paraId="31CA3C88" w14:textId="0E0C4571" w:rsidR="00AC7562" w:rsidRPr="00056CC7" w:rsidRDefault="00AC7562" w:rsidP="00AC7562">
            <w:pP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bottom w:val="nil"/>
              <w:right w:val="nil"/>
            </w:tcBorders>
            <w:vAlign w:val="center"/>
          </w:tcPr>
          <w:p w14:paraId="3680EB00" w14:textId="07D0BA59" w:rsidR="00AC7562" w:rsidRPr="00056CC7" w:rsidRDefault="00AC7562" w:rsidP="00AC7562">
            <w:pPr>
              <w:tabs>
                <w:tab w:val="decimal" w:pos="835"/>
              </w:tabs>
              <w:spacing w:line="300" w:lineRule="exact"/>
              <w:ind w:left="-43"/>
              <w:rPr>
                <w:rFonts w:ascii="Arial" w:hAnsi="Arial" w:cs="Arial"/>
                <w:sz w:val="14"/>
                <w:szCs w:val="14"/>
              </w:rPr>
            </w:pPr>
            <w:r w:rsidRPr="00E35C9E">
              <w:rPr>
                <w:rFonts w:ascii="Arial" w:hAnsi="Arial" w:cs="Arial"/>
                <w:sz w:val="14"/>
                <w:szCs w:val="14"/>
              </w:rPr>
              <w:t>204,346,664</w:t>
            </w:r>
          </w:p>
        </w:tc>
        <w:tc>
          <w:tcPr>
            <w:tcW w:w="1095" w:type="dxa"/>
            <w:tcBorders>
              <w:top w:val="nil"/>
              <w:left w:val="nil"/>
              <w:bottom w:val="nil"/>
              <w:right w:val="nil"/>
            </w:tcBorders>
            <w:vAlign w:val="center"/>
          </w:tcPr>
          <w:p w14:paraId="0AC41E51" w14:textId="6D89A7F2" w:rsidR="00AC7562" w:rsidRPr="00056CC7" w:rsidRDefault="00AC7562" w:rsidP="00AC7562">
            <w:pPr>
              <w:tabs>
                <w:tab w:val="decimal" w:pos="835"/>
              </w:tabs>
              <w:spacing w:line="300" w:lineRule="exact"/>
              <w:ind w:left="-43"/>
              <w:rPr>
                <w:rFonts w:ascii="Arial" w:hAnsi="Arial" w:cs="Arial"/>
                <w:sz w:val="14"/>
                <w:szCs w:val="14"/>
              </w:rPr>
            </w:pPr>
            <w:r w:rsidRPr="00E35C9E">
              <w:rPr>
                <w:rFonts w:ascii="Arial" w:hAnsi="Arial" w:cs="Arial"/>
                <w:sz w:val="14"/>
                <w:szCs w:val="14"/>
              </w:rPr>
              <w:t>173,522,121</w:t>
            </w:r>
          </w:p>
        </w:tc>
        <w:tc>
          <w:tcPr>
            <w:tcW w:w="1095" w:type="dxa"/>
            <w:tcBorders>
              <w:top w:val="nil"/>
              <w:left w:val="nil"/>
              <w:bottom w:val="nil"/>
              <w:right w:val="nil"/>
            </w:tcBorders>
            <w:vAlign w:val="center"/>
          </w:tcPr>
          <w:p w14:paraId="20CBCF90" w14:textId="54FCD0EB" w:rsidR="00AC7562" w:rsidRPr="00056CC7" w:rsidRDefault="00AC7562" w:rsidP="00AC7562">
            <w:pPr>
              <w:tabs>
                <w:tab w:val="decimal" w:pos="835"/>
              </w:tabs>
              <w:spacing w:line="300" w:lineRule="exact"/>
              <w:ind w:left="-43"/>
              <w:rPr>
                <w:rFonts w:ascii="Arial" w:hAnsi="Arial" w:cs="Arial"/>
                <w:sz w:val="14"/>
                <w:szCs w:val="14"/>
              </w:rPr>
            </w:pPr>
            <w:r w:rsidRPr="00E35C9E">
              <w:rPr>
                <w:rFonts w:ascii="Arial" w:hAnsi="Arial" w:cs="Arial"/>
                <w:sz w:val="14"/>
                <w:szCs w:val="14"/>
              </w:rPr>
              <w:t>92,221,405</w:t>
            </w:r>
          </w:p>
        </w:tc>
        <w:tc>
          <w:tcPr>
            <w:tcW w:w="1095" w:type="dxa"/>
            <w:tcBorders>
              <w:top w:val="nil"/>
              <w:left w:val="nil"/>
              <w:bottom w:val="nil"/>
              <w:right w:val="nil"/>
            </w:tcBorders>
            <w:vAlign w:val="center"/>
          </w:tcPr>
          <w:p w14:paraId="45E67B63" w14:textId="01E7B7B1" w:rsidR="00AC7562" w:rsidRPr="00056CC7" w:rsidRDefault="00AC7562" w:rsidP="00AC7562">
            <w:pP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bottom w:val="nil"/>
              <w:right w:val="nil"/>
            </w:tcBorders>
            <w:vAlign w:val="center"/>
          </w:tcPr>
          <w:p w14:paraId="36186805" w14:textId="317EBF7E" w:rsidR="00AC7562" w:rsidRPr="00056CC7" w:rsidRDefault="00AC7562" w:rsidP="00AC7562">
            <w:pPr>
              <w:tabs>
                <w:tab w:val="decimal" w:pos="835"/>
              </w:tabs>
              <w:spacing w:line="300" w:lineRule="exact"/>
              <w:ind w:left="-43"/>
              <w:rPr>
                <w:rFonts w:ascii="Arial" w:hAnsi="Arial" w:cs="Arial"/>
                <w:sz w:val="14"/>
                <w:szCs w:val="14"/>
              </w:rPr>
            </w:pPr>
            <w:r w:rsidRPr="00E35C9E">
              <w:rPr>
                <w:rFonts w:ascii="Arial" w:hAnsi="Arial" w:cs="Arial"/>
                <w:sz w:val="14"/>
                <w:szCs w:val="14"/>
              </w:rPr>
              <w:t>470,090,190</w:t>
            </w:r>
          </w:p>
        </w:tc>
      </w:tr>
      <w:tr w:rsidR="00AC7562" w:rsidRPr="00056CC7" w14:paraId="45B6A3E1" w14:textId="77777777" w:rsidTr="00AC7562">
        <w:trPr>
          <w:trHeight w:val="80"/>
        </w:trPr>
        <w:tc>
          <w:tcPr>
            <w:tcW w:w="2610" w:type="dxa"/>
            <w:tcBorders>
              <w:top w:val="nil"/>
              <w:left w:val="nil"/>
              <w:bottom w:val="nil"/>
              <w:right w:val="nil"/>
            </w:tcBorders>
            <w:vAlign w:val="bottom"/>
          </w:tcPr>
          <w:p w14:paraId="4E2DCB65" w14:textId="77777777" w:rsidR="00AC7562" w:rsidRPr="00056CC7" w:rsidRDefault="00AC7562" w:rsidP="00AC7562">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Depreciation for the year</w:t>
            </w:r>
          </w:p>
        </w:tc>
        <w:tc>
          <w:tcPr>
            <w:tcW w:w="1095" w:type="dxa"/>
            <w:tcBorders>
              <w:top w:val="nil"/>
              <w:left w:val="nil"/>
              <w:bottom w:val="nil"/>
              <w:right w:val="nil"/>
            </w:tcBorders>
            <w:vAlign w:val="bottom"/>
          </w:tcPr>
          <w:p w14:paraId="4DE0C100" w14:textId="38702196" w:rsidR="00AC7562" w:rsidRPr="00056CC7" w:rsidRDefault="00AC7562" w:rsidP="00AC7562">
            <w:pPr>
              <w:tabs>
                <w:tab w:val="decimal" w:pos="835"/>
              </w:tabs>
              <w:spacing w:line="300" w:lineRule="exact"/>
              <w:ind w:left="-43"/>
              <w:rPr>
                <w:rFonts w:ascii="Arial" w:hAnsi="Arial" w:cs="Arial"/>
                <w:sz w:val="14"/>
                <w:szCs w:val="14"/>
                <w:cs/>
              </w:rPr>
            </w:pPr>
            <w:r w:rsidRPr="00AC7562">
              <w:rPr>
                <w:rFonts w:ascii="Arial" w:hAnsi="Arial"/>
                <w:sz w:val="14"/>
                <w:szCs w:val="14"/>
                <w:cs/>
              </w:rPr>
              <w:t>-</w:t>
            </w:r>
          </w:p>
        </w:tc>
        <w:tc>
          <w:tcPr>
            <w:tcW w:w="1095" w:type="dxa"/>
            <w:tcBorders>
              <w:top w:val="nil"/>
              <w:left w:val="nil"/>
              <w:bottom w:val="nil"/>
              <w:right w:val="nil"/>
            </w:tcBorders>
            <w:vAlign w:val="bottom"/>
          </w:tcPr>
          <w:p w14:paraId="4258F8A3" w14:textId="40C53FF3"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cs="Arial"/>
                <w:sz w:val="14"/>
                <w:szCs w:val="14"/>
              </w:rPr>
              <w:t>3,101,380</w:t>
            </w:r>
          </w:p>
        </w:tc>
        <w:tc>
          <w:tcPr>
            <w:tcW w:w="1095" w:type="dxa"/>
            <w:tcBorders>
              <w:top w:val="nil"/>
              <w:left w:val="nil"/>
              <w:bottom w:val="nil"/>
              <w:right w:val="nil"/>
            </w:tcBorders>
            <w:vAlign w:val="bottom"/>
          </w:tcPr>
          <w:p w14:paraId="6A4764AC" w14:textId="6A33198D"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cs="Arial"/>
                <w:sz w:val="14"/>
                <w:szCs w:val="14"/>
              </w:rPr>
              <w:t>9,602,120</w:t>
            </w:r>
          </w:p>
        </w:tc>
        <w:tc>
          <w:tcPr>
            <w:tcW w:w="1095" w:type="dxa"/>
            <w:tcBorders>
              <w:top w:val="nil"/>
              <w:left w:val="nil"/>
              <w:bottom w:val="nil"/>
              <w:right w:val="nil"/>
            </w:tcBorders>
            <w:vAlign w:val="bottom"/>
          </w:tcPr>
          <w:p w14:paraId="4FEE040F" w14:textId="7A5FB38B"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cs="Arial"/>
                <w:sz w:val="14"/>
                <w:szCs w:val="14"/>
              </w:rPr>
              <w:t>6,0</w:t>
            </w:r>
            <w:r w:rsidR="0074766C">
              <w:rPr>
                <w:rFonts w:ascii="Arial" w:hAnsi="Arial" w:cs="Arial"/>
                <w:sz w:val="14"/>
                <w:szCs w:val="14"/>
              </w:rPr>
              <w:t>12</w:t>
            </w:r>
            <w:r w:rsidRPr="00AC7562">
              <w:rPr>
                <w:rFonts w:ascii="Arial" w:hAnsi="Arial" w:cs="Arial"/>
                <w:sz w:val="14"/>
                <w:szCs w:val="14"/>
              </w:rPr>
              <w:t>,</w:t>
            </w:r>
            <w:r w:rsidR="0074766C">
              <w:rPr>
                <w:rFonts w:ascii="Arial" w:hAnsi="Arial" w:cs="Arial"/>
                <w:sz w:val="14"/>
                <w:szCs w:val="14"/>
              </w:rPr>
              <w:t>89</w:t>
            </w:r>
            <w:r w:rsidR="001462E1">
              <w:rPr>
                <w:rFonts w:ascii="Arial" w:hAnsi="Arial" w:cs="Arial"/>
                <w:sz w:val="14"/>
                <w:szCs w:val="14"/>
              </w:rPr>
              <w:t>3</w:t>
            </w:r>
          </w:p>
        </w:tc>
        <w:tc>
          <w:tcPr>
            <w:tcW w:w="1095" w:type="dxa"/>
            <w:tcBorders>
              <w:top w:val="nil"/>
              <w:left w:val="nil"/>
              <w:bottom w:val="nil"/>
              <w:right w:val="nil"/>
            </w:tcBorders>
            <w:vAlign w:val="bottom"/>
          </w:tcPr>
          <w:p w14:paraId="791E8AAA" w14:textId="49788B38"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23BA8615" w14:textId="5D765344"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cs="Arial"/>
                <w:sz w:val="14"/>
                <w:szCs w:val="14"/>
              </w:rPr>
              <w:t>18,7</w:t>
            </w:r>
            <w:r w:rsidR="000A11A2">
              <w:rPr>
                <w:rFonts w:ascii="Arial" w:hAnsi="Arial" w:cs="Arial"/>
                <w:sz w:val="14"/>
                <w:szCs w:val="14"/>
              </w:rPr>
              <w:t>16</w:t>
            </w:r>
            <w:r w:rsidRPr="00AC7562">
              <w:rPr>
                <w:rFonts w:ascii="Arial" w:hAnsi="Arial" w:cs="Arial"/>
                <w:sz w:val="14"/>
                <w:szCs w:val="14"/>
              </w:rPr>
              <w:t>,</w:t>
            </w:r>
            <w:r w:rsidR="000A11A2">
              <w:rPr>
                <w:rFonts w:ascii="Arial" w:hAnsi="Arial" w:cs="Arial"/>
                <w:sz w:val="14"/>
                <w:szCs w:val="14"/>
              </w:rPr>
              <w:t>39</w:t>
            </w:r>
            <w:r w:rsidR="001462E1">
              <w:rPr>
                <w:rFonts w:ascii="Arial" w:hAnsi="Arial" w:cs="Arial"/>
                <w:sz w:val="14"/>
                <w:szCs w:val="14"/>
              </w:rPr>
              <w:t>3</w:t>
            </w:r>
          </w:p>
        </w:tc>
      </w:tr>
      <w:tr w:rsidR="00AC7562" w:rsidRPr="00056CC7" w14:paraId="23518B07" w14:textId="77777777" w:rsidTr="00182C4B">
        <w:trPr>
          <w:trHeight w:val="80"/>
        </w:trPr>
        <w:tc>
          <w:tcPr>
            <w:tcW w:w="2610" w:type="dxa"/>
            <w:tcBorders>
              <w:top w:val="nil"/>
              <w:left w:val="nil"/>
              <w:bottom w:val="nil"/>
              <w:right w:val="nil"/>
            </w:tcBorders>
            <w:vAlign w:val="bottom"/>
          </w:tcPr>
          <w:p w14:paraId="3EE02370" w14:textId="4DABEDAB" w:rsidR="00AC7562" w:rsidRPr="00056CC7" w:rsidRDefault="00AC7562" w:rsidP="00AC7562">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Depreciation on disposals</w:t>
            </w:r>
          </w:p>
        </w:tc>
        <w:tc>
          <w:tcPr>
            <w:tcW w:w="1095" w:type="dxa"/>
            <w:tcBorders>
              <w:top w:val="nil"/>
              <w:left w:val="nil"/>
              <w:bottom w:val="nil"/>
              <w:right w:val="nil"/>
            </w:tcBorders>
            <w:vAlign w:val="bottom"/>
          </w:tcPr>
          <w:p w14:paraId="37BC4479" w14:textId="7BDC0A66" w:rsidR="00AC7562" w:rsidRPr="00056CC7" w:rsidRDefault="00AC7562" w:rsidP="00AC7562">
            <w:pPr>
              <w:tabs>
                <w:tab w:val="decimal" w:pos="835"/>
              </w:tabs>
              <w:spacing w:line="300" w:lineRule="exact"/>
              <w:ind w:left="-43"/>
              <w:rPr>
                <w:rFonts w:ascii="Arial" w:hAnsi="Arial" w:cs="Arial"/>
                <w:sz w:val="14"/>
                <w:szCs w:val="14"/>
                <w:cs/>
              </w:rPr>
            </w:pPr>
            <w:r w:rsidRPr="00AC7562">
              <w:rPr>
                <w:rFonts w:ascii="Arial" w:hAnsi="Arial"/>
                <w:sz w:val="14"/>
                <w:szCs w:val="14"/>
                <w:cs/>
              </w:rPr>
              <w:t>-</w:t>
            </w:r>
          </w:p>
        </w:tc>
        <w:tc>
          <w:tcPr>
            <w:tcW w:w="1095" w:type="dxa"/>
            <w:tcBorders>
              <w:top w:val="nil"/>
              <w:left w:val="nil"/>
              <w:bottom w:val="nil"/>
              <w:right w:val="nil"/>
            </w:tcBorders>
            <w:vAlign w:val="bottom"/>
          </w:tcPr>
          <w:p w14:paraId="4C9BA60E" w14:textId="4387E5B6"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1,871,966</w:t>
            </w:r>
            <w:r w:rsidRPr="00AC7562">
              <w:rPr>
                <w:rFonts w:ascii="Arial" w:hAnsi="Arial"/>
                <w:sz w:val="14"/>
                <w:szCs w:val="14"/>
                <w:cs/>
              </w:rPr>
              <w:t>)</w:t>
            </w:r>
          </w:p>
        </w:tc>
        <w:tc>
          <w:tcPr>
            <w:tcW w:w="1095" w:type="dxa"/>
            <w:tcBorders>
              <w:top w:val="nil"/>
              <w:left w:val="nil"/>
              <w:bottom w:val="nil"/>
              <w:right w:val="nil"/>
            </w:tcBorders>
            <w:vAlign w:val="bottom"/>
          </w:tcPr>
          <w:p w14:paraId="0A3E4799" w14:textId="4F845E4B"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9,516,342</w:t>
            </w:r>
            <w:r w:rsidRPr="00AC7562">
              <w:rPr>
                <w:rFonts w:ascii="Arial" w:hAnsi="Arial"/>
                <w:sz w:val="14"/>
                <w:szCs w:val="14"/>
                <w:cs/>
              </w:rPr>
              <w:t>)</w:t>
            </w:r>
          </w:p>
        </w:tc>
        <w:tc>
          <w:tcPr>
            <w:tcW w:w="1095" w:type="dxa"/>
            <w:tcBorders>
              <w:top w:val="nil"/>
              <w:left w:val="nil"/>
              <w:bottom w:val="nil"/>
              <w:right w:val="nil"/>
            </w:tcBorders>
            <w:vAlign w:val="bottom"/>
          </w:tcPr>
          <w:p w14:paraId="124D6A43" w14:textId="4248D566"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38,6</w:t>
            </w:r>
            <w:r w:rsidR="000A11A2">
              <w:rPr>
                <w:rFonts w:ascii="Arial" w:hAnsi="Arial" w:cs="Arial"/>
                <w:sz w:val="14"/>
                <w:szCs w:val="14"/>
              </w:rPr>
              <w:t>21</w:t>
            </w:r>
            <w:r w:rsidRPr="00AC7562">
              <w:rPr>
                <w:rFonts w:ascii="Arial" w:hAnsi="Arial" w:cs="Arial"/>
                <w:sz w:val="14"/>
                <w:szCs w:val="14"/>
              </w:rPr>
              <w:t>,</w:t>
            </w:r>
            <w:r w:rsidR="000A11A2">
              <w:rPr>
                <w:rFonts w:ascii="Arial" w:hAnsi="Arial" w:cs="Arial"/>
                <w:sz w:val="14"/>
                <w:szCs w:val="14"/>
              </w:rPr>
              <w:t>69</w:t>
            </w:r>
            <w:r w:rsidR="001462E1">
              <w:rPr>
                <w:rFonts w:ascii="Arial" w:hAnsi="Arial" w:cs="Arial"/>
                <w:sz w:val="14"/>
                <w:szCs w:val="14"/>
              </w:rPr>
              <w:t>6</w:t>
            </w:r>
            <w:r w:rsidRPr="00AC7562">
              <w:rPr>
                <w:rFonts w:ascii="Arial" w:hAnsi="Arial"/>
                <w:sz w:val="14"/>
                <w:szCs w:val="14"/>
                <w:cs/>
              </w:rPr>
              <w:t>)</w:t>
            </w:r>
          </w:p>
        </w:tc>
        <w:tc>
          <w:tcPr>
            <w:tcW w:w="1095" w:type="dxa"/>
            <w:tcBorders>
              <w:top w:val="nil"/>
              <w:left w:val="nil"/>
              <w:bottom w:val="nil"/>
              <w:right w:val="nil"/>
            </w:tcBorders>
            <w:vAlign w:val="bottom"/>
          </w:tcPr>
          <w:p w14:paraId="3EF2503A" w14:textId="513D9EC6"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70FC8A46" w14:textId="0B1B914A"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50,0</w:t>
            </w:r>
            <w:r w:rsidR="000A11A2">
              <w:rPr>
                <w:rFonts w:ascii="Arial" w:hAnsi="Arial" w:cs="Arial"/>
                <w:sz w:val="14"/>
                <w:szCs w:val="14"/>
              </w:rPr>
              <w:t>10</w:t>
            </w:r>
            <w:r w:rsidRPr="00AC7562">
              <w:rPr>
                <w:rFonts w:ascii="Arial" w:hAnsi="Arial" w:cs="Arial"/>
                <w:sz w:val="14"/>
                <w:szCs w:val="14"/>
              </w:rPr>
              <w:t>,</w:t>
            </w:r>
            <w:r w:rsidR="000A11A2">
              <w:rPr>
                <w:rFonts w:ascii="Arial" w:hAnsi="Arial" w:cs="Arial"/>
                <w:sz w:val="14"/>
                <w:szCs w:val="14"/>
              </w:rPr>
              <w:t>00</w:t>
            </w:r>
            <w:r w:rsidR="001462E1">
              <w:rPr>
                <w:rFonts w:ascii="Arial" w:hAnsi="Arial" w:cs="Arial"/>
                <w:sz w:val="14"/>
                <w:szCs w:val="14"/>
              </w:rPr>
              <w:t>4</w:t>
            </w:r>
            <w:r w:rsidRPr="00AC7562">
              <w:rPr>
                <w:rFonts w:ascii="Arial" w:hAnsi="Arial"/>
                <w:sz w:val="14"/>
                <w:szCs w:val="14"/>
                <w:cs/>
              </w:rPr>
              <w:t>)</w:t>
            </w:r>
          </w:p>
        </w:tc>
      </w:tr>
      <w:tr w:rsidR="00AC7562" w:rsidRPr="00056CC7" w14:paraId="56CE4779" w14:textId="77777777" w:rsidTr="00182C4B">
        <w:trPr>
          <w:trHeight w:val="80"/>
        </w:trPr>
        <w:tc>
          <w:tcPr>
            <w:tcW w:w="2610" w:type="dxa"/>
            <w:tcBorders>
              <w:top w:val="nil"/>
              <w:left w:val="nil"/>
              <w:bottom w:val="nil"/>
              <w:right w:val="nil"/>
            </w:tcBorders>
            <w:vAlign w:val="bottom"/>
          </w:tcPr>
          <w:p w14:paraId="65EFDBBD" w14:textId="6F88F887" w:rsidR="00AC7562" w:rsidRPr="00277730" w:rsidRDefault="00C82BB8" w:rsidP="00AC7562">
            <w:pPr>
              <w:tabs>
                <w:tab w:val="center" w:pos="8010"/>
              </w:tabs>
              <w:spacing w:line="300" w:lineRule="exact"/>
              <w:ind w:left="342" w:right="-108" w:hanging="180"/>
              <w:rPr>
                <w:rFonts w:ascii="Arial" w:eastAsia="Arial Unicode MS" w:hAnsi="Arial" w:cs="Arial"/>
                <w:sz w:val="14"/>
                <w:szCs w:val="14"/>
                <w:highlight w:val="yellow"/>
              </w:rPr>
            </w:pPr>
            <w:r w:rsidRPr="00C9771A">
              <w:rPr>
                <w:rFonts w:ascii="Arial" w:eastAsia="Arial Unicode MS" w:hAnsi="Arial" w:cs="Arial"/>
                <w:sz w:val="14"/>
                <w:szCs w:val="14"/>
              </w:rPr>
              <w:t>Depreciation</w:t>
            </w:r>
            <w:r w:rsidR="00277730" w:rsidRPr="00C9771A">
              <w:rPr>
                <w:rFonts w:ascii="Arial" w:eastAsia="Arial Unicode MS" w:hAnsi="Arial" w:cs="Arial"/>
                <w:sz w:val="14"/>
                <w:szCs w:val="14"/>
              </w:rPr>
              <w:t xml:space="preserve"> on </w:t>
            </w:r>
            <w:r w:rsidR="00C9771A" w:rsidRPr="00C9771A">
              <w:rPr>
                <w:rFonts w:ascii="Arial" w:eastAsia="Arial Unicode MS" w:hAnsi="Arial" w:cs="Arial"/>
                <w:sz w:val="14"/>
                <w:szCs w:val="14"/>
              </w:rPr>
              <w:t>reclassification</w:t>
            </w:r>
          </w:p>
        </w:tc>
        <w:tc>
          <w:tcPr>
            <w:tcW w:w="1095" w:type="dxa"/>
            <w:tcBorders>
              <w:top w:val="nil"/>
              <w:left w:val="nil"/>
              <w:bottom w:val="nil"/>
              <w:right w:val="nil"/>
            </w:tcBorders>
            <w:vAlign w:val="bottom"/>
          </w:tcPr>
          <w:p w14:paraId="3DCDD2A7" w14:textId="74E2B965" w:rsidR="00AC7562" w:rsidRPr="00056CC7" w:rsidRDefault="00AC7562" w:rsidP="00AC7562">
            <w:pPr>
              <w:tabs>
                <w:tab w:val="decimal" w:pos="835"/>
              </w:tabs>
              <w:spacing w:line="300" w:lineRule="exact"/>
              <w:ind w:left="-43"/>
              <w:rPr>
                <w:rFonts w:ascii="Arial" w:hAnsi="Arial" w:cs="Arial"/>
                <w:sz w:val="14"/>
                <w:szCs w:val="14"/>
                <w:cs/>
              </w:rPr>
            </w:pPr>
            <w:r w:rsidRPr="00AC7562">
              <w:rPr>
                <w:rFonts w:ascii="Arial" w:hAnsi="Arial"/>
                <w:sz w:val="14"/>
                <w:szCs w:val="14"/>
                <w:cs/>
              </w:rPr>
              <w:t>-</w:t>
            </w:r>
          </w:p>
        </w:tc>
        <w:tc>
          <w:tcPr>
            <w:tcW w:w="1095" w:type="dxa"/>
            <w:tcBorders>
              <w:top w:val="nil"/>
              <w:left w:val="nil"/>
              <w:bottom w:val="nil"/>
              <w:right w:val="nil"/>
            </w:tcBorders>
            <w:vAlign w:val="bottom"/>
          </w:tcPr>
          <w:p w14:paraId="1C172736" w14:textId="38EF592B"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cs="Arial"/>
                <w:sz w:val="14"/>
                <w:szCs w:val="14"/>
              </w:rPr>
              <w:t>7,246</w:t>
            </w:r>
          </w:p>
        </w:tc>
        <w:tc>
          <w:tcPr>
            <w:tcW w:w="1095" w:type="dxa"/>
            <w:tcBorders>
              <w:top w:val="nil"/>
              <w:left w:val="nil"/>
              <w:bottom w:val="nil"/>
              <w:right w:val="nil"/>
            </w:tcBorders>
            <w:vAlign w:val="bottom"/>
          </w:tcPr>
          <w:p w14:paraId="3F481497" w14:textId="513C9BAA"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4B4AB3C1" w14:textId="1D2CA8D1"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0BDED739" w14:textId="55552E85"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7EF34C97" w14:textId="3FE680EE" w:rsidR="00AC7562" w:rsidRPr="00056CC7" w:rsidRDefault="00AC7562" w:rsidP="00AC7562">
            <w:pPr>
              <w:tabs>
                <w:tab w:val="decimal" w:pos="835"/>
              </w:tabs>
              <w:spacing w:line="300" w:lineRule="exact"/>
              <w:ind w:left="-43"/>
              <w:rPr>
                <w:rFonts w:ascii="Arial" w:hAnsi="Arial" w:cs="Arial"/>
                <w:sz w:val="14"/>
                <w:szCs w:val="14"/>
              </w:rPr>
            </w:pPr>
            <w:r w:rsidRPr="00AC7562">
              <w:rPr>
                <w:rFonts w:ascii="Arial" w:hAnsi="Arial" w:cs="Arial"/>
                <w:sz w:val="14"/>
                <w:szCs w:val="14"/>
              </w:rPr>
              <w:t>7,246</w:t>
            </w:r>
            <w:r w:rsidRPr="00AC7562" w:rsidDel="00B606BC">
              <w:rPr>
                <w:rFonts w:ascii="Arial" w:hAnsi="Arial"/>
                <w:sz w:val="14"/>
                <w:szCs w:val="14"/>
                <w:cs/>
              </w:rPr>
              <w:t xml:space="preserve"> </w:t>
            </w:r>
          </w:p>
        </w:tc>
      </w:tr>
      <w:tr w:rsidR="00AC7562" w:rsidRPr="00056CC7" w14:paraId="05A51903" w14:textId="77777777" w:rsidTr="0013589B">
        <w:tc>
          <w:tcPr>
            <w:tcW w:w="2610" w:type="dxa"/>
            <w:tcBorders>
              <w:top w:val="nil"/>
              <w:left w:val="nil"/>
              <w:bottom w:val="nil"/>
              <w:right w:val="nil"/>
            </w:tcBorders>
            <w:vAlign w:val="bottom"/>
          </w:tcPr>
          <w:p w14:paraId="3C449889" w14:textId="727D7BEC" w:rsidR="00AC7562" w:rsidRPr="00056CC7" w:rsidRDefault="00C9771A" w:rsidP="00AC7562">
            <w:pPr>
              <w:tabs>
                <w:tab w:val="center" w:pos="8010"/>
              </w:tabs>
              <w:spacing w:line="300" w:lineRule="exact"/>
              <w:ind w:left="342" w:right="-108" w:hanging="180"/>
              <w:rPr>
                <w:rFonts w:ascii="Arial" w:eastAsia="Arial Unicode MS" w:hAnsi="Arial" w:cs="Arial"/>
                <w:sz w:val="14"/>
                <w:szCs w:val="14"/>
              </w:rPr>
            </w:pPr>
            <w:r>
              <w:rPr>
                <w:rFonts w:ascii="Arial" w:eastAsia="Arial Unicode MS" w:hAnsi="Arial" w:cs="Arial"/>
                <w:sz w:val="14"/>
                <w:szCs w:val="14"/>
              </w:rPr>
              <w:t>Depreciation on transfer to expense</w:t>
            </w:r>
          </w:p>
        </w:tc>
        <w:tc>
          <w:tcPr>
            <w:tcW w:w="1095" w:type="dxa"/>
            <w:tcBorders>
              <w:top w:val="nil"/>
              <w:left w:val="nil"/>
              <w:bottom w:val="nil"/>
              <w:right w:val="nil"/>
            </w:tcBorders>
            <w:vAlign w:val="bottom"/>
          </w:tcPr>
          <w:p w14:paraId="2E9CA1A1" w14:textId="08ECF16C"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cs/>
              </w:rPr>
            </w:pPr>
            <w:r w:rsidRPr="00AC7562">
              <w:rPr>
                <w:rFonts w:ascii="Arial" w:hAnsi="Arial"/>
                <w:sz w:val="14"/>
                <w:szCs w:val="14"/>
                <w:cs/>
              </w:rPr>
              <w:t>-</w:t>
            </w:r>
          </w:p>
        </w:tc>
        <w:tc>
          <w:tcPr>
            <w:tcW w:w="1095" w:type="dxa"/>
            <w:tcBorders>
              <w:top w:val="nil"/>
              <w:left w:val="nil"/>
              <w:bottom w:val="nil"/>
              <w:right w:val="nil"/>
            </w:tcBorders>
            <w:vAlign w:val="bottom"/>
          </w:tcPr>
          <w:p w14:paraId="49F15981" w14:textId="04F6703D"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4B0396A9" w14:textId="7D3C89E1"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63B7A157" w14:textId="16828602"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9,485</w:t>
            </w:r>
            <w:r w:rsidRPr="00AC7562">
              <w:rPr>
                <w:rFonts w:ascii="Arial" w:hAnsi="Arial"/>
                <w:sz w:val="14"/>
                <w:szCs w:val="14"/>
                <w:cs/>
              </w:rPr>
              <w:t>)</w:t>
            </w:r>
          </w:p>
        </w:tc>
        <w:tc>
          <w:tcPr>
            <w:tcW w:w="1095" w:type="dxa"/>
            <w:tcBorders>
              <w:top w:val="nil"/>
              <w:left w:val="nil"/>
              <w:bottom w:val="nil"/>
              <w:right w:val="nil"/>
            </w:tcBorders>
            <w:vAlign w:val="bottom"/>
          </w:tcPr>
          <w:p w14:paraId="16B57F8B" w14:textId="285BCB93"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4BEAB16A" w14:textId="649D9FDD"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9,485</w:t>
            </w:r>
            <w:r w:rsidRPr="00AC7562">
              <w:rPr>
                <w:rFonts w:ascii="Arial" w:hAnsi="Arial"/>
                <w:sz w:val="14"/>
                <w:szCs w:val="14"/>
                <w:cs/>
              </w:rPr>
              <w:t>)</w:t>
            </w:r>
          </w:p>
        </w:tc>
      </w:tr>
      <w:tr w:rsidR="00AC7562" w:rsidRPr="00056CC7" w14:paraId="36905F8F" w14:textId="77777777" w:rsidTr="0013589B">
        <w:tc>
          <w:tcPr>
            <w:tcW w:w="2610" w:type="dxa"/>
            <w:tcBorders>
              <w:top w:val="nil"/>
              <w:left w:val="nil"/>
              <w:bottom w:val="nil"/>
              <w:right w:val="nil"/>
            </w:tcBorders>
            <w:vAlign w:val="bottom"/>
          </w:tcPr>
          <w:p w14:paraId="07920B6C" w14:textId="646A9AC3" w:rsidR="00AC7562" w:rsidRPr="00056CC7" w:rsidRDefault="00AC7562" w:rsidP="00AC7562">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5</w:t>
            </w:r>
          </w:p>
        </w:tc>
        <w:tc>
          <w:tcPr>
            <w:tcW w:w="1095" w:type="dxa"/>
            <w:tcBorders>
              <w:top w:val="nil"/>
              <w:left w:val="nil"/>
              <w:bottom w:val="nil"/>
              <w:right w:val="nil"/>
            </w:tcBorders>
            <w:vAlign w:val="center"/>
          </w:tcPr>
          <w:p w14:paraId="08CCD846" w14:textId="0E0ADCD8"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center"/>
          </w:tcPr>
          <w:p w14:paraId="3591A516" w14:textId="51C71219"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cs="Arial"/>
                <w:sz w:val="14"/>
                <w:szCs w:val="14"/>
              </w:rPr>
              <w:t>205,583,324</w:t>
            </w:r>
          </w:p>
        </w:tc>
        <w:tc>
          <w:tcPr>
            <w:tcW w:w="1095" w:type="dxa"/>
            <w:tcBorders>
              <w:top w:val="nil"/>
              <w:left w:val="nil"/>
              <w:bottom w:val="nil"/>
              <w:right w:val="nil"/>
            </w:tcBorders>
            <w:vAlign w:val="center"/>
          </w:tcPr>
          <w:p w14:paraId="2F77048D" w14:textId="5D0E3BCC"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cs/>
              </w:rPr>
            </w:pPr>
            <w:r w:rsidRPr="00AC7562">
              <w:rPr>
                <w:rFonts w:ascii="Arial" w:hAnsi="Arial" w:cs="Arial"/>
                <w:sz w:val="14"/>
                <w:szCs w:val="14"/>
              </w:rPr>
              <w:t>173,607,899</w:t>
            </w:r>
          </w:p>
        </w:tc>
        <w:tc>
          <w:tcPr>
            <w:tcW w:w="1095" w:type="dxa"/>
            <w:tcBorders>
              <w:top w:val="nil"/>
              <w:left w:val="nil"/>
              <w:bottom w:val="nil"/>
              <w:right w:val="nil"/>
            </w:tcBorders>
            <w:vAlign w:val="center"/>
          </w:tcPr>
          <w:p w14:paraId="03F65A9C" w14:textId="0618DE79"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cs="Arial"/>
                <w:sz w:val="14"/>
                <w:szCs w:val="14"/>
              </w:rPr>
              <w:t>59,603,117</w:t>
            </w:r>
          </w:p>
        </w:tc>
        <w:tc>
          <w:tcPr>
            <w:tcW w:w="1095" w:type="dxa"/>
            <w:tcBorders>
              <w:top w:val="nil"/>
              <w:left w:val="nil"/>
              <w:bottom w:val="nil"/>
              <w:right w:val="nil"/>
            </w:tcBorders>
            <w:vAlign w:val="center"/>
          </w:tcPr>
          <w:p w14:paraId="1CFECDCB" w14:textId="031B87E0"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center"/>
          </w:tcPr>
          <w:p w14:paraId="7629A448" w14:textId="52384D87"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cs="Arial"/>
                <w:sz w:val="14"/>
                <w:szCs w:val="14"/>
              </w:rPr>
              <w:t>438,794,340</w:t>
            </w:r>
          </w:p>
        </w:tc>
      </w:tr>
      <w:tr w:rsidR="00AC7562" w:rsidRPr="00056CC7" w14:paraId="515385B6" w14:textId="77777777" w:rsidTr="0013589B">
        <w:tc>
          <w:tcPr>
            <w:tcW w:w="2610" w:type="dxa"/>
            <w:tcBorders>
              <w:top w:val="nil"/>
              <w:left w:val="nil"/>
              <w:bottom w:val="nil"/>
              <w:right w:val="nil"/>
            </w:tcBorders>
            <w:vAlign w:val="bottom"/>
          </w:tcPr>
          <w:p w14:paraId="5BAEBF19" w14:textId="1711F17C" w:rsidR="00AC7562" w:rsidRPr="00056CC7" w:rsidRDefault="00AC7562" w:rsidP="00AC7562">
            <w:pPr>
              <w:tabs>
                <w:tab w:val="center" w:pos="8010"/>
              </w:tabs>
              <w:spacing w:line="300" w:lineRule="exact"/>
              <w:jc w:val="both"/>
              <w:rPr>
                <w:rFonts w:ascii="Arial" w:eastAsia="Arial Unicode MS" w:hAnsi="Arial" w:cs="Arial"/>
                <w:b/>
                <w:bCs/>
                <w:sz w:val="14"/>
                <w:szCs w:val="14"/>
              </w:rPr>
            </w:pPr>
            <w:r w:rsidRPr="00056CC7">
              <w:rPr>
                <w:rFonts w:ascii="Arial" w:eastAsia="Arial Unicode MS" w:hAnsi="Arial" w:cs="Arial"/>
                <w:b/>
                <w:bCs/>
                <w:sz w:val="14"/>
                <w:szCs w:val="14"/>
              </w:rPr>
              <w:t>Allowance for impairment loss</w:t>
            </w:r>
            <w:r w:rsidRPr="00056CC7">
              <w:rPr>
                <w:rFonts w:ascii="Arial" w:eastAsia="Arial Unicode MS" w:hAnsi="Arial"/>
                <w:b/>
                <w:bCs/>
                <w:sz w:val="14"/>
                <w:szCs w:val="14"/>
                <w:cs/>
              </w:rPr>
              <w:t>:</w:t>
            </w:r>
          </w:p>
        </w:tc>
        <w:tc>
          <w:tcPr>
            <w:tcW w:w="1095" w:type="dxa"/>
            <w:tcBorders>
              <w:top w:val="nil"/>
              <w:left w:val="nil"/>
              <w:right w:val="nil"/>
            </w:tcBorders>
            <w:vAlign w:val="bottom"/>
          </w:tcPr>
          <w:p w14:paraId="59E60D3A" w14:textId="77777777" w:rsidR="00AC7562" w:rsidRPr="00056CC7" w:rsidRDefault="00AC7562" w:rsidP="00AC7562">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vAlign w:val="bottom"/>
          </w:tcPr>
          <w:p w14:paraId="69966088" w14:textId="77777777" w:rsidR="00AC7562" w:rsidRPr="00056CC7" w:rsidRDefault="00AC7562" w:rsidP="00AC7562">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vAlign w:val="bottom"/>
          </w:tcPr>
          <w:p w14:paraId="490221EA" w14:textId="77777777" w:rsidR="00AC7562" w:rsidRPr="00056CC7" w:rsidRDefault="00AC7562" w:rsidP="00AC7562">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vAlign w:val="bottom"/>
          </w:tcPr>
          <w:p w14:paraId="71DBE60C" w14:textId="77777777" w:rsidR="00AC7562" w:rsidRPr="00056CC7" w:rsidRDefault="00AC7562" w:rsidP="00AC7562">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vAlign w:val="bottom"/>
          </w:tcPr>
          <w:p w14:paraId="1C15449C" w14:textId="77777777" w:rsidR="00AC7562" w:rsidRPr="00056CC7" w:rsidRDefault="00AC7562" w:rsidP="00AC7562">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vAlign w:val="bottom"/>
          </w:tcPr>
          <w:p w14:paraId="76F5DE06" w14:textId="77777777" w:rsidR="00AC7562" w:rsidRPr="00056CC7" w:rsidRDefault="00AC7562" w:rsidP="00AC7562">
            <w:pPr>
              <w:tabs>
                <w:tab w:val="decimal" w:pos="835"/>
              </w:tabs>
              <w:spacing w:line="300" w:lineRule="exact"/>
              <w:ind w:left="-43"/>
              <w:rPr>
                <w:rFonts w:ascii="Arial" w:hAnsi="Arial" w:cs="Arial"/>
                <w:sz w:val="14"/>
                <w:szCs w:val="14"/>
              </w:rPr>
            </w:pPr>
          </w:p>
        </w:tc>
      </w:tr>
      <w:tr w:rsidR="00AC7562" w:rsidRPr="00056CC7" w14:paraId="5BEE33E5" w14:textId="77777777" w:rsidTr="0013589B">
        <w:tc>
          <w:tcPr>
            <w:tcW w:w="2610" w:type="dxa"/>
            <w:tcBorders>
              <w:top w:val="nil"/>
              <w:left w:val="nil"/>
              <w:bottom w:val="nil"/>
              <w:right w:val="nil"/>
            </w:tcBorders>
            <w:vAlign w:val="bottom"/>
          </w:tcPr>
          <w:p w14:paraId="0C3D88F0" w14:textId="3B348E9B" w:rsidR="00AC7562" w:rsidRPr="00056CC7" w:rsidRDefault="00AC7562" w:rsidP="00AC7562">
            <w:pPr>
              <w:tabs>
                <w:tab w:val="center" w:pos="8010"/>
              </w:tabs>
              <w:spacing w:line="300" w:lineRule="exact"/>
              <w:ind w:left="342" w:right="-108" w:hanging="180"/>
              <w:rPr>
                <w:rFonts w:ascii="Arial" w:eastAsia="Arial Unicode MS" w:hAnsi="Arial" w:cs="Arial"/>
                <w:sz w:val="14"/>
                <w:szCs w:val="14"/>
                <w:cs/>
              </w:rPr>
            </w:pPr>
            <w:r w:rsidRPr="00056CC7">
              <w:rPr>
                <w:rFonts w:ascii="Arial" w:eastAsia="Arial Unicode MS" w:hAnsi="Arial" w:cs="Arial"/>
                <w:sz w:val="14"/>
                <w:szCs w:val="14"/>
              </w:rPr>
              <w:t>1 January 202</w:t>
            </w:r>
            <w:r>
              <w:rPr>
                <w:rFonts w:ascii="Arial" w:eastAsia="Arial Unicode MS" w:hAnsi="Arial" w:cs="Arial"/>
                <w:sz w:val="14"/>
                <w:szCs w:val="14"/>
              </w:rPr>
              <w:t>4</w:t>
            </w:r>
          </w:p>
        </w:tc>
        <w:tc>
          <w:tcPr>
            <w:tcW w:w="1095" w:type="dxa"/>
            <w:tcBorders>
              <w:top w:val="nil"/>
              <w:left w:val="nil"/>
              <w:bottom w:val="nil"/>
              <w:right w:val="nil"/>
            </w:tcBorders>
            <w:vAlign w:val="bottom"/>
          </w:tcPr>
          <w:p w14:paraId="2FBB0F4B" w14:textId="042A8A48" w:rsidR="00AC7562" w:rsidRPr="00056CC7" w:rsidRDefault="00AC7562" w:rsidP="00AC7562">
            <w:pPr>
              <w:tabs>
                <w:tab w:val="decimal" w:pos="835"/>
              </w:tabs>
              <w:spacing w:line="300" w:lineRule="exact"/>
              <w:ind w:left="-43"/>
              <w:rPr>
                <w:rFonts w:ascii="Arial" w:hAnsi="Arial" w:cs="Arial"/>
                <w:sz w:val="14"/>
                <w:szCs w:val="14"/>
              </w:rPr>
            </w:pPr>
            <w:r w:rsidRPr="00CE3419">
              <w:rPr>
                <w:rFonts w:ascii="Arial" w:hAnsi="Arial"/>
                <w:sz w:val="14"/>
                <w:szCs w:val="14"/>
                <w:cs/>
              </w:rPr>
              <w:t>-</w:t>
            </w:r>
          </w:p>
        </w:tc>
        <w:tc>
          <w:tcPr>
            <w:tcW w:w="1095" w:type="dxa"/>
            <w:tcBorders>
              <w:top w:val="nil"/>
              <w:left w:val="nil"/>
              <w:bottom w:val="nil"/>
              <w:right w:val="nil"/>
            </w:tcBorders>
            <w:vAlign w:val="bottom"/>
          </w:tcPr>
          <w:p w14:paraId="36467B40" w14:textId="1172C7D0" w:rsidR="00AC7562" w:rsidRPr="00056CC7" w:rsidRDefault="00AC7562" w:rsidP="00AC7562">
            <w:pPr>
              <w:tabs>
                <w:tab w:val="decimal" w:pos="835"/>
              </w:tabs>
              <w:spacing w:line="300" w:lineRule="exact"/>
              <w:ind w:left="-43"/>
              <w:rPr>
                <w:rFonts w:ascii="Arial" w:hAnsi="Arial" w:cs="Arial"/>
                <w:sz w:val="14"/>
                <w:szCs w:val="14"/>
              </w:rPr>
            </w:pPr>
            <w:r w:rsidRPr="00CE3419">
              <w:rPr>
                <w:rFonts w:ascii="Arial" w:hAnsi="Arial" w:cs="Arial"/>
                <w:sz w:val="14"/>
                <w:szCs w:val="14"/>
              </w:rPr>
              <w:t>3,568,887</w:t>
            </w:r>
          </w:p>
        </w:tc>
        <w:tc>
          <w:tcPr>
            <w:tcW w:w="1095" w:type="dxa"/>
            <w:tcBorders>
              <w:top w:val="nil"/>
              <w:left w:val="nil"/>
              <w:bottom w:val="nil"/>
              <w:right w:val="nil"/>
            </w:tcBorders>
            <w:vAlign w:val="bottom"/>
          </w:tcPr>
          <w:p w14:paraId="48F31945" w14:textId="6741065F" w:rsidR="00AC7562" w:rsidRPr="00056CC7" w:rsidRDefault="00AC7562" w:rsidP="00AC7562">
            <w:pPr>
              <w:tabs>
                <w:tab w:val="decimal" w:pos="835"/>
              </w:tabs>
              <w:spacing w:line="300" w:lineRule="exact"/>
              <w:ind w:left="-43"/>
              <w:rPr>
                <w:rFonts w:ascii="Arial" w:hAnsi="Arial" w:cs="Arial"/>
                <w:sz w:val="14"/>
                <w:szCs w:val="14"/>
              </w:rPr>
            </w:pPr>
            <w:r>
              <w:rPr>
                <w:rFonts w:ascii="Arial" w:hAnsi="Arial" w:cs="Arial"/>
                <w:sz w:val="14"/>
                <w:szCs w:val="14"/>
              </w:rPr>
              <w:t>55,140</w:t>
            </w:r>
          </w:p>
        </w:tc>
        <w:tc>
          <w:tcPr>
            <w:tcW w:w="1095" w:type="dxa"/>
            <w:tcBorders>
              <w:top w:val="nil"/>
              <w:left w:val="nil"/>
              <w:bottom w:val="nil"/>
              <w:right w:val="nil"/>
            </w:tcBorders>
            <w:vAlign w:val="bottom"/>
          </w:tcPr>
          <w:p w14:paraId="311D4FCC" w14:textId="0820F1D1" w:rsidR="00AC7562" w:rsidRPr="00056CC7" w:rsidRDefault="00AC7562" w:rsidP="00AC7562">
            <w:pPr>
              <w:tabs>
                <w:tab w:val="decimal" w:pos="835"/>
              </w:tabs>
              <w:spacing w:line="300" w:lineRule="exact"/>
              <w:ind w:left="-43"/>
              <w:rPr>
                <w:rFonts w:ascii="Arial" w:hAnsi="Arial" w:cs="Arial"/>
                <w:sz w:val="14"/>
                <w:szCs w:val="14"/>
              </w:rPr>
            </w:pPr>
            <w:r>
              <w:rPr>
                <w:rFonts w:ascii="Arial" w:hAnsi="Arial" w:cs="Arial"/>
                <w:sz w:val="14"/>
                <w:szCs w:val="14"/>
              </w:rPr>
              <w:t>1,191,148</w:t>
            </w:r>
          </w:p>
        </w:tc>
        <w:tc>
          <w:tcPr>
            <w:tcW w:w="1095" w:type="dxa"/>
            <w:tcBorders>
              <w:top w:val="nil"/>
              <w:left w:val="nil"/>
              <w:bottom w:val="nil"/>
              <w:right w:val="nil"/>
            </w:tcBorders>
            <w:vAlign w:val="bottom"/>
          </w:tcPr>
          <w:p w14:paraId="4C8B15E2" w14:textId="0700FB51" w:rsidR="00AC7562" w:rsidRPr="00056CC7" w:rsidRDefault="00AC7562" w:rsidP="00AC7562">
            <w:pPr>
              <w:tabs>
                <w:tab w:val="decimal" w:pos="835"/>
              </w:tabs>
              <w:spacing w:line="300" w:lineRule="exact"/>
              <w:ind w:left="-43"/>
              <w:rPr>
                <w:rFonts w:ascii="Arial" w:hAnsi="Arial" w:cs="Arial"/>
                <w:sz w:val="14"/>
                <w:szCs w:val="14"/>
              </w:rPr>
            </w:pPr>
            <w:r w:rsidRPr="00CE3419">
              <w:rPr>
                <w:rFonts w:ascii="Arial" w:hAnsi="Arial"/>
                <w:sz w:val="14"/>
                <w:szCs w:val="14"/>
                <w:cs/>
              </w:rPr>
              <w:t>-</w:t>
            </w:r>
          </w:p>
        </w:tc>
        <w:tc>
          <w:tcPr>
            <w:tcW w:w="1095" w:type="dxa"/>
            <w:tcBorders>
              <w:top w:val="nil"/>
              <w:left w:val="nil"/>
              <w:bottom w:val="nil"/>
              <w:right w:val="nil"/>
            </w:tcBorders>
            <w:vAlign w:val="bottom"/>
          </w:tcPr>
          <w:p w14:paraId="0ED3519A" w14:textId="2060C85A" w:rsidR="00AC7562" w:rsidRPr="00056CC7" w:rsidRDefault="00AC7562" w:rsidP="00AC7562">
            <w:pPr>
              <w:tabs>
                <w:tab w:val="decimal" w:pos="835"/>
              </w:tabs>
              <w:spacing w:line="300" w:lineRule="exact"/>
              <w:ind w:left="-43"/>
              <w:rPr>
                <w:rFonts w:ascii="Arial" w:hAnsi="Arial" w:cs="Arial"/>
                <w:sz w:val="14"/>
                <w:szCs w:val="14"/>
              </w:rPr>
            </w:pPr>
            <w:r w:rsidRPr="00CE3419">
              <w:rPr>
                <w:rFonts w:ascii="Arial" w:hAnsi="Arial" w:cs="Arial"/>
                <w:sz w:val="14"/>
                <w:szCs w:val="14"/>
              </w:rPr>
              <w:t>4,815,175</w:t>
            </w:r>
          </w:p>
        </w:tc>
      </w:tr>
      <w:tr w:rsidR="00AC7562" w:rsidRPr="00056CC7" w14:paraId="5E1C5380" w14:textId="77777777" w:rsidTr="0013589B">
        <w:tc>
          <w:tcPr>
            <w:tcW w:w="2610" w:type="dxa"/>
            <w:tcBorders>
              <w:top w:val="nil"/>
              <w:left w:val="nil"/>
              <w:bottom w:val="nil"/>
              <w:right w:val="nil"/>
            </w:tcBorders>
            <w:vAlign w:val="bottom"/>
          </w:tcPr>
          <w:p w14:paraId="5C49C5CF" w14:textId="23007A3A" w:rsidR="00AC7562" w:rsidRPr="00056CC7" w:rsidRDefault="00AC7562" w:rsidP="00AC7562">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Decrease during the year</w:t>
            </w:r>
          </w:p>
        </w:tc>
        <w:tc>
          <w:tcPr>
            <w:tcW w:w="1095" w:type="dxa"/>
            <w:tcBorders>
              <w:top w:val="nil"/>
              <w:left w:val="nil"/>
              <w:bottom w:val="nil"/>
              <w:right w:val="nil"/>
            </w:tcBorders>
            <w:vAlign w:val="bottom"/>
          </w:tcPr>
          <w:p w14:paraId="15368C70" w14:textId="70DA04F1"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bottom w:val="nil"/>
              <w:right w:val="nil"/>
            </w:tcBorders>
            <w:vAlign w:val="bottom"/>
          </w:tcPr>
          <w:p w14:paraId="68B6704A" w14:textId="533F618C"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3,781</w:t>
            </w:r>
            <w:r w:rsidRPr="00E35C9E">
              <w:rPr>
                <w:rFonts w:ascii="Arial" w:hAnsi="Arial"/>
                <w:sz w:val="14"/>
                <w:szCs w:val="14"/>
                <w:cs/>
              </w:rPr>
              <w:t>)</w:t>
            </w:r>
          </w:p>
        </w:tc>
        <w:tc>
          <w:tcPr>
            <w:tcW w:w="1095" w:type="dxa"/>
            <w:tcBorders>
              <w:top w:val="nil"/>
              <w:left w:val="nil"/>
              <w:bottom w:val="nil"/>
              <w:right w:val="nil"/>
            </w:tcBorders>
            <w:vAlign w:val="bottom"/>
          </w:tcPr>
          <w:p w14:paraId="39FEAB4A" w14:textId="04CDB4BC"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1,711</w:t>
            </w:r>
            <w:r w:rsidRPr="00E35C9E">
              <w:rPr>
                <w:rFonts w:ascii="Arial" w:hAnsi="Arial"/>
                <w:sz w:val="14"/>
                <w:szCs w:val="14"/>
                <w:cs/>
              </w:rPr>
              <w:t>)</w:t>
            </w:r>
          </w:p>
        </w:tc>
        <w:tc>
          <w:tcPr>
            <w:tcW w:w="1095" w:type="dxa"/>
            <w:tcBorders>
              <w:top w:val="nil"/>
              <w:left w:val="nil"/>
              <w:bottom w:val="nil"/>
              <w:right w:val="nil"/>
            </w:tcBorders>
            <w:vAlign w:val="bottom"/>
          </w:tcPr>
          <w:p w14:paraId="79FDF8A4" w14:textId="79169983"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122,483</w:t>
            </w:r>
            <w:r w:rsidRPr="00E35C9E">
              <w:rPr>
                <w:rFonts w:ascii="Arial" w:hAnsi="Arial"/>
                <w:sz w:val="14"/>
                <w:szCs w:val="14"/>
                <w:cs/>
              </w:rPr>
              <w:t>)</w:t>
            </w:r>
          </w:p>
        </w:tc>
        <w:tc>
          <w:tcPr>
            <w:tcW w:w="1095" w:type="dxa"/>
            <w:tcBorders>
              <w:top w:val="nil"/>
              <w:left w:val="nil"/>
              <w:bottom w:val="nil"/>
              <w:right w:val="nil"/>
            </w:tcBorders>
            <w:vAlign w:val="bottom"/>
          </w:tcPr>
          <w:p w14:paraId="1F38A5B7" w14:textId="370656D7"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bottom w:val="nil"/>
              <w:right w:val="nil"/>
            </w:tcBorders>
            <w:vAlign w:val="bottom"/>
          </w:tcPr>
          <w:p w14:paraId="5B3A13F4" w14:textId="328E76A1"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127,9</w:t>
            </w:r>
            <w:r w:rsidRPr="00E35C9E">
              <w:rPr>
                <w:rFonts w:ascii="Arial" w:hAnsi="Arial" w:cs="Arial"/>
                <w:sz w:val="14"/>
                <w:szCs w:val="14"/>
                <w:cs/>
              </w:rPr>
              <w:t>7</w:t>
            </w:r>
            <w:r w:rsidRPr="00E35C9E">
              <w:rPr>
                <w:rFonts w:ascii="Arial" w:hAnsi="Arial" w:cs="Arial"/>
                <w:sz w:val="14"/>
                <w:szCs w:val="14"/>
              </w:rPr>
              <w:t>5</w:t>
            </w:r>
            <w:r w:rsidRPr="00E35C9E">
              <w:rPr>
                <w:rFonts w:ascii="Arial" w:hAnsi="Arial"/>
                <w:sz w:val="14"/>
                <w:szCs w:val="14"/>
                <w:cs/>
              </w:rPr>
              <w:t>)</w:t>
            </w:r>
          </w:p>
        </w:tc>
      </w:tr>
      <w:tr w:rsidR="00AC7562" w:rsidRPr="00056CC7" w14:paraId="573BFB03" w14:textId="77777777" w:rsidTr="0013589B">
        <w:tc>
          <w:tcPr>
            <w:tcW w:w="2610" w:type="dxa"/>
            <w:tcBorders>
              <w:top w:val="nil"/>
              <w:left w:val="nil"/>
              <w:bottom w:val="nil"/>
              <w:right w:val="nil"/>
            </w:tcBorders>
            <w:vAlign w:val="bottom"/>
          </w:tcPr>
          <w:p w14:paraId="7FBC49DC" w14:textId="0EE3003C" w:rsidR="00AC7562" w:rsidRPr="00056CC7" w:rsidRDefault="00AC7562" w:rsidP="00AC7562">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4</w:t>
            </w:r>
          </w:p>
        </w:tc>
        <w:tc>
          <w:tcPr>
            <w:tcW w:w="1095" w:type="dxa"/>
            <w:tcBorders>
              <w:top w:val="nil"/>
              <w:left w:val="nil"/>
              <w:bottom w:val="nil"/>
              <w:right w:val="nil"/>
            </w:tcBorders>
            <w:vAlign w:val="bottom"/>
          </w:tcPr>
          <w:p w14:paraId="756A807E" w14:textId="1E69BACF" w:rsidR="00AC7562" w:rsidRPr="00056CC7" w:rsidRDefault="00AC7562" w:rsidP="00AC7562">
            <w:pP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bottom w:val="nil"/>
              <w:right w:val="nil"/>
            </w:tcBorders>
            <w:vAlign w:val="bottom"/>
          </w:tcPr>
          <w:p w14:paraId="11D0607B" w14:textId="59305324" w:rsidR="00AC7562" w:rsidRPr="00056CC7" w:rsidRDefault="00AC7562" w:rsidP="00AC7562">
            <w:pPr>
              <w:tabs>
                <w:tab w:val="decimal" w:pos="835"/>
              </w:tabs>
              <w:spacing w:line="300" w:lineRule="exact"/>
              <w:ind w:left="-43"/>
              <w:rPr>
                <w:rFonts w:ascii="Arial" w:hAnsi="Arial" w:cs="Arial"/>
                <w:sz w:val="14"/>
                <w:szCs w:val="14"/>
              </w:rPr>
            </w:pPr>
            <w:r w:rsidRPr="00E35C9E">
              <w:rPr>
                <w:rFonts w:ascii="Arial" w:hAnsi="Arial" w:cs="Arial"/>
                <w:sz w:val="14"/>
                <w:szCs w:val="14"/>
              </w:rPr>
              <w:t>3,565,106</w:t>
            </w:r>
          </w:p>
        </w:tc>
        <w:tc>
          <w:tcPr>
            <w:tcW w:w="1095" w:type="dxa"/>
            <w:tcBorders>
              <w:top w:val="nil"/>
              <w:left w:val="nil"/>
              <w:bottom w:val="nil"/>
              <w:right w:val="nil"/>
            </w:tcBorders>
            <w:vAlign w:val="bottom"/>
          </w:tcPr>
          <w:p w14:paraId="02120828" w14:textId="2DF271E8" w:rsidR="00AC7562" w:rsidRPr="00056CC7" w:rsidRDefault="00AC7562" w:rsidP="00AC7562">
            <w:pPr>
              <w:tabs>
                <w:tab w:val="decimal" w:pos="835"/>
              </w:tabs>
              <w:spacing w:line="300" w:lineRule="exact"/>
              <w:ind w:left="-43"/>
              <w:rPr>
                <w:rFonts w:ascii="Arial" w:hAnsi="Arial" w:cs="Arial"/>
                <w:sz w:val="14"/>
                <w:szCs w:val="14"/>
              </w:rPr>
            </w:pPr>
            <w:r w:rsidRPr="00E35C9E">
              <w:rPr>
                <w:rFonts w:ascii="Arial" w:hAnsi="Arial" w:cs="Arial"/>
                <w:sz w:val="14"/>
                <w:szCs w:val="14"/>
              </w:rPr>
              <w:t>53,429</w:t>
            </w:r>
          </w:p>
        </w:tc>
        <w:tc>
          <w:tcPr>
            <w:tcW w:w="1095" w:type="dxa"/>
            <w:tcBorders>
              <w:top w:val="nil"/>
              <w:left w:val="nil"/>
              <w:bottom w:val="nil"/>
              <w:right w:val="nil"/>
            </w:tcBorders>
            <w:vAlign w:val="bottom"/>
          </w:tcPr>
          <w:p w14:paraId="08CFA639" w14:textId="4908A55A" w:rsidR="00AC7562" w:rsidRPr="00056CC7" w:rsidRDefault="00AC7562" w:rsidP="00AC7562">
            <w:pPr>
              <w:tabs>
                <w:tab w:val="decimal" w:pos="835"/>
              </w:tabs>
              <w:spacing w:line="300" w:lineRule="exact"/>
              <w:ind w:left="-43"/>
              <w:rPr>
                <w:rFonts w:ascii="Arial" w:hAnsi="Arial" w:cs="Arial"/>
                <w:sz w:val="14"/>
                <w:szCs w:val="14"/>
              </w:rPr>
            </w:pPr>
            <w:r w:rsidRPr="00E35C9E">
              <w:rPr>
                <w:rFonts w:ascii="Arial" w:hAnsi="Arial" w:cs="Arial"/>
                <w:sz w:val="14"/>
                <w:szCs w:val="14"/>
              </w:rPr>
              <w:t>1,068,665</w:t>
            </w:r>
          </w:p>
        </w:tc>
        <w:tc>
          <w:tcPr>
            <w:tcW w:w="1095" w:type="dxa"/>
            <w:tcBorders>
              <w:top w:val="nil"/>
              <w:left w:val="nil"/>
              <w:bottom w:val="nil"/>
              <w:right w:val="nil"/>
            </w:tcBorders>
            <w:vAlign w:val="bottom"/>
          </w:tcPr>
          <w:p w14:paraId="21289B53" w14:textId="6BBC3FE4" w:rsidR="00AC7562" w:rsidRPr="00056CC7" w:rsidRDefault="00AC7562" w:rsidP="00AC7562">
            <w:pPr>
              <w:tabs>
                <w:tab w:val="decimal" w:pos="835"/>
              </w:tabs>
              <w:spacing w:line="300" w:lineRule="exact"/>
              <w:ind w:left="-43"/>
              <w:rPr>
                <w:rFonts w:ascii="Arial" w:hAnsi="Arial" w:cs="Arial"/>
                <w:sz w:val="14"/>
                <w:szCs w:val="14"/>
              </w:rPr>
            </w:pPr>
            <w:r w:rsidRPr="00E35C9E">
              <w:rPr>
                <w:rFonts w:ascii="Arial" w:hAnsi="Arial"/>
                <w:sz w:val="14"/>
                <w:szCs w:val="14"/>
                <w:cs/>
              </w:rPr>
              <w:t>-</w:t>
            </w:r>
          </w:p>
        </w:tc>
        <w:tc>
          <w:tcPr>
            <w:tcW w:w="1095" w:type="dxa"/>
            <w:tcBorders>
              <w:top w:val="nil"/>
              <w:left w:val="nil"/>
              <w:bottom w:val="nil"/>
              <w:right w:val="nil"/>
            </w:tcBorders>
            <w:vAlign w:val="bottom"/>
          </w:tcPr>
          <w:p w14:paraId="2DDB759E" w14:textId="2FEBF1A2" w:rsidR="00AC7562" w:rsidRPr="00056CC7" w:rsidRDefault="00AC7562" w:rsidP="00AC7562">
            <w:pPr>
              <w:tabs>
                <w:tab w:val="decimal" w:pos="835"/>
              </w:tabs>
              <w:spacing w:line="300" w:lineRule="exact"/>
              <w:ind w:left="-43"/>
              <w:rPr>
                <w:rFonts w:ascii="Arial" w:hAnsi="Arial" w:cs="Arial"/>
                <w:sz w:val="14"/>
                <w:szCs w:val="14"/>
              </w:rPr>
            </w:pPr>
            <w:r w:rsidRPr="00E35C9E">
              <w:rPr>
                <w:rFonts w:ascii="Arial" w:hAnsi="Arial" w:cs="Arial"/>
                <w:sz w:val="14"/>
                <w:szCs w:val="14"/>
              </w:rPr>
              <w:t>4,687,200</w:t>
            </w:r>
          </w:p>
        </w:tc>
      </w:tr>
      <w:tr w:rsidR="00AC7562" w:rsidRPr="00056CC7" w14:paraId="2EFE72C4" w14:textId="77777777" w:rsidTr="0013589B">
        <w:tc>
          <w:tcPr>
            <w:tcW w:w="2610" w:type="dxa"/>
            <w:tcBorders>
              <w:top w:val="nil"/>
              <w:left w:val="nil"/>
              <w:bottom w:val="nil"/>
              <w:right w:val="nil"/>
            </w:tcBorders>
            <w:vAlign w:val="bottom"/>
          </w:tcPr>
          <w:p w14:paraId="331984A9" w14:textId="048C5C4E" w:rsidR="00AC7562" w:rsidRPr="00056CC7" w:rsidRDefault="00AC7562" w:rsidP="00AC7562">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Decrease during the year</w:t>
            </w:r>
          </w:p>
        </w:tc>
        <w:tc>
          <w:tcPr>
            <w:tcW w:w="1095" w:type="dxa"/>
            <w:tcBorders>
              <w:top w:val="nil"/>
              <w:left w:val="nil"/>
              <w:bottom w:val="nil"/>
              <w:right w:val="nil"/>
            </w:tcBorders>
            <w:vAlign w:val="bottom"/>
          </w:tcPr>
          <w:p w14:paraId="75030C07" w14:textId="5CBC1CCE"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10F15112" w14:textId="37A9F9F5"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3,565,106</w:t>
            </w:r>
            <w:r w:rsidRPr="00AC7562">
              <w:rPr>
                <w:rFonts w:ascii="Arial" w:hAnsi="Arial"/>
                <w:sz w:val="14"/>
                <w:szCs w:val="14"/>
                <w:cs/>
              </w:rPr>
              <w:t>)</w:t>
            </w:r>
          </w:p>
        </w:tc>
        <w:tc>
          <w:tcPr>
            <w:tcW w:w="1095" w:type="dxa"/>
            <w:tcBorders>
              <w:top w:val="nil"/>
              <w:left w:val="nil"/>
              <w:bottom w:val="nil"/>
              <w:right w:val="nil"/>
            </w:tcBorders>
            <w:vAlign w:val="bottom"/>
          </w:tcPr>
          <w:p w14:paraId="14BFE201" w14:textId="0EE6EDCB"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53,429</w:t>
            </w:r>
            <w:r w:rsidRPr="00AC7562">
              <w:rPr>
                <w:rFonts w:ascii="Arial" w:hAnsi="Arial"/>
                <w:sz w:val="14"/>
                <w:szCs w:val="14"/>
                <w:cs/>
              </w:rPr>
              <w:t>)</w:t>
            </w:r>
          </w:p>
        </w:tc>
        <w:tc>
          <w:tcPr>
            <w:tcW w:w="1095" w:type="dxa"/>
            <w:tcBorders>
              <w:top w:val="nil"/>
              <w:left w:val="nil"/>
              <w:bottom w:val="nil"/>
              <w:right w:val="nil"/>
            </w:tcBorders>
            <w:vAlign w:val="bottom"/>
          </w:tcPr>
          <w:p w14:paraId="204DF843" w14:textId="4C3D4AA7"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1,068,665</w:t>
            </w:r>
            <w:r w:rsidRPr="00AC7562">
              <w:rPr>
                <w:rFonts w:ascii="Arial" w:hAnsi="Arial"/>
                <w:sz w:val="14"/>
                <w:szCs w:val="14"/>
                <w:cs/>
              </w:rPr>
              <w:t>)</w:t>
            </w:r>
          </w:p>
        </w:tc>
        <w:tc>
          <w:tcPr>
            <w:tcW w:w="1095" w:type="dxa"/>
            <w:tcBorders>
              <w:top w:val="nil"/>
              <w:left w:val="nil"/>
              <w:bottom w:val="nil"/>
              <w:right w:val="nil"/>
            </w:tcBorders>
            <w:vAlign w:val="bottom"/>
          </w:tcPr>
          <w:p w14:paraId="6A39E925" w14:textId="6665D490"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tcBorders>
              <w:top w:val="nil"/>
              <w:left w:val="nil"/>
              <w:bottom w:val="nil"/>
              <w:right w:val="nil"/>
            </w:tcBorders>
            <w:vAlign w:val="bottom"/>
          </w:tcPr>
          <w:p w14:paraId="4AB2233B" w14:textId="6B9887BB"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4,687,200</w:t>
            </w:r>
            <w:r w:rsidRPr="00AC7562">
              <w:rPr>
                <w:rFonts w:ascii="Arial" w:hAnsi="Arial"/>
                <w:sz w:val="14"/>
                <w:szCs w:val="14"/>
                <w:cs/>
              </w:rPr>
              <w:t>)</w:t>
            </w:r>
          </w:p>
        </w:tc>
      </w:tr>
      <w:tr w:rsidR="00AC7562" w:rsidRPr="00056CC7" w14:paraId="798F570C" w14:textId="77777777" w:rsidTr="0013589B">
        <w:tc>
          <w:tcPr>
            <w:tcW w:w="2610" w:type="dxa"/>
            <w:tcBorders>
              <w:top w:val="nil"/>
              <w:left w:val="nil"/>
              <w:bottom w:val="nil"/>
              <w:right w:val="nil"/>
            </w:tcBorders>
            <w:vAlign w:val="bottom"/>
          </w:tcPr>
          <w:p w14:paraId="728584FE" w14:textId="7390440B" w:rsidR="00AC7562" w:rsidRPr="00056CC7" w:rsidRDefault="00AC7562" w:rsidP="00AC7562">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5</w:t>
            </w:r>
          </w:p>
        </w:tc>
        <w:tc>
          <w:tcPr>
            <w:tcW w:w="1095" w:type="dxa"/>
            <w:vAlign w:val="bottom"/>
          </w:tcPr>
          <w:p w14:paraId="074C0288" w14:textId="559BEE98"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vAlign w:val="bottom"/>
          </w:tcPr>
          <w:p w14:paraId="0A09D16F" w14:textId="5A1D1928"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vAlign w:val="bottom"/>
          </w:tcPr>
          <w:p w14:paraId="35B44161" w14:textId="295AE880"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vAlign w:val="bottom"/>
          </w:tcPr>
          <w:p w14:paraId="5F3CE69A" w14:textId="1F964F98"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vAlign w:val="bottom"/>
          </w:tcPr>
          <w:p w14:paraId="3E677CE9" w14:textId="64782C92"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p>
        </w:tc>
        <w:tc>
          <w:tcPr>
            <w:tcW w:w="1095" w:type="dxa"/>
            <w:vAlign w:val="bottom"/>
          </w:tcPr>
          <w:p w14:paraId="232FBDC1" w14:textId="7152B946" w:rsidR="00AC7562" w:rsidRPr="00056CC7" w:rsidRDefault="00AC7562" w:rsidP="00AC7562">
            <w:pPr>
              <w:pBdr>
                <w:bottom w:val="single" w:sz="4" w:space="1" w:color="auto"/>
              </w:pBdr>
              <w:tabs>
                <w:tab w:val="decimal" w:pos="835"/>
              </w:tabs>
              <w:spacing w:line="300" w:lineRule="exact"/>
              <w:ind w:left="-43"/>
              <w:rPr>
                <w:rFonts w:ascii="Arial" w:hAnsi="Arial" w:cs="Arial"/>
                <w:sz w:val="14"/>
                <w:szCs w:val="14"/>
              </w:rPr>
            </w:pPr>
            <w:r w:rsidRPr="00AC7562">
              <w:rPr>
                <w:rFonts w:ascii="Arial" w:hAnsi="Arial"/>
                <w:sz w:val="14"/>
                <w:szCs w:val="14"/>
                <w:cs/>
              </w:rPr>
              <w:t>-</w:t>
            </w:r>
          </w:p>
        </w:tc>
      </w:tr>
      <w:tr w:rsidR="00AC7562" w:rsidRPr="00056CC7" w14:paraId="2503D287" w14:textId="77777777" w:rsidTr="0013589B">
        <w:tc>
          <w:tcPr>
            <w:tcW w:w="2610" w:type="dxa"/>
            <w:tcBorders>
              <w:top w:val="nil"/>
              <w:left w:val="nil"/>
              <w:bottom w:val="nil"/>
              <w:right w:val="nil"/>
            </w:tcBorders>
            <w:vAlign w:val="bottom"/>
          </w:tcPr>
          <w:p w14:paraId="0B0B6192" w14:textId="77777777" w:rsidR="00AC7562" w:rsidRPr="00056CC7" w:rsidRDefault="00AC7562" w:rsidP="00AC7562">
            <w:pPr>
              <w:tabs>
                <w:tab w:val="center" w:pos="8010"/>
              </w:tabs>
              <w:spacing w:line="300" w:lineRule="exact"/>
              <w:jc w:val="both"/>
              <w:rPr>
                <w:rFonts w:ascii="Arial" w:eastAsia="Arial Unicode MS" w:hAnsi="Arial" w:cs="Arial"/>
                <w:sz w:val="14"/>
                <w:szCs w:val="14"/>
              </w:rPr>
            </w:pPr>
            <w:r w:rsidRPr="00056CC7">
              <w:rPr>
                <w:rFonts w:ascii="Arial" w:eastAsia="Arial Unicode MS" w:hAnsi="Arial" w:cs="Arial"/>
                <w:b/>
                <w:bCs/>
                <w:sz w:val="14"/>
                <w:szCs w:val="14"/>
              </w:rPr>
              <w:t>Net book value</w:t>
            </w:r>
            <w:r w:rsidRPr="00056CC7">
              <w:rPr>
                <w:rFonts w:ascii="Arial" w:eastAsia="Arial Unicode MS" w:hAnsi="Arial"/>
                <w:b/>
                <w:bCs/>
                <w:sz w:val="14"/>
                <w:szCs w:val="14"/>
                <w:cs/>
              </w:rPr>
              <w:t>:</w:t>
            </w:r>
          </w:p>
        </w:tc>
        <w:tc>
          <w:tcPr>
            <w:tcW w:w="1095" w:type="dxa"/>
            <w:tcBorders>
              <w:top w:val="nil"/>
              <w:left w:val="nil"/>
              <w:bottom w:val="nil"/>
              <w:right w:val="nil"/>
            </w:tcBorders>
            <w:vAlign w:val="bottom"/>
          </w:tcPr>
          <w:p w14:paraId="4EAADB68" w14:textId="057FE42F" w:rsidR="00AC7562" w:rsidRPr="00056CC7" w:rsidRDefault="00AC7562" w:rsidP="00AC7562">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vAlign w:val="bottom"/>
          </w:tcPr>
          <w:p w14:paraId="0BAFF58F" w14:textId="13718820" w:rsidR="00AC7562" w:rsidRPr="00056CC7" w:rsidRDefault="00AC7562" w:rsidP="00AC7562">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vAlign w:val="bottom"/>
          </w:tcPr>
          <w:p w14:paraId="786C1B14" w14:textId="458ED440" w:rsidR="00AC7562" w:rsidRPr="00056CC7" w:rsidRDefault="00AC7562" w:rsidP="00AC7562">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vAlign w:val="bottom"/>
          </w:tcPr>
          <w:p w14:paraId="6657CDF1" w14:textId="6152EE5A" w:rsidR="00AC7562" w:rsidRPr="00056CC7" w:rsidRDefault="00AC7562" w:rsidP="00AC7562">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vAlign w:val="bottom"/>
          </w:tcPr>
          <w:p w14:paraId="5184842C" w14:textId="5FA53E46" w:rsidR="00AC7562" w:rsidRPr="00056CC7" w:rsidRDefault="00AC7562" w:rsidP="00AC7562">
            <w:pPr>
              <w:tabs>
                <w:tab w:val="decimal" w:pos="835"/>
              </w:tabs>
              <w:spacing w:line="300" w:lineRule="exact"/>
              <w:ind w:left="-43"/>
              <w:rPr>
                <w:rFonts w:ascii="Arial" w:hAnsi="Arial" w:cs="Arial"/>
                <w:sz w:val="14"/>
                <w:szCs w:val="14"/>
              </w:rPr>
            </w:pPr>
          </w:p>
        </w:tc>
        <w:tc>
          <w:tcPr>
            <w:tcW w:w="1095" w:type="dxa"/>
            <w:tcBorders>
              <w:top w:val="nil"/>
              <w:left w:val="nil"/>
              <w:bottom w:val="nil"/>
              <w:right w:val="nil"/>
            </w:tcBorders>
            <w:vAlign w:val="bottom"/>
          </w:tcPr>
          <w:p w14:paraId="63CF5BDB" w14:textId="41511BD3" w:rsidR="00AC7562" w:rsidRPr="00056CC7" w:rsidRDefault="00AC7562" w:rsidP="00AC7562">
            <w:pPr>
              <w:tabs>
                <w:tab w:val="decimal" w:pos="835"/>
              </w:tabs>
              <w:spacing w:line="300" w:lineRule="exact"/>
              <w:ind w:left="-43"/>
              <w:rPr>
                <w:rFonts w:ascii="Arial" w:hAnsi="Arial" w:cs="Arial"/>
                <w:sz w:val="14"/>
                <w:szCs w:val="14"/>
              </w:rPr>
            </w:pPr>
          </w:p>
        </w:tc>
      </w:tr>
      <w:tr w:rsidR="00AC7562" w:rsidRPr="00056CC7" w14:paraId="3439C836" w14:textId="77777777" w:rsidTr="002F1F71">
        <w:tc>
          <w:tcPr>
            <w:tcW w:w="2610" w:type="dxa"/>
            <w:tcBorders>
              <w:top w:val="nil"/>
              <w:left w:val="nil"/>
              <w:bottom w:val="nil"/>
              <w:right w:val="nil"/>
            </w:tcBorders>
            <w:vAlign w:val="bottom"/>
          </w:tcPr>
          <w:p w14:paraId="1EB04316" w14:textId="168FA7C2" w:rsidR="00AC7562" w:rsidRPr="00056CC7" w:rsidRDefault="00AC7562" w:rsidP="00AC7562">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4</w:t>
            </w:r>
          </w:p>
        </w:tc>
        <w:tc>
          <w:tcPr>
            <w:tcW w:w="1095" w:type="dxa"/>
            <w:tcBorders>
              <w:top w:val="nil"/>
              <w:left w:val="nil"/>
              <w:bottom w:val="nil"/>
              <w:right w:val="nil"/>
            </w:tcBorders>
            <w:vAlign w:val="bottom"/>
          </w:tcPr>
          <w:p w14:paraId="6B0A65C0" w14:textId="00767D30" w:rsidR="00AC7562" w:rsidRPr="00056CC7" w:rsidRDefault="00AC7562" w:rsidP="00AC7562">
            <w:pPr>
              <w:pBdr>
                <w:bottom w:val="double" w:sz="4" w:space="1" w:color="auto"/>
              </w:pBdr>
              <w:tabs>
                <w:tab w:val="decimal" w:pos="835"/>
              </w:tabs>
              <w:spacing w:line="300" w:lineRule="exact"/>
              <w:ind w:left="-43"/>
              <w:rPr>
                <w:rFonts w:ascii="Arial" w:hAnsi="Arial" w:cs="Arial"/>
                <w:sz w:val="14"/>
                <w:szCs w:val="14"/>
              </w:rPr>
            </w:pPr>
            <w:r w:rsidRPr="00AC7562">
              <w:rPr>
                <w:rFonts w:ascii="Arial" w:hAnsi="Arial" w:cs="Arial"/>
                <w:sz w:val="14"/>
                <w:szCs w:val="14"/>
              </w:rPr>
              <w:t>108,341,107</w:t>
            </w:r>
          </w:p>
        </w:tc>
        <w:tc>
          <w:tcPr>
            <w:tcW w:w="1095" w:type="dxa"/>
            <w:tcBorders>
              <w:top w:val="nil"/>
              <w:left w:val="nil"/>
              <w:bottom w:val="nil"/>
              <w:right w:val="nil"/>
            </w:tcBorders>
            <w:vAlign w:val="bottom"/>
          </w:tcPr>
          <w:p w14:paraId="08EE70E3" w14:textId="01B7E2FC" w:rsidR="00AC7562" w:rsidRPr="00056CC7" w:rsidRDefault="00AC7562" w:rsidP="00AC7562">
            <w:pPr>
              <w:pBdr>
                <w:bottom w:val="double" w:sz="4" w:space="1" w:color="auto"/>
              </w:pBdr>
              <w:tabs>
                <w:tab w:val="decimal" w:pos="835"/>
              </w:tabs>
              <w:spacing w:line="300" w:lineRule="exact"/>
              <w:ind w:left="-43"/>
              <w:rPr>
                <w:rFonts w:ascii="Arial" w:hAnsi="Arial" w:cs="Arial"/>
                <w:sz w:val="14"/>
                <w:szCs w:val="14"/>
              </w:rPr>
            </w:pPr>
            <w:r w:rsidRPr="00AC7562">
              <w:rPr>
                <w:rFonts w:ascii="Arial" w:hAnsi="Arial" w:cs="Arial"/>
                <w:sz w:val="14"/>
                <w:szCs w:val="14"/>
              </w:rPr>
              <w:t>28,553,584</w:t>
            </w:r>
          </w:p>
        </w:tc>
        <w:tc>
          <w:tcPr>
            <w:tcW w:w="1095" w:type="dxa"/>
            <w:tcBorders>
              <w:top w:val="nil"/>
              <w:left w:val="nil"/>
              <w:bottom w:val="nil"/>
              <w:right w:val="nil"/>
            </w:tcBorders>
            <w:vAlign w:val="bottom"/>
          </w:tcPr>
          <w:p w14:paraId="3E6D6AF0" w14:textId="31F4341E" w:rsidR="00AC7562" w:rsidRPr="00056CC7" w:rsidRDefault="00AC7562" w:rsidP="00AC7562">
            <w:pPr>
              <w:pBdr>
                <w:bottom w:val="double" w:sz="4" w:space="1" w:color="auto"/>
              </w:pBdr>
              <w:tabs>
                <w:tab w:val="decimal" w:pos="835"/>
              </w:tabs>
              <w:spacing w:line="300" w:lineRule="exact"/>
              <w:ind w:left="-43"/>
              <w:rPr>
                <w:rFonts w:ascii="Arial" w:hAnsi="Arial" w:cs="Arial"/>
                <w:sz w:val="14"/>
                <w:szCs w:val="14"/>
              </w:rPr>
            </w:pPr>
            <w:r w:rsidRPr="00AC7562">
              <w:rPr>
                <w:rFonts w:ascii="Arial" w:hAnsi="Arial" w:cs="Arial"/>
                <w:sz w:val="14"/>
                <w:szCs w:val="14"/>
              </w:rPr>
              <w:t>66,525,129</w:t>
            </w:r>
          </w:p>
        </w:tc>
        <w:tc>
          <w:tcPr>
            <w:tcW w:w="1095" w:type="dxa"/>
            <w:tcBorders>
              <w:top w:val="nil"/>
              <w:left w:val="nil"/>
              <w:bottom w:val="nil"/>
              <w:right w:val="nil"/>
            </w:tcBorders>
            <w:vAlign w:val="bottom"/>
          </w:tcPr>
          <w:p w14:paraId="06AC550E" w14:textId="4E6AE51D" w:rsidR="00AC7562" w:rsidRPr="00056CC7" w:rsidRDefault="00AC7562" w:rsidP="00AC7562">
            <w:pPr>
              <w:pBdr>
                <w:bottom w:val="double" w:sz="4" w:space="1" w:color="auto"/>
              </w:pBdr>
              <w:tabs>
                <w:tab w:val="decimal" w:pos="835"/>
              </w:tabs>
              <w:spacing w:line="300" w:lineRule="exact"/>
              <w:ind w:left="-43"/>
              <w:rPr>
                <w:rFonts w:ascii="Arial" w:hAnsi="Arial" w:cs="Arial"/>
                <w:sz w:val="14"/>
                <w:szCs w:val="14"/>
              </w:rPr>
            </w:pPr>
            <w:r w:rsidRPr="00AC7562">
              <w:rPr>
                <w:rFonts w:ascii="Arial" w:hAnsi="Arial" w:cs="Arial"/>
                <w:sz w:val="14"/>
                <w:szCs w:val="14"/>
              </w:rPr>
              <w:t>15,207,848</w:t>
            </w:r>
          </w:p>
        </w:tc>
        <w:tc>
          <w:tcPr>
            <w:tcW w:w="1095" w:type="dxa"/>
            <w:tcBorders>
              <w:top w:val="nil"/>
              <w:left w:val="nil"/>
              <w:bottom w:val="nil"/>
              <w:right w:val="nil"/>
            </w:tcBorders>
            <w:vAlign w:val="bottom"/>
          </w:tcPr>
          <w:p w14:paraId="1C47A1BA" w14:textId="55E6458F" w:rsidR="00AC7562" w:rsidRPr="00056CC7" w:rsidRDefault="00AC7562" w:rsidP="00AC7562">
            <w:pPr>
              <w:pBdr>
                <w:bottom w:val="double" w:sz="4" w:space="1" w:color="auto"/>
              </w:pBdr>
              <w:tabs>
                <w:tab w:val="decimal" w:pos="835"/>
              </w:tabs>
              <w:spacing w:line="300" w:lineRule="exact"/>
              <w:rPr>
                <w:rFonts w:ascii="Arial" w:hAnsi="Arial" w:cs="Arial"/>
                <w:sz w:val="14"/>
                <w:szCs w:val="14"/>
              </w:rPr>
            </w:pPr>
            <w:r w:rsidRPr="00AC7562">
              <w:rPr>
                <w:rFonts w:ascii="Arial" w:hAnsi="Arial" w:cs="Arial"/>
                <w:sz w:val="14"/>
                <w:szCs w:val="14"/>
              </w:rPr>
              <w:t>8,078,175</w:t>
            </w:r>
          </w:p>
        </w:tc>
        <w:tc>
          <w:tcPr>
            <w:tcW w:w="1095" w:type="dxa"/>
            <w:tcBorders>
              <w:top w:val="nil"/>
              <w:left w:val="nil"/>
              <w:bottom w:val="nil"/>
              <w:right w:val="nil"/>
            </w:tcBorders>
            <w:vAlign w:val="bottom"/>
          </w:tcPr>
          <w:p w14:paraId="0314136C" w14:textId="7E8F24E4" w:rsidR="00AC7562" w:rsidRPr="00056CC7" w:rsidRDefault="00AC7562" w:rsidP="00AC7562">
            <w:pPr>
              <w:pBdr>
                <w:bottom w:val="double" w:sz="4" w:space="1" w:color="auto"/>
              </w:pBdr>
              <w:tabs>
                <w:tab w:val="decimal" w:pos="835"/>
              </w:tabs>
              <w:spacing w:line="300" w:lineRule="exact"/>
              <w:ind w:left="-43"/>
              <w:rPr>
                <w:rFonts w:ascii="Arial" w:hAnsi="Arial" w:cs="Arial"/>
                <w:sz w:val="14"/>
                <w:szCs w:val="14"/>
              </w:rPr>
            </w:pPr>
            <w:r w:rsidRPr="00AC7562">
              <w:rPr>
                <w:rFonts w:ascii="Arial" w:hAnsi="Arial" w:cs="Arial"/>
                <w:sz w:val="14"/>
                <w:szCs w:val="14"/>
              </w:rPr>
              <w:t>22</w:t>
            </w:r>
            <w:r w:rsidRPr="00AC7562">
              <w:rPr>
                <w:rFonts w:ascii="Arial" w:hAnsi="Arial" w:cs="Arial"/>
                <w:sz w:val="14"/>
                <w:szCs w:val="14"/>
                <w:cs/>
              </w:rPr>
              <w:t>6</w:t>
            </w:r>
            <w:r w:rsidRPr="00AC7562">
              <w:rPr>
                <w:rFonts w:ascii="Arial" w:hAnsi="Arial" w:cs="Arial"/>
                <w:sz w:val="14"/>
                <w:szCs w:val="14"/>
              </w:rPr>
              <w:t>,</w:t>
            </w:r>
            <w:r w:rsidRPr="00AC7562">
              <w:rPr>
                <w:rFonts w:ascii="Arial" w:hAnsi="Arial" w:cs="Arial"/>
                <w:sz w:val="14"/>
                <w:szCs w:val="14"/>
                <w:cs/>
              </w:rPr>
              <w:t>705</w:t>
            </w:r>
            <w:r w:rsidRPr="00AC7562">
              <w:rPr>
                <w:rFonts w:ascii="Arial" w:hAnsi="Arial" w:cs="Arial"/>
                <w:sz w:val="14"/>
                <w:szCs w:val="14"/>
              </w:rPr>
              <w:t>,</w:t>
            </w:r>
            <w:r w:rsidRPr="00AC7562">
              <w:rPr>
                <w:rFonts w:ascii="Arial" w:hAnsi="Arial" w:cs="Arial"/>
                <w:sz w:val="14"/>
                <w:szCs w:val="14"/>
                <w:cs/>
              </w:rPr>
              <w:t>84</w:t>
            </w:r>
            <w:r w:rsidRPr="00AC7562">
              <w:rPr>
                <w:rFonts w:ascii="Arial" w:hAnsi="Arial" w:cs="Arial"/>
                <w:sz w:val="14"/>
                <w:szCs w:val="14"/>
              </w:rPr>
              <w:t>3</w:t>
            </w:r>
          </w:p>
        </w:tc>
      </w:tr>
      <w:tr w:rsidR="00AC7562" w:rsidRPr="00056CC7" w14:paraId="61119E37" w14:textId="77777777" w:rsidTr="0013589B">
        <w:tc>
          <w:tcPr>
            <w:tcW w:w="2610" w:type="dxa"/>
            <w:tcBorders>
              <w:top w:val="nil"/>
              <w:left w:val="nil"/>
              <w:bottom w:val="nil"/>
              <w:right w:val="nil"/>
            </w:tcBorders>
            <w:vAlign w:val="bottom"/>
          </w:tcPr>
          <w:p w14:paraId="76728B68" w14:textId="0EF28CCE" w:rsidR="00AC7562" w:rsidRPr="00056CC7" w:rsidRDefault="00AC7562" w:rsidP="00AC7562">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31 December 202</w:t>
            </w:r>
            <w:r>
              <w:rPr>
                <w:rFonts w:ascii="Arial" w:eastAsia="Arial Unicode MS" w:hAnsi="Arial" w:cs="Arial"/>
                <w:sz w:val="14"/>
                <w:szCs w:val="14"/>
              </w:rPr>
              <w:t>5</w:t>
            </w:r>
          </w:p>
        </w:tc>
        <w:tc>
          <w:tcPr>
            <w:tcW w:w="1095" w:type="dxa"/>
            <w:vAlign w:val="bottom"/>
          </w:tcPr>
          <w:p w14:paraId="235B0866" w14:textId="54873DD5" w:rsidR="00AC7562" w:rsidRPr="00056CC7" w:rsidRDefault="00AC7562" w:rsidP="00AC7562">
            <w:pPr>
              <w:pBdr>
                <w:bottom w:val="double" w:sz="4" w:space="1" w:color="auto"/>
              </w:pBdr>
              <w:tabs>
                <w:tab w:val="decimal" w:pos="835"/>
              </w:tabs>
              <w:spacing w:line="300" w:lineRule="exact"/>
              <w:ind w:left="-43"/>
              <w:rPr>
                <w:rFonts w:ascii="Arial" w:hAnsi="Arial" w:cs="Arial"/>
                <w:sz w:val="14"/>
                <w:szCs w:val="14"/>
              </w:rPr>
            </w:pPr>
            <w:r w:rsidRPr="00AC7562">
              <w:rPr>
                <w:rFonts w:ascii="Arial" w:hAnsi="Arial" w:cs="Arial"/>
                <w:sz w:val="14"/>
                <w:szCs w:val="14"/>
              </w:rPr>
              <w:t>108,341,107</w:t>
            </w:r>
          </w:p>
        </w:tc>
        <w:tc>
          <w:tcPr>
            <w:tcW w:w="1095" w:type="dxa"/>
            <w:vAlign w:val="bottom"/>
          </w:tcPr>
          <w:p w14:paraId="765DEF04" w14:textId="635BE9B8" w:rsidR="00AC7562" w:rsidRPr="00056CC7" w:rsidRDefault="00AC7562" w:rsidP="00AC7562">
            <w:pPr>
              <w:pBdr>
                <w:bottom w:val="double" w:sz="4" w:space="1" w:color="auto"/>
              </w:pBdr>
              <w:tabs>
                <w:tab w:val="decimal" w:pos="835"/>
              </w:tabs>
              <w:spacing w:line="300" w:lineRule="exact"/>
              <w:ind w:left="-43"/>
              <w:rPr>
                <w:rFonts w:ascii="Arial" w:hAnsi="Arial" w:cs="Arial"/>
                <w:sz w:val="14"/>
                <w:szCs w:val="14"/>
              </w:rPr>
            </w:pPr>
            <w:r w:rsidRPr="00AC7562">
              <w:rPr>
                <w:rFonts w:ascii="Arial" w:hAnsi="Arial" w:cs="Arial"/>
                <w:sz w:val="14"/>
                <w:szCs w:val="14"/>
              </w:rPr>
              <w:t>27,919,530</w:t>
            </w:r>
          </w:p>
        </w:tc>
        <w:tc>
          <w:tcPr>
            <w:tcW w:w="1095" w:type="dxa"/>
            <w:vAlign w:val="bottom"/>
          </w:tcPr>
          <w:p w14:paraId="0CA774FA" w14:textId="35813E34" w:rsidR="00AC7562" w:rsidRPr="00056CC7" w:rsidRDefault="00CD6C85" w:rsidP="00AC7562">
            <w:pPr>
              <w:pBdr>
                <w:bottom w:val="double" w:sz="4" w:space="1" w:color="auto"/>
              </w:pBdr>
              <w:tabs>
                <w:tab w:val="decimal" w:pos="835"/>
              </w:tabs>
              <w:spacing w:line="300" w:lineRule="exact"/>
              <w:ind w:left="-43"/>
              <w:rPr>
                <w:rFonts w:ascii="Arial" w:hAnsi="Arial" w:cs="Arial"/>
                <w:sz w:val="14"/>
                <w:szCs w:val="14"/>
              </w:rPr>
            </w:pPr>
            <w:r>
              <w:rPr>
                <w:rFonts w:ascii="Arial" w:hAnsi="Arial" w:cs="Arial"/>
                <w:sz w:val="14"/>
                <w:szCs w:val="14"/>
              </w:rPr>
              <w:t>94,165,933</w:t>
            </w:r>
          </w:p>
        </w:tc>
        <w:tc>
          <w:tcPr>
            <w:tcW w:w="1095" w:type="dxa"/>
            <w:vAlign w:val="bottom"/>
          </w:tcPr>
          <w:p w14:paraId="0F3F4C80" w14:textId="3BD462C8" w:rsidR="00AC7562" w:rsidRPr="00056CC7" w:rsidRDefault="00CD6C85" w:rsidP="00AC7562">
            <w:pPr>
              <w:pBdr>
                <w:bottom w:val="double" w:sz="4" w:space="1" w:color="auto"/>
              </w:pBdr>
              <w:tabs>
                <w:tab w:val="decimal" w:pos="835"/>
              </w:tabs>
              <w:spacing w:line="300" w:lineRule="exact"/>
              <w:ind w:left="-43"/>
              <w:rPr>
                <w:rFonts w:ascii="Arial" w:hAnsi="Arial" w:cs="Arial"/>
                <w:sz w:val="14"/>
                <w:szCs w:val="14"/>
              </w:rPr>
            </w:pPr>
            <w:r>
              <w:rPr>
                <w:rFonts w:ascii="Arial" w:hAnsi="Arial" w:cs="Arial"/>
                <w:sz w:val="14"/>
                <w:szCs w:val="14"/>
              </w:rPr>
              <w:t>11,804,763</w:t>
            </w:r>
          </w:p>
        </w:tc>
        <w:tc>
          <w:tcPr>
            <w:tcW w:w="1095" w:type="dxa"/>
            <w:vAlign w:val="bottom"/>
          </w:tcPr>
          <w:p w14:paraId="0A668E63" w14:textId="55A92704" w:rsidR="00AC7562" w:rsidRPr="00056CC7" w:rsidRDefault="001E460F" w:rsidP="00AC7562">
            <w:pPr>
              <w:pBdr>
                <w:bottom w:val="double" w:sz="4" w:space="1" w:color="auto"/>
              </w:pBdr>
              <w:tabs>
                <w:tab w:val="decimal" w:pos="835"/>
              </w:tabs>
              <w:spacing w:line="300" w:lineRule="exact"/>
              <w:rPr>
                <w:rFonts w:ascii="Arial" w:hAnsi="Arial" w:cs="Arial"/>
                <w:sz w:val="14"/>
                <w:szCs w:val="14"/>
              </w:rPr>
            </w:pPr>
            <w:r>
              <w:rPr>
                <w:rFonts w:ascii="Arial" w:hAnsi="Arial" w:cs="Arial"/>
                <w:sz w:val="14"/>
                <w:szCs w:val="14"/>
              </w:rPr>
              <w:t>62,500</w:t>
            </w:r>
          </w:p>
        </w:tc>
        <w:tc>
          <w:tcPr>
            <w:tcW w:w="1095" w:type="dxa"/>
            <w:vAlign w:val="bottom"/>
          </w:tcPr>
          <w:p w14:paraId="1B71352C" w14:textId="10C84D8A" w:rsidR="00AC7562" w:rsidRPr="00056CC7" w:rsidRDefault="001E460F" w:rsidP="00AC7562">
            <w:pPr>
              <w:pBdr>
                <w:bottom w:val="double" w:sz="4" w:space="1" w:color="auto"/>
              </w:pBdr>
              <w:tabs>
                <w:tab w:val="decimal" w:pos="835"/>
              </w:tabs>
              <w:spacing w:line="300" w:lineRule="exact"/>
              <w:ind w:left="-43"/>
              <w:rPr>
                <w:rFonts w:ascii="Arial" w:hAnsi="Arial" w:cs="Arial"/>
                <w:sz w:val="14"/>
                <w:szCs w:val="14"/>
                <w:cs/>
              </w:rPr>
            </w:pPr>
            <w:r>
              <w:rPr>
                <w:rFonts w:ascii="Arial" w:hAnsi="Arial" w:cs="Arial"/>
                <w:sz w:val="14"/>
                <w:szCs w:val="14"/>
              </w:rPr>
              <w:t>242,293,833</w:t>
            </w:r>
          </w:p>
        </w:tc>
      </w:tr>
      <w:tr w:rsidR="00AC7562" w:rsidRPr="00056CC7" w14:paraId="74B4384B" w14:textId="77777777" w:rsidTr="0013589B">
        <w:tc>
          <w:tcPr>
            <w:tcW w:w="2610" w:type="dxa"/>
            <w:tcBorders>
              <w:top w:val="nil"/>
              <w:left w:val="nil"/>
              <w:bottom w:val="nil"/>
              <w:right w:val="nil"/>
            </w:tcBorders>
            <w:vAlign w:val="bottom"/>
          </w:tcPr>
          <w:p w14:paraId="7BEF9DE3" w14:textId="77777777" w:rsidR="00AC7562" w:rsidRPr="00056CC7" w:rsidRDefault="00AC7562" w:rsidP="00AC7562">
            <w:pPr>
              <w:tabs>
                <w:tab w:val="center" w:pos="8010"/>
              </w:tabs>
              <w:spacing w:line="300" w:lineRule="exact"/>
              <w:ind w:right="-108"/>
              <w:rPr>
                <w:rFonts w:ascii="Arial" w:eastAsia="Arial Unicode MS" w:hAnsi="Arial" w:cs="Arial"/>
                <w:sz w:val="14"/>
                <w:szCs w:val="14"/>
              </w:rPr>
            </w:pPr>
            <w:r w:rsidRPr="00056CC7">
              <w:rPr>
                <w:rFonts w:ascii="Arial" w:eastAsia="Arial Unicode MS" w:hAnsi="Arial" w:cs="Arial"/>
                <w:b/>
                <w:bCs/>
                <w:sz w:val="14"/>
                <w:szCs w:val="14"/>
              </w:rPr>
              <w:t>Depreciation for the year</w:t>
            </w:r>
          </w:p>
        </w:tc>
        <w:tc>
          <w:tcPr>
            <w:tcW w:w="1095" w:type="dxa"/>
            <w:tcBorders>
              <w:top w:val="nil"/>
              <w:left w:val="nil"/>
              <w:bottom w:val="nil"/>
              <w:right w:val="nil"/>
            </w:tcBorders>
            <w:vAlign w:val="bottom"/>
          </w:tcPr>
          <w:p w14:paraId="3288FB9C" w14:textId="77777777" w:rsidR="00AC7562" w:rsidRPr="00056CC7" w:rsidRDefault="00AC7562" w:rsidP="00AC7562">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4C296A1C" w14:textId="77777777" w:rsidR="00AC7562" w:rsidRPr="00056CC7" w:rsidRDefault="00AC7562" w:rsidP="00AC7562">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BD8973A" w14:textId="77777777" w:rsidR="00AC7562" w:rsidRPr="00056CC7" w:rsidRDefault="00AC7562" w:rsidP="00AC7562">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F2E6ADA" w14:textId="77777777" w:rsidR="00AC7562" w:rsidRPr="00056CC7" w:rsidRDefault="00AC7562" w:rsidP="00AC7562">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2C624DB" w14:textId="77777777" w:rsidR="00AC7562" w:rsidRPr="00056CC7" w:rsidRDefault="00AC7562" w:rsidP="00AC7562">
            <w:pPr>
              <w:tabs>
                <w:tab w:val="decimal" w:pos="850"/>
              </w:tabs>
              <w:spacing w:line="300" w:lineRule="exact"/>
              <w:ind w:left="-36"/>
              <w:rPr>
                <w:rFonts w:ascii="Arial" w:hAnsi="Arial" w:cs="Arial"/>
                <w:sz w:val="14"/>
                <w:szCs w:val="14"/>
              </w:rPr>
            </w:pPr>
          </w:p>
        </w:tc>
        <w:tc>
          <w:tcPr>
            <w:tcW w:w="1095" w:type="dxa"/>
            <w:tcBorders>
              <w:top w:val="nil"/>
              <w:left w:val="nil"/>
              <w:bottom w:val="nil"/>
              <w:right w:val="nil"/>
            </w:tcBorders>
            <w:vAlign w:val="bottom"/>
          </w:tcPr>
          <w:p w14:paraId="6680C28B" w14:textId="77777777" w:rsidR="00AC7562" w:rsidRPr="00056CC7" w:rsidRDefault="00AC7562" w:rsidP="00AC7562">
            <w:pPr>
              <w:tabs>
                <w:tab w:val="decimal" w:pos="850"/>
              </w:tabs>
              <w:spacing w:line="300" w:lineRule="exact"/>
              <w:ind w:left="-43"/>
              <w:rPr>
                <w:rFonts w:ascii="Arial" w:hAnsi="Arial" w:cs="Arial"/>
                <w:sz w:val="14"/>
                <w:szCs w:val="14"/>
              </w:rPr>
            </w:pPr>
          </w:p>
        </w:tc>
      </w:tr>
      <w:tr w:rsidR="00AC7562" w:rsidRPr="00056CC7" w14:paraId="6298D057" w14:textId="77777777" w:rsidTr="0013589B">
        <w:tc>
          <w:tcPr>
            <w:tcW w:w="8085" w:type="dxa"/>
            <w:gridSpan w:val="6"/>
            <w:tcBorders>
              <w:top w:val="nil"/>
              <w:left w:val="nil"/>
              <w:bottom w:val="nil"/>
              <w:right w:val="nil"/>
            </w:tcBorders>
            <w:vAlign w:val="bottom"/>
          </w:tcPr>
          <w:p w14:paraId="40E0815E" w14:textId="59C7B64E" w:rsidR="00AC7562" w:rsidRPr="00056CC7" w:rsidRDefault="00AC7562" w:rsidP="00AC7562">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202</w:t>
            </w:r>
            <w:r>
              <w:rPr>
                <w:rFonts w:ascii="Arial" w:eastAsia="Arial Unicode MS" w:hAnsi="Arial" w:cs="Arial"/>
                <w:sz w:val="14"/>
                <w:szCs w:val="14"/>
              </w:rPr>
              <w:t>4</w:t>
            </w:r>
            <w:r w:rsidRPr="00056CC7">
              <w:rPr>
                <w:rFonts w:ascii="Arial" w:eastAsia="Arial Unicode MS" w:hAnsi="Arial"/>
                <w:sz w:val="14"/>
                <w:szCs w:val="14"/>
                <w:cs/>
              </w:rPr>
              <w:t xml:space="preserve"> (</w:t>
            </w:r>
            <w:r w:rsidRPr="00056CC7">
              <w:rPr>
                <w:rFonts w:ascii="Arial" w:eastAsia="Arial Unicode MS" w:hAnsi="Arial" w:cs="Arial"/>
                <w:sz w:val="14"/>
                <w:szCs w:val="14"/>
              </w:rPr>
              <w:t xml:space="preserve">Baht </w:t>
            </w:r>
            <w:r>
              <w:rPr>
                <w:rFonts w:ascii="Arial" w:eastAsia="Arial Unicode MS" w:hAnsi="Arial" w:cs="Arial"/>
                <w:sz w:val="14"/>
                <w:szCs w:val="14"/>
              </w:rPr>
              <w:t>11</w:t>
            </w:r>
            <w:r w:rsidRPr="00056CC7">
              <w:rPr>
                <w:rFonts w:ascii="Arial" w:eastAsia="Arial Unicode MS" w:hAnsi="Arial" w:cs="Arial"/>
                <w:sz w:val="14"/>
                <w:szCs w:val="14"/>
              </w:rPr>
              <w:t xml:space="preserve"> million included in manufacturing cost, and Baht </w:t>
            </w:r>
            <w:r>
              <w:rPr>
                <w:rFonts w:ascii="Arial" w:eastAsia="Arial Unicode MS" w:hAnsi="Arial" w:cs="Arial"/>
                <w:sz w:val="14"/>
                <w:szCs w:val="14"/>
              </w:rPr>
              <w:t>5</w:t>
            </w:r>
            <w:r w:rsidRPr="00056CC7">
              <w:rPr>
                <w:rFonts w:ascii="Arial" w:eastAsia="Arial Unicode MS" w:hAnsi="Arial" w:cs="Arial"/>
                <w:sz w:val="14"/>
                <w:szCs w:val="14"/>
              </w:rPr>
              <w:t xml:space="preserve"> million included in selling and administrative expenses</w:t>
            </w:r>
            <w:r w:rsidRPr="00056CC7">
              <w:rPr>
                <w:rFonts w:ascii="Arial" w:eastAsia="Arial Unicode MS" w:hAnsi="Arial"/>
                <w:sz w:val="14"/>
                <w:szCs w:val="14"/>
                <w:cs/>
              </w:rPr>
              <w:t>)</w:t>
            </w:r>
          </w:p>
        </w:tc>
        <w:tc>
          <w:tcPr>
            <w:tcW w:w="1095" w:type="dxa"/>
            <w:tcBorders>
              <w:top w:val="nil"/>
              <w:left w:val="nil"/>
              <w:bottom w:val="nil"/>
              <w:right w:val="nil"/>
            </w:tcBorders>
            <w:vAlign w:val="bottom"/>
          </w:tcPr>
          <w:p w14:paraId="7FCFD12E" w14:textId="510D135D" w:rsidR="00AC7562" w:rsidRPr="00056CC7" w:rsidRDefault="00AC7562" w:rsidP="00AC7562">
            <w:pPr>
              <w:pBdr>
                <w:bottom w:val="double" w:sz="4" w:space="1" w:color="auto"/>
              </w:pBdr>
              <w:tabs>
                <w:tab w:val="decimal" w:pos="884"/>
              </w:tabs>
              <w:spacing w:line="300" w:lineRule="exact"/>
              <w:ind w:left="-43"/>
              <w:rPr>
                <w:rFonts w:ascii="Arial" w:hAnsi="Arial" w:cs="Arial"/>
                <w:sz w:val="14"/>
                <w:szCs w:val="14"/>
              </w:rPr>
            </w:pPr>
            <w:r>
              <w:rPr>
                <w:rFonts w:ascii="Arial" w:hAnsi="Arial" w:cs="Arial"/>
                <w:sz w:val="14"/>
                <w:szCs w:val="14"/>
              </w:rPr>
              <w:t>16,158,334</w:t>
            </w:r>
          </w:p>
        </w:tc>
      </w:tr>
      <w:tr w:rsidR="00AC7562" w:rsidRPr="00056CC7" w14:paraId="3A5064B2" w14:textId="77777777" w:rsidTr="0013589B">
        <w:tc>
          <w:tcPr>
            <w:tcW w:w="8085" w:type="dxa"/>
            <w:gridSpan w:val="6"/>
            <w:tcBorders>
              <w:top w:val="nil"/>
              <w:left w:val="nil"/>
              <w:bottom w:val="nil"/>
              <w:right w:val="nil"/>
            </w:tcBorders>
            <w:vAlign w:val="bottom"/>
          </w:tcPr>
          <w:p w14:paraId="1B7D728C" w14:textId="405D18DB" w:rsidR="00AC7562" w:rsidRPr="00056CC7" w:rsidRDefault="00AC7562" w:rsidP="00AC7562">
            <w:pPr>
              <w:tabs>
                <w:tab w:val="center" w:pos="8010"/>
              </w:tabs>
              <w:spacing w:line="300" w:lineRule="exact"/>
              <w:ind w:left="342" w:right="-108" w:hanging="180"/>
              <w:rPr>
                <w:rFonts w:ascii="Arial" w:eastAsia="Arial Unicode MS" w:hAnsi="Arial" w:cs="Arial"/>
                <w:sz w:val="14"/>
                <w:szCs w:val="14"/>
              </w:rPr>
            </w:pPr>
            <w:r w:rsidRPr="00056CC7">
              <w:rPr>
                <w:rFonts w:ascii="Arial" w:eastAsia="Arial Unicode MS" w:hAnsi="Arial" w:cs="Arial"/>
                <w:sz w:val="14"/>
                <w:szCs w:val="14"/>
              </w:rPr>
              <w:t>202</w:t>
            </w:r>
            <w:r>
              <w:rPr>
                <w:rFonts w:ascii="Arial" w:eastAsia="Arial Unicode MS" w:hAnsi="Arial" w:cs="Arial"/>
                <w:sz w:val="14"/>
                <w:szCs w:val="14"/>
              </w:rPr>
              <w:t>5</w:t>
            </w:r>
            <w:r w:rsidRPr="00056CC7">
              <w:rPr>
                <w:rFonts w:ascii="Arial" w:eastAsia="Arial Unicode MS" w:hAnsi="Arial"/>
                <w:sz w:val="14"/>
                <w:szCs w:val="14"/>
                <w:cs/>
              </w:rPr>
              <w:t xml:space="preserve"> (</w:t>
            </w:r>
            <w:r w:rsidRPr="00056CC7">
              <w:rPr>
                <w:rFonts w:ascii="Arial" w:eastAsia="Arial Unicode MS" w:hAnsi="Arial" w:cs="Arial"/>
                <w:sz w:val="14"/>
                <w:szCs w:val="14"/>
              </w:rPr>
              <w:t xml:space="preserve">Baht </w:t>
            </w:r>
            <w:r w:rsidR="001462E1">
              <w:rPr>
                <w:rFonts w:ascii="Arial" w:eastAsia="Arial Unicode MS" w:hAnsi="Arial" w:cs="Arial"/>
                <w:sz w:val="14"/>
                <w:szCs w:val="14"/>
              </w:rPr>
              <w:t>14</w:t>
            </w:r>
            <w:r w:rsidRPr="00056CC7">
              <w:rPr>
                <w:rFonts w:ascii="Arial" w:eastAsia="Arial Unicode MS" w:hAnsi="Arial" w:cs="Arial"/>
                <w:sz w:val="14"/>
                <w:szCs w:val="14"/>
              </w:rPr>
              <w:t xml:space="preserve"> million included in manufacturing cost, and Baht </w:t>
            </w:r>
            <w:r>
              <w:rPr>
                <w:rFonts w:ascii="Arial" w:eastAsia="Arial Unicode MS" w:hAnsi="Arial" w:cs="Arial"/>
                <w:sz w:val="14"/>
                <w:szCs w:val="14"/>
              </w:rPr>
              <w:t>5</w:t>
            </w:r>
            <w:r w:rsidRPr="00056CC7">
              <w:rPr>
                <w:rFonts w:ascii="Arial" w:eastAsia="Arial Unicode MS" w:hAnsi="Arial" w:cs="Arial"/>
                <w:sz w:val="14"/>
                <w:szCs w:val="14"/>
              </w:rPr>
              <w:t xml:space="preserve"> million included in selling and administrative expenses</w:t>
            </w:r>
            <w:r w:rsidRPr="00056CC7">
              <w:rPr>
                <w:rFonts w:ascii="Arial" w:eastAsia="Arial Unicode MS" w:hAnsi="Arial"/>
                <w:sz w:val="14"/>
                <w:szCs w:val="14"/>
                <w:cs/>
              </w:rPr>
              <w:t>)</w:t>
            </w:r>
          </w:p>
        </w:tc>
        <w:tc>
          <w:tcPr>
            <w:tcW w:w="1095" w:type="dxa"/>
            <w:tcBorders>
              <w:top w:val="nil"/>
              <w:left w:val="nil"/>
              <w:bottom w:val="nil"/>
              <w:right w:val="nil"/>
            </w:tcBorders>
            <w:vAlign w:val="bottom"/>
          </w:tcPr>
          <w:p w14:paraId="36A02FA4" w14:textId="6D697749" w:rsidR="00AC7562" w:rsidRPr="00056CC7" w:rsidRDefault="00AC7562" w:rsidP="00AC7562">
            <w:pPr>
              <w:pBdr>
                <w:bottom w:val="double" w:sz="4" w:space="1" w:color="auto"/>
              </w:pBdr>
              <w:tabs>
                <w:tab w:val="decimal" w:pos="884"/>
              </w:tabs>
              <w:spacing w:line="300" w:lineRule="exact"/>
              <w:ind w:left="-43"/>
              <w:rPr>
                <w:rFonts w:ascii="Arial" w:hAnsi="Arial" w:cs="Arial"/>
                <w:sz w:val="14"/>
                <w:szCs w:val="14"/>
                <w:cs/>
              </w:rPr>
            </w:pPr>
            <w:r>
              <w:rPr>
                <w:rFonts w:ascii="Arial" w:hAnsi="Arial" w:cs="Arial"/>
                <w:sz w:val="14"/>
                <w:szCs w:val="14"/>
              </w:rPr>
              <w:t>18,</w:t>
            </w:r>
            <w:r w:rsidR="00423E07">
              <w:rPr>
                <w:rFonts w:ascii="Arial" w:hAnsi="Arial" w:cs="Arial"/>
                <w:sz w:val="14"/>
                <w:szCs w:val="14"/>
              </w:rPr>
              <w:t>716</w:t>
            </w:r>
            <w:r>
              <w:rPr>
                <w:rFonts w:ascii="Arial" w:hAnsi="Arial" w:cs="Arial"/>
                <w:sz w:val="14"/>
                <w:szCs w:val="14"/>
              </w:rPr>
              <w:t>,</w:t>
            </w:r>
            <w:r w:rsidR="00423E07">
              <w:rPr>
                <w:rFonts w:ascii="Arial" w:hAnsi="Arial" w:cs="Arial"/>
                <w:sz w:val="14"/>
                <w:szCs w:val="14"/>
              </w:rPr>
              <w:t>39</w:t>
            </w:r>
            <w:r w:rsidR="001462E1">
              <w:rPr>
                <w:rFonts w:ascii="Arial" w:hAnsi="Arial" w:cs="Arial"/>
                <w:sz w:val="14"/>
                <w:szCs w:val="14"/>
              </w:rPr>
              <w:t>3</w:t>
            </w:r>
          </w:p>
        </w:tc>
      </w:tr>
    </w:tbl>
    <w:p w14:paraId="75F86AAA" w14:textId="1DD4C4C4" w:rsidR="00623D99" w:rsidRPr="000110CC" w:rsidRDefault="00623D99" w:rsidP="0013589B">
      <w:pPr>
        <w:tabs>
          <w:tab w:val="left" w:pos="1980"/>
          <w:tab w:val="left" w:pos="8850"/>
          <w:tab w:val="right" w:pos="9634"/>
        </w:tabs>
        <w:spacing w:before="240" w:line="300" w:lineRule="exact"/>
        <w:ind w:left="533" w:right="-101" w:hanging="533"/>
        <w:jc w:val="right"/>
        <w:rPr>
          <w:rFonts w:ascii="Arial" w:hAnsi="Arial" w:cs="Arial"/>
          <w:sz w:val="14"/>
          <w:szCs w:val="14"/>
        </w:rPr>
      </w:pPr>
      <w:r w:rsidRPr="000110CC">
        <w:rPr>
          <w:rFonts w:ascii="Arial" w:hAnsi="Arial"/>
          <w:sz w:val="14"/>
          <w:szCs w:val="14"/>
          <w:cs/>
        </w:rPr>
        <w:lastRenderedPageBreak/>
        <w:t>(</w:t>
      </w:r>
      <w:r w:rsidRPr="000110CC">
        <w:rPr>
          <w:rFonts w:ascii="Arial" w:hAnsi="Arial" w:cs="Arial"/>
          <w:sz w:val="14"/>
          <w:szCs w:val="14"/>
        </w:rPr>
        <w:t>Unit</w:t>
      </w:r>
      <w:r w:rsidRPr="000110CC">
        <w:rPr>
          <w:rFonts w:ascii="Arial" w:hAnsi="Arial"/>
          <w:sz w:val="14"/>
          <w:szCs w:val="14"/>
          <w:cs/>
        </w:rPr>
        <w:t xml:space="preserve">: </w:t>
      </w:r>
      <w:r w:rsidRPr="000110CC">
        <w:rPr>
          <w:rFonts w:ascii="Arial" w:hAnsi="Arial" w:cs="Arial"/>
          <w:sz w:val="14"/>
          <w:szCs w:val="14"/>
        </w:rPr>
        <w:t>Baht</w:t>
      </w:r>
      <w:r w:rsidRPr="000110CC">
        <w:rPr>
          <w:rFonts w:ascii="Arial" w:hAnsi="Arial"/>
          <w:sz w:val="14"/>
          <w:szCs w:val="14"/>
          <w:cs/>
        </w:rPr>
        <w:t>)</w:t>
      </w:r>
    </w:p>
    <w:tbl>
      <w:tblPr>
        <w:tblW w:w="9216" w:type="dxa"/>
        <w:tblInd w:w="450" w:type="dxa"/>
        <w:tblLayout w:type="fixed"/>
        <w:tblLook w:val="0000" w:firstRow="0" w:lastRow="0" w:firstColumn="0" w:lastColumn="0" w:noHBand="0" w:noVBand="0"/>
      </w:tblPr>
      <w:tblGrid>
        <w:gridCol w:w="2552"/>
        <w:gridCol w:w="1110"/>
        <w:gridCol w:w="1110"/>
        <w:gridCol w:w="1111"/>
        <w:gridCol w:w="1137"/>
        <w:gridCol w:w="1080"/>
        <w:gridCol w:w="1116"/>
      </w:tblGrid>
      <w:tr w:rsidR="00623D99" w:rsidRPr="000110CC" w14:paraId="5DA2A96A" w14:textId="77777777" w:rsidTr="00056CC7">
        <w:tc>
          <w:tcPr>
            <w:tcW w:w="2552" w:type="dxa"/>
            <w:tcBorders>
              <w:top w:val="nil"/>
              <w:left w:val="nil"/>
              <w:bottom w:val="nil"/>
              <w:right w:val="nil"/>
            </w:tcBorders>
          </w:tcPr>
          <w:p w14:paraId="5620EC86" w14:textId="77777777" w:rsidR="00623D99" w:rsidRPr="000110CC" w:rsidRDefault="00623D99" w:rsidP="0067472C">
            <w:pPr>
              <w:tabs>
                <w:tab w:val="center" w:pos="8010"/>
              </w:tabs>
              <w:spacing w:line="300" w:lineRule="exact"/>
              <w:jc w:val="both"/>
              <w:rPr>
                <w:rFonts w:ascii="Arial" w:eastAsia="Arial Unicode MS" w:hAnsi="Arial" w:cs="Arial"/>
                <w:sz w:val="14"/>
                <w:szCs w:val="14"/>
              </w:rPr>
            </w:pPr>
          </w:p>
        </w:tc>
        <w:tc>
          <w:tcPr>
            <w:tcW w:w="6664" w:type="dxa"/>
            <w:gridSpan w:val="6"/>
            <w:tcBorders>
              <w:top w:val="nil"/>
              <w:left w:val="nil"/>
              <w:bottom w:val="nil"/>
              <w:right w:val="nil"/>
            </w:tcBorders>
            <w:vAlign w:val="bottom"/>
          </w:tcPr>
          <w:p w14:paraId="481EB8C1" w14:textId="77777777" w:rsidR="00623D99" w:rsidRPr="000110CC" w:rsidRDefault="00623D99" w:rsidP="0067472C">
            <w:pPr>
              <w:pBdr>
                <w:bottom w:val="single" w:sz="4"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Separate financial statements</w:t>
            </w:r>
          </w:p>
        </w:tc>
      </w:tr>
      <w:tr w:rsidR="00623D99" w:rsidRPr="000110CC" w14:paraId="12902978" w14:textId="77777777" w:rsidTr="006F34F5">
        <w:tc>
          <w:tcPr>
            <w:tcW w:w="2552" w:type="dxa"/>
            <w:tcBorders>
              <w:top w:val="nil"/>
              <w:left w:val="nil"/>
              <w:bottom w:val="nil"/>
              <w:right w:val="nil"/>
            </w:tcBorders>
          </w:tcPr>
          <w:p w14:paraId="444A3787" w14:textId="77777777" w:rsidR="00623D99" w:rsidRPr="000110CC" w:rsidRDefault="00623D99" w:rsidP="0067472C">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6E40FEB9" w14:textId="77777777" w:rsidR="00623D99" w:rsidRPr="000110CC" w:rsidRDefault="00623D99" w:rsidP="0067472C">
            <w:pPr>
              <w:spacing w:line="300" w:lineRule="exact"/>
              <w:ind w:left="-36"/>
              <w:jc w:val="center"/>
              <w:rPr>
                <w:rFonts w:ascii="Arial" w:eastAsia="Arial Unicode MS" w:hAnsi="Arial" w:cs="Arial"/>
                <w:sz w:val="14"/>
                <w:szCs w:val="14"/>
              </w:rPr>
            </w:pPr>
          </w:p>
        </w:tc>
        <w:tc>
          <w:tcPr>
            <w:tcW w:w="1110" w:type="dxa"/>
            <w:tcBorders>
              <w:top w:val="nil"/>
              <w:left w:val="nil"/>
              <w:bottom w:val="nil"/>
              <w:right w:val="nil"/>
            </w:tcBorders>
            <w:vAlign w:val="bottom"/>
          </w:tcPr>
          <w:p w14:paraId="4E78E063" w14:textId="77777777" w:rsidR="00623D99" w:rsidRPr="000110CC" w:rsidRDefault="00623D99" w:rsidP="0067472C">
            <w:pPr>
              <w:spacing w:line="300" w:lineRule="exact"/>
              <w:ind w:left="-36"/>
              <w:jc w:val="center"/>
              <w:rPr>
                <w:rFonts w:ascii="Arial" w:eastAsia="Arial Unicode MS" w:hAnsi="Arial" w:cs="Arial"/>
                <w:sz w:val="14"/>
                <w:szCs w:val="14"/>
              </w:rPr>
            </w:pPr>
          </w:p>
        </w:tc>
        <w:tc>
          <w:tcPr>
            <w:tcW w:w="1111" w:type="dxa"/>
            <w:tcBorders>
              <w:top w:val="nil"/>
              <w:left w:val="nil"/>
              <w:bottom w:val="nil"/>
              <w:right w:val="nil"/>
            </w:tcBorders>
            <w:vAlign w:val="bottom"/>
          </w:tcPr>
          <w:p w14:paraId="0E452670" w14:textId="77777777" w:rsidR="00623D99" w:rsidRPr="000110CC" w:rsidRDefault="00623D99" w:rsidP="0067472C">
            <w:pPr>
              <w:spacing w:line="300" w:lineRule="exact"/>
              <w:ind w:left="-108" w:right="-108"/>
              <w:jc w:val="center"/>
              <w:rPr>
                <w:rFonts w:ascii="Arial" w:eastAsia="Arial Unicode MS" w:hAnsi="Arial" w:cs="Arial"/>
                <w:sz w:val="14"/>
                <w:szCs w:val="14"/>
              </w:rPr>
            </w:pPr>
          </w:p>
        </w:tc>
        <w:tc>
          <w:tcPr>
            <w:tcW w:w="1137" w:type="dxa"/>
            <w:tcBorders>
              <w:top w:val="nil"/>
              <w:left w:val="nil"/>
              <w:bottom w:val="nil"/>
              <w:right w:val="nil"/>
            </w:tcBorders>
            <w:vAlign w:val="bottom"/>
          </w:tcPr>
          <w:p w14:paraId="0DE03C74" w14:textId="77777777" w:rsidR="00623D99" w:rsidRPr="000110CC" w:rsidRDefault="00623D99" w:rsidP="0067472C">
            <w:pPr>
              <w:spacing w:line="300" w:lineRule="exact"/>
              <w:ind w:left="-108" w:right="-108"/>
              <w:jc w:val="center"/>
              <w:rPr>
                <w:rFonts w:ascii="Arial" w:eastAsia="Arial Unicode MS" w:hAnsi="Arial" w:cs="Arial"/>
                <w:sz w:val="14"/>
                <w:szCs w:val="14"/>
              </w:rPr>
            </w:pPr>
            <w:r w:rsidRPr="000110CC">
              <w:rPr>
                <w:rFonts w:ascii="Arial" w:eastAsia="Arial Unicode MS" w:hAnsi="Arial" w:cs="Arial"/>
                <w:sz w:val="14"/>
                <w:szCs w:val="14"/>
              </w:rPr>
              <w:t>Furniture</w:t>
            </w:r>
          </w:p>
        </w:tc>
        <w:tc>
          <w:tcPr>
            <w:tcW w:w="1080" w:type="dxa"/>
            <w:tcBorders>
              <w:top w:val="nil"/>
              <w:left w:val="nil"/>
              <w:bottom w:val="nil"/>
              <w:right w:val="nil"/>
            </w:tcBorders>
            <w:vAlign w:val="bottom"/>
          </w:tcPr>
          <w:p w14:paraId="6E7BF698" w14:textId="77777777" w:rsidR="00623D99" w:rsidRPr="000110CC" w:rsidRDefault="00623D99" w:rsidP="0067472C">
            <w:pPr>
              <w:spacing w:line="300" w:lineRule="exact"/>
              <w:ind w:left="-36"/>
              <w:jc w:val="center"/>
              <w:rPr>
                <w:rFonts w:ascii="Arial" w:eastAsia="Arial Unicode MS" w:hAnsi="Arial" w:cs="Arial"/>
                <w:sz w:val="14"/>
                <w:szCs w:val="14"/>
              </w:rPr>
            </w:pPr>
          </w:p>
        </w:tc>
        <w:tc>
          <w:tcPr>
            <w:tcW w:w="1116" w:type="dxa"/>
            <w:tcBorders>
              <w:top w:val="nil"/>
              <w:left w:val="nil"/>
              <w:bottom w:val="nil"/>
              <w:right w:val="nil"/>
            </w:tcBorders>
            <w:vAlign w:val="bottom"/>
          </w:tcPr>
          <w:p w14:paraId="24B017DC" w14:textId="77777777" w:rsidR="00623D99" w:rsidRPr="000110CC" w:rsidRDefault="00623D99" w:rsidP="0067472C">
            <w:pPr>
              <w:spacing w:line="300" w:lineRule="exact"/>
              <w:ind w:left="-36"/>
              <w:jc w:val="center"/>
              <w:rPr>
                <w:rFonts w:ascii="Arial" w:eastAsia="Arial Unicode MS" w:hAnsi="Arial" w:cs="Arial"/>
                <w:sz w:val="14"/>
                <w:szCs w:val="14"/>
              </w:rPr>
            </w:pPr>
          </w:p>
        </w:tc>
      </w:tr>
      <w:tr w:rsidR="00934DF0" w:rsidRPr="000110CC" w14:paraId="3D51D3D4" w14:textId="77777777" w:rsidTr="006F34F5">
        <w:tc>
          <w:tcPr>
            <w:tcW w:w="2552" w:type="dxa"/>
            <w:tcBorders>
              <w:top w:val="nil"/>
              <w:left w:val="nil"/>
              <w:bottom w:val="nil"/>
              <w:right w:val="nil"/>
            </w:tcBorders>
          </w:tcPr>
          <w:p w14:paraId="3F938C34" w14:textId="77777777" w:rsidR="00934DF0" w:rsidRPr="000110CC" w:rsidRDefault="00934DF0" w:rsidP="00934DF0">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1A7675CB" w14:textId="77777777" w:rsidR="00934DF0" w:rsidRPr="000110CC" w:rsidRDefault="00934DF0" w:rsidP="00934DF0">
            <w:pPr>
              <w:spacing w:line="300" w:lineRule="exact"/>
              <w:ind w:left="-36"/>
              <w:jc w:val="center"/>
              <w:rPr>
                <w:rFonts w:ascii="Arial" w:eastAsia="Arial Unicode MS" w:hAnsi="Arial" w:cs="Arial"/>
                <w:sz w:val="14"/>
                <w:szCs w:val="14"/>
                <w:cs/>
              </w:rPr>
            </w:pPr>
          </w:p>
        </w:tc>
        <w:tc>
          <w:tcPr>
            <w:tcW w:w="1110" w:type="dxa"/>
            <w:tcBorders>
              <w:top w:val="nil"/>
              <w:left w:val="nil"/>
              <w:bottom w:val="nil"/>
              <w:right w:val="nil"/>
            </w:tcBorders>
            <w:vAlign w:val="bottom"/>
          </w:tcPr>
          <w:p w14:paraId="4D91AA7D" w14:textId="276DB3C9" w:rsidR="00934DF0" w:rsidRPr="000110CC" w:rsidRDefault="00934DF0" w:rsidP="00934DF0">
            <w:pPr>
              <w:spacing w:line="300" w:lineRule="exact"/>
              <w:ind w:left="-36"/>
              <w:jc w:val="center"/>
              <w:rPr>
                <w:rFonts w:ascii="Arial" w:eastAsia="Arial Unicode MS" w:hAnsi="Arial" w:cs="Arial"/>
                <w:sz w:val="14"/>
                <w:szCs w:val="14"/>
              </w:rPr>
            </w:pPr>
            <w:r w:rsidRPr="00056CC7">
              <w:rPr>
                <w:rFonts w:ascii="Arial" w:eastAsia="Arial Unicode MS" w:hAnsi="Arial" w:cs="Arial"/>
                <w:sz w:val="14"/>
                <w:szCs w:val="14"/>
              </w:rPr>
              <w:t>Buildings</w:t>
            </w:r>
          </w:p>
        </w:tc>
        <w:tc>
          <w:tcPr>
            <w:tcW w:w="1111" w:type="dxa"/>
            <w:tcBorders>
              <w:top w:val="nil"/>
              <w:left w:val="nil"/>
              <w:bottom w:val="nil"/>
              <w:right w:val="nil"/>
            </w:tcBorders>
            <w:vAlign w:val="bottom"/>
          </w:tcPr>
          <w:p w14:paraId="68464AA9" w14:textId="77777777" w:rsidR="00934DF0" w:rsidRPr="000110CC" w:rsidRDefault="00934DF0" w:rsidP="00934DF0">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Machinery</w:t>
            </w:r>
          </w:p>
        </w:tc>
        <w:tc>
          <w:tcPr>
            <w:tcW w:w="1137" w:type="dxa"/>
            <w:tcBorders>
              <w:top w:val="nil"/>
              <w:left w:val="nil"/>
              <w:bottom w:val="nil"/>
              <w:right w:val="nil"/>
            </w:tcBorders>
            <w:vAlign w:val="bottom"/>
          </w:tcPr>
          <w:p w14:paraId="6BAB19A5" w14:textId="77777777" w:rsidR="00934DF0" w:rsidRPr="000110CC" w:rsidRDefault="00934DF0" w:rsidP="00934DF0">
            <w:pPr>
              <w:spacing w:line="300" w:lineRule="exact"/>
              <w:ind w:left="-108" w:right="-108"/>
              <w:jc w:val="center"/>
              <w:rPr>
                <w:rFonts w:ascii="Arial" w:eastAsia="Arial Unicode MS" w:hAnsi="Arial" w:cs="Arial"/>
                <w:sz w:val="14"/>
                <w:szCs w:val="14"/>
              </w:rPr>
            </w:pPr>
            <w:r w:rsidRPr="000110CC">
              <w:rPr>
                <w:rFonts w:ascii="Arial" w:eastAsia="Arial Unicode MS" w:hAnsi="Arial" w:cs="Arial"/>
                <w:sz w:val="14"/>
                <w:szCs w:val="14"/>
              </w:rPr>
              <w:t>fixtures, office</w:t>
            </w:r>
          </w:p>
        </w:tc>
        <w:tc>
          <w:tcPr>
            <w:tcW w:w="1080" w:type="dxa"/>
            <w:tcBorders>
              <w:top w:val="nil"/>
              <w:left w:val="nil"/>
              <w:bottom w:val="nil"/>
              <w:right w:val="nil"/>
            </w:tcBorders>
            <w:vAlign w:val="bottom"/>
          </w:tcPr>
          <w:p w14:paraId="1E03D07F" w14:textId="77777777" w:rsidR="00934DF0" w:rsidRPr="000110CC" w:rsidRDefault="00934DF0" w:rsidP="00934DF0">
            <w:pPr>
              <w:spacing w:line="300" w:lineRule="exact"/>
              <w:ind w:left="-36"/>
              <w:jc w:val="center"/>
              <w:rPr>
                <w:rFonts w:ascii="Arial" w:eastAsia="Arial Unicode MS" w:hAnsi="Arial" w:cs="Arial"/>
                <w:sz w:val="14"/>
                <w:szCs w:val="14"/>
              </w:rPr>
            </w:pPr>
          </w:p>
        </w:tc>
        <w:tc>
          <w:tcPr>
            <w:tcW w:w="1116" w:type="dxa"/>
            <w:tcBorders>
              <w:top w:val="nil"/>
              <w:left w:val="nil"/>
              <w:bottom w:val="nil"/>
              <w:right w:val="nil"/>
            </w:tcBorders>
            <w:vAlign w:val="bottom"/>
          </w:tcPr>
          <w:p w14:paraId="13624DDD" w14:textId="77777777" w:rsidR="00934DF0" w:rsidRPr="000110CC" w:rsidRDefault="00934DF0" w:rsidP="00934DF0">
            <w:pPr>
              <w:spacing w:line="300" w:lineRule="exact"/>
              <w:ind w:left="-36"/>
              <w:jc w:val="center"/>
              <w:rPr>
                <w:rFonts w:ascii="Arial" w:eastAsia="Arial Unicode MS" w:hAnsi="Arial" w:cs="Arial"/>
                <w:sz w:val="14"/>
                <w:szCs w:val="14"/>
              </w:rPr>
            </w:pPr>
          </w:p>
        </w:tc>
      </w:tr>
      <w:tr w:rsidR="00934DF0" w:rsidRPr="000110CC" w14:paraId="20436E9A" w14:textId="77777777" w:rsidTr="006F34F5">
        <w:tc>
          <w:tcPr>
            <w:tcW w:w="2552" w:type="dxa"/>
            <w:tcBorders>
              <w:top w:val="nil"/>
              <w:left w:val="nil"/>
              <w:bottom w:val="nil"/>
              <w:right w:val="nil"/>
            </w:tcBorders>
          </w:tcPr>
          <w:p w14:paraId="07383CDE" w14:textId="77777777" w:rsidR="00934DF0" w:rsidRPr="000110CC" w:rsidRDefault="00934DF0" w:rsidP="00934DF0">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1383C3C1" w14:textId="77777777" w:rsidR="00934DF0" w:rsidRPr="000110CC" w:rsidRDefault="00934DF0" w:rsidP="00934DF0">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Land and land</w:t>
            </w:r>
          </w:p>
        </w:tc>
        <w:tc>
          <w:tcPr>
            <w:tcW w:w="1110" w:type="dxa"/>
            <w:tcBorders>
              <w:top w:val="nil"/>
              <w:left w:val="nil"/>
              <w:bottom w:val="nil"/>
              <w:right w:val="nil"/>
            </w:tcBorders>
            <w:vAlign w:val="bottom"/>
          </w:tcPr>
          <w:p w14:paraId="40F971F2" w14:textId="3696E0D7" w:rsidR="00934DF0" w:rsidRPr="000110CC" w:rsidRDefault="00934DF0" w:rsidP="00934DF0">
            <w:pPr>
              <w:spacing w:line="300" w:lineRule="exact"/>
              <w:ind w:left="-36"/>
              <w:jc w:val="center"/>
              <w:rPr>
                <w:rFonts w:ascii="Arial" w:eastAsia="Arial Unicode MS" w:hAnsi="Arial" w:cs="Arial"/>
                <w:sz w:val="14"/>
                <w:szCs w:val="14"/>
              </w:rPr>
            </w:pPr>
            <w:r>
              <w:rPr>
                <w:rFonts w:ascii="Arial" w:eastAsia="Arial Unicode MS" w:hAnsi="Arial" w:cs="Arial"/>
                <w:sz w:val="14"/>
                <w:szCs w:val="14"/>
              </w:rPr>
              <w:t>and</w:t>
            </w:r>
          </w:p>
        </w:tc>
        <w:tc>
          <w:tcPr>
            <w:tcW w:w="1111" w:type="dxa"/>
            <w:tcBorders>
              <w:top w:val="nil"/>
              <w:left w:val="nil"/>
              <w:bottom w:val="nil"/>
              <w:right w:val="nil"/>
            </w:tcBorders>
            <w:vAlign w:val="bottom"/>
          </w:tcPr>
          <w:p w14:paraId="3C95188C" w14:textId="77777777" w:rsidR="00934DF0" w:rsidRPr="000110CC" w:rsidRDefault="00934DF0" w:rsidP="00934DF0">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and factory</w:t>
            </w:r>
          </w:p>
        </w:tc>
        <w:tc>
          <w:tcPr>
            <w:tcW w:w="1137" w:type="dxa"/>
            <w:tcBorders>
              <w:top w:val="nil"/>
              <w:left w:val="nil"/>
              <w:bottom w:val="nil"/>
              <w:right w:val="nil"/>
            </w:tcBorders>
            <w:vAlign w:val="bottom"/>
          </w:tcPr>
          <w:p w14:paraId="3EDB7F36" w14:textId="77777777" w:rsidR="00934DF0" w:rsidRPr="000110CC" w:rsidRDefault="00934DF0" w:rsidP="00934DF0">
            <w:pPr>
              <w:spacing w:line="300" w:lineRule="exact"/>
              <w:ind w:left="-108" w:right="-108"/>
              <w:jc w:val="center"/>
              <w:rPr>
                <w:rFonts w:ascii="Arial" w:eastAsia="Arial Unicode MS" w:hAnsi="Arial" w:cs="Arial"/>
                <w:sz w:val="14"/>
                <w:szCs w:val="14"/>
              </w:rPr>
            </w:pPr>
            <w:r w:rsidRPr="000110CC">
              <w:rPr>
                <w:rFonts w:ascii="Arial" w:eastAsia="Arial Unicode MS" w:hAnsi="Arial" w:cs="Arial"/>
                <w:sz w:val="14"/>
                <w:szCs w:val="14"/>
              </w:rPr>
              <w:t>equipment and</w:t>
            </w:r>
          </w:p>
        </w:tc>
        <w:tc>
          <w:tcPr>
            <w:tcW w:w="1080" w:type="dxa"/>
            <w:tcBorders>
              <w:top w:val="nil"/>
              <w:left w:val="nil"/>
              <w:bottom w:val="nil"/>
              <w:right w:val="nil"/>
            </w:tcBorders>
            <w:vAlign w:val="bottom"/>
          </w:tcPr>
          <w:p w14:paraId="05AC17FB" w14:textId="77777777" w:rsidR="00934DF0" w:rsidRPr="000110CC" w:rsidRDefault="00934DF0" w:rsidP="00934DF0">
            <w:pP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Asset under</w:t>
            </w:r>
          </w:p>
        </w:tc>
        <w:tc>
          <w:tcPr>
            <w:tcW w:w="1116" w:type="dxa"/>
            <w:tcBorders>
              <w:top w:val="nil"/>
              <w:left w:val="nil"/>
              <w:bottom w:val="nil"/>
              <w:right w:val="nil"/>
            </w:tcBorders>
            <w:vAlign w:val="bottom"/>
          </w:tcPr>
          <w:p w14:paraId="3620B819" w14:textId="77777777" w:rsidR="00934DF0" w:rsidRPr="000110CC" w:rsidRDefault="00934DF0" w:rsidP="00934DF0">
            <w:pPr>
              <w:spacing w:line="300" w:lineRule="exact"/>
              <w:ind w:left="-36"/>
              <w:jc w:val="center"/>
              <w:rPr>
                <w:rFonts w:ascii="Arial" w:eastAsia="Arial Unicode MS" w:hAnsi="Arial" w:cs="Arial"/>
                <w:sz w:val="14"/>
                <w:szCs w:val="14"/>
              </w:rPr>
            </w:pPr>
          </w:p>
        </w:tc>
      </w:tr>
      <w:tr w:rsidR="00934DF0" w:rsidRPr="000110CC" w14:paraId="0928EC7C" w14:textId="77777777" w:rsidTr="006F34F5">
        <w:tc>
          <w:tcPr>
            <w:tcW w:w="2552" w:type="dxa"/>
            <w:tcBorders>
              <w:top w:val="nil"/>
              <w:left w:val="nil"/>
              <w:bottom w:val="nil"/>
              <w:right w:val="nil"/>
            </w:tcBorders>
          </w:tcPr>
          <w:p w14:paraId="55F6C36A" w14:textId="77777777" w:rsidR="00934DF0" w:rsidRPr="000110CC" w:rsidRDefault="00934DF0" w:rsidP="00934DF0">
            <w:pPr>
              <w:tabs>
                <w:tab w:val="center" w:pos="8010"/>
              </w:tabs>
              <w:spacing w:line="300" w:lineRule="exact"/>
              <w:jc w:val="both"/>
              <w:rPr>
                <w:rFonts w:ascii="Arial" w:eastAsia="Arial Unicode MS" w:hAnsi="Arial" w:cs="Arial"/>
                <w:sz w:val="14"/>
                <w:szCs w:val="14"/>
              </w:rPr>
            </w:pPr>
          </w:p>
        </w:tc>
        <w:tc>
          <w:tcPr>
            <w:tcW w:w="1110" w:type="dxa"/>
            <w:tcBorders>
              <w:top w:val="nil"/>
              <w:left w:val="nil"/>
              <w:bottom w:val="nil"/>
              <w:right w:val="nil"/>
            </w:tcBorders>
            <w:vAlign w:val="bottom"/>
          </w:tcPr>
          <w:p w14:paraId="76B39F8F" w14:textId="77777777" w:rsidR="00934DF0" w:rsidRPr="000110CC" w:rsidRDefault="00934DF0" w:rsidP="00934DF0">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improvement</w:t>
            </w:r>
          </w:p>
        </w:tc>
        <w:tc>
          <w:tcPr>
            <w:tcW w:w="1110" w:type="dxa"/>
            <w:tcBorders>
              <w:top w:val="nil"/>
              <w:left w:val="nil"/>
              <w:bottom w:val="nil"/>
              <w:right w:val="nil"/>
            </w:tcBorders>
            <w:vAlign w:val="bottom"/>
          </w:tcPr>
          <w:p w14:paraId="63FD19EC" w14:textId="088D9DE1" w:rsidR="00934DF0" w:rsidRPr="000110CC" w:rsidRDefault="00934DF0" w:rsidP="00934DF0">
            <w:pPr>
              <w:pBdr>
                <w:bottom w:val="single" w:sz="6" w:space="1" w:color="auto"/>
              </w:pBdr>
              <w:spacing w:line="300" w:lineRule="exact"/>
              <w:ind w:left="-36"/>
              <w:jc w:val="center"/>
              <w:rPr>
                <w:rFonts w:ascii="Arial" w:eastAsia="Arial Unicode MS" w:hAnsi="Arial" w:cs="Arial"/>
                <w:sz w:val="14"/>
                <w:szCs w:val="14"/>
              </w:rPr>
            </w:pPr>
            <w:r>
              <w:rPr>
                <w:rFonts w:ascii="Arial" w:eastAsia="Arial Unicode MS" w:hAnsi="Arial" w:cs="Arial"/>
                <w:sz w:val="14"/>
                <w:szCs w:val="14"/>
              </w:rPr>
              <w:t>construction</w:t>
            </w:r>
          </w:p>
        </w:tc>
        <w:tc>
          <w:tcPr>
            <w:tcW w:w="1111" w:type="dxa"/>
            <w:tcBorders>
              <w:top w:val="nil"/>
              <w:left w:val="nil"/>
              <w:bottom w:val="nil"/>
              <w:right w:val="nil"/>
            </w:tcBorders>
            <w:vAlign w:val="bottom"/>
          </w:tcPr>
          <w:p w14:paraId="7FD85F01" w14:textId="77777777" w:rsidR="00934DF0" w:rsidRPr="000110CC" w:rsidRDefault="00934DF0" w:rsidP="00934DF0">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equipment</w:t>
            </w:r>
          </w:p>
        </w:tc>
        <w:tc>
          <w:tcPr>
            <w:tcW w:w="1137" w:type="dxa"/>
            <w:tcBorders>
              <w:top w:val="nil"/>
              <w:left w:val="nil"/>
              <w:bottom w:val="nil"/>
              <w:right w:val="nil"/>
            </w:tcBorders>
            <w:vAlign w:val="bottom"/>
          </w:tcPr>
          <w:p w14:paraId="2AC19543" w14:textId="77777777" w:rsidR="00934DF0" w:rsidRPr="000110CC" w:rsidRDefault="00934DF0" w:rsidP="00934DF0">
            <w:pPr>
              <w:pBdr>
                <w:bottom w:val="single" w:sz="6" w:space="1" w:color="auto"/>
              </w:pBdr>
              <w:spacing w:line="300" w:lineRule="exact"/>
              <w:ind w:left="-36" w:right="-105"/>
              <w:jc w:val="center"/>
              <w:rPr>
                <w:rFonts w:ascii="Arial" w:eastAsia="Arial Unicode MS" w:hAnsi="Arial" w:cs="Arial"/>
                <w:sz w:val="14"/>
                <w:szCs w:val="14"/>
              </w:rPr>
            </w:pPr>
            <w:r w:rsidRPr="000110CC">
              <w:rPr>
                <w:rFonts w:ascii="Arial" w:eastAsia="Arial Unicode MS" w:hAnsi="Arial" w:cs="Arial"/>
                <w:sz w:val="14"/>
                <w:szCs w:val="14"/>
              </w:rPr>
              <w:t>motor vehicles</w:t>
            </w:r>
          </w:p>
        </w:tc>
        <w:tc>
          <w:tcPr>
            <w:tcW w:w="1080" w:type="dxa"/>
            <w:tcBorders>
              <w:top w:val="nil"/>
              <w:left w:val="nil"/>
              <w:bottom w:val="nil"/>
              <w:right w:val="nil"/>
            </w:tcBorders>
            <w:vAlign w:val="bottom"/>
          </w:tcPr>
          <w:p w14:paraId="5F87F465" w14:textId="77777777" w:rsidR="00934DF0" w:rsidRPr="000110CC" w:rsidRDefault="00934DF0" w:rsidP="00934DF0">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installation</w:t>
            </w:r>
          </w:p>
        </w:tc>
        <w:tc>
          <w:tcPr>
            <w:tcW w:w="1116" w:type="dxa"/>
            <w:tcBorders>
              <w:top w:val="nil"/>
              <w:left w:val="nil"/>
              <w:bottom w:val="nil"/>
              <w:right w:val="nil"/>
            </w:tcBorders>
            <w:vAlign w:val="bottom"/>
          </w:tcPr>
          <w:p w14:paraId="7DB7A459" w14:textId="77777777" w:rsidR="00934DF0" w:rsidRPr="000110CC" w:rsidRDefault="00934DF0" w:rsidP="00934DF0">
            <w:pPr>
              <w:pBdr>
                <w:bottom w:val="single" w:sz="6" w:space="1" w:color="auto"/>
              </w:pBdr>
              <w:spacing w:line="300" w:lineRule="exact"/>
              <w:ind w:left="-36"/>
              <w:jc w:val="center"/>
              <w:rPr>
                <w:rFonts w:ascii="Arial" w:eastAsia="Arial Unicode MS" w:hAnsi="Arial" w:cs="Arial"/>
                <w:sz w:val="14"/>
                <w:szCs w:val="14"/>
              </w:rPr>
            </w:pPr>
            <w:r w:rsidRPr="000110CC">
              <w:rPr>
                <w:rFonts w:ascii="Arial" w:eastAsia="Arial Unicode MS" w:hAnsi="Arial" w:cs="Arial"/>
                <w:sz w:val="14"/>
                <w:szCs w:val="14"/>
              </w:rPr>
              <w:t>Total</w:t>
            </w:r>
          </w:p>
        </w:tc>
      </w:tr>
      <w:tr w:rsidR="00934DF0" w:rsidRPr="000110CC" w14:paraId="11F876BD" w14:textId="77777777" w:rsidTr="006F34F5">
        <w:tc>
          <w:tcPr>
            <w:tcW w:w="2552" w:type="dxa"/>
            <w:tcBorders>
              <w:top w:val="nil"/>
              <w:left w:val="nil"/>
              <w:bottom w:val="nil"/>
              <w:right w:val="nil"/>
            </w:tcBorders>
          </w:tcPr>
          <w:p w14:paraId="02051828" w14:textId="77777777" w:rsidR="00934DF0" w:rsidRPr="000110CC" w:rsidRDefault="00934DF0" w:rsidP="00934DF0">
            <w:pPr>
              <w:tabs>
                <w:tab w:val="center" w:pos="8010"/>
              </w:tabs>
              <w:spacing w:line="300" w:lineRule="exact"/>
              <w:jc w:val="both"/>
              <w:rPr>
                <w:rFonts w:ascii="Arial" w:eastAsia="Arial Unicode MS" w:hAnsi="Arial" w:cs="Arial"/>
                <w:sz w:val="14"/>
                <w:szCs w:val="14"/>
              </w:rPr>
            </w:pPr>
            <w:r w:rsidRPr="000110CC">
              <w:rPr>
                <w:rFonts w:ascii="Arial" w:eastAsia="Arial Unicode MS" w:hAnsi="Arial" w:cs="Arial"/>
                <w:b/>
                <w:bCs/>
                <w:sz w:val="14"/>
                <w:szCs w:val="14"/>
              </w:rPr>
              <w:t>Cost</w:t>
            </w:r>
            <w:r w:rsidRPr="000110CC">
              <w:rPr>
                <w:rFonts w:ascii="Arial" w:eastAsia="Arial Unicode MS" w:hAnsi="Arial"/>
                <w:b/>
                <w:bCs/>
                <w:sz w:val="14"/>
                <w:szCs w:val="14"/>
                <w:cs/>
              </w:rPr>
              <w:t>:</w:t>
            </w:r>
          </w:p>
        </w:tc>
        <w:tc>
          <w:tcPr>
            <w:tcW w:w="1110" w:type="dxa"/>
            <w:tcBorders>
              <w:top w:val="nil"/>
              <w:left w:val="nil"/>
              <w:bottom w:val="nil"/>
              <w:right w:val="nil"/>
            </w:tcBorders>
            <w:vAlign w:val="bottom"/>
          </w:tcPr>
          <w:p w14:paraId="187C7879"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110" w:type="dxa"/>
            <w:tcBorders>
              <w:top w:val="nil"/>
              <w:left w:val="nil"/>
              <w:bottom w:val="nil"/>
              <w:right w:val="nil"/>
            </w:tcBorders>
            <w:vAlign w:val="bottom"/>
          </w:tcPr>
          <w:p w14:paraId="7A266770"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111" w:type="dxa"/>
            <w:tcBorders>
              <w:top w:val="nil"/>
              <w:left w:val="nil"/>
              <w:bottom w:val="nil"/>
              <w:right w:val="nil"/>
            </w:tcBorders>
            <w:vAlign w:val="bottom"/>
          </w:tcPr>
          <w:p w14:paraId="2E5B2E59"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137" w:type="dxa"/>
            <w:tcBorders>
              <w:top w:val="nil"/>
              <w:left w:val="nil"/>
              <w:bottom w:val="nil"/>
              <w:right w:val="nil"/>
            </w:tcBorders>
            <w:vAlign w:val="bottom"/>
          </w:tcPr>
          <w:p w14:paraId="7B0DCD24"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080" w:type="dxa"/>
            <w:tcBorders>
              <w:top w:val="nil"/>
              <w:left w:val="nil"/>
              <w:bottom w:val="nil"/>
              <w:right w:val="nil"/>
            </w:tcBorders>
            <w:vAlign w:val="bottom"/>
          </w:tcPr>
          <w:p w14:paraId="5B83E2DA" w14:textId="77777777" w:rsidR="00934DF0" w:rsidRPr="000110CC" w:rsidRDefault="00934DF0" w:rsidP="00934DF0">
            <w:pPr>
              <w:tabs>
                <w:tab w:val="decimal" w:pos="850"/>
              </w:tabs>
              <w:spacing w:line="300" w:lineRule="exact"/>
              <w:ind w:left="-36" w:right="44"/>
              <w:rPr>
                <w:rFonts w:ascii="Arial" w:hAnsi="Arial" w:cs="Arial"/>
                <w:sz w:val="14"/>
                <w:szCs w:val="14"/>
              </w:rPr>
            </w:pPr>
          </w:p>
        </w:tc>
        <w:tc>
          <w:tcPr>
            <w:tcW w:w="1116" w:type="dxa"/>
            <w:tcBorders>
              <w:top w:val="nil"/>
              <w:left w:val="nil"/>
              <w:bottom w:val="nil"/>
              <w:right w:val="nil"/>
            </w:tcBorders>
            <w:vAlign w:val="bottom"/>
          </w:tcPr>
          <w:p w14:paraId="6DA299F0" w14:textId="77777777" w:rsidR="00934DF0" w:rsidRPr="000110CC" w:rsidRDefault="00934DF0" w:rsidP="00934DF0">
            <w:pPr>
              <w:tabs>
                <w:tab w:val="decimal" w:pos="850"/>
              </w:tabs>
              <w:spacing w:line="300" w:lineRule="exact"/>
              <w:ind w:left="-36" w:right="44"/>
              <w:rPr>
                <w:rFonts w:ascii="Arial" w:hAnsi="Arial" w:cs="Arial"/>
                <w:sz w:val="14"/>
                <w:szCs w:val="14"/>
              </w:rPr>
            </w:pPr>
          </w:p>
        </w:tc>
      </w:tr>
      <w:tr w:rsidR="00E4531E" w:rsidRPr="000110CC" w14:paraId="6019C77A" w14:textId="77777777" w:rsidTr="006F34F5">
        <w:tc>
          <w:tcPr>
            <w:tcW w:w="2552" w:type="dxa"/>
            <w:tcBorders>
              <w:top w:val="nil"/>
              <w:left w:val="nil"/>
              <w:bottom w:val="nil"/>
              <w:right w:val="nil"/>
            </w:tcBorders>
          </w:tcPr>
          <w:p w14:paraId="03EFEF87" w14:textId="002392B0" w:rsidR="00E4531E" w:rsidRPr="000110CC" w:rsidRDefault="00E4531E" w:rsidP="00E4531E">
            <w:pPr>
              <w:tabs>
                <w:tab w:val="center" w:pos="8010"/>
              </w:tabs>
              <w:spacing w:line="300" w:lineRule="exact"/>
              <w:ind w:left="342" w:right="-108" w:hanging="180"/>
              <w:rPr>
                <w:rFonts w:ascii="Arial" w:eastAsia="Arial Unicode MS" w:hAnsi="Arial" w:cstheme="minorBidi"/>
                <w:sz w:val="14"/>
                <w:szCs w:val="14"/>
              </w:rPr>
            </w:pPr>
            <w:r w:rsidRPr="000110CC">
              <w:rPr>
                <w:rFonts w:ascii="Arial" w:eastAsia="Arial Unicode MS" w:hAnsi="Arial" w:cs="Arial"/>
                <w:sz w:val="14"/>
                <w:szCs w:val="14"/>
              </w:rPr>
              <w:t>1 January 20</w:t>
            </w:r>
            <w:r w:rsidRPr="000110CC">
              <w:rPr>
                <w:rFonts w:ascii="Arial" w:eastAsia="Arial Unicode MS" w:hAnsi="Arial" w:cstheme="minorBidi"/>
                <w:sz w:val="14"/>
                <w:szCs w:val="14"/>
              </w:rPr>
              <w:t>2</w:t>
            </w:r>
            <w:r>
              <w:rPr>
                <w:rFonts w:ascii="Arial" w:eastAsia="Arial Unicode MS" w:hAnsi="Arial" w:cstheme="minorBidi"/>
                <w:sz w:val="14"/>
                <w:szCs w:val="14"/>
              </w:rPr>
              <w:t>4</w:t>
            </w:r>
          </w:p>
        </w:tc>
        <w:tc>
          <w:tcPr>
            <w:tcW w:w="1110" w:type="dxa"/>
            <w:tcBorders>
              <w:top w:val="nil"/>
              <w:left w:val="nil"/>
              <w:bottom w:val="nil"/>
              <w:right w:val="nil"/>
            </w:tcBorders>
            <w:vAlign w:val="bottom"/>
          </w:tcPr>
          <w:p w14:paraId="26C4D0BB" w14:textId="172CD8BE" w:rsidR="00E4531E" w:rsidRPr="000110CC" w:rsidRDefault="00E4531E" w:rsidP="00E4531E">
            <w:pPr>
              <w:tabs>
                <w:tab w:val="decimal" w:pos="850"/>
              </w:tabs>
              <w:spacing w:line="300" w:lineRule="exact"/>
              <w:ind w:left="-43"/>
              <w:rPr>
                <w:rFonts w:ascii="Arial" w:hAnsi="Arial" w:cs="Arial"/>
                <w:sz w:val="14"/>
                <w:szCs w:val="14"/>
                <w:cs/>
              </w:rPr>
            </w:pPr>
            <w:r w:rsidRPr="00575ED0">
              <w:rPr>
                <w:rFonts w:ascii="Arial" w:hAnsi="Arial" w:cs="Arial"/>
                <w:sz w:val="14"/>
                <w:szCs w:val="14"/>
              </w:rPr>
              <w:t>98,992,042</w:t>
            </w:r>
          </w:p>
        </w:tc>
        <w:tc>
          <w:tcPr>
            <w:tcW w:w="1110" w:type="dxa"/>
            <w:tcBorders>
              <w:top w:val="nil"/>
              <w:left w:val="nil"/>
              <w:bottom w:val="nil"/>
              <w:right w:val="nil"/>
            </w:tcBorders>
            <w:vAlign w:val="bottom"/>
          </w:tcPr>
          <w:p w14:paraId="678862BC" w14:textId="0E894ECD" w:rsidR="00E4531E" w:rsidRPr="000110CC" w:rsidRDefault="00E4531E" w:rsidP="00E4531E">
            <w:pPr>
              <w:tabs>
                <w:tab w:val="decimal" w:pos="850"/>
              </w:tabs>
              <w:spacing w:line="300" w:lineRule="exact"/>
              <w:ind w:left="-43"/>
              <w:rPr>
                <w:rFonts w:ascii="Arial" w:hAnsi="Arial" w:cs="Arial"/>
                <w:sz w:val="14"/>
                <w:szCs w:val="14"/>
              </w:rPr>
            </w:pPr>
            <w:r w:rsidRPr="00575ED0">
              <w:rPr>
                <w:rFonts w:ascii="Arial" w:hAnsi="Arial" w:cs="Arial"/>
                <w:sz w:val="14"/>
                <w:szCs w:val="14"/>
              </w:rPr>
              <w:t>137,755,902</w:t>
            </w:r>
          </w:p>
        </w:tc>
        <w:tc>
          <w:tcPr>
            <w:tcW w:w="1111" w:type="dxa"/>
            <w:tcBorders>
              <w:top w:val="nil"/>
              <w:left w:val="nil"/>
              <w:bottom w:val="nil"/>
              <w:right w:val="nil"/>
            </w:tcBorders>
            <w:vAlign w:val="bottom"/>
          </w:tcPr>
          <w:p w14:paraId="7640A71A" w14:textId="65E9FCB3" w:rsidR="00E4531E" w:rsidRPr="000110CC" w:rsidRDefault="00E4531E" w:rsidP="00E4531E">
            <w:pPr>
              <w:tabs>
                <w:tab w:val="decimal" w:pos="850"/>
              </w:tabs>
              <w:spacing w:line="300" w:lineRule="exact"/>
              <w:ind w:left="-43"/>
              <w:rPr>
                <w:rFonts w:ascii="Arial" w:hAnsi="Arial" w:cs="Arial"/>
                <w:sz w:val="14"/>
                <w:szCs w:val="14"/>
              </w:rPr>
            </w:pPr>
            <w:r w:rsidRPr="00575ED0">
              <w:rPr>
                <w:rFonts w:ascii="Arial" w:hAnsi="Arial" w:cs="Arial"/>
                <w:sz w:val="14"/>
                <w:szCs w:val="14"/>
              </w:rPr>
              <w:t>89,636,832</w:t>
            </w:r>
          </w:p>
        </w:tc>
        <w:tc>
          <w:tcPr>
            <w:tcW w:w="1137" w:type="dxa"/>
            <w:tcBorders>
              <w:top w:val="nil"/>
              <w:left w:val="nil"/>
              <w:bottom w:val="nil"/>
              <w:right w:val="nil"/>
            </w:tcBorders>
            <w:vAlign w:val="bottom"/>
          </w:tcPr>
          <w:p w14:paraId="2957845C" w14:textId="247AC778" w:rsidR="00E4531E" w:rsidRPr="000110CC" w:rsidRDefault="00E4531E" w:rsidP="00E4531E">
            <w:pPr>
              <w:tabs>
                <w:tab w:val="decimal" w:pos="850"/>
              </w:tabs>
              <w:spacing w:line="300" w:lineRule="exact"/>
              <w:ind w:left="-43"/>
              <w:rPr>
                <w:rFonts w:ascii="Arial" w:hAnsi="Arial" w:cs="Arial"/>
                <w:sz w:val="14"/>
                <w:szCs w:val="14"/>
              </w:rPr>
            </w:pPr>
            <w:r>
              <w:rPr>
                <w:rFonts w:ascii="Arial" w:hAnsi="Arial" w:cs="Arial"/>
                <w:sz w:val="14"/>
                <w:szCs w:val="14"/>
              </w:rPr>
              <w:t>45,731,865</w:t>
            </w:r>
          </w:p>
        </w:tc>
        <w:tc>
          <w:tcPr>
            <w:tcW w:w="1080" w:type="dxa"/>
            <w:tcBorders>
              <w:top w:val="nil"/>
              <w:left w:val="nil"/>
              <w:bottom w:val="nil"/>
              <w:right w:val="nil"/>
            </w:tcBorders>
            <w:vAlign w:val="bottom"/>
          </w:tcPr>
          <w:p w14:paraId="1D7D9743" w14:textId="473262AF" w:rsidR="00E4531E" w:rsidRPr="000110CC" w:rsidRDefault="00E4531E" w:rsidP="00E4531E">
            <w:pPr>
              <w:tabs>
                <w:tab w:val="decimal" w:pos="805"/>
              </w:tabs>
              <w:spacing w:line="300" w:lineRule="exact"/>
              <w:ind w:left="-43"/>
              <w:rPr>
                <w:rFonts w:ascii="Arial" w:hAnsi="Arial" w:cs="Arial"/>
                <w:sz w:val="14"/>
                <w:szCs w:val="14"/>
              </w:rPr>
            </w:pPr>
            <w:r w:rsidRPr="00575ED0">
              <w:rPr>
                <w:rFonts w:ascii="Arial" w:hAnsi="Arial" w:cs="Arial"/>
                <w:sz w:val="14"/>
                <w:szCs w:val="14"/>
              </w:rPr>
              <w:t>446,538</w:t>
            </w:r>
          </w:p>
        </w:tc>
        <w:tc>
          <w:tcPr>
            <w:tcW w:w="1116" w:type="dxa"/>
            <w:tcBorders>
              <w:top w:val="nil"/>
              <w:left w:val="nil"/>
              <w:bottom w:val="nil"/>
              <w:right w:val="nil"/>
            </w:tcBorders>
            <w:vAlign w:val="bottom"/>
          </w:tcPr>
          <w:p w14:paraId="7620B702" w14:textId="7AB37C91" w:rsidR="00E4531E" w:rsidRPr="000110CC" w:rsidRDefault="00E4531E" w:rsidP="00E4531E">
            <w:pPr>
              <w:tabs>
                <w:tab w:val="decimal" w:pos="850"/>
              </w:tabs>
              <w:spacing w:line="300" w:lineRule="exact"/>
              <w:ind w:left="-43"/>
              <w:rPr>
                <w:rFonts w:ascii="Arial" w:hAnsi="Arial" w:cs="Arial"/>
                <w:sz w:val="14"/>
                <w:szCs w:val="14"/>
              </w:rPr>
            </w:pPr>
            <w:r>
              <w:rPr>
                <w:rFonts w:ascii="Arial" w:hAnsi="Arial" w:cs="Arial"/>
                <w:sz w:val="14"/>
                <w:szCs w:val="14"/>
              </w:rPr>
              <w:t>372,563,179</w:t>
            </w:r>
          </w:p>
        </w:tc>
      </w:tr>
      <w:tr w:rsidR="00E4531E" w:rsidRPr="000110CC" w14:paraId="2B929B51" w14:textId="77777777" w:rsidTr="006F34F5">
        <w:tc>
          <w:tcPr>
            <w:tcW w:w="2552" w:type="dxa"/>
            <w:tcBorders>
              <w:top w:val="nil"/>
              <w:left w:val="nil"/>
              <w:bottom w:val="nil"/>
              <w:right w:val="nil"/>
            </w:tcBorders>
          </w:tcPr>
          <w:p w14:paraId="580687FC" w14:textId="77777777" w:rsidR="00E4531E" w:rsidRPr="000110CC" w:rsidRDefault="00E4531E" w:rsidP="00E4531E">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Additions</w:t>
            </w:r>
          </w:p>
        </w:tc>
        <w:tc>
          <w:tcPr>
            <w:tcW w:w="1110" w:type="dxa"/>
            <w:tcBorders>
              <w:top w:val="nil"/>
              <w:left w:val="nil"/>
              <w:bottom w:val="nil"/>
              <w:right w:val="nil"/>
            </w:tcBorders>
            <w:vAlign w:val="bottom"/>
          </w:tcPr>
          <w:p w14:paraId="0D9BA145" w14:textId="7A93067C" w:rsidR="00E4531E" w:rsidRPr="000110CC" w:rsidRDefault="00E4531E" w:rsidP="00E4531E">
            <w:pPr>
              <w:tabs>
                <w:tab w:val="decimal" w:pos="850"/>
              </w:tabs>
              <w:spacing w:line="300" w:lineRule="exact"/>
              <w:ind w:left="-43"/>
              <w:rPr>
                <w:rFonts w:ascii="Arial" w:hAnsi="Arial" w:cs="Arial"/>
                <w:sz w:val="14"/>
                <w:szCs w:val="14"/>
                <w:cs/>
              </w:rPr>
            </w:pPr>
            <w:r w:rsidRPr="00E35C9E">
              <w:rPr>
                <w:rFonts w:ascii="Arial" w:hAnsi="Arial" w:cs="Arial"/>
                <w:sz w:val="14"/>
                <w:szCs w:val="14"/>
              </w:rPr>
              <w:t>74,000</w:t>
            </w:r>
          </w:p>
        </w:tc>
        <w:tc>
          <w:tcPr>
            <w:tcW w:w="1110" w:type="dxa"/>
            <w:tcBorders>
              <w:top w:val="nil"/>
              <w:left w:val="nil"/>
              <w:bottom w:val="nil"/>
              <w:right w:val="nil"/>
            </w:tcBorders>
            <w:vAlign w:val="bottom"/>
          </w:tcPr>
          <w:p w14:paraId="26869BED" w14:textId="666BF883" w:rsidR="00E4531E" w:rsidRPr="000110CC" w:rsidRDefault="00E4531E" w:rsidP="00E4531E">
            <w:pPr>
              <w:tabs>
                <w:tab w:val="decimal" w:pos="850"/>
              </w:tabs>
              <w:spacing w:line="300" w:lineRule="exact"/>
              <w:ind w:left="-43"/>
              <w:rPr>
                <w:rFonts w:ascii="Arial" w:hAnsi="Arial" w:cs="Arial"/>
                <w:sz w:val="14"/>
                <w:szCs w:val="14"/>
              </w:rPr>
            </w:pPr>
            <w:r w:rsidRPr="00E35C9E">
              <w:rPr>
                <w:rFonts w:ascii="Arial" w:hAnsi="Arial" w:cs="Arial"/>
                <w:sz w:val="14"/>
                <w:szCs w:val="14"/>
                <w:cs/>
              </w:rPr>
              <w:t>176</w:t>
            </w:r>
            <w:r w:rsidRPr="00E35C9E">
              <w:rPr>
                <w:rFonts w:ascii="Arial" w:hAnsi="Arial" w:cs="Arial"/>
                <w:sz w:val="14"/>
                <w:szCs w:val="14"/>
              </w:rPr>
              <w:t>,</w:t>
            </w:r>
            <w:r w:rsidRPr="00E35C9E">
              <w:rPr>
                <w:rFonts w:ascii="Arial" w:hAnsi="Arial" w:cs="Arial"/>
                <w:sz w:val="14"/>
                <w:szCs w:val="14"/>
                <w:cs/>
              </w:rPr>
              <w:t>706</w:t>
            </w:r>
          </w:p>
        </w:tc>
        <w:tc>
          <w:tcPr>
            <w:tcW w:w="1111" w:type="dxa"/>
            <w:tcBorders>
              <w:top w:val="nil"/>
              <w:left w:val="nil"/>
              <w:bottom w:val="nil"/>
              <w:right w:val="nil"/>
            </w:tcBorders>
            <w:vAlign w:val="bottom"/>
          </w:tcPr>
          <w:p w14:paraId="15188DFF" w14:textId="74CF892D" w:rsidR="00E4531E" w:rsidRPr="000110CC" w:rsidRDefault="00E4531E" w:rsidP="00E4531E">
            <w:pPr>
              <w:tabs>
                <w:tab w:val="decimal" w:pos="850"/>
              </w:tabs>
              <w:spacing w:line="300" w:lineRule="exact"/>
              <w:ind w:left="-43"/>
              <w:rPr>
                <w:rFonts w:ascii="Arial" w:hAnsi="Arial" w:cs="Arial"/>
                <w:sz w:val="14"/>
                <w:szCs w:val="14"/>
              </w:rPr>
            </w:pPr>
            <w:r w:rsidRPr="00E35C9E">
              <w:rPr>
                <w:rFonts w:ascii="Arial" w:hAnsi="Arial" w:cs="Arial"/>
                <w:sz w:val="14"/>
                <w:szCs w:val="14"/>
              </w:rPr>
              <w:t>4,805</w:t>
            </w:r>
          </w:p>
        </w:tc>
        <w:tc>
          <w:tcPr>
            <w:tcW w:w="1137" w:type="dxa"/>
            <w:tcBorders>
              <w:top w:val="nil"/>
              <w:left w:val="nil"/>
              <w:bottom w:val="nil"/>
              <w:right w:val="nil"/>
            </w:tcBorders>
            <w:vAlign w:val="bottom"/>
          </w:tcPr>
          <w:p w14:paraId="6A0C1A45" w14:textId="04FE50F5" w:rsidR="00E4531E" w:rsidRPr="000110CC" w:rsidRDefault="00E4531E" w:rsidP="00E4531E">
            <w:pPr>
              <w:tabs>
                <w:tab w:val="decimal" w:pos="850"/>
              </w:tabs>
              <w:spacing w:line="300" w:lineRule="exact"/>
              <w:ind w:left="-43"/>
              <w:rPr>
                <w:rFonts w:ascii="Arial" w:hAnsi="Arial" w:cs="Arial"/>
                <w:sz w:val="14"/>
                <w:szCs w:val="14"/>
              </w:rPr>
            </w:pPr>
            <w:r w:rsidRPr="00E35C9E">
              <w:rPr>
                <w:rFonts w:ascii="Arial" w:hAnsi="Arial" w:cs="Arial"/>
                <w:sz w:val="14"/>
                <w:szCs w:val="14"/>
              </w:rPr>
              <w:t>781,192</w:t>
            </w:r>
          </w:p>
        </w:tc>
        <w:tc>
          <w:tcPr>
            <w:tcW w:w="1080" w:type="dxa"/>
            <w:tcBorders>
              <w:top w:val="nil"/>
              <w:left w:val="nil"/>
              <w:bottom w:val="nil"/>
              <w:right w:val="nil"/>
            </w:tcBorders>
            <w:vAlign w:val="bottom"/>
          </w:tcPr>
          <w:p w14:paraId="6D58B077" w14:textId="2E60744C" w:rsidR="00E4531E" w:rsidRPr="000110CC" w:rsidRDefault="00E4531E" w:rsidP="00E4531E">
            <w:pPr>
              <w:tabs>
                <w:tab w:val="decimal" w:pos="805"/>
              </w:tabs>
              <w:spacing w:line="300" w:lineRule="exact"/>
              <w:ind w:left="-43"/>
              <w:rPr>
                <w:rFonts w:ascii="Arial" w:hAnsi="Arial" w:cs="Arial"/>
                <w:sz w:val="14"/>
                <w:szCs w:val="14"/>
              </w:rPr>
            </w:pPr>
            <w:r w:rsidRPr="00E35C9E">
              <w:rPr>
                <w:rFonts w:ascii="Arial" w:hAnsi="Arial" w:cs="Arial"/>
                <w:sz w:val="14"/>
                <w:szCs w:val="14"/>
              </w:rPr>
              <w:t>165,315</w:t>
            </w:r>
          </w:p>
        </w:tc>
        <w:tc>
          <w:tcPr>
            <w:tcW w:w="1116" w:type="dxa"/>
            <w:tcBorders>
              <w:top w:val="nil"/>
              <w:left w:val="nil"/>
              <w:bottom w:val="nil"/>
              <w:right w:val="nil"/>
            </w:tcBorders>
            <w:vAlign w:val="bottom"/>
          </w:tcPr>
          <w:p w14:paraId="7E76B88B" w14:textId="350C04F6" w:rsidR="00E4531E" w:rsidRPr="000110CC" w:rsidRDefault="00E4531E" w:rsidP="00E4531E">
            <w:pPr>
              <w:tabs>
                <w:tab w:val="decimal" w:pos="850"/>
              </w:tabs>
              <w:spacing w:line="300" w:lineRule="exact"/>
              <w:ind w:left="-43"/>
              <w:rPr>
                <w:rFonts w:ascii="Arial" w:hAnsi="Arial" w:cs="Arial"/>
                <w:sz w:val="14"/>
                <w:szCs w:val="14"/>
              </w:rPr>
            </w:pPr>
            <w:r w:rsidRPr="00E35C9E">
              <w:rPr>
                <w:rFonts w:ascii="Arial" w:hAnsi="Arial" w:cs="Arial"/>
                <w:sz w:val="14"/>
                <w:szCs w:val="14"/>
              </w:rPr>
              <w:t>1,202,018</w:t>
            </w:r>
          </w:p>
        </w:tc>
      </w:tr>
      <w:tr w:rsidR="00E4531E" w:rsidRPr="000110CC" w14:paraId="73613EB7" w14:textId="77777777" w:rsidTr="006F34F5">
        <w:tc>
          <w:tcPr>
            <w:tcW w:w="2552" w:type="dxa"/>
            <w:tcBorders>
              <w:top w:val="nil"/>
              <w:left w:val="nil"/>
              <w:bottom w:val="nil"/>
              <w:right w:val="nil"/>
            </w:tcBorders>
          </w:tcPr>
          <w:p w14:paraId="325D3EC7" w14:textId="77777777" w:rsidR="00E4531E" w:rsidRPr="000110CC" w:rsidRDefault="00E4531E" w:rsidP="00E4531E">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Disposals</w:t>
            </w:r>
            <w:r w:rsidRPr="000110CC">
              <w:rPr>
                <w:rFonts w:ascii="Arial" w:eastAsia="Arial Unicode MS" w:hAnsi="Arial"/>
                <w:sz w:val="14"/>
                <w:szCs w:val="14"/>
                <w:cs/>
              </w:rPr>
              <w:t>/</w:t>
            </w:r>
            <w:r w:rsidRPr="000110CC">
              <w:rPr>
                <w:rFonts w:ascii="Arial" w:eastAsia="Arial Unicode MS" w:hAnsi="Arial" w:cs="Arial"/>
                <w:sz w:val="14"/>
                <w:szCs w:val="14"/>
              </w:rPr>
              <w:t>write</w:t>
            </w:r>
            <w:r w:rsidRPr="000110CC">
              <w:rPr>
                <w:rFonts w:ascii="Arial" w:eastAsia="Arial Unicode MS" w:hAnsi="Arial"/>
                <w:sz w:val="14"/>
                <w:szCs w:val="14"/>
                <w:cs/>
              </w:rPr>
              <w:t>-</w:t>
            </w:r>
            <w:r w:rsidRPr="000110CC">
              <w:rPr>
                <w:rFonts w:ascii="Arial" w:eastAsia="Arial Unicode MS" w:hAnsi="Arial" w:cs="Arial"/>
                <w:sz w:val="14"/>
                <w:szCs w:val="14"/>
              </w:rPr>
              <w:t>off</w:t>
            </w:r>
          </w:p>
        </w:tc>
        <w:tc>
          <w:tcPr>
            <w:tcW w:w="1110" w:type="dxa"/>
            <w:tcBorders>
              <w:top w:val="nil"/>
              <w:left w:val="nil"/>
              <w:bottom w:val="nil"/>
              <w:right w:val="nil"/>
            </w:tcBorders>
            <w:vAlign w:val="bottom"/>
          </w:tcPr>
          <w:p w14:paraId="3E3E35A7" w14:textId="5EBFC147" w:rsidR="00E4531E" w:rsidRPr="000110CC" w:rsidRDefault="00E4531E" w:rsidP="00E4531E">
            <w:pPr>
              <w:tabs>
                <w:tab w:val="decimal" w:pos="850"/>
              </w:tabs>
              <w:spacing w:line="300" w:lineRule="exact"/>
              <w:ind w:left="-43"/>
              <w:rPr>
                <w:rFonts w:ascii="Arial" w:hAnsi="Arial" w:cs="Arial"/>
                <w:sz w:val="14"/>
                <w:szCs w:val="14"/>
                <w:cs/>
              </w:rPr>
            </w:pPr>
            <w:r w:rsidRPr="00E35C9E">
              <w:rPr>
                <w:rFonts w:ascii="Arial" w:hAnsi="Arial"/>
                <w:sz w:val="14"/>
                <w:szCs w:val="14"/>
                <w:cs/>
              </w:rPr>
              <w:t>-</w:t>
            </w:r>
          </w:p>
        </w:tc>
        <w:tc>
          <w:tcPr>
            <w:tcW w:w="1110" w:type="dxa"/>
            <w:tcBorders>
              <w:top w:val="nil"/>
              <w:left w:val="nil"/>
              <w:bottom w:val="nil"/>
              <w:right w:val="nil"/>
            </w:tcBorders>
            <w:vAlign w:val="bottom"/>
          </w:tcPr>
          <w:p w14:paraId="739D2DF1" w14:textId="66DF0CA6" w:rsidR="00E4531E" w:rsidRPr="000110CC" w:rsidRDefault="00E4531E" w:rsidP="00E4531E">
            <w:pPr>
              <w:tabs>
                <w:tab w:val="decimal" w:pos="850"/>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65,885</w:t>
            </w:r>
            <w:r w:rsidRPr="00E35C9E">
              <w:rPr>
                <w:rFonts w:ascii="Arial" w:hAnsi="Arial"/>
                <w:sz w:val="14"/>
                <w:szCs w:val="14"/>
                <w:cs/>
              </w:rPr>
              <w:t>)</w:t>
            </w:r>
          </w:p>
        </w:tc>
        <w:tc>
          <w:tcPr>
            <w:tcW w:w="1111" w:type="dxa"/>
            <w:tcBorders>
              <w:top w:val="nil"/>
              <w:left w:val="nil"/>
              <w:bottom w:val="nil"/>
              <w:right w:val="nil"/>
            </w:tcBorders>
            <w:vAlign w:val="bottom"/>
          </w:tcPr>
          <w:p w14:paraId="6FF8746D" w14:textId="77620F79" w:rsidR="00E4531E" w:rsidRPr="000110CC" w:rsidRDefault="00E4531E" w:rsidP="00E4531E">
            <w:pPr>
              <w:tabs>
                <w:tab w:val="decimal" w:pos="850"/>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76,985,048</w:t>
            </w:r>
            <w:r w:rsidRPr="00E35C9E">
              <w:rPr>
                <w:rFonts w:ascii="Arial" w:hAnsi="Arial"/>
                <w:sz w:val="14"/>
                <w:szCs w:val="14"/>
                <w:cs/>
              </w:rPr>
              <w:t>)</w:t>
            </w:r>
          </w:p>
        </w:tc>
        <w:tc>
          <w:tcPr>
            <w:tcW w:w="1137" w:type="dxa"/>
            <w:tcBorders>
              <w:top w:val="nil"/>
              <w:left w:val="nil"/>
              <w:bottom w:val="nil"/>
              <w:right w:val="nil"/>
            </w:tcBorders>
            <w:vAlign w:val="bottom"/>
          </w:tcPr>
          <w:p w14:paraId="29977FCC" w14:textId="6296C4A5" w:rsidR="00E4531E" w:rsidRPr="000110CC" w:rsidRDefault="00E4531E" w:rsidP="00E4531E">
            <w:pPr>
              <w:tabs>
                <w:tab w:val="decimal" w:pos="850"/>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1,800,129</w:t>
            </w:r>
            <w:r w:rsidRPr="00E35C9E">
              <w:rPr>
                <w:rFonts w:ascii="Arial" w:hAnsi="Arial"/>
                <w:sz w:val="14"/>
                <w:szCs w:val="14"/>
                <w:cs/>
              </w:rPr>
              <w:t>)</w:t>
            </w:r>
          </w:p>
        </w:tc>
        <w:tc>
          <w:tcPr>
            <w:tcW w:w="1080" w:type="dxa"/>
            <w:tcBorders>
              <w:top w:val="nil"/>
              <w:left w:val="nil"/>
              <w:bottom w:val="nil"/>
              <w:right w:val="nil"/>
            </w:tcBorders>
            <w:vAlign w:val="bottom"/>
          </w:tcPr>
          <w:p w14:paraId="340E74E0" w14:textId="01E490BC" w:rsidR="00E4531E" w:rsidRPr="000110CC" w:rsidRDefault="00E4531E" w:rsidP="00E4531E">
            <w:pPr>
              <w:tabs>
                <w:tab w:val="decimal" w:pos="805"/>
              </w:tabs>
              <w:spacing w:line="300" w:lineRule="exact"/>
              <w:ind w:left="-43"/>
              <w:rPr>
                <w:rFonts w:ascii="Arial" w:hAnsi="Arial" w:cs="Arial"/>
                <w:sz w:val="14"/>
                <w:szCs w:val="14"/>
              </w:rPr>
            </w:pPr>
            <w:r w:rsidRPr="00E35C9E">
              <w:rPr>
                <w:rFonts w:ascii="Arial" w:hAnsi="Arial"/>
                <w:sz w:val="14"/>
                <w:szCs w:val="14"/>
                <w:cs/>
              </w:rPr>
              <w:t>-</w:t>
            </w:r>
          </w:p>
        </w:tc>
        <w:tc>
          <w:tcPr>
            <w:tcW w:w="1116" w:type="dxa"/>
            <w:tcBorders>
              <w:top w:val="nil"/>
              <w:left w:val="nil"/>
              <w:bottom w:val="nil"/>
              <w:right w:val="nil"/>
            </w:tcBorders>
            <w:vAlign w:val="bottom"/>
          </w:tcPr>
          <w:p w14:paraId="29A67EF5" w14:textId="32840BE5" w:rsidR="00E4531E" w:rsidRPr="000110CC" w:rsidRDefault="00E4531E" w:rsidP="00E4531E">
            <w:pPr>
              <w:tabs>
                <w:tab w:val="decimal" w:pos="850"/>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78,851,062</w:t>
            </w:r>
            <w:r w:rsidRPr="00E35C9E">
              <w:rPr>
                <w:rFonts w:ascii="Arial" w:hAnsi="Arial"/>
                <w:sz w:val="14"/>
                <w:szCs w:val="14"/>
                <w:cs/>
              </w:rPr>
              <w:t>)</w:t>
            </w:r>
          </w:p>
        </w:tc>
      </w:tr>
      <w:tr w:rsidR="00E4531E" w:rsidRPr="000110CC" w14:paraId="3600055C" w14:textId="77777777" w:rsidTr="006F34F5">
        <w:tc>
          <w:tcPr>
            <w:tcW w:w="2552" w:type="dxa"/>
            <w:tcBorders>
              <w:top w:val="nil"/>
              <w:left w:val="nil"/>
              <w:bottom w:val="nil"/>
              <w:right w:val="nil"/>
            </w:tcBorders>
          </w:tcPr>
          <w:p w14:paraId="261E6B2A" w14:textId="3E6B0BF6" w:rsidR="00E4531E" w:rsidRPr="000110CC" w:rsidRDefault="00423E07" w:rsidP="00E4531E">
            <w:pPr>
              <w:tabs>
                <w:tab w:val="center" w:pos="8010"/>
              </w:tabs>
              <w:spacing w:line="300" w:lineRule="exact"/>
              <w:ind w:left="342" w:hanging="180"/>
              <w:rPr>
                <w:rFonts w:ascii="Arial" w:eastAsia="Arial Unicode MS" w:hAnsi="Arial" w:cs="Arial"/>
                <w:sz w:val="14"/>
                <w:szCs w:val="14"/>
              </w:rPr>
            </w:pPr>
            <w:r>
              <w:rPr>
                <w:rFonts w:ascii="Arial" w:eastAsia="Arial Unicode MS" w:hAnsi="Arial" w:cs="Arial"/>
                <w:sz w:val="14"/>
                <w:szCs w:val="14"/>
              </w:rPr>
              <w:t xml:space="preserve">Transfer in </w:t>
            </w:r>
            <w:r>
              <w:rPr>
                <w:rFonts w:ascii="Arial" w:eastAsia="Arial Unicode MS" w:hAnsi="Arial"/>
                <w:sz w:val="14"/>
                <w:szCs w:val="14"/>
                <w:cs/>
              </w:rPr>
              <w:t>(</w:t>
            </w:r>
            <w:r>
              <w:rPr>
                <w:rFonts w:ascii="Arial" w:eastAsia="Arial Unicode MS" w:hAnsi="Arial" w:cs="Arial"/>
                <w:sz w:val="14"/>
                <w:szCs w:val="14"/>
              </w:rPr>
              <w:t>out</w:t>
            </w:r>
            <w:r>
              <w:rPr>
                <w:rFonts w:ascii="Arial" w:eastAsia="Arial Unicode MS" w:hAnsi="Arial"/>
                <w:sz w:val="14"/>
                <w:szCs w:val="14"/>
                <w:cs/>
              </w:rPr>
              <w:t>)</w:t>
            </w:r>
          </w:p>
        </w:tc>
        <w:tc>
          <w:tcPr>
            <w:tcW w:w="1110" w:type="dxa"/>
            <w:tcBorders>
              <w:top w:val="nil"/>
              <w:left w:val="nil"/>
              <w:bottom w:val="nil"/>
              <w:right w:val="nil"/>
            </w:tcBorders>
            <w:vAlign w:val="bottom"/>
          </w:tcPr>
          <w:p w14:paraId="7801F422" w14:textId="521437FB" w:rsidR="00E4531E" w:rsidRPr="000110CC" w:rsidRDefault="00E4531E" w:rsidP="00E4531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sz w:val="14"/>
                <w:szCs w:val="14"/>
                <w:cs/>
              </w:rPr>
              <w:t>-</w:t>
            </w:r>
          </w:p>
        </w:tc>
        <w:tc>
          <w:tcPr>
            <w:tcW w:w="1110" w:type="dxa"/>
            <w:tcBorders>
              <w:top w:val="nil"/>
              <w:left w:val="nil"/>
              <w:bottom w:val="nil"/>
              <w:right w:val="nil"/>
            </w:tcBorders>
            <w:vAlign w:val="bottom"/>
          </w:tcPr>
          <w:p w14:paraId="7DFFC04C" w14:textId="61A9A04C" w:rsidR="00E4531E" w:rsidRPr="000110CC" w:rsidRDefault="00E4531E" w:rsidP="00E4531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sz w:val="14"/>
                <w:szCs w:val="14"/>
                <w:cs/>
              </w:rPr>
              <w:t>-</w:t>
            </w:r>
          </w:p>
        </w:tc>
        <w:tc>
          <w:tcPr>
            <w:tcW w:w="1111" w:type="dxa"/>
            <w:tcBorders>
              <w:top w:val="nil"/>
              <w:left w:val="nil"/>
              <w:bottom w:val="nil"/>
              <w:right w:val="nil"/>
            </w:tcBorders>
            <w:vAlign w:val="bottom"/>
          </w:tcPr>
          <w:p w14:paraId="57811EDE" w14:textId="5953A7E4" w:rsidR="00E4531E" w:rsidRPr="000110CC" w:rsidRDefault="00E4531E" w:rsidP="00E4531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sz w:val="14"/>
                <w:szCs w:val="14"/>
                <w:cs/>
              </w:rPr>
              <w:t>-</w:t>
            </w:r>
          </w:p>
        </w:tc>
        <w:tc>
          <w:tcPr>
            <w:tcW w:w="1137" w:type="dxa"/>
            <w:tcBorders>
              <w:top w:val="nil"/>
              <w:left w:val="nil"/>
              <w:bottom w:val="nil"/>
              <w:right w:val="nil"/>
            </w:tcBorders>
            <w:vAlign w:val="bottom"/>
          </w:tcPr>
          <w:p w14:paraId="0F89FCD9" w14:textId="759DAFD7" w:rsidR="00E4531E" w:rsidRPr="000110CC" w:rsidRDefault="00E4531E" w:rsidP="00E4531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165,315</w:t>
            </w:r>
          </w:p>
        </w:tc>
        <w:tc>
          <w:tcPr>
            <w:tcW w:w="1080" w:type="dxa"/>
            <w:tcBorders>
              <w:top w:val="nil"/>
              <w:left w:val="nil"/>
              <w:bottom w:val="nil"/>
              <w:right w:val="nil"/>
            </w:tcBorders>
            <w:vAlign w:val="bottom"/>
          </w:tcPr>
          <w:p w14:paraId="3BB5CE46" w14:textId="027602DE" w:rsidR="00E4531E" w:rsidRPr="000110CC" w:rsidRDefault="00E4531E" w:rsidP="00E4531E">
            <w:pPr>
              <w:pBdr>
                <w:bottom w:val="single" w:sz="4" w:space="1" w:color="auto"/>
              </w:pBdr>
              <w:tabs>
                <w:tab w:val="decimal" w:pos="805"/>
              </w:tabs>
              <w:spacing w:line="300" w:lineRule="exact"/>
              <w:ind w:left="-43"/>
              <w:rPr>
                <w:rFonts w:ascii="Arial" w:hAnsi="Arial" w:cs="Arial"/>
                <w:sz w:val="14"/>
                <w:szCs w:val="14"/>
              </w:rPr>
            </w:pPr>
            <w:r w:rsidRPr="00E35C9E">
              <w:rPr>
                <w:rFonts w:ascii="Arial" w:hAnsi="Arial"/>
                <w:sz w:val="14"/>
                <w:szCs w:val="14"/>
                <w:cs/>
              </w:rPr>
              <w:t>(</w:t>
            </w:r>
            <w:r w:rsidRPr="00E35C9E">
              <w:rPr>
                <w:rFonts w:ascii="Arial" w:hAnsi="Arial" w:cs="Arial"/>
                <w:sz w:val="14"/>
                <w:szCs w:val="14"/>
              </w:rPr>
              <w:t>165,315</w:t>
            </w:r>
            <w:r w:rsidRPr="00E35C9E">
              <w:rPr>
                <w:rFonts w:ascii="Arial" w:hAnsi="Arial"/>
                <w:sz w:val="14"/>
                <w:szCs w:val="14"/>
                <w:cs/>
              </w:rPr>
              <w:t>)</w:t>
            </w:r>
          </w:p>
        </w:tc>
        <w:tc>
          <w:tcPr>
            <w:tcW w:w="1116" w:type="dxa"/>
            <w:tcBorders>
              <w:top w:val="nil"/>
              <w:left w:val="nil"/>
              <w:bottom w:val="nil"/>
              <w:right w:val="nil"/>
            </w:tcBorders>
            <w:vAlign w:val="bottom"/>
          </w:tcPr>
          <w:p w14:paraId="48B72B2C" w14:textId="5962EB0C" w:rsidR="00E4531E" w:rsidRPr="000110CC" w:rsidRDefault="00E4531E" w:rsidP="00E4531E">
            <w:pPr>
              <w:pBdr>
                <w:bottom w:val="single" w:sz="4" w:space="1" w:color="auto"/>
              </w:pBdr>
              <w:tabs>
                <w:tab w:val="decimal" w:pos="850"/>
              </w:tabs>
              <w:spacing w:line="300" w:lineRule="exact"/>
              <w:ind w:left="-43"/>
              <w:rPr>
                <w:rFonts w:ascii="Arial" w:hAnsi="Arial" w:cs="Arial"/>
                <w:sz w:val="14"/>
                <w:szCs w:val="14"/>
              </w:rPr>
            </w:pPr>
            <w:r w:rsidRPr="00E35C9E">
              <w:rPr>
                <w:rFonts w:ascii="Arial" w:hAnsi="Arial"/>
                <w:sz w:val="14"/>
                <w:szCs w:val="14"/>
                <w:cs/>
              </w:rPr>
              <w:t>-</w:t>
            </w:r>
          </w:p>
        </w:tc>
      </w:tr>
      <w:tr w:rsidR="00E4531E" w:rsidRPr="000110CC" w14:paraId="491D0A0E" w14:textId="77777777" w:rsidTr="006F34F5">
        <w:tc>
          <w:tcPr>
            <w:tcW w:w="2552" w:type="dxa"/>
            <w:tcBorders>
              <w:top w:val="nil"/>
              <w:left w:val="nil"/>
              <w:bottom w:val="nil"/>
              <w:right w:val="nil"/>
            </w:tcBorders>
          </w:tcPr>
          <w:p w14:paraId="39DA741D" w14:textId="12E67107" w:rsidR="00E4531E" w:rsidRPr="000110CC" w:rsidRDefault="00E4531E" w:rsidP="00E4531E">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31 December 202</w:t>
            </w:r>
            <w:r>
              <w:rPr>
                <w:rFonts w:ascii="Arial" w:eastAsia="Arial Unicode MS" w:hAnsi="Arial" w:cs="Arial"/>
                <w:sz w:val="14"/>
                <w:szCs w:val="14"/>
              </w:rPr>
              <w:t>4</w:t>
            </w:r>
          </w:p>
        </w:tc>
        <w:tc>
          <w:tcPr>
            <w:tcW w:w="1110" w:type="dxa"/>
            <w:tcBorders>
              <w:top w:val="nil"/>
              <w:left w:val="nil"/>
              <w:bottom w:val="nil"/>
              <w:right w:val="nil"/>
            </w:tcBorders>
            <w:vAlign w:val="bottom"/>
          </w:tcPr>
          <w:p w14:paraId="0CA54046" w14:textId="42E0202A" w:rsidR="00E4531E" w:rsidRPr="000110CC" w:rsidRDefault="00E4531E" w:rsidP="00E4531E">
            <w:pPr>
              <w:tabs>
                <w:tab w:val="decimal" w:pos="850"/>
              </w:tabs>
              <w:spacing w:line="300" w:lineRule="exact"/>
              <w:ind w:left="-43"/>
              <w:rPr>
                <w:rFonts w:ascii="Arial" w:hAnsi="Arial" w:cs="Arial"/>
                <w:sz w:val="14"/>
                <w:szCs w:val="14"/>
                <w:cs/>
              </w:rPr>
            </w:pPr>
            <w:r w:rsidRPr="00E35C9E">
              <w:rPr>
                <w:rFonts w:ascii="Arial" w:hAnsi="Arial" w:cs="Arial"/>
                <w:sz w:val="14"/>
                <w:szCs w:val="14"/>
              </w:rPr>
              <w:t>99,066,042</w:t>
            </w:r>
          </w:p>
        </w:tc>
        <w:tc>
          <w:tcPr>
            <w:tcW w:w="1110" w:type="dxa"/>
            <w:tcBorders>
              <w:top w:val="nil"/>
              <w:left w:val="nil"/>
              <w:bottom w:val="nil"/>
              <w:right w:val="nil"/>
            </w:tcBorders>
            <w:vAlign w:val="bottom"/>
          </w:tcPr>
          <w:p w14:paraId="3A9F78B3" w14:textId="2B3EBCA2" w:rsidR="00E4531E" w:rsidRPr="000110CC" w:rsidRDefault="00E4531E" w:rsidP="00E4531E">
            <w:pPr>
              <w:tabs>
                <w:tab w:val="decimal" w:pos="850"/>
              </w:tabs>
              <w:spacing w:line="300" w:lineRule="exact"/>
              <w:ind w:left="-43"/>
              <w:rPr>
                <w:rFonts w:ascii="Arial" w:hAnsi="Arial" w:cs="Arial"/>
                <w:sz w:val="14"/>
                <w:szCs w:val="14"/>
              </w:rPr>
            </w:pPr>
            <w:r w:rsidRPr="00E35C9E">
              <w:rPr>
                <w:rFonts w:ascii="Arial" w:hAnsi="Arial" w:cs="Arial"/>
                <w:sz w:val="14"/>
                <w:szCs w:val="14"/>
              </w:rPr>
              <w:t>137,866,723</w:t>
            </w:r>
          </w:p>
        </w:tc>
        <w:tc>
          <w:tcPr>
            <w:tcW w:w="1111" w:type="dxa"/>
            <w:tcBorders>
              <w:top w:val="nil"/>
              <w:left w:val="nil"/>
              <w:bottom w:val="nil"/>
              <w:right w:val="nil"/>
            </w:tcBorders>
            <w:vAlign w:val="bottom"/>
          </w:tcPr>
          <w:p w14:paraId="12E63882" w14:textId="20D7505F" w:rsidR="00E4531E" w:rsidRPr="000110CC" w:rsidRDefault="00E4531E" w:rsidP="00E4531E">
            <w:pPr>
              <w:tabs>
                <w:tab w:val="decimal" w:pos="850"/>
              </w:tabs>
              <w:spacing w:line="300" w:lineRule="exact"/>
              <w:ind w:left="-43"/>
              <w:rPr>
                <w:rFonts w:ascii="Arial" w:hAnsi="Arial" w:cs="Arial"/>
                <w:sz w:val="14"/>
                <w:szCs w:val="14"/>
              </w:rPr>
            </w:pPr>
            <w:r w:rsidRPr="00E35C9E">
              <w:rPr>
                <w:rFonts w:ascii="Arial" w:hAnsi="Arial" w:cs="Arial"/>
                <w:sz w:val="14"/>
                <w:szCs w:val="14"/>
              </w:rPr>
              <w:t>12,656,589</w:t>
            </w:r>
          </w:p>
        </w:tc>
        <w:tc>
          <w:tcPr>
            <w:tcW w:w="1137" w:type="dxa"/>
            <w:tcBorders>
              <w:top w:val="nil"/>
              <w:left w:val="nil"/>
              <w:bottom w:val="nil"/>
              <w:right w:val="nil"/>
            </w:tcBorders>
            <w:vAlign w:val="bottom"/>
          </w:tcPr>
          <w:p w14:paraId="25127FA9" w14:textId="7F3304DB" w:rsidR="00E4531E" w:rsidRPr="000110CC" w:rsidRDefault="00E4531E" w:rsidP="00E4531E">
            <w:pPr>
              <w:tabs>
                <w:tab w:val="decimal" w:pos="850"/>
              </w:tabs>
              <w:spacing w:line="300" w:lineRule="exact"/>
              <w:ind w:left="-43"/>
              <w:rPr>
                <w:rFonts w:ascii="Arial" w:hAnsi="Arial" w:cs="Arial"/>
                <w:sz w:val="14"/>
                <w:szCs w:val="14"/>
              </w:rPr>
            </w:pPr>
            <w:r w:rsidRPr="00E35C9E">
              <w:rPr>
                <w:rFonts w:ascii="Arial" w:hAnsi="Arial" w:cs="Arial"/>
                <w:sz w:val="14"/>
                <w:szCs w:val="14"/>
              </w:rPr>
              <w:t>44,878,243</w:t>
            </w:r>
          </w:p>
        </w:tc>
        <w:tc>
          <w:tcPr>
            <w:tcW w:w="1080" w:type="dxa"/>
            <w:tcBorders>
              <w:top w:val="nil"/>
              <w:left w:val="nil"/>
              <w:bottom w:val="nil"/>
              <w:right w:val="nil"/>
            </w:tcBorders>
            <w:vAlign w:val="bottom"/>
          </w:tcPr>
          <w:p w14:paraId="51B84538" w14:textId="634E362D" w:rsidR="00E4531E" w:rsidRPr="000110CC" w:rsidRDefault="00E4531E" w:rsidP="00E4531E">
            <w:pPr>
              <w:tabs>
                <w:tab w:val="decimal" w:pos="805"/>
              </w:tabs>
              <w:spacing w:line="300" w:lineRule="exact"/>
              <w:ind w:left="-43"/>
              <w:rPr>
                <w:rFonts w:ascii="Arial" w:hAnsi="Arial" w:cs="Arial"/>
                <w:sz w:val="14"/>
                <w:szCs w:val="14"/>
              </w:rPr>
            </w:pPr>
            <w:r w:rsidRPr="00E35C9E">
              <w:rPr>
                <w:rFonts w:ascii="Arial" w:hAnsi="Arial" w:cs="Arial"/>
                <w:sz w:val="14"/>
                <w:szCs w:val="14"/>
              </w:rPr>
              <w:t>446,538</w:t>
            </w:r>
          </w:p>
        </w:tc>
        <w:tc>
          <w:tcPr>
            <w:tcW w:w="1116" w:type="dxa"/>
            <w:tcBorders>
              <w:top w:val="nil"/>
              <w:left w:val="nil"/>
              <w:bottom w:val="nil"/>
              <w:right w:val="nil"/>
            </w:tcBorders>
            <w:vAlign w:val="bottom"/>
          </w:tcPr>
          <w:p w14:paraId="2544527B" w14:textId="4A81367C" w:rsidR="00E4531E" w:rsidRPr="000110CC" w:rsidRDefault="00E4531E" w:rsidP="00E4531E">
            <w:pPr>
              <w:tabs>
                <w:tab w:val="decimal" w:pos="850"/>
              </w:tabs>
              <w:spacing w:line="300" w:lineRule="exact"/>
              <w:ind w:left="-43"/>
              <w:rPr>
                <w:rFonts w:ascii="Arial" w:hAnsi="Arial" w:cs="Arial"/>
                <w:sz w:val="14"/>
                <w:szCs w:val="14"/>
              </w:rPr>
            </w:pPr>
            <w:r w:rsidRPr="00E35C9E">
              <w:rPr>
                <w:rFonts w:ascii="Arial" w:hAnsi="Arial" w:cs="Arial"/>
                <w:sz w:val="14"/>
                <w:szCs w:val="14"/>
              </w:rPr>
              <w:t>294,914,135</w:t>
            </w:r>
          </w:p>
        </w:tc>
      </w:tr>
      <w:tr w:rsidR="00AC7562" w:rsidRPr="000110CC" w14:paraId="2DFCA5E4" w14:textId="77777777" w:rsidTr="006F34F5">
        <w:tc>
          <w:tcPr>
            <w:tcW w:w="2552" w:type="dxa"/>
            <w:tcBorders>
              <w:top w:val="nil"/>
              <w:left w:val="nil"/>
              <w:bottom w:val="nil"/>
              <w:right w:val="nil"/>
            </w:tcBorders>
          </w:tcPr>
          <w:p w14:paraId="290F8577" w14:textId="77777777" w:rsidR="00AC7562" w:rsidRPr="000110CC" w:rsidRDefault="00AC7562" w:rsidP="00AC7562">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Additions</w:t>
            </w:r>
          </w:p>
        </w:tc>
        <w:tc>
          <w:tcPr>
            <w:tcW w:w="1110" w:type="dxa"/>
            <w:tcBorders>
              <w:top w:val="nil"/>
              <w:left w:val="nil"/>
              <w:bottom w:val="nil"/>
              <w:right w:val="nil"/>
            </w:tcBorders>
            <w:vAlign w:val="bottom"/>
          </w:tcPr>
          <w:p w14:paraId="537FDF06" w14:textId="5946F85B" w:rsidR="00AC7562" w:rsidRPr="000110CC" w:rsidRDefault="00AC7562" w:rsidP="00AC7562">
            <w:pPr>
              <w:tabs>
                <w:tab w:val="decimal" w:pos="850"/>
              </w:tabs>
              <w:spacing w:line="300" w:lineRule="exact"/>
              <w:ind w:left="-43"/>
              <w:rPr>
                <w:rFonts w:ascii="Arial" w:hAnsi="Arial" w:cs="Arial"/>
                <w:sz w:val="14"/>
                <w:szCs w:val="14"/>
                <w:cs/>
              </w:rPr>
            </w:pPr>
            <w:r w:rsidRPr="00AC7562">
              <w:rPr>
                <w:rFonts w:ascii="Arial" w:hAnsi="Arial"/>
                <w:sz w:val="14"/>
                <w:szCs w:val="14"/>
                <w:cs/>
              </w:rPr>
              <w:t>-</w:t>
            </w:r>
          </w:p>
        </w:tc>
        <w:tc>
          <w:tcPr>
            <w:tcW w:w="1110" w:type="dxa"/>
            <w:tcBorders>
              <w:top w:val="nil"/>
              <w:left w:val="nil"/>
              <w:bottom w:val="nil"/>
              <w:right w:val="nil"/>
            </w:tcBorders>
            <w:vAlign w:val="bottom"/>
          </w:tcPr>
          <w:p w14:paraId="6B9BDD3E" w14:textId="12B2A589"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335,000</w:t>
            </w:r>
          </w:p>
        </w:tc>
        <w:tc>
          <w:tcPr>
            <w:tcW w:w="1111" w:type="dxa"/>
            <w:tcBorders>
              <w:top w:val="nil"/>
              <w:left w:val="nil"/>
              <w:bottom w:val="nil"/>
              <w:right w:val="nil"/>
            </w:tcBorders>
            <w:vAlign w:val="bottom"/>
          </w:tcPr>
          <w:p w14:paraId="55837B39" w14:textId="6A853084"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sz w:val="14"/>
                <w:szCs w:val="14"/>
                <w:cs/>
              </w:rPr>
              <w:t>-</w:t>
            </w:r>
          </w:p>
        </w:tc>
        <w:tc>
          <w:tcPr>
            <w:tcW w:w="1137" w:type="dxa"/>
            <w:tcBorders>
              <w:top w:val="nil"/>
              <w:left w:val="nil"/>
              <w:bottom w:val="nil"/>
              <w:right w:val="nil"/>
            </w:tcBorders>
            <w:vAlign w:val="bottom"/>
          </w:tcPr>
          <w:p w14:paraId="301B2288" w14:textId="12A31731"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270,661</w:t>
            </w:r>
          </w:p>
        </w:tc>
        <w:tc>
          <w:tcPr>
            <w:tcW w:w="1080" w:type="dxa"/>
            <w:tcBorders>
              <w:top w:val="nil"/>
              <w:left w:val="nil"/>
              <w:bottom w:val="nil"/>
              <w:right w:val="nil"/>
            </w:tcBorders>
            <w:vAlign w:val="bottom"/>
          </w:tcPr>
          <w:p w14:paraId="1C0899AB" w14:textId="15BD611C" w:rsidR="00AC7562" w:rsidRPr="000110CC" w:rsidRDefault="00AC7562" w:rsidP="00AC7562">
            <w:pPr>
              <w:tabs>
                <w:tab w:val="decimal" w:pos="805"/>
              </w:tabs>
              <w:spacing w:line="300" w:lineRule="exact"/>
              <w:ind w:left="-43"/>
              <w:rPr>
                <w:rFonts w:ascii="Arial" w:hAnsi="Arial" w:cs="Arial"/>
                <w:sz w:val="14"/>
                <w:szCs w:val="14"/>
              </w:rPr>
            </w:pPr>
            <w:r w:rsidRPr="00AC7562">
              <w:rPr>
                <w:rFonts w:ascii="Arial" w:hAnsi="Arial"/>
                <w:sz w:val="14"/>
                <w:szCs w:val="14"/>
                <w:cs/>
              </w:rPr>
              <w:t>-</w:t>
            </w:r>
          </w:p>
        </w:tc>
        <w:tc>
          <w:tcPr>
            <w:tcW w:w="1116" w:type="dxa"/>
            <w:tcBorders>
              <w:top w:val="nil"/>
              <w:left w:val="nil"/>
              <w:bottom w:val="nil"/>
              <w:right w:val="nil"/>
            </w:tcBorders>
            <w:vAlign w:val="bottom"/>
          </w:tcPr>
          <w:p w14:paraId="10FBFBEE" w14:textId="1D432C64"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605,661</w:t>
            </w:r>
          </w:p>
        </w:tc>
      </w:tr>
      <w:tr w:rsidR="00AC7562" w:rsidRPr="000110CC" w14:paraId="1F573C15" w14:textId="77777777" w:rsidTr="006F34F5">
        <w:tc>
          <w:tcPr>
            <w:tcW w:w="2552" w:type="dxa"/>
            <w:tcBorders>
              <w:top w:val="nil"/>
              <w:left w:val="nil"/>
              <w:bottom w:val="nil"/>
              <w:right w:val="nil"/>
            </w:tcBorders>
          </w:tcPr>
          <w:p w14:paraId="5074D9CB" w14:textId="77777777" w:rsidR="00AC7562" w:rsidRPr="000110CC" w:rsidRDefault="00AC7562" w:rsidP="00AC7562">
            <w:pPr>
              <w:tabs>
                <w:tab w:val="center" w:pos="8010"/>
              </w:tabs>
              <w:spacing w:line="300" w:lineRule="exact"/>
              <w:ind w:left="342" w:hanging="180"/>
              <w:rPr>
                <w:rFonts w:ascii="Arial" w:eastAsia="Arial Unicode MS" w:hAnsi="Arial" w:cs="Arial"/>
                <w:sz w:val="14"/>
                <w:szCs w:val="14"/>
              </w:rPr>
            </w:pPr>
            <w:r w:rsidRPr="000110CC">
              <w:rPr>
                <w:rFonts w:ascii="Arial" w:eastAsia="Arial Unicode MS" w:hAnsi="Arial" w:cs="Arial"/>
                <w:sz w:val="14"/>
                <w:szCs w:val="14"/>
              </w:rPr>
              <w:t>Disposals</w:t>
            </w:r>
            <w:r w:rsidRPr="000110CC">
              <w:rPr>
                <w:rFonts w:ascii="Arial" w:eastAsia="Arial Unicode MS" w:hAnsi="Arial"/>
                <w:sz w:val="14"/>
                <w:szCs w:val="14"/>
                <w:cs/>
              </w:rPr>
              <w:t>/</w:t>
            </w:r>
            <w:r w:rsidRPr="000110CC">
              <w:rPr>
                <w:rFonts w:ascii="Arial" w:eastAsia="Arial Unicode MS" w:hAnsi="Arial" w:cs="Arial"/>
                <w:sz w:val="14"/>
                <w:szCs w:val="14"/>
              </w:rPr>
              <w:t>write</w:t>
            </w:r>
            <w:r w:rsidRPr="000110CC">
              <w:rPr>
                <w:rFonts w:ascii="Arial" w:eastAsia="Arial Unicode MS" w:hAnsi="Arial"/>
                <w:sz w:val="14"/>
                <w:szCs w:val="14"/>
                <w:cs/>
              </w:rPr>
              <w:t>-</w:t>
            </w:r>
            <w:r w:rsidRPr="000110CC">
              <w:rPr>
                <w:rFonts w:ascii="Arial" w:eastAsia="Arial Unicode MS" w:hAnsi="Arial" w:cs="Arial"/>
                <w:sz w:val="14"/>
                <w:szCs w:val="14"/>
              </w:rPr>
              <w:t>off</w:t>
            </w:r>
          </w:p>
        </w:tc>
        <w:tc>
          <w:tcPr>
            <w:tcW w:w="1110" w:type="dxa"/>
            <w:tcBorders>
              <w:top w:val="nil"/>
              <w:left w:val="nil"/>
              <w:bottom w:val="nil"/>
              <w:right w:val="nil"/>
            </w:tcBorders>
            <w:vAlign w:val="bottom"/>
          </w:tcPr>
          <w:p w14:paraId="2DD422E7" w14:textId="350ABB2A" w:rsidR="00AC7562" w:rsidRPr="000110CC" w:rsidRDefault="00AC7562" w:rsidP="00AC7562">
            <w:pPr>
              <w:tabs>
                <w:tab w:val="decimal" w:pos="850"/>
              </w:tabs>
              <w:spacing w:line="300" w:lineRule="exact"/>
              <w:ind w:left="-43"/>
              <w:rPr>
                <w:rFonts w:ascii="Arial" w:hAnsi="Arial" w:cs="Arial"/>
                <w:sz w:val="14"/>
                <w:szCs w:val="14"/>
                <w:cs/>
              </w:rPr>
            </w:pPr>
            <w:r w:rsidRPr="00AC7562">
              <w:rPr>
                <w:rFonts w:ascii="Arial" w:hAnsi="Arial"/>
                <w:sz w:val="14"/>
                <w:szCs w:val="14"/>
                <w:cs/>
              </w:rPr>
              <w:t>-</w:t>
            </w:r>
          </w:p>
        </w:tc>
        <w:tc>
          <w:tcPr>
            <w:tcW w:w="1110" w:type="dxa"/>
            <w:tcBorders>
              <w:top w:val="nil"/>
              <w:left w:val="nil"/>
              <w:bottom w:val="nil"/>
              <w:right w:val="nil"/>
            </w:tcBorders>
            <w:vAlign w:val="bottom"/>
          </w:tcPr>
          <w:p w14:paraId="3E4BCFCF" w14:textId="77BB14FE"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sz w:val="14"/>
                <w:szCs w:val="14"/>
                <w:cs/>
              </w:rPr>
              <w:t>-</w:t>
            </w:r>
          </w:p>
        </w:tc>
        <w:tc>
          <w:tcPr>
            <w:tcW w:w="1111" w:type="dxa"/>
            <w:tcBorders>
              <w:top w:val="nil"/>
              <w:left w:val="nil"/>
              <w:bottom w:val="nil"/>
              <w:right w:val="nil"/>
            </w:tcBorders>
            <w:vAlign w:val="bottom"/>
          </w:tcPr>
          <w:p w14:paraId="7D701482" w14:textId="5F215333"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3,393,036</w:t>
            </w:r>
            <w:r w:rsidRPr="00AC7562">
              <w:rPr>
                <w:rFonts w:ascii="Arial" w:hAnsi="Arial"/>
                <w:sz w:val="14"/>
                <w:szCs w:val="14"/>
                <w:cs/>
              </w:rPr>
              <w:t>)</w:t>
            </w:r>
          </w:p>
        </w:tc>
        <w:tc>
          <w:tcPr>
            <w:tcW w:w="1137" w:type="dxa"/>
            <w:tcBorders>
              <w:top w:val="nil"/>
              <w:left w:val="nil"/>
              <w:bottom w:val="nil"/>
              <w:right w:val="nil"/>
            </w:tcBorders>
            <w:vAlign w:val="bottom"/>
          </w:tcPr>
          <w:p w14:paraId="4FCFB709" w14:textId="1C81C058"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21,837,389</w:t>
            </w:r>
            <w:r w:rsidRPr="00AC7562">
              <w:rPr>
                <w:rFonts w:ascii="Arial" w:hAnsi="Arial"/>
                <w:sz w:val="14"/>
                <w:szCs w:val="14"/>
                <w:cs/>
              </w:rPr>
              <w:t>)</w:t>
            </w:r>
          </w:p>
        </w:tc>
        <w:tc>
          <w:tcPr>
            <w:tcW w:w="1080" w:type="dxa"/>
            <w:tcBorders>
              <w:top w:val="nil"/>
              <w:left w:val="nil"/>
              <w:bottom w:val="nil"/>
              <w:right w:val="nil"/>
            </w:tcBorders>
            <w:vAlign w:val="bottom"/>
          </w:tcPr>
          <w:p w14:paraId="6EADBF31" w14:textId="38BCAA44" w:rsidR="00AC7562" w:rsidRPr="000110CC" w:rsidRDefault="00AC7562" w:rsidP="00AC7562">
            <w:pPr>
              <w:tabs>
                <w:tab w:val="decimal" w:pos="805"/>
              </w:tabs>
              <w:spacing w:line="300" w:lineRule="exact"/>
              <w:ind w:left="-43"/>
              <w:rPr>
                <w:rFonts w:ascii="Arial" w:hAnsi="Arial" w:cs="Arial"/>
                <w:sz w:val="14"/>
                <w:szCs w:val="14"/>
              </w:rPr>
            </w:pPr>
            <w:r w:rsidRPr="00AC7562">
              <w:rPr>
                <w:rFonts w:ascii="Arial" w:hAnsi="Arial"/>
                <w:sz w:val="14"/>
                <w:szCs w:val="14"/>
                <w:cs/>
              </w:rPr>
              <w:t>-</w:t>
            </w:r>
          </w:p>
        </w:tc>
        <w:tc>
          <w:tcPr>
            <w:tcW w:w="1116" w:type="dxa"/>
            <w:tcBorders>
              <w:top w:val="nil"/>
              <w:left w:val="nil"/>
              <w:bottom w:val="nil"/>
              <w:right w:val="nil"/>
            </w:tcBorders>
            <w:vAlign w:val="bottom"/>
          </w:tcPr>
          <w:p w14:paraId="1A8C9C5C" w14:textId="38DCB251"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25,230,425</w:t>
            </w:r>
            <w:r w:rsidRPr="00AC7562">
              <w:rPr>
                <w:rFonts w:ascii="Arial" w:hAnsi="Arial"/>
                <w:sz w:val="14"/>
                <w:szCs w:val="14"/>
                <w:cs/>
              </w:rPr>
              <w:t>)</w:t>
            </w:r>
          </w:p>
        </w:tc>
      </w:tr>
      <w:tr w:rsidR="00AC7562" w:rsidRPr="000110CC" w14:paraId="50DE7A81" w14:textId="77777777" w:rsidTr="006F34F5">
        <w:tc>
          <w:tcPr>
            <w:tcW w:w="2552" w:type="dxa"/>
            <w:tcBorders>
              <w:top w:val="nil"/>
              <w:left w:val="nil"/>
              <w:bottom w:val="nil"/>
              <w:right w:val="nil"/>
            </w:tcBorders>
          </w:tcPr>
          <w:p w14:paraId="373916D7" w14:textId="00738469" w:rsidR="00AC7562" w:rsidRPr="000110CC" w:rsidRDefault="00E90E6B" w:rsidP="00AC7562">
            <w:pPr>
              <w:tabs>
                <w:tab w:val="center" w:pos="8010"/>
              </w:tabs>
              <w:spacing w:line="300" w:lineRule="exact"/>
              <w:ind w:left="342" w:hanging="180"/>
              <w:rPr>
                <w:rFonts w:ascii="Arial" w:eastAsia="Arial Unicode MS" w:hAnsi="Arial" w:cs="Arial"/>
                <w:sz w:val="14"/>
                <w:szCs w:val="14"/>
              </w:rPr>
            </w:pPr>
            <w:r>
              <w:rPr>
                <w:rFonts w:ascii="Arial" w:eastAsia="Arial Unicode MS" w:hAnsi="Arial" w:cs="Arial"/>
                <w:sz w:val="14"/>
                <w:szCs w:val="14"/>
              </w:rPr>
              <w:t xml:space="preserve">Transfer in </w:t>
            </w:r>
            <w:r>
              <w:rPr>
                <w:rFonts w:ascii="Arial" w:eastAsia="Arial Unicode MS" w:hAnsi="Arial"/>
                <w:sz w:val="14"/>
                <w:szCs w:val="14"/>
                <w:cs/>
              </w:rPr>
              <w:t>(</w:t>
            </w:r>
            <w:r>
              <w:rPr>
                <w:rFonts w:ascii="Arial" w:eastAsia="Arial Unicode MS" w:hAnsi="Arial" w:cs="Arial"/>
                <w:sz w:val="14"/>
                <w:szCs w:val="14"/>
              </w:rPr>
              <w:t>out</w:t>
            </w:r>
            <w:r>
              <w:rPr>
                <w:rFonts w:ascii="Arial" w:eastAsia="Arial Unicode MS" w:hAnsi="Arial"/>
                <w:sz w:val="14"/>
                <w:szCs w:val="14"/>
                <w:cs/>
              </w:rPr>
              <w:t>)</w:t>
            </w:r>
          </w:p>
        </w:tc>
        <w:tc>
          <w:tcPr>
            <w:tcW w:w="1110" w:type="dxa"/>
            <w:tcBorders>
              <w:top w:val="nil"/>
              <w:left w:val="nil"/>
              <w:bottom w:val="nil"/>
              <w:right w:val="nil"/>
            </w:tcBorders>
            <w:vAlign w:val="bottom"/>
          </w:tcPr>
          <w:p w14:paraId="242E11AB" w14:textId="05B1AF70"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73,397,414</w:t>
            </w:r>
            <w:r w:rsidRPr="00AC7562">
              <w:rPr>
                <w:rFonts w:ascii="Arial" w:hAnsi="Arial"/>
                <w:sz w:val="14"/>
                <w:szCs w:val="14"/>
                <w:cs/>
              </w:rPr>
              <w:t>)</w:t>
            </w:r>
          </w:p>
        </w:tc>
        <w:tc>
          <w:tcPr>
            <w:tcW w:w="1110" w:type="dxa"/>
            <w:tcBorders>
              <w:top w:val="nil"/>
              <w:left w:val="nil"/>
              <w:bottom w:val="nil"/>
              <w:right w:val="nil"/>
            </w:tcBorders>
            <w:vAlign w:val="bottom"/>
          </w:tcPr>
          <w:p w14:paraId="1668A59D" w14:textId="0CA3FF48"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sz w:val="14"/>
                <w:szCs w:val="14"/>
                <w:cs/>
              </w:rPr>
              <w:t>-</w:t>
            </w:r>
          </w:p>
        </w:tc>
        <w:tc>
          <w:tcPr>
            <w:tcW w:w="1111" w:type="dxa"/>
            <w:tcBorders>
              <w:top w:val="nil"/>
              <w:left w:val="nil"/>
              <w:bottom w:val="nil"/>
              <w:right w:val="nil"/>
            </w:tcBorders>
            <w:vAlign w:val="bottom"/>
          </w:tcPr>
          <w:p w14:paraId="47A63F5E" w14:textId="0A852B5A"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sz w:val="14"/>
                <w:szCs w:val="14"/>
                <w:cs/>
              </w:rPr>
              <w:t>-</w:t>
            </w:r>
          </w:p>
        </w:tc>
        <w:tc>
          <w:tcPr>
            <w:tcW w:w="1137" w:type="dxa"/>
            <w:tcBorders>
              <w:top w:val="nil"/>
              <w:left w:val="nil"/>
              <w:bottom w:val="nil"/>
              <w:right w:val="nil"/>
            </w:tcBorders>
            <w:vAlign w:val="bottom"/>
          </w:tcPr>
          <w:p w14:paraId="4FD9CFFD" w14:textId="31DCC608"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cs="Arial"/>
                <w:sz w:val="14"/>
                <w:szCs w:val="14"/>
              </w:rPr>
              <w:t>446,538</w:t>
            </w:r>
          </w:p>
        </w:tc>
        <w:tc>
          <w:tcPr>
            <w:tcW w:w="1080" w:type="dxa"/>
            <w:tcBorders>
              <w:top w:val="nil"/>
              <w:left w:val="nil"/>
              <w:bottom w:val="nil"/>
              <w:right w:val="nil"/>
            </w:tcBorders>
            <w:vAlign w:val="bottom"/>
          </w:tcPr>
          <w:p w14:paraId="720D0AC1" w14:textId="7DA5EC6E" w:rsidR="00AC7562" w:rsidRPr="000110CC" w:rsidRDefault="00AC7562" w:rsidP="00AC7562">
            <w:pPr>
              <w:pBdr>
                <w:bottom w:val="single" w:sz="4" w:space="1" w:color="auto"/>
              </w:pBdr>
              <w:tabs>
                <w:tab w:val="decimal" w:pos="805"/>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446,538</w:t>
            </w:r>
            <w:r w:rsidRPr="00AC7562">
              <w:rPr>
                <w:rFonts w:ascii="Arial" w:hAnsi="Arial"/>
                <w:sz w:val="14"/>
                <w:szCs w:val="14"/>
                <w:cs/>
              </w:rPr>
              <w:t>)</w:t>
            </w:r>
          </w:p>
        </w:tc>
        <w:tc>
          <w:tcPr>
            <w:tcW w:w="1116" w:type="dxa"/>
            <w:tcBorders>
              <w:top w:val="nil"/>
              <w:left w:val="nil"/>
              <w:bottom w:val="nil"/>
              <w:right w:val="nil"/>
            </w:tcBorders>
            <w:vAlign w:val="bottom"/>
          </w:tcPr>
          <w:p w14:paraId="796272E3" w14:textId="616C3BC2"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73,397,414</w:t>
            </w:r>
            <w:r w:rsidRPr="00AC7562">
              <w:rPr>
                <w:rFonts w:ascii="Arial" w:hAnsi="Arial"/>
                <w:sz w:val="14"/>
                <w:szCs w:val="14"/>
                <w:cs/>
              </w:rPr>
              <w:t>)</w:t>
            </w:r>
          </w:p>
        </w:tc>
      </w:tr>
      <w:tr w:rsidR="00AC7562" w:rsidRPr="000110CC" w14:paraId="1AFB942E" w14:textId="77777777" w:rsidTr="006F34F5">
        <w:tc>
          <w:tcPr>
            <w:tcW w:w="2552" w:type="dxa"/>
            <w:tcBorders>
              <w:top w:val="nil"/>
              <w:left w:val="nil"/>
              <w:bottom w:val="nil"/>
              <w:right w:val="nil"/>
            </w:tcBorders>
          </w:tcPr>
          <w:p w14:paraId="020E9370" w14:textId="426EF8E6" w:rsidR="00AC7562" w:rsidRPr="000110CC" w:rsidRDefault="00AC7562" w:rsidP="00AC7562">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31 December 202</w:t>
            </w:r>
            <w:r>
              <w:rPr>
                <w:rFonts w:ascii="Arial" w:eastAsia="Arial Unicode MS" w:hAnsi="Arial" w:cs="Arial"/>
                <w:sz w:val="14"/>
                <w:szCs w:val="14"/>
              </w:rPr>
              <w:t>5</w:t>
            </w:r>
          </w:p>
        </w:tc>
        <w:tc>
          <w:tcPr>
            <w:tcW w:w="1110" w:type="dxa"/>
            <w:vAlign w:val="bottom"/>
          </w:tcPr>
          <w:p w14:paraId="043AEABC" w14:textId="103D6ECD"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cs/>
              </w:rPr>
            </w:pPr>
            <w:r w:rsidRPr="00AC7562">
              <w:rPr>
                <w:rFonts w:ascii="Arial" w:hAnsi="Arial" w:cs="Arial"/>
                <w:sz w:val="14"/>
                <w:szCs w:val="14"/>
              </w:rPr>
              <w:t>25,668,628</w:t>
            </w:r>
          </w:p>
        </w:tc>
        <w:tc>
          <w:tcPr>
            <w:tcW w:w="1110" w:type="dxa"/>
            <w:vAlign w:val="bottom"/>
          </w:tcPr>
          <w:p w14:paraId="634BE6DE" w14:textId="1FD0627A"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cs="Arial"/>
                <w:sz w:val="14"/>
                <w:szCs w:val="14"/>
              </w:rPr>
              <w:t>138,201,723</w:t>
            </w:r>
          </w:p>
        </w:tc>
        <w:tc>
          <w:tcPr>
            <w:tcW w:w="1111" w:type="dxa"/>
            <w:vAlign w:val="bottom"/>
          </w:tcPr>
          <w:p w14:paraId="71E4C8CC" w14:textId="185E980C"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cs="Arial"/>
                <w:sz w:val="14"/>
                <w:szCs w:val="14"/>
              </w:rPr>
              <w:t>9,263,553</w:t>
            </w:r>
          </w:p>
        </w:tc>
        <w:tc>
          <w:tcPr>
            <w:tcW w:w="1137" w:type="dxa"/>
            <w:vAlign w:val="bottom"/>
          </w:tcPr>
          <w:p w14:paraId="70F83C2F" w14:textId="7FFBC0E6"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cs="Arial"/>
                <w:sz w:val="14"/>
                <w:szCs w:val="14"/>
              </w:rPr>
              <w:t>23,758,053</w:t>
            </w:r>
          </w:p>
        </w:tc>
        <w:tc>
          <w:tcPr>
            <w:tcW w:w="1080" w:type="dxa"/>
            <w:vAlign w:val="bottom"/>
          </w:tcPr>
          <w:p w14:paraId="7E29BD7F" w14:textId="78242EC3" w:rsidR="00AC7562" w:rsidRPr="000110CC" w:rsidRDefault="00AC7562" w:rsidP="00AC7562">
            <w:pPr>
              <w:pBdr>
                <w:bottom w:val="single" w:sz="4" w:space="1" w:color="auto"/>
              </w:pBdr>
              <w:tabs>
                <w:tab w:val="decimal" w:pos="805"/>
              </w:tabs>
              <w:spacing w:line="300" w:lineRule="exact"/>
              <w:ind w:left="-43"/>
              <w:rPr>
                <w:rFonts w:ascii="Arial" w:hAnsi="Arial" w:cs="Arial"/>
                <w:sz w:val="14"/>
                <w:szCs w:val="14"/>
              </w:rPr>
            </w:pPr>
            <w:r w:rsidRPr="00AC7562">
              <w:rPr>
                <w:rFonts w:ascii="Arial" w:hAnsi="Arial"/>
                <w:sz w:val="14"/>
                <w:szCs w:val="14"/>
                <w:cs/>
              </w:rPr>
              <w:t>-</w:t>
            </w:r>
          </w:p>
        </w:tc>
        <w:tc>
          <w:tcPr>
            <w:tcW w:w="1116" w:type="dxa"/>
            <w:vAlign w:val="bottom"/>
          </w:tcPr>
          <w:p w14:paraId="2257BD08" w14:textId="1F22EEBF"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cs="Arial"/>
                <w:sz w:val="14"/>
                <w:szCs w:val="14"/>
              </w:rPr>
              <w:t>196,891,957</w:t>
            </w:r>
          </w:p>
        </w:tc>
      </w:tr>
      <w:tr w:rsidR="00AC7562" w:rsidRPr="000110CC" w14:paraId="78D26451" w14:textId="77777777" w:rsidTr="006F34F5">
        <w:tc>
          <w:tcPr>
            <w:tcW w:w="2552" w:type="dxa"/>
            <w:tcBorders>
              <w:top w:val="nil"/>
              <w:left w:val="nil"/>
              <w:bottom w:val="nil"/>
              <w:right w:val="nil"/>
            </w:tcBorders>
          </w:tcPr>
          <w:p w14:paraId="40706BFF" w14:textId="1E2C853C" w:rsidR="00AC7562" w:rsidRPr="000110CC" w:rsidRDefault="00AC7562" w:rsidP="00AC7562">
            <w:pPr>
              <w:tabs>
                <w:tab w:val="center" w:pos="8010"/>
              </w:tabs>
              <w:spacing w:line="300" w:lineRule="exact"/>
              <w:jc w:val="both"/>
              <w:rPr>
                <w:rFonts w:ascii="Arial" w:eastAsia="Arial Unicode MS" w:hAnsi="Arial" w:cs="Arial"/>
                <w:sz w:val="14"/>
                <w:szCs w:val="14"/>
              </w:rPr>
            </w:pPr>
            <w:r w:rsidRPr="000110CC">
              <w:rPr>
                <w:rFonts w:ascii="Arial" w:eastAsia="Arial Unicode MS" w:hAnsi="Arial" w:cs="Arial"/>
                <w:b/>
                <w:bCs/>
                <w:sz w:val="14"/>
                <w:szCs w:val="14"/>
              </w:rPr>
              <w:t>Accumulated depreciation</w:t>
            </w:r>
            <w:r w:rsidRPr="000110CC">
              <w:rPr>
                <w:rFonts w:ascii="Arial" w:eastAsia="Arial Unicode MS" w:hAnsi="Arial"/>
                <w:b/>
                <w:bCs/>
                <w:sz w:val="14"/>
                <w:szCs w:val="14"/>
                <w:cs/>
              </w:rPr>
              <w:t>:</w:t>
            </w:r>
          </w:p>
        </w:tc>
        <w:tc>
          <w:tcPr>
            <w:tcW w:w="1110" w:type="dxa"/>
            <w:tcBorders>
              <w:top w:val="nil"/>
              <w:left w:val="nil"/>
              <w:bottom w:val="nil"/>
              <w:right w:val="nil"/>
            </w:tcBorders>
            <w:vAlign w:val="bottom"/>
          </w:tcPr>
          <w:p w14:paraId="33EBF3D3" w14:textId="77777777" w:rsidR="00AC7562" w:rsidRPr="000110CC" w:rsidRDefault="00AC7562" w:rsidP="00AC7562">
            <w:pPr>
              <w:tabs>
                <w:tab w:val="decimal" w:pos="850"/>
              </w:tabs>
              <w:spacing w:line="300" w:lineRule="exact"/>
              <w:ind w:left="-43"/>
              <w:rPr>
                <w:rFonts w:ascii="Arial" w:hAnsi="Arial" w:cs="Arial"/>
                <w:sz w:val="14"/>
                <w:szCs w:val="14"/>
              </w:rPr>
            </w:pPr>
          </w:p>
        </w:tc>
        <w:tc>
          <w:tcPr>
            <w:tcW w:w="1110" w:type="dxa"/>
            <w:tcBorders>
              <w:top w:val="nil"/>
              <w:left w:val="nil"/>
              <w:bottom w:val="nil"/>
              <w:right w:val="nil"/>
            </w:tcBorders>
            <w:vAlign w:val="bottom"/>
          </w:tcPr>
          <w:p w14:paraId="7DF5A57D" w14:textId="77777777" w:rsidR="00AC7562" w:rsidRPr="000110CC" w:rsidRDefault="00AC7562" w:rsidP="00AC7562">
            <w:pPr>
              <w:tabs>
                <w:tab w:val="decimal" w:pos="820"/>
              </w:tabs>
              <w:spacing w:line="300" w:lineRule="exact"/>
              <w:ind w:left="-43"/>
              <w:rPr>
                <w:rFonts w:ascii="Arial" w:hAnsi="Arial" w:cs="Arial"/>
                <w:sz w:val="14"/>
                <w:szCs w:val="14"/>
              </w:rPr>
            </w:pPr>
          </w:p>
        </w:tc>
        <w:tc>
          <w:tcPr>
            <w:tcW w:w="1111" w:type="dxa"/>
            <w:tcBorders>
              <w:top w:val="nil"/>
              <w:left w:val="nil"/>
              <w:bottom w:val="nil"/>
              <w:right w:val="nil"/>
            </w:tcBorders>
            <w:vAlign w:val="bottom"/>
          </w:tcPr>
          <w:p w14:paraId="53DAA352" w14:textId="77777777" w:rsidR="00AC7562" w:rsidRPr="000110CC" w:rsidRDefault="00AC7562" w:rsidP="00AC7562">
            <w:pPr>
              <w:tabs>
                <w:tab w:val="decimal" w:pos="790"/>
              </w:tabs>
              <w:spacing w:line="300" w:lineRule="exact"/>
              <w:ind w:left="-43"/>
              <w:rPr>
                <w:rFonts w:ascii="Arial" w:hAnsi="Arial" w:cs="Arial"/>
                <w:sz w:val="14"/>
                <w:szCs w:val="14"/>
              </w:rPr>
            </w:pPr>
          </w:p>
        </w:tc>
        <w:tc>
          <w:tcPr>
            <w:tcW w:w="1137" w:type="dxa"/>
            <w:tcBorders>
              <w:top w:val="nil"/>
              <w:left w:val="nil"/>
              <w:bottom w:val="nil"/>
              <w:right w:val="nil"/>
            </w:tcBorders>
            <w:vAlign w:val="bottom"/>
          </w:tcPr>
          <w:p w14:paraId="05B864D2" w14:textId="77777777" w:rsidR="00AC7562" w:rsidRPr="000110CC" w:rsidRDefault="00AC7562" w:rsidP="00AC7562">
            <w:pPr>
              <w:tabs>
                <w:tab w:val="decimal" w:pos="759"/>
              </w:tabs>
              <w:spacing w:line="300" w:lineRule="exact"/>
              <w:ind w:left="-43"/>
              <w:rPr>
                <w:rFonts w:ascii="Arial" w:hAnsi="Arial" w:cs="Arial"/>
                <w:sz w:val="14"/>
                <w:szCs w:val="14"/>
              </w:rPr>
            </w:pPr>
          </w:p>
        </w:tc>
        <w:tc>
          <w:tcPr>
            <w:tcW w:w="1080" w:type="dxa"/>
            <w:tcBorders>
              <w:top w:val="nil"/>
              <w:left w:val="nil"/>
              <w:bottom w:val="nil"/>
              <w:right w:val="nil"/>
            </w:tcBorders>
            <w:vAlign w:val="bottom"/>
          </w:tcPr>
          <w:p w14:paraId="0E009293" w14:textId="77777777" w:rsidR="00AC7562" w:rsidRPr="000110CC" w:rsidRDefault="00AC7562" w:rsidP="00AC7562">
            <w:pPr>
              <w:tabs>
                <w:tab w:val="decimal" w:pos="805"/>
              </w:tabs>
              <w:spacing w:line="300" w:lineRule="exact"/>
              <w:ind w:left="-43"/>
              <w:rPr>
                <w:rFonts w:ascii="Arial" w:hAnsi="Arial" w:cs="Arial"/>
                <w:sz w:val="14"/>
                <w:szCs w:val="14"/>
              </w:rPr>
            </w:pPr>
          </w:p>
        </w:tc>
        <w:tc>
          <w:tcPr>
            <w:tcW w:w="1116" w:type="dxa"/>
            <w:tcBorders>
              <w:top w:val="nil"/>
              <w:left w:val="nil"/>
              <w:bottom w:val="nil"/>
              <w:right w:val="nil"/>
            </w:tcBorders>
            <w:vAlign w:val="bottom"/>
          </w:tcPr>
          <w:p w14:paraId="4703D36A" w14:textId="77777777" w:rsidR="00AC7562" w:rsidRPr="000110CC" w:rsidRDefault="00AC7562" w:rsidP="00AC7562">
            <w:pPr>
              <w:tabs>
                <w:tab w:val="decimal" w:pos="850"/>
              </w:tabs>
              <w:spacing w:line="300" w:lineRule="exact"/>
              <w:ind w:left="-43"/>
              <w:rPr>
                <w:rFonts w:ascii="Arial" w:hAnsi="Arial" w:cs="Arial"/>
                <w:sz w:val="14"/>
                <w:szCs w:val="14"/>
              </w:rPr>
            </w:pPr>
          </w:p>
        </w:tc>
      </w:tr>
      <w:tr w:rsidR="00AC7562" w:rsidRPr="000110CC" w14:paraId="042D71AA" w14:textId="77777777" w:rsidTr="006F34F5">
        <w:tc>
          <w:tcPr>
            <w:tcW w:w="2552" w:type="dxa"/>
            <w:tcBorders>
              <w:top w:val="nil"/>
              <w:left w:val="nil"/>
              <w:bottom w:val="nil"/>
              <w:right w:val="nil"/>
            </w:tcBorders>
          </w:tcPr>
          <w:p w14:paraId="3A5F7D53" w14:textId="32D5D116" w:rsidR="00AC7562" w:rsidRPr="000110CC" w:rsidRDefault="00AC7562" w:rsidP="00AC7562">
            <w:pPr>
              <w:tabs>
                <w:tab w:val="center" w:pos="8010"/>
              </w:tabs>
              <w:spacing w:line="300" w:lineRule="exact"/>
              <w:ind w:left="342" w:right="-108" w:hanging="180"/>
              <w:rPr>
                <w:rFonts w:ascii="Arial" w:eastAsia="Arial Unicode MS" w:hAnsi="Arial" w:cs="Arial"/>
                <w:sz w:val="14"/>
                <w:szCs w:val="14"/>
                <w:cs/>
              </w:rPr>
            </w:pPr>
            <w:r w:rsidRPr="000110CC">
              <w:rPr>
                <w:rFonts w:ascii="Arial" w:eastAsia="Arial Unicode MS" w:hAnsi="Arial" w:cs="Arial"/>
                <w:sz w:val="14"/>
                <w:szCs w:val="14"/>
              </w:rPr>
              <w:t>1 January 202</w:t>
            </w:r>
            <w:r>
              <w:rPr>
                <w:rFonts w:ascii="Arial" w:eastAsia="Arial Unicode MS" w:hAnsi="Arial" w:cs="Arial"/>
                <w:sz w:val="14"/>
                <w:szCs w:val="14"/>
              </w:rPr>
              <w:t>4</w:t>
            </w:r>
          </w:p>
        </w:tc>
        <w:tc>
          <w:tcPr>
            <w:tcW w:w="1110" w:type="dxa"/>
            <w:tcBorders>
              <w:top w:val="nil"/>
              <w:left w:val="nil"/>
              <w:bottom w:val="nil"/>
              <w:right w:val="nil"/>
            </w:tcBorders>
            <w:vAlign w:val="bottom"/>
          </w:tcPr>
          <w:p w14:paraId="7C57A367" w14:textId="69DB93D1"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sz w:val="14"/>
                <w:szCs w:val="14"/>
                <w:cs/>
              </w:rPr>
              <w:t>-</w:t>
            </w:r>
          </w:p>
        </w:tc>
        <w:tc>
          <w:tcPr>
            <w:tcW w:w="1110" w:type="dxa"/>
            <w:tcBorders>
              <w:top w:val="nil"/>
              <w:left w:val="nil"/>
              <w:bottom w:val="nil"/>
              <w:right w:val="nil"/>
            </w:tcBorders>
            <w:vAlign w:val="bottom"/>
          </w:tcPr>
          <w:p w14:paraId="4924A6D8" w14:textId="71AFD667"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108,829,847</w:t>
            </w:r>
          </w:p>
        </w:tc>
        <w:tc>
          <w:tcPr>
            <w:tcW w:w="1111" w:type="dxa"/>
            <w:tcBorders>
              <w:top w:val="nil"/>
              <w:left w:val="nil"/>
              <w:bottom w:val="nil"/>
              <w:right w:val="nil"/>
            </w:tcBorders>
            <w:vAlign w:val="bottom"/>
          </w:tcPr>
          <w:p w14:paraId="1E219333" w14:textId="693F92AE"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89,189,040</w:t>
            </w:r>
          </w:p>
        </w:tc>
        <w:tc>
          <w:tcPr>
            <w:tcW w:w="1137" w:type="dxa"/>
            <w:tcBorders>
              <w:top w:val="nil"/>
              <w:left w:val="nil"/>
              <w:bottom w:val="nil"/>
              <w:right w:val="nil"/>
            </w:tcBorders>
            <w:vAlign w:val="bottom"/>
          </w:tcPr>
          <w:p w14:paraId="0918C021" w14:textId="4469F8F8"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42,589,525</w:t>
            </w:r>
          </w:p>
        </w:tc>
        <w:tc>
          <w:tcPr>
            <w:tcW w:w="1080" w:type="dxa"/>
            <w:tcBorders>
              <w:top w:val="nil"/>
              <w:left w:val="nil"/>
              <w:bottom w:val="nil"/>
              <w:right w:val="nil"/>
            </w:tcBorders>
            <w:vAlign w:val="bottom"/>
          </w:tcPr>
          <w:p w14:paraId="158F7919" w14:textId="6287039A" w:rsidR="00AC7562" w:rsidRPr="000110CC" w:rsidRDefault="00AC7562" w:rsidP="00AC7562">
            <w:pPr>
              <w:tabs>
                <w:tab w:val="decimal" w:pos="805"/>
              </w:tabs>
              <w:spacing w:line="300" w:lineRule="exact"/>
              <w:ind w:left="-43"/>
              <w:rPr>
                <w:rFonts w:ascii="Arial" w:hAnsi="Arial" w:cs="Arial"/>
                <w:sz w:val="14"/>
                <w:szCs w:val="14"/>
              </w:rPr>
            </w:pPr>
            <w:r w:rsidRPr="00AC7562">
              <w:rPr>
                <w:rFonts w:ascii="Arial" w:hAnsi="Arial"/>
                <w:sz w:val="14"/>
                <w:szCs w:val="14"/>
                <w:cs/>
              </w:rPr>
              <w:t>-</w:t>
            </w:r>
          </w:p>
        </w:tc>
        <w:tc>
          <w:tcPr>
            <w:tcW w:w="1116" w:type="dxa"/>
            <w:tcBorders>
              <w:top w:val="nil"/>
              <w:left w:val="nil"/>
              <w:bottom w:val="nil"/>
              <w:right w:val="nil"/>
            </w:tcBorders>
            <w:vAlign w:val="bottom"/>
          </w:tcPr>
          <w:p w14:paraId="3C257605" w14:textId="12C6A2E2"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240,608,412</w:t>
            </w:r>
          </w:p>
        </w:tc>
      </w:tr>
      <w:tr w:rsidR="00AC7562" w:rsidRPr="000110CC" w14:paraId="3FFBD520" w14:textId="77777777" w:rsidTr="006F34F5">
        <w:tc>
          <w:tcPr>
            <w:tcW w:w="2552" w:type="dxa"/>
            <w:tcBorders>
              <w:top w:val="nil"/>
              <w:left w:val="nil"/>
              <w:bottom w:val="nil"/>
              <w:right w:val="nil"/>
            </w:tcBorders>
          </w:tcPr>
          <w:p w14:paraId="5E6E440C" w14:textId="77777777" w:rsidR="00AC7562" w:rsidRPr="000110CC" w:rsidRDefault="00AC7562" w:rsidP="00AC7562">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Depreciation for the year</w:t>
            </w:r>
          </w:p>
        </w:tc>
        <w:tc>
          <w:tcPr>
            <w:tcW w:w="1110" w:type="dxa"/>
            <w:tcBorders>
              <w:top w:val="nil"/>
              <w:left w:val="nil"/>
              <w:bottom w:val="nil"/>
              <w:right w:val="nil"/>
            </w:tcBorders>
            <w:vAlign w:val="bottom"/>
          </w:tcPr>
          <w:p w14:paraId="47357087" w14:textId="28EBBE5E"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sz w:val="14"/>
                <w:szCs w:val="14"/>
                <w:cs/>
              </w:rPr>
              <w:t>-</w:t>
            </w:r>
          </w:p>
        </w:tc>
        <w:tc>
          <w:tcPr>
            <w:tcW w:w="1110" w:type="dxa"/>
            <w:tcBorders>
              <w:top w:val="nil"/>
              <w:left w:val="nil"/>
              <w:bottom w:val="nil"/>
              <w:right w:val="nil"/>
            </w:tcBorders>
            <w:vAlign w:val="bottom"/>
          </w:tcPr>
          <w:p w14:paraId="682AC1A8" w14:textId="5E13A7C6"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2,815,324</w:t>
            </w:r>
          </w:p>
        </w:tc>
        <w:tc>
          <w:tcPr>
            <w:tcW w:w="1111" w:type="dxa"/>
            <w:tcBorders>
              <w:top w:val="nil"/>
              <w:left w:val="nil"/>
              <w:bottom w:val="nil"/>
              <w:right w:val="nil"/>
            </w:tcBorders>
            <w:vAlign w:val="bottom"/>
          </w:tcPr>
          <w:p w14:paraId="4B544956" w14:textId="47100DD1"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233,245</w:t>
            </w:r>
          </w:p>
        </w:tc>
        <w:tc>
          <w:tcPr>
            <w:tcW w:w="1137" w:type="dxa"/>
            <w:tcBorders>
              <w:top w:val="nil"/>
              <w:left w:val="nil"/>
              <w:bottom w:val="nil"/>
              <w:right w:val="nil"/>
            </w:tcBorders>
            <w:vAlign w:val="bottom"/>
          </w:tcPr>
          <w:p w14:paraId="7B8E3304" w14:textId="627A3179"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1,387,948</w:t>
            </w:r>
          </w:p>
        </w:tc>
        <w:tc>
          <w:tcPr>
            <w:tcW w:w="1080" w:type="dxa"/>
            <w:tcBorders>
              <w:top w:val="nil"/>
              <w:left w:val="nil"/>
              <w:bottom w:val="nil"/>
              <w:right w:val="nil"/>
            </w:tcBorders>
            <w:vAlign w:val="bottom"/>
          </w:tcPr>
          <w:p w14:paraId="19482B4C" w14:textId="2AD3D1D8" w:rsidR="00AC7562" w:rsidRPr="000110CC" w:rsidRDefault="00AC7562" w:rsidP="00AC7562">
            <w:pPr>
              <w:tabs>
                <w:tab w:val="decimal" w:pos="805"/>
              </w:tabs>
              <w:spacing w:line="300" w:lineRule="exact"/>
              <w:ind w:left="-43"/>
              <w:rPr>
                <w:rFonts w:ascii="Arial" w:hAnsi="Arial" w:cs="Arial"/>
                <w:sz w:val="14"/>
                <w:szCs w:val="14"/>
              </w:rPr>
            </w:pPr>
            <w:r w:rsidRPr="00AC7562">
              <w:rPr>
                <w:rFonts w:ascii="Arial" w:hAnsi="Arial"/>
                <w:sz w:val="14"/>
                <w:szCs w:val="14"/>
                <w:cs/>
              </w:rPr>
              <w:t>-</w:t>
            </w:r>
          </w:p>
        </w:tc>
        <w:tc>
          <w:tcPr>
            <w:tcW w:w="1116" w:type="dxa"/>
            <w:tcBorders>
              <w:top w:val="nil"/>
              <w:left w:val="nil"/>
              <w:bottom w:val="nil"/>
              <w:right w:val="nil"/>
            </w:tcBorders>
            <w:vAlign w:val="bottom"/>
          </w:tcPr>
          <w:p w14:paraId="00B1CC6B" w14:textId="20A8E26D"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4,436,517</w:t>
            </w:r>
          </w:p>
        </w:tc>
      </w:tr>
      <w:tr w:rsidR="00AC7562" w:rsidRPr="000110CC" w14:paraId="1FB6363A" w14:textId="77777777" w:rsidTr="006F34F5">
        <w:tc>
          <w:tcPr>
            <w:tcW w:w="2552" w:type="dxa"/>
            <w:tcBorders>
              <w:top w:val="nil"/>
              <w:left w:val="nil"/>
              <w:bottom w:val="nil"/>
              <w:right w:val="nil"/>
            </w:tcBorders>
          </w:tcPr>
          <w:p w14:paraId="3B2C0591" w14:textId="77777777" w:rsidR="00AC7562" w:rsidRPr="000110CC" w:rsidRDefault="00AC7562" w:rsidP="00AC7562">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Depreciation on disposals</w:t>
            </w:r>
          </w:p>
        </w:tc>
        <w:tc>
          <w:tcPr>
            <w:tcW w:w="1110" w:type="dxa"/>
            <w:tcBorders>
              <w:top w:val="nil"/>
              <w:left w:val="nil"/>
              <w:bottom w:val="nil"/>
              <w:right w:val="nil"/>
            </w:tcBorders>
            <w:vAlign w:val="bottom"/>
          </w:tcPr>
          <w:p w14:paraId="22DE61EC" w14:textId="3850BFF3"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sz w:val="14"/>
                <w:szCs w:val="14"/>
                <w:cs/>
              </w:rPr>
              <w:t>-</w:t>
            </w:r>
          </w:p>
        </w:tc>
        <w:tc>
          <w:tcPr>
            <w:tcW w:w="1110" w:type="dxa"/>
            <w:tcBorders>
              <w:top w:val="nil"/>
              <w:left w:val="nil"/>
              <w:bottom w:val="nil"/>
              <w:right w:val="nil"/>
            </w:tcBorders>
            <w:vAlign w:val="bottom"/>
          </w:tcPr>
          <w:p w14:paraId="485F50D5" w14:textId="21CE37B1"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65,884</w:t>
            </w:r>
            <w:r w:rsidRPr="00AC7562">
              <w:rPr>
                <w:rFonts w:ascii="Arial" w:hAnsi="Arial"/>
                <w:sz w:val="14"/>
                <w:szCs w:val="14"/>
                <w:cs/>
              </w:rPr>
              <w:t>)</w:t>
            </w:r>
          </w:p>
        </w:tc>
        <w:tc>
          <w:tcPr>
            <w:tcW w:w="1111" w:type="dxa"/>
            <w:tcBorders>
              <w:top w:val="nil"/>
              <w:left w:val="nil"/>
              <w:bottom w:val="nil"/>
              <w:right w:val="nil"/>
            </w:tcBorders>
            <w:vAlign w:val="bottom"/>
          </w:tcPr>
          <w:p w14:paraId="0BACDAC4" w14:textId="21CB5545"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76,907,943</w:t>
            </w:r>
            <w:r w:rsidRPr="00AC7562">
              <w:rPr>
                <w:rFonts w:ascii="Arial" w:hAnsi="Arial"/>
                <w:sz w:val="14"/>
                <w:szCs w:val="14"/>
                <w:cs/>
              </w:rPr>
              <w:t>)</w:t>
            </w:r>
          </w:p>
        </w:tc>
        <w:tc>
          <w:tcPr>
            <w:tcW w:w="1137" w:type="dxa"/>
            <w:tcBorders>
              <w:top w:val="nil"/>
              <w:left w:val="nil"/>
              <w:bottom w:val="nil"/>
              <w:right w:val="nil"/>
            </w:tcBorders>
            <w:vAlign w:val="bottom"/>
          </w:tcPr>
          <w:p w14:paraId="01514D73" w14:textId="74764AB6"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1,792,088</w:t>
            </w:r>
            <w:r w:rsidRPr="00AC7562">
              <w:rPr>
                <w:rFonts w:ascii="Arial" w:hAnsi="Arial"/>
                <w:sz w:val="14"/>
                <w:szCs w:val="14"/>
                <w:cs/>
              </w:rPr>
              <w:t>)</w:t>
            </w:r>
          </w:p>
        </w:tc>
        <w:tc>
          <w:tcPr>
            <w:tcW w:w="1080" w:type="dxa"/>
            <w:tcBorders>
              <w:top w:val="nil"/>
              <w:left w:val="nil"/>
              <w:bottom w:val="nil"/>
              <w:right w:val="nil"/>
            </w:tcBorders>
            <w:vAlign w:val="bottom"/>
          </w:tcPr>
          <w:p w14:paraId="2714E9C1" w14:textId="6B5F090A" w:rsidR="00AC7562" w:rsidRPr="000110CC" w:rsidRDefault="00AC7562" w:rsidP="00AC7562">
            <w:pPr>
              <w:pBdr>
                <w:bottom w:val="single" w:sz="4" w:space="1" w:color="auto"/>
              </w:pBdr>
              <w:tabs>
                <w:tab w:val="decimal" w:pos="805"/>
              </w:tabs>
              <w:spacing w:line="300" w:lineRule="exact"/>
              <w:ind w:left="-43"/>
              <w:rPr>
                <w:rFonts w:ascii="Arial" w:hAnsi="Arial" w:cs="Arial"/>
                <w:sz w:val="14"/>
                <w:szCs w:val="14"/>
              </w:rPr>
            </w:pPr>
            <w:r w:rsidRPr="00AC7562">
              <w:rPr>
                <w:rFonts w:ascii="Arial" w:hAnsi="Arial"/>
                <w:sz w:val="14"/>
                <w:szCs w:val="14"/>
                <w:cs/>
              </w:rPr>
              <w:t>-</w:t>
            </w:r>
          </w:p>
        </w:tc>
        <w:tc>
          <w:tcPr>
            <w:tcW w:w="1116" w:type="dxa"/>
            <w:tcBorders>
              <w:top w:val="nil"/>
              <w:left w:val="nil"/>
              <w:right w:val="nil"/>
            </w:tcBorders>
            <w:vAlign w:val="bottom"/>
          </w:tcPr>
          <w:p w14:paraId="685854B3" w14:textId="40AB843C"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78,765,915</w:t>
            </w:r>
            <w:r w:rsidRPr="00AC7562">
              <w:rPr>
                <w:rFonts w:ascii="Arial" w:hAnsi="Arial"/>
                <w:sz w:val="14"/>
                <w:szCs w:val="14"/>
                <w:cs/>
              </w:rPr>
              <w:t>)</w:t>
            </w:r>
          </w:p>
        </w:tc>
      </w:tr>
      <w:tr w:rsidR="00AC7562" w:rsidRPr="000110CC" w14:paraId="2B82D50D" w14:textId="77777777" w:rsidTr="006F34F5">
        <w:tc>
          <w:tcPr>
            <w:tcW w:w="2552" w:type="dxa"/>
            <w:tcBorders>
              <w:top w:val="nil"/>
              <w:left w:val="nil"/>
              <w:bottom w:val="nil"/>
              <w:right w:val="nil"/>
            </w:tcBorders>
          </w:tcPr>
          <w:p w14:paraId="2C4B0D1D" w14:textId="099C6838" w:rsidR="00AC7562" w:rsidRPr="000110CC" w:rsidRDefault="00AC7562" w:rsidP="00AC7562">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31 December 202</w:t>
            </w:r>
            <w:r>
              <w:rPr>
                <w:rFonts w:ascii="Arial" w:eastAsia="Arial Unicode MS" w:hAnsi="Arial" w:cs="Arial"/>
                <w:sz w:val="14"/>
                <w:szCs w:val="14"/>
              </w:rPr>
              <w:t>4</w:t>
            </w:r>
          </w:p>
        </w:tc>
        <w:tc>
          <w:tcPr>
            <w:tcW w:w="1110" w:type="dxa"/>
            <w:tcBorders>
              <w:top w:val="nil"/>
              <w:left w:val="nil"/>
              <w:bottom w:val="nil"/>
              <w:right w:val="nil"/>
            </w:tcBorders>
            <w:vAlign w:val="bottom"/>
          </w:tcPr>
          <w:p w14:paraId="5642D44C" w14:textId="150E4784"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sz w:val="14"/>
                <w:szCs w:val="14"/>
                <w:cs/>
              </w:rPr>
              <w:t>-</w:t>
            </w:r>
          </w:p>
        </w:tc>
        <w:tc>
          <w:tcPr>
            <w:tcW w:w="1110" w:type="dxa"/>
            <w:tcBorders>
              <w:top w:val="nil"/>
              <w:left w:val="nil"/>
              <w:bottom w:val="nil"/>
              <w:right w:val="nil"/>
            </w:tcBorders>
            <w:vAlign w:val="bottom"/>
          </w:tcPr>
          <w:p w14:paraId="5CD73B61" w14:textId="561FC0DC"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111,579,287</w:t>
            </w:r>
          </w:p>
        </w:tc>
        <w:tc>
          <w:tcPr>
            <w:tcW w:w="1111" w:type="dxa"/>
            <w:tcBorders>
              <w:top w:val="nil"/>
              <w:left w:val="nil"/>
              <w:bottom w:val="nil"/>
              <w:right w:val="nil"/>
            </w:tcBorders>
            <w:vAlign w:val="bottom"/>
          </w:tcPr>
          <w:p w14:paraId="480DD4ED" w14:textId="1BD565B9"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12,514,342</w:t>
            </w:r>
          </w:p>
        </w:tc>
        <w:tc>
          <w:tcPr>
            <w:tcW w:w="1137" w:type="dxa"/>
            <w:tcBorders>
              <w:top w:val="nil"/>
              <w:left w:val="nil"/>
              <w:bottom w:val="nil"/>
              <w:right w:val="nil"/>
            </w:tcBorders>
            <w:vAlign w:val="bottom"/>
          </w:tcPr>
          <w:p w14:paraId="55AE5606" w14:textId="3D9C0A79"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42,185,385</w:t>
            </w:r>
          </w:p>
        </w:tc>
        <w:tc>
          <w:tcPr>
            <w:tcW w:w="1080" w:type="dxa"/>
            <w:tcBorders>
              <w:top w:val="nil"/>
              <w:left w:val="nil"/>
              <w:bottom w:val="nil"/>
              <w:right w:val="nil"/>
            </w:tcBorders>
            <w:vAlign w:val="bottom"/>
          </w:tcPr>
          <w:p w14:paraId="1C26FA6D" w14:textId="1940B984" w:rsidR="00AC7562" w:rsidRPr="000110CC" w:rsidRDefault="00AC7562" w:rsidP="00AC7562">
            <w:pPr>
              <w:tabs>
                <w:tab w:val="decimal" w:pos="805"/>
              </w:tabs>
              <w:spacing w:line="300" w:lineRule="exact"/>
              <w:ind w:left="-43"/>
              <w:rPr>
                <w:rFonts w:ascii="Arial" w:hAnsi="Arial" w:cs="Arial"/>
                <w:sz w:val="14"/>
                <w:szCs w:val="14"/>
              </w:rPr>
            </w:pPr>
            <w:r w:rsidRPr="00AC7562">
              <w:rPr>
                <w:rFonts w:ascii="Arial" w:hAnsi="Arial"/>
                <w:sz w:val="14"/>
                <w:szCs w:val="14"/>
                <w:cs/>
              </w:rPr>
              <w:t>-</w:t>
            </w:r>
          </w:p>
        </w:tc>
        <w:tc>
          <w:tcPr>
            <w:tcW w:w="1116" w:type="dxa"/>
            <w:tcBorders>
              <w:top w:val="nil"/>
              <w:left w:val="nil"/>
              <w:right w:val="nil"/>
            </w:tcBorders>
            <w:vAlign w:val="bottom"/>
          </w:tcPr>
          <w:p w14:paraId="1E61DDB3" w14:textId="6B785ECB"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166,279,014</w:t>
            </w:r>
          </w:p>
        </w:tc>
      </w:tr>
      <w:tr w:rsidR="00AC7562" w:rsidRPr="000110CC" w14:paraId="50B35C4F" w14:textId="77777777" w:rsidTr="006F34F5">
        <w:tc>
          <w:tcPr>
            <w:tcW w:w="2552" w:type="dxa"/>
            <w:tcBorders>
              <w:top w:val="nil"/>
              <w:left w:val="nil"/>
              <w:bottom w:val="nil"/>
              <w:right w:val="nil"/>
            </w:tcBorders>
          </w:tcPr>
          <w:p w14:paraId="0D8150BF" w14:textId="77777777" w:rsidR="00AC7562" w:rsidRPr="000110CC" w:rsidRDefault="00AC7562" w:rsidP="00AC7562">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Depreciation for the year</w:t>
            </w:r>
          </w:p>
        </w:tc>
        <w:tc>
          <w:tcPr>
            <w:tcW w:w="1110" w:type="dxa"/>
            <w:tcBorders>
              <w:top w:val="nil"/>
              <w:left w:val="nil"/>
              <w:bottom w:val="nil"/>
              <w:right w:val="nil"/>
            </w:tcBorders>
            <w:vAlign w:val="bottom"/>
          </w:tcPr>
          <w:p w14:paraId="350357A0" w14:textId="03D9903B"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sz w:val="14"/>
                <w:szCs w:val="14"/>
                <w:cs/>
              </w:rPr>
              <w:t>-</w:t>
            </w:r>
          </w:p>
        </w:tc>
        <w:tc>
          <w:tcPr>
            <w:tcW w:w="1110" w:type="dxa"/>
            <w:tcBorders>
              <w:top w:val="nil"/>
              <w:left w:val="nil"/>
              <w:bottom w:val="nil"/>
              <w:right w:val="nil"/>
            </w:tcBorders>
            <w:vAlign w:val="bottom"/>
          </w:tcPr>
          <w:p w14:paraId="5C455D5B" w14:textId="4C7ECBEC"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2,802,574</w:t>
            </w:r>
          </w:p>
        </w:tc>
        <w:tc>
          <w:tcPr>
            <w:tcW w:w="1111" w:type="dxa"/>
            <w:tcBorders>
              <w:top w:val="nil"/>
              <w:left w:val="nil"/>
              <w:bottom w:val="nil"/>
              <w:right w:val="nil"/>
            </w:tcBorders>
            <w:vAlign w:val="bottom"/>
          </w:tcPr>
          <w:p w14:paraId="6C1B49CB" w14:textId="3762082F"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107,941</w:t>
            </w:r>
          </w:p>
        </w:tc>
        <w:tc>
          <w:tcPr>
            <w:tcW w:w="1137" w:type="dxa"/>
            <w:tcBorders>
              <w:top w:val="nil"/>
              <w:left w:val="nil"/>
              <w:bottom w:val="nil"/>
              <w:right w:val="nil"/>
            </w:tcBorders>
            <w:vAlign w:val="bottom"/>
          </w:tcPr>
          <w:p w14:paraId="6DEAD380" w14:textId="46E0B8AF"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1,225,431</w:t>
            </w:r>
          </w:p>
        </w:tc>
        <w:tc>
          <w:tcPr>
            <w:tcW w:w="1080" w:type="dxa"/>
            <w:tcBorders>
              <w:top w:val="nil"/>
              <w:left w:val="nil"/>
              <w:bottom w:val="nil"/>
              <w:right w:val="nil"/>
            </w:tcBorders>
            <w:vAlign w:val="bottom"/>
          </w:tcPr>
          <w:p w14:paraId="64C0BEEC" w14:textId="3619E199" w:rsidR="00AC7562" w:rsidRPr="000110CC" w:rsidRDefault="00AC7562" w:rsidP="00AC7562">
            <w:pPr>
              <w:tabs>
                <w:tab w:val="decimal" w:pos="805"/>
              </w:tabs>
              <w:spacing w:line="300" w:lineRule="exact"/>
              <w:ind w:left="-43"/>
              <w:rPr>
                <w:rFonts w:ascii="Arial" w:hAnsi="Arial" w:cs="Arial"/>
                <w:sz w:val="14"/>
                <w:szCs w:val="14"/>
              </w:rPr>
            </w:pPr>
            <w:r w:rsidRPr="00AC7562">
              <w:rPr>
                <w:rFonts w:ascii="Arial" w:hAnsi="Arial"/>
                <w:sz w:val="14"/>
                <w:szCs w:val="14"/>
                <w:cs/>
              </w:rPr>
              <w:t>-</w:t>
            </w:r>
          </w:p>
        </w:tc>
        <w:tc>
          <w:tcPr>
            <w:tcW w:w="1116" w:type="dxa"/>
            <w:tcBorders>
              <w:top w:val="nil"/>
              <w:left w:val="nil"/>
              <w:bottom w:val="nil"/>
              <w:right w:val="nil"/>
            </w:tcBorders>
            <w:vAlign w:val="bottom"/>
          </w:tcPr>
          <w:p w14:paraId="51695374" w14:textId="19F08420" w:rsidR="00AC7562" w:rsidRPr="000110CC" w:rsidRDefault="00AC7562" w:rsidP="00AC7562">
            <w:pPr>
              <w:tabs>
                <w:tab w:val="decimal" w:pos="850"/>
              </w:tabs>
              <w:spacing w:line="300" w:lineRule="exact"/>
              <w:ind w:left="-43"/>
              <w:rPr>
                <w:rFonts w:ascii="Arial" w:hAnsi="Arial" w:cs="Arial"/>
                <w:sz w:val="14"/>
                <w:szCs w:val="14"/>
              </w:rPr>
            </w:pPr>
            <w:r w:rsidRPr="00AC7562">
              <w:rPr>
                <w:rFonts w:ascii="Arial" w:hAnsi="Arial" w:cs="Arial"/>
                <w:sz w:val="14"/>
                <w:szCs w:val="14"/>
              </w:rPr>
              <w:t>4,135,946</w:t>
            </w:r>
          </w:p>
        </w:tc>
      </w:tr>
      <w:tr w:rsidR="00AC7562" w:rsidRPr="000110CC" w14:paraId="6056E859" w14:textId="77777777" w:rsidTr="006F34F5">
        <w:tc>
          <w:tcPr>
            <w:tcW w:w="2552" w:type="dxa"/>
            <w:tcBorders>
              <w:top w:val="nil"/>
              <w:left w:val="nil"/>
              <w:bottom w:val="nil"/>
              <w:right w:val="nil"/>
            </w:tcBorders>
          </w:tcPr>
          <w:p w14:paraId="0BE9345E" w14:textId="77777777" w:rsidR="00AC7562" w:rsidRPr="000110CC" w:rsidRDefault="00AC7562" w:rsidP="00AC7562">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Depreciation on disposals</w:t>
            </w:r>
          </w:p>
        </w:tc>
        <w:tc>
          <w:tcPr>
            <w:tcW w:w="1110" w:type="dxa"/>
            <w:tcBorders>
              <w:top w:val="nil"/>
              <w:left w:val="nil"/>
              <w:bottom w:val="nil"/>
              <w:right w:val="nil"/>
            </w:tcBorders>
            <w:vAlign w:val="bottom"/>
          </w:tcPr>
          <w:p w14:paraId="0C8AC2AF" w14:textId="3B09756D"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sz w:val="14"/>
                <w:szCs w:val="14"/>
                <w:cs/>
              </w:rPr>
              <w:t>-</w:t>
            </w:r>
          </w:p>
        </w:tc>
        <w:tc>
          <w:tcPr>
            <w:tcW w:w="1110" w:type="dxa"/>
            <w:tcBorders>
              <w:top w:val="nil"/>
              <w:left w:val="nil"/>
              <w:bottom w:val="nil"/>
              <w:right w:val="nil"/>
            </w:tcBorders>
            <w:vAlign w:val="bottom"/>
          </w:tcPr>
          <w:p w14:paraId="425B6075" w14:textId="74EA9A1B"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sz w:val="14"/>
                <w:szCs w:val="14"/>
                <w:cs/>
              </w:rPr>
              <w:t>-</w:t>
            </w:r>
          </w:p>
        </w:tc>
        <w:tc>
          <w:tcPr>
            <w:tcW w:w="1111" w:type="dxa"/>
            <w:tcBorders>
              <w:top w:val="nil"/>
              <w:left w:val="nil"/>
              <w:bottom w:val="nil"/>
              <w:right w:val="nil"/>
            </w:tcBorders>
            <w:vAlign w:val="bottom"/>
          </w:tcPr>
          <w:p w14:paraId="46903AC6" w14:textId="6726F0E5"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3,365,082</w:t>
            </w:r>
            <w:r w:rsidRPr="00AC7562">
              <w:rPr>
                <w:rFonts w:ascii="Arial" w:hAnsi="Arial"/>
                <w:sz w:val="14"/>
                <w:szCs w:val="14"/>
                <w:cs/>
              </w:rPr>
              <w:t>)</w:t>
            </w:r>
          </w:p>
        </w:tc>
        <w:tc>
          <w:tcPr>
            <w:tcW w:w="1137" w:type="dxa"/>
            <w:tcBorders>
              <w:top w:val="nil"/>
              <w:left w:val="nil"/>
              <w:bottom w:val="nil"/>
              <w:right w:val="nil"/>
            </w:tcBorders>
            <w:vAlign w:val="bottom"/>
          </w:tcPr>
          <w:p w14:paraId="262BA8B4" w14:textId="5BF48164"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21,131,659</w:t>
            </w:r>
            <w:r w:rsidRPr="00AC7562">
              <w:rPr>
                <w:rFonts w:ascii="Arial" w:hAnsi="Arial"/>
                <w:sz w:val="14"/>
                <w:szCs w:val="14"/>
                <w:cs/>
              </w:rPr>
              <w:t>)</w:t>
            </w:r>
          </w:p>
        </w:tc>
        <w:tc>
          <w:tcPr>
            <w:tcW w:w="1080" w:type="dxa"/>
            <w:tcBorders>
              <w:top w:val="nil"/>
              <w:left w:val="nil"/>
              <w:bottom w:val="nil"/>
              <w:right w:val="nil"/>
            </w:tcBorders>
            <w:vAlign w:val="bottom"/>
          </w:tcPr>
          <w:p w14:paraId="73F3D502" w14:textId="4E14D15D" w:rsidR="00AC7562" w:rsidRPr="000110CC" w:rsidRDefault="00AC7562" w:rsidP="00AC7562">
            <w:pPr>
              <w:pBdr>
                <w:bottom w:val="single" w:sz="4" w:space="1" w:color="auto"/>
              </w:pBdr>
              <w:tabs>
                <w:tab w:val="decimal" w:pos="805"/>
              </w:tabs>
              <w:spacing w:line="300" w:lineRule="exact"/>
              <w:ind w:left="-43"/>
              <w:rPr>
                <w:rFonts w:ascii="Arial" w:hAnsi="Arial" w:cs="Arial"/>
                <w:sz w:val="14"/>
                <w:szCs w:val="14"/>
              </w:rPr>
            </w:pPr>
            <w:r w:rsidRPr="00AC7562">
              <w:rPr>
                <w:rFonts w:ascii="Arial" w:hAnsi="Arial"/>
                <w:sz w:val="14"/>
                <w:szCs w:val="14"/>
                <w:cs/>
              </w:rPr>
              <w:t>-</w:t>
            </w:r>
          </w:p>
        </w:tc>
        <w:tc>
          <w:tcPr>
            <w:tcW w:w="1116" w:type="dxa"/>
            <w:tcBorders>
              <w:top w:val="nil"/>
              <w:left w:val="nil"/>
              <w:bottom w:val="nil"/>
              <w:right w:val="nil"/>
            </w:tcBorders>
            <w:vAlign w:val="bottom"/>
          </w:tcPr>
          <w:p w14:paraId="6C3FA2D6" w14:textId="2AC62C03"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sz w:val="14"/>
                <w:szCs w:val="14"/>
                <w:cs/>
              </w:rPr>
              <w:t>(</w:t>
            </w:r>
            <w:r w:rsidRPr="00AC7562">
              <w:rPr>
                <w:rFonts w:ascii="Arial" w:hAnsi="Arial" w:cs="Arial"/>
                <w:sz w:val="14"/>
                <w:szCs w:val="14"/>
              </w:rPr>
              <w:t>24,496,74</w:t>
            </w:r>
            <w:r w:rsidR="000A4DA7">
              <w:rPr>
                <w:rFonts w:ascii="Arial" w:hAnsi="Arial" w:cs="Arial"/>
                <w:sz w:val="14"/>
                <w:szCs w:val="14"/>
              </w:rPr>
              <w:t>1</w:t>
            </w:r>
            <w:r w:rsidRPr="00AC7562">
              <w:rPr>
                <w:rFonts w:ascii="Arial" w:hAnsi="Arial"/>
                <w:sz w:val="14"/>
                <w:szCs w:val="14"/>
                <w:cs/>
              </w:rPr>
              <w:t>)</w:t>
            </w:r>
          </w:p>
        </w:tc>
      </w:tr>
      <w:tr w:rsidR="00AC7562" w:rsidRPr="000110CC" w14:paraId="60B0A5B4" w14:textId="77777777" w:rsidTr="006F34F5">
        <w:tc>
          <w:tcPr>
            <w:tcW w:w="2552" w:type="dxa"/>
            <w:tcBorders>
              <w:top w:val="nil"/>
              <w:left w:val="nil"/>
              <w:bottom w:val="nil"/>
              <w:right w:val="nil"/>
            </w:tcBorders>
          </w:tcPr>
          <w:p w14:paraId="011C7ADF" w14:textId="2F932FF0" w:rsidR="00AC7562" w:rsidRPr="000110CC" w:rsidRDefault="00AC7562" w:rsidP="00AC7562">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31 December 202</w:t>
            </w:r>
            <w:r>
              <w:rPr>
                <w:rFonts w:ascii="Arial" w:eastAsia="Arial Unicode MS" w:hAnsi="Arial" w:cs="Arial"/>
                <w:sz w:val="14"/>
                <w:szCs w:val="14"/>
              </w:rPr>
              <w:t>5</w:t>
            </w:r>
          </w:p>
        </w:tc>
        <w:tc>
          <w:tcPr>
            <w:tcW w:w="1110" w:type="dxa"/>
            <w:tcBorders>
              <w:top w:val="nil"/>
              <w:left w:val="nil"/>
              <w:bottom w:val="nil"/>
              <w:right w:val="nil"/>
            </w:tcBorders>
            <w:vAlign w:val="bottom"/>
          </w:tcPr>
          <w:p w14:paraId="3CA27D00" w14:textId="0949AA94"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sz w:val="14"/>
                <w:szCs w:val="14"/>
                <w:cs/>
              </w:rPr>
              <w:t>-</w:t>
            </w:r>
          </w:p>
        </w:tc>
        <w:tc>
          <w:tcPr>
            <w:tcW w:w="1110" w:type="dxa"/>
            <w:tcBorders>
              <w:top w:val="nil"/>
              <w:left w:val="nil"/>
              <w:bottom w:val="nil"/>
              <w:right w:val="nil"/>
            </w:tcBorders>
            <w:vAlign w:val="bottom"/>
          </w:tcPr>
          <w:p w14:paraId="40A2477C" w14:textId="6A219527"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cs="Arial"/>
                <w:sz w:val="14"/>
                <w:szCs w:val="14"/>
              </w:rPr>
              <w:t>114,381,861</w:t>
            </w:r>
          </w:p>
        </w:tc>
        <w:tc>
          <w:tcPr>
            <w:tcW w:w="1111" w:type="dxa"/>
            <w:tcBorders>
              <w:top w:val="nil"/>
              <w:left w:val="nil"/>
              <w:bottom w:val="nil"/>
              <w:right w:val="nil"/>
            </w:tcBorders>
            <w:vAlign w:val="bottom"/>
          </w:tcPr>
          <w:p w14:paraId="2C9D473A" w14:textId="2563EB83"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cs="Arial"/>
                <w:sz w:val="14"/>
                <w:szCs w:val="14"/>
              </w:rPr>
              <w:t>9,257,201</w:t>
            </w:r>
          </w:p>
        </w:tc>
        <w:tc>
          <w:tcPr>
            <w:tcW w:w="1137" w:type="dxa"/>
            <w:tcBorders>
              <w:top w:val="nil"/>
              <w:left w:val="nil"/>
              <w:bottom w:val="nil"/>
              <w:right w:val="nil"/>
            </w:tcBorders>
            <w:vAlign w:val="bottom"/>
          </w:tcPr>
          <w:p w14:paraId="28C2341E" w14:textId="054EBB1D"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cs="Arial"/>
                <w:sz w:val="14"/>
                <w:szCs w:val="14"/>
              </w:rPr>
              <w:t>22,279,157</w:t>
            </w:r>
          </w:p>
        </w:tc>
        <w:tc>
          <w:tcPr>
            <w:tcW w:w="1080" w:type="dxa"/>
            <w:tcBorders>
              <w:top w:val="nil"/>
              <w:left w:val="nil"/>
              <w:bottom w:val="nil"/>
              <w:right w:val="nil"/>
            </w:tcBorders>
            <w:vAlign w:val="bottom"/>
          </w:tcPr>
          <w:p w14:paraId="3D5637A5" w14:textId="386CF5B1" w:rsidR="00AC7562" w:rsidRPr="000110CC" w:rsidRDefault="00AC7562" w:rsidP="00AC7562">
            <w:pPr>
              <w:pBdr>
                <w:bottom w:val="single" w:sz="4" w:space="1" w:color="auto"/>
              </w:pBdr>
              <w:tabs>
                <w:tab w:val="decimal" w:pos="805"/>
              </w:tabs>
              <w:spacing w:line="300" w:lineRule="exact"/>
              <w:ind w:left="-43"/>
              <w:rPr>
                <w:rFonts w:ascii="Arial" w:hAnsi="Arial" w:cs="Arial"/>
                <w:sz w:val="14"/>
                <w:szCs w:val="14"/>
              </w:rPr>
            </w:pPr>
            <w:r w:rsidRPr="00AC7562">
              <w:rPr>
                <w:rFonts w:ascii="Arial" w:hAnsi="Arial"/>
                <w:sz w:val="14"/>
                <w:szCs w:val="14"/>
                <w:cs/>
              </w:rPr>
              <w:t>-</w:t>
            </w:r>
          </w:p>
        </w:tc>
        <w:tc>
          <w:tcPr>
            <w:tcW w:w="1116" w:type="dxa"/>
            <w:tcBorders>
              <w:top w:val="nil"/>
              <w:left w:val="nil"/>
              <w:bottom w:val="nil"/>
              <w:right w:val="nil"/>
            </w:tcBorders>
            <w:vAlign w:val="bottom"/>
          </w:tcPr>
          <w:p w14:paraId="2FA17921" w14:textId="471A5CF2" w:rsidR="00AC7562" w:rsidRPr="000110CC" w:rsidRDefault="00AC7562" w:rsidP="00AC7562">
            <w:pPr>
              <w:pBdr>
                <w:bottom w:val="single" w:sz="4" w:space="1" w:color="auto"/>
              </w:pBdr>
              <w:tabs>
                <w:tab w:val="decimal" w:pos="850"/>
              </w:tabs>
              <w:spacing w:line="300" w:lineRule="exact"/>
              <w:ind w:left="-43"/>
              <w:rPr>
                <w:rFonts w:ascii="Arial" w:hAnsi="Arial" w:cs="Arial"/>
                <w:sz w:val="14"/>
                <w:szCs w:val="14"/>
              </w:rPr>
            </w:pPr>
            <w:r w:rsidRPr="00AC7562">
              <w:rPr>
                <w:rFonts w:ascii="Arial" w:hAnsi="Arial" w:cs="Arial"/>
                <w:sz w:val="14"/>
                <w:szCs w:val="14"/>
              </w:rPr>
              <w:t>145,918,219</w:t>
            </w:r>
          </w:p>
        </w:tc>
      </w:tr>
      <w:tr w:rsidR="00AC7562" w:rsidRPr="000110CC" w14:paraId="6AA439D8" w14:textId="77777777" w:rsidTr="006F34F5">
        <w:tc>
          <w:tcPr>
            <w:tcW w:w="2552" w:type="dxa"/>
            <w:tcBorders>
              <w:top w:val="nil"/>
              <w:left w:val="nil"/>
              <w:bottom w:val="nil"/>
              <w:right w:val="nil"/>
            </w:tcBorders>
          </w:tcPr>
          <w:p w14:paraId="73D1C580" w14:textId="64F6F0BC" w:rsidR="00AC7562" w:rsidRPr="000110CC" w:rsidRDefault="00AC7562" w:rsidP="00AC7562">
            <w:pPr>
              <w:tabs>
                <w:tab w:val="center" w:pos="8010"/>
              </w:tabs>
              <w:spacing w:line="300" w:lineRule="exact"/>
              <w:jc w:val="both"/>
              <w:rPr>
                <w:rFonts w:ascii="Arial" w:eastAsia="Arial Unicode MS" w:hAnsi="Arial" w:cs="Arial"/>
                <w:b/>
                <w:bCs/>
                <w:sz w:val="14"/>
                <w:szCs w:val="14"/>
              </w:rPr>
            </w:pPr>
            <w:r w:rsidRPr="000110CC">
              <w:rPr>
                <w:rFonts w:ascii="Arial" w:eastAsia="Arial Unicode MS" w:hAnsi="Arial" w:cs="Arial"/>
                <w:b/>
                <w:bCs/>
                <w:sz w:val="14"/>
                <w:szCs w:val="14"/>
              </w:rPr>
              <w:t>Net book value</w:t>
            </w:r>
            <w:r w:rsidRPr="000110CC">
              <w:rPr>
                <w:rFonts w:ascii="Arial" w:eastAsia="Arial Unicode MS" w:hAnsi="Arial"/>
                <w:b/>
                <w:bCs/>
                <w:sz w:val="14"/>
                <w:szCs w:val="14"/>
                <w:cs/>
              </w:rPr>
              <w:t>:</w:t>
            </w:r>
          </w:p>
        </w:tc>
        <w:tc>
          <w:tcPr>
            <w:tcW w:w="1110" w:type="dxa"/>
            <w:tcBorders>
              <w:top w:val="nil"/>
              <w:left w:val="nil"/>
              <w:bottom w:val="nil"/>
              <w:right w:val="nil"/>
            </w:tcBorders>
            <w:vAlign w:val="bottom"/>
          </w:tcPr>
          <w:p w14:paraId="5192BAE8" w14:textId="77777777" w:rsidR="00AC7562" w:rsidRPr="000110CC" w:rsidRDefault="00AC7562" w:rsidP="00AC7562">
            <w:pPr>
              <w:tabs>
                <w:tab w:val="decimal" w:pos="850"/>
              </w:tabs>
              <w:spacing w:line="300" w:lineRule="exact"/>
              <w:ind w:left="-43"/>
              <w:rPr>
                <w:rFonts w:ascii="Arial" w:hAnsi="Arial" w:cs="Arial"/>
                <w:sz w:val="14"/>
                <w:szCs w:val="14"/>
              </w:rPr>
            </w:pPr>
          </w:p>
        </w:tc>
        <w:tc>
          <w:tcPr>
            <w:tcW w:w="1110" w:type="dxa"/>
            <w:tcBorders>
              <w:top w:val="nil"/>
              <w:left w:val="nil"/>
              <w:bottom w:val="nil"/>
              <w:right w:val="nil"/>
            </w:tcBorders>
            <w:vAlign w:val="bottom"/>
          </w:tcPr>
          <w:p w14:paraId="0519366B" w14:textId="77777777" w:rsidR="00AC7562" w:rsidRPr="000110CC" w:rsidRDefault="00AC7562" w:rsidP="00AC7562">
            <w:pPr>
              <w:tabs>
                <w:tab w:val="decimal" w:pos="850"/>
              </w:tabs>
              <w:spacing w:line="300" w:lineRule="exact"/>
              <w:ind w:left="-43"/>
              <w:rPr>
                <w:rFonts w:ascii="Arial" w:hAnsi="Arial" w:cs="Arial"/>
                <w:sz w:val="14"/>
                <w:szCs w:val="14"/>
              </w:rPr>
            </w:pPr>
          </w:p>
        </w:tc>
        <w:tc>
          <w:tcPr>
            <w:tcW w:w="1111" w:type="dxa"/>
            <w:tcBorders>
              <w:top w:val="nil"/>
              <w:left w:val="nil"/>
              <w:bottom w:val="nil"/>
              <w:right w:val="nil"/>
            </w:tcBorders>
            <w:vAlign w:val="bottom"/>
          </w:tcPr>
          <w:p w14:paraId="33495C12" w14:textId="77777777" w:rsidR="00AC7562" w:rsidRPr="000110CC" w:rsidRDefault="00AC7562" w:rsidP="00AC7562">
            <w:pPr>
              <w:tabs>
                <w:tab w:val="decimal" w:pos="850"/>
              </w:tabs>
              <w:spacing w:line="300" w:lineRule="exact"/>
              <w:ind w:left="-43"/>
              <w:rPr>
                <w:rFonts w:ascii="Arial" w:hAnsi="Arial" w:cs="Arial"/>
                <w:sz w:val="14"/>
                <w:szCs w:val="14"/>
              </w:rPr>
            </w:pPr>
          </w:p>
        </w:tc>
        <w:tc>
          <w:tcPr>
            <w:tcW w:w="1137" w:type="dxa"/>
            <w:tcBorders>
              <w:top w:val="nil"/>
              <w:left w:val="nil"/>
              <w:bottom w:val="nil"/>
              <w:right w:val="nil"/>
            </w:tcBorders>
            <w:vAlign w:val="bottom"/>
          </w:tcPr>
          <w:p w14:paraId="205DF708" w14:textId="77777777" w:rsidR="00AC7562" w:rsidRPr="000110CC" w:rsidRDefault="00AC7562" w:rsidP="00AC7562">
            <w:pPr>
              <w:tabs>
                <w:tab w:val="decimal" w:pos="850"/>
              </w:tabs>
              <w:spacing w:line="300" w:lineRule="exact"/>
              <w:ind w:left="-43"/>
              <w:rPr>
                <w:rFonts w:ascii="Arial" w:hAnsi="Arial" w:cs="Arial"/>
                <w:sz w:val="14"/>
                <w:szCs w:val="14"/>
              </w:rPr>
            </w:pPr>
          </w:p>
        </w:tc>
        <w:tc>
          <w:tcPr>
            <w:tcW w:w="1080" w:type="dxa"/>
            <w:tcBorders>
              <w:top w:val="nil"/>
              <w:left w:val="nil"/>
              <w:bottom w:val="nil"/>
              <w:right w:val="nil"/>
            </w:tcBorders>
            <w:vAlign w:val="bottom"/>
          </w:tcPr>
          <w:p w14:paraId="4FDAB53D" w14:textId="77777777" w:rsidR="00AC7562" w:rsidRPr="000110CC" w:rsidRDefault="00AC7562" w:rsidP="00AC7562">
            <w:pPr>
              <w:tabs>
                <w:tab w:val="decimal" w:pos="805"/>
              </w:tabs>
              <w:spacing w:line="300" w:lineRule="exact"/>
              <w:ind w:left="-43"/>
              <w:rPr>
                <w:rFonts w:ascii="Arial" w:hAnsi="Arial" w:cs="Arial"/>
                <w:sz w:val="14"/>
                <w:szCs w:val="14"/>
              </w:rPr>
            </w:pPr>
          </w:p>
        </w:tc>
        <w:tc>
          <w:tcPr>
            <w:tcW w:w="1116" w:type="dxa"/>
            <w:tcBorders>
              <w:top w:val="nil"/>
              <w:left w:val="nil"/>
              <w:bottom w:val="nil"/>
              <w:right w:val="nil"/>
            </w:tcBorders>
            <w:vAlign w:val="bottom"/>
          </w:tcPr>
          <w:p w14:paraId="1467BC01" w14:textId="77777777" w:rsidR="00AC7562" w:rsidRPr="000110CC" w:rsidRDefault="00AC7562" w:rsidP="00AC7562">
            <w:pPr>
              <w:tabs>
                <w:tab w:val="decimal" w:pos="850"/>
              </w:tabs>
              <w:spacing w:line="300" w:lineRule="exact"/>
              <w:ind w:left="-43"/>
              <w:rPr>
                <w:rFonts w:ascii="Arial" w:hAnsi="Arial" w:cs="Arial"/>
                <w:sz w:val="14"/>
                <w:szCs w:val="14"/>
              </w:rPr>
            </w:pPr>
          </w:p>
        </w:tc>
      </w:tr>
      <w:tr w:rsidR="00AC7562" w:rsidRPr="000110CC" w14:paraId="071FEE6D" w14:textId="77777777" w:rsidTr="006F34F5">
        <w:tc>
          <w:tcPr>
            <w:tcW w:w="2552" w:type="dxa"/>
            <w:tcBorders>
              <w:top w:val="nil"/>
              <w:left w:val="nil"/>
              <w:bottom w:val="nil"/>
              <w:right w:val="nil"/>
            </w:tcBorders>
          </w:tcPr>
          <w:p w14:paraId="394BF83F" w14:textId="4CF6760A" w:rsidR="00AC7562" w:rsidRPr="000110CC" w:rsidRDefault="00AC7562" w:rsidP="00AC7562">
            <w:pPr>
              <w:tabs>
                <w:tab w:val="center" w:pos="8010"/>
              </w:tabs>
              <w:spacing w:line="300" w:lineRule="exact"/>
              <w:ind w:left="342" w:hanging="180"/>
              <w:jc w:val="both"/>
              <w:rPr>
                <w:rFonts w:ascii="Arial" w:hAnsi="Arial" w:cs="Arial"/>
                <w:sz w:val="14"/>
                <w:szCs w:val="14"/>
              </w:rPr>
            </w:pPr>
            <w:r w:rsidRPr="000110CC">
              <w:rPr>
                <w:rFonts w:ascii="Arial" w:eastAsia="Arial Unicode MS" w:hAnsi="Arial" w:cs="Arial"/>
                <w:sz w:val="14"/>
                <w:szCs w:val="14"/>
              </w:rPr>
              <w:t>31 December 20</w:t>
            </w:r>
            <w:r>
              <w:rPr>
                <w:rFonts w:ascii="Arial" w:eastAsia="Arial Unicode MS" w:hAnsi="Arial" w:cs="Arial"/>
                <w:sz w:val="14"/>
                <w:szCs w:val="14"/>
              </w:rPr>
              <w:t>24</w:t>
            </w:r>
          </w:p>
        </w:tc>
        <w:tc>
          <w:tcPr>
            <w:tcW w:w="1110" w:type="dxa"/>
            <w:tcBorders>
              <w:top w:val="nil"/>
              <w:left w:val="nil"/>
              <w:bottom w:val="nil"/>
              <w:right w:val="nil"/>
            </w:tcBorders>
            <w:vAlign w:val="bottom"/>
          </w:tcPr>
          <w:p w14:paraId="327F6E7E" w14:textId="790F1EB8" w:rsidR="00AC7562" w:rsidRPr="000110CC" w:rsidRDefault="00AC7562" w:rsidP="00AC7562">
            <w:pPr>
              <w:pBdr>
                <w:bottom w:val="doub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99,066,042</w:t>
            </w:r>
          </w:p>
        </w:tc>
        <w:tc>
          <w:tcPr>
            <w:tcW w:w="1110" w:type="dxa"/>
            <w:tcBorders>
              <w:top w:val="nil"/>
              <w:left w:val="nil"/>
              <w:bottom w:val="nil"/>
              <w:right w:val="nil"/>
            </w:tcBorders>
            <w:vAlign w:val="bottom"/>
          </w:tcPr>
          <w:p w14:paraId="5DBE96F0" w14:textId="149D2A63" w:rsidR="00AC7562" w:rsidRPr="000110CC" w:rsidRDefault="00AC7562" w:rsidP="00AC7562">
            <w:pPr>
              <w:pBdr>
                <w:bottom w:val="doub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26,287,436</w:t>
            </w:r>
          </w:p>
        </w:tc>
        <w:tc>
          <w:tcPr>
            <w:tcW w:w="1111" w:type="dxa"/>
            <w:tcBorders>
              <w:top w:val="nil"/>
              <w:left w:val="nil"/>
              <w:bottom w:val="nil"/>
              <w:right w:val="nil"/>
            </w:tcBorders>
            <w:vAlign w:val="bottom"/>
          </w:tcPr>
          <w:p w14:paraId="73B153BF" w14:textId="1AC4FE3B" w:rsidR="00AC7562" w:rsidRPr="000110CC" w:rsidRDefault="00AC7562" w:rsidP="00AC7562">
            <w:pPr>
              <w:pBdr>
                <w:bottom w:val="doub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142,247</w:t>
            </w:r>
          </w:p>
        </w:tc>
        <w:tc>
          <w:tcPr>
            <w:tcW w:w="1137" w:type="dxa"/>
            <w:tcBorders>
              <w:top w:val="nil"/>
              <w:left w:val="nil"/>
              <w:bottom w:val="nil"/>
              <w:right w:val="nil"/>
            </w:tcBorders>
            <w:vAlign w:val="bottom"/>
          </w:tcPr>
          <w:p w14:paraId="74E6A910" w14:textId="1BA78132" w:rsidR="00AC7562" w:rsidRPr="000110CC" w:rsidRDefault="00AC7562" w:rsidP="00AC7562">
            <w:pPr>
              <w:pBdr>
                <w:bottom w:val="doub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2,692,858</w:t>
            </w:r>
          </w:p>
        </w:tc>
        <w:tc>
          <w:tcPr>
            <w:tcW w:w="1080" w:type="dxa"/>
            <w:tcBorders>
              <w:top w:val="nil"/>
              <w:left w:val="nil"/>
              <w:bottom w:val="nil"/>
              <w:right w:val="nil"/>
            </w:tcBorders>
            <w:vAlign w:val="bottom"/>
          </w:tcPr>
          <w:p w14:paraId="4FF0D38E" w14:textId="14D24997" w:rsidR="00AC7562" w:rsidRPr="000110CC" w:rsidRDefault="00AC7562" w:rsidP="00AC7562">
            <w:pPr>
              <w:pBdr>
                <w:bottom w:val="double" w:sz="4" w:space="1" w:color="auto"/>
              </w:pBdr>
              <w:tabs>
                <w:tab w:val="decimal" w:pos="805"/>
              </w:tabs>
              <w:spacing w:line="300" w:lineRule="exact"/>
              <w:ind w:left="-43"/>
              <w:rPr>
                <w:rFonts w:ascii="Arial" w:hAnsi="Arial" w:cs="Arial"/>
                <w:sz w:val="14"/>
                <w:szCs w:val="14"/>
              </w:rPr>
            </w:pPr>
            <w:r w:rsidRPr="00E35C9E">
              <w:rPr>
                <w:rFonts w:ascii="Arial" w:hAnsi="Arial" w:cs="Arial"/>
                <w:sz w:val="14"/>
                <w:szCs w:val="14"/>
              </w:rPr>
              <w:t>446,538</w:t>
            </w:r>
          </w:p>
        </w:tc>
        <w:tc>
          <w:tcPr>
            <w:tcW w:w="1116" w:type="dxa"/>
            <w:tcBorders>
              <w:top w:val="nil"/>
              <w:left w:val="nil"/>
              <w:bottom w:val="nil"/>
              <w:right w:val="nil"/>
            </w:tcBorders>
            <w:vAlign w:val="bottom"/>
          </w:tcPr>
          <w:p w14:paraId="64F0DB74" w14:textId="49A5F2AA" w:rsidR="00AC7562" w:rsidRPr="000110CC" w:rsidRDefault="00AC7562" w:rsidP="00AC7562">
            <w:pPr>
              <w:pBdr>
                <w:bottom w:val="double" w:sz="4" w:space="1" w:color="auto"/>
              </w:pBdr>
              <w:tabs>
                <w:tab w:val="decimal" w:pos="850"/>
              </w:tabs>
              <w:spacing w:line="300" w:lineRule="exact"/>
              <w:ind w:left="-43"/>
              <w:rPr>
                <w:rFonts w:ascii="Arial" w:hAnsi="Arial" w:cs="Arial"/>
                <w:sz w:val="14"/>
                <w:szCs w:val="14"/>
              </w:rPr>
            </w:pPr>
            <w:r w:rsidRPr="00E35C9E">
              <w:rPr>
                <w:rFonts w:ascii="Arial" w:hAnsi="Arial" w:cs="Arial"/>
                <w:sz w:val="14"/>
                <w:szCs w:val="14"/>
              </w:rPr>
              <w:t>128,635,121</w:t>
            </w:r>
          </w:p>
        </w:tc>
      </w:tr>
      <w:tr w:rsidR="00AC7562" w:rsidRPr="000110CC" w14:paraId="42BC048E" w14:textId="77777777" w:rsidTr="006F34F5">
        <w:tc>
          <w:tcPr>
            <w:tcW w:w="2552" w:type="dxa"/>
            <w:tcBorders>
              <w:top w:val="nil"/>
              <w:left w:val="nil"/>
              <w:bottom w:val="nil"/>
              <w:right w:val="nil"/>
            </w:tcBorders>
          </w:tcPr>
          <w:p w14:paraId="677FE0B0" w14:textId="7BB35F91" w:rsidR="00AC7562" w:rsidRPr="000110CC" w:rsidRDefault="00AC7562" w:rsidP="00AC7562">
            <w:pPr>
              <w:tabs>
                <w:tab w:val="center" w:pos="8010"/>
              </w:tabs>
              <w:spacing w:line="300" w:lineRule="exact"/>
              <w:ind w:left="342" w:hanging="180"/>
              <w:jc w:val="both"/>
              <w:rPr>
                <w:rFonts w:ascii="Arial" w:hAnsi="Arial" w:cs="Arial"/>
                <w:sz w:val="14"/>
                <w:szCs w:val="14"/>
              </w:rPr>
            </w:pPr>
            <w:r w:rsidRPr="000110CC">
              <w:rPr>
                <w:rFonts w:ascii="Arial" w:eastAsia="Arial Unicode MS" w:hAnsi="Arial" w:cs="Arial"/>
                <w:sz w:val="14"/>
                <w:szCs w:val="14"/>
              </w:rPr>
              <w:t>31 December 202</w:t>
            </w:r>
            <w:r>
              <w:rPr>
                <w:rFonts w:ascii="Arial" w:eastAsia="Arial Unicode MS" w:hAnsi="Arial" w:cs="Arial"/>
                <w:sz w:val="14"/>
                <w:szCs w:val="14"/>
              </w:rPr>
              <w:t>5</w:t>
            </w:r>
          </w:p>
        </w:tc>
        <w:tc>
          <w:tcPr>
            <w:tcW w:w="1110" w:type="dxa"/>
            <w:vAlign w:val="bottom"/>
          </w:tcPr>
          <w:p w14:paraId="2FDB9D99" w14:textId="50D189D5" w:rsidR="00AC7562" w:rsidRPr="000110CC" w:rsidRDefault="00AC7562" w:rsidP="00AC7562">
            <w:pPr>
              <w:pBdr>
                <w:bottom w:val="double" w:sz="4" w:space="1" w:color="auto"/>
              </w:pBdr>
              <w:tabs>
                <w:tab w:val="decimal" w:pos="850"/>
              </w:tabs>
              <w:spacing w:line="300" w:lineRule="exact"/>
              <w:ind w:left="-43"/>
              <w:rPr>
                <w:rFonts w:ascii="Arial" w:hAnsi="Arial" w:cs="Arial"/>
                <w:sz w:val="14"/>
                <w:szCs w:val="14"/>
              </w:rPr>
            </w:pPr>
            <w:r w:rsidRPr="00AC7562">
              <w:rPr>
                <w:rFonts w:ascii="Arial" w:hAnsi="Arial" w:cs="Arial"/>
                <w:sz w:val="14"/>
                <w:szCs w:val="14"/>
              </w:rPr>
              <w:t>25,668,628</w:t>
            </w:r>
          </w:p>
        </w:tc>
        <w:tc>
          <w:tcPr>
            <w:tcW w:w="1110" w:type="dxa"/>
            <w:vAlign w:val="bottom"/>
          </w:tcPr>
          <w:p w14:paraId="1739D25F" w14:textId="11A18247" w:rsidR="00AC7562" w:rsidRPr="000110CC" w:rsidRDefault="00AC7562" w:rsidP="00AC7562">
            <w:pPr>
              <w:pBdr>
                <w:bottom w:val="double" w:sz="4" w:space="1" w:color="auto"/>
              </w:pBdr>
              <w:tabs>
                <w:tab w:val="decimal" w:pos="850"/>
              </w:tabs>
              <w:spacing w:line="300" w:lineRule="exact"/>
              <w:ind w:left="-43"/>
              <w:rPr>
                <w:rFonts w:ascii="Arial" w:hAnsi="Arial" w:cs="Arial"/>
                <w:sz w:val="14"/>
                <w:szCs w:val="14"/>
              </w:rPr>
            </w:pPr>
            <w:r w:rsidRPr="00AC7562">
              <w:rPr>
                <w:rFonts w:ascii="Arial" w:hAnsi="Arial" w:cs="Arial"/>
                <w:sz w:val="14"/>
                <w:szCs w:val="14"/>
              </w:rPr>
              <w:t>23,819,862</w:t>
            </w:r>
          </w:p>
        </w:tc>
        <w:tc>
          <w:tcPr>
            <w:tcW w:w="1111" w:type="dxa"/>
            <w:vAlign w:val="bottom"/>
          </w:tcPr>
          <w:p w14:paraId="20484D8C" w14:textId="7C0FA5B9" w:rsidR="00AC7562" w:rsidRPr="000110CC" w:rsidRDefault="00AC7562" w:rsidP="00AC7562">
            <w:pPr>
              <w:pBdr>
                <w:bottom w:val="double" w:sz="4" w:space="1" w:color="auto"/>
              </w:pBdr>
              <w:tabs>
                <w:tab w:val="decimal" w:pos="850"/>
              </w:tabs>
              <w:spacing w:line="300" w:lineRule="exact"/>
              <w:ind w:left="-43"/>
              <w:rPr>
                <w:rFonts w:ascii="Arial" w:hAnsi="Arial" w:cs="Arial"/>
                <w:sz w:val="14"/>
                <w:szCs w:val="14"/>
              </w:rPr>
            </w:pPr>
            <w:r w:rsidRPr="00AC7562">
              <w:rPr>
                <w:rFonts w:ascii="Arial" w:hAnsi="Arial" w:cs="Arial"/>
                <w:sz w:val="14"/>
                <w:szCs w:val="14"/>
              </w:rPr>
              <w:t>6,352</w:t>
            </w:r>
          </w:p>
        </w:tc>
        <w:tc>
          <w:tcPr>
            <w:tcW w:w="1137" w:type="dxa"/>
            <w:vAlign w:val="bottom"/>
          </w:tcPr>
          <w:p w14:paraId="10D3AED5" w14:textId="7F55926E" w:rsidR="00AC7562" w:rsidRPr="000110CC" w:rsidRDefault="00AC7562" w:rsidP="00AC7562">
            <w:pPr>
              <w:pBdr>
                <w:bottom w:val="double" w:sz="4" w:space="1" w:color="auto"/>
              </w:pBdr>
              <w:tabs>
                <w:tab w:val="decimal" w:pos="850"/>
              </w:tabs>
              <w:spacing w:line="300" w:lineRule="exact"/>
              <w:ind w:left="-43"/>
              <w:rPr>
                <w:rFonts w:ascii="Arial" w:hAnsi="Arial" w:cs="Arial"/>
                <w:sz w:val="14"/>
                <w:szCs w:val="14"/>
              </w:rPr>
            </w:pPr>
            <w:r w:rsidRPr="00AC7562">
              <w:rPr>
                <w:rFonts w:ascii="Arial" w:hAnsi="Arial" w:cs="Arial"/>
                <w:sz w:val="14"/>
                <w:szCs w:val="14"/>
              </w:rPr>
              <w:t>1,478,896</w:t>
            </w:r>
          </w:p>
        </w:tc>
        <w:tc>
          <w:tcPr>
            <w:tcW w:w="1080" w:type="dxa"/>
            <w:vAlign w:val="bottom"/>
          </w:tcPr>
          <w:p w14:paraId="23E6D2FC" w14:textId="10DF7947" w:rsidR="00AC7562" w:rsidRPr="000110CC" w:rsidRDefault="00AC7562" w:rsidP="00AC7562">
            <w:pPr>
              <w:pBdr>
                <w:bottom w:val="double" w:sz="4" w:space="1" w:color="auto"/>
              </w:pBdr>
              <w:tabs>
                <w:tab w:val="decimal" w:pos="805"/>
              </w:tabs>
              <w:spacing w:line="300" w:lineRule="exact"/>
              <w:ind w:left="-43"/>
              <w:rPr>
                <w:rFonts w:ascii="Arial" w:hAnsi="Arial" w:cs="Arial"/>
                <w:sz w:val="14"/>
                <w:szCs w:val="14"/>
              </w:rPr>
            </w:pPr>
            <w:r w:rsidRPr="00AC7562">
              <w:rPr>
                <w:rFonts w:ascii="Arial" w:hAnsi="Arial"/>
                <w:sz w:val="14"/>
                <w:szCs w:val="14"/>
                <w:cs/>
              </w:rPr>
              <w:t>-</w:t>
            </w:r>
          </w:p>
        </w:tc>
        <w:tc>
          <w:tcPr>
            <w:tcW w:w="1116" w:type="dxa"/>
            <w:vAlign w:val="bottom"/>
          </w:tcPr>
          <w:p w14:paraId="6938CA76" w14:textId="683C613F" w:rsidR="00AC7562" w:rsidRPr="000110CC" w:rsidRDefault="00AC7562" w:rsidP="00AC7562">
            <w:pPr>
              <w:pBdr>
                <w:bottom w:val="double" w:sz="4" w:space="1" w:color="auto"/>
              </w:pBdr>
              <w:tabs>
                <w:tab w:val="decimal" w:pos="850"/>
              </w:tabs>
              <w:spacing w:line="300" w:lineRule="exact"/>
              <w:ind w:left="-43"/>
              <w:rPr>
                <w:rFonts w:ascii="Arial" w:hAnsi="Arial" w:cs="Arial"/>
                <w:sz w:val="14"/>
                <w:szCs w:val="14"/>
              </w:rPr>
            </w:pPr>
            <w:r w:rsidRPr="00AC7562">
              <w:rPr>
                <w:rFonts w:ascii="Arial" w:hAnsi="Arial" w:cs="Arial"/>
                <w:sz w:val="14"/>
                <w:szCs w:val="14"/>
              </w:rPr>
              <w:t>50,973,738</w:t>
            </w:r>
          </w:p>
        </w:tc>
      </w:tr>
      <w:tr w:rsidR="00AC7562" w:rsidRPr="000110CC" w14:paraId="4D60C882" w14:textId="77777777" w:rsidTr="006F34F5">
        <w:tc>
          <w:tcPr>
            <w:tcW w:w="2552" w:type="dxa"/>
            <w:tcBorders>
              <w:top w:val="nil"/>
              <w:left w:val="nil"/>
              <w:bottom w:val="nil"/>
              <w:right w:val="nil"/>
            </w:tcBorders>
          </w:tcPr>
          <w:p w14:paraId="4207A6CF" w14:textId="77777777" w:rsidR="00AC7562" w:rsidRPr="000110CC" w:rsidRDefault="00AC7562" w:rsidP="00AC7562">
            <w:pPr>
              <w:tabs>
                <w:tab w:val="center" w:pos="8010"/>
              </w:tabs>
              <w:spacing w:line="300" w:lineRule="exact"/>
              <w:ind w:right="-108"/>
              <w:rPr>
                <w:rFonts w:ascii="Arial" w:eastAsia="Arial Unicode MS" w:hAnsi="Arial" w:cs="Arial"/>
                <w:sz w:val="14"/>
                <w:szCs w:val="14"/>
              </w:rPr>
            </w:pPr>
            <w:r w:rsidRPr="000110CC">
              <w:rPr>
                <w:rFonts w:ascii="Arial" w:eastAsia="Arial Unicode MS" w:hAnsi="Arial" w:cs="Arial"/>
                <w:b/>
                <w:bCs/>
                <w:sz w:val="14"/>
                <w:szCs w:val="14"/>
              </w:rPr>
              <w:t>Depreciation for the year</w:t>
            </w:r>
          </w:p>
        </w:tc>
        <w:tc>
          <w:tcPr>
            <w:tcW w:w="1110" w:type="dxa"/>
            <w:tcBorders>
              <w:top w:val="nil"/>
              <w:left w:val="nil"/>
              <w:bottom w:val="nil"/>
              <w:right w:val="nil"/>
            </w:tcBorders>
            <w:vAlign w:val="bottom"/>
          </w:tcPr>
          <w:p w14:paraId="3A972A44" w14:textId="77777777" w:rsidR="00AC7562" w:rsidRPr="000110CC" w:rsidRDefault="00AC7562" w:rsidP="00AC7562">
            <w:pPr>
              <w:tabs>
                <w:tab w:val="decimal" w:pos="850"/>
              </w:tabs>
              <w:spacing w:line="300" w:lineRule="exact"/>
              <w:ind w:left="-36" w:right="44"/>
              <w:rPr>
                <w:rFonts w:ascii="Arial" w:hAnsi="Arial" w:cs="Arial"/>
                <w:sz w:val="14"/>
                <w:szCs w:val="14"/>
              </w:rPr>
            </w:pPr>
          </w:p>
        </w:tc>
        <w:tc>
          <w:tcPr>
            <w:tcW w:w="1110" w:type="dxa"/>
            <w:tcBorders>
              <w:top w:val="nil"/>
              <w:left w:val="nil"/>
              <w:bottom w:val="nil"/>
              <w:right w:val="nil"/>
            </w:tcBorders>
            <w:vAlign w:val="bottom"/>
          </w:tcPr>
          <w:p w14:paraId="543D4F17" w14:textId="77777777" w:rsidR="00AC7562" w:rsidRPr="000110CC" w:rsidRDefault="00AC7562" w:rsidP="00AC7562">
            <w:pPr>
              <w:tabs>
                <w:tab w:val="decimal" w:pos="850"/>
              </w:tabs>
              <w:spacing w:line="300" w:lineRule="exact"/>
              <w:ind w:left="-36" w:right="44"/>
              <w:rPr>
                <w:rFonts w:ascii="Arial" w:hAnsi="Arial" w:cs="Arial"/>
                <w:sz w:val="14"/>
                <w:szCs w:val="14"/>
              </w:rPr>
            </w:pPr>
          </w:p>
        </w:tc>
        <w:tc>
          <w:tcPr>
            <w:tcW w:w="1111" w:type="dxa"/>
            <w:tcBorders>
              <w:top w:val="nil"/>
              <w:left w:val="nil"/>
              <w:bottom w:val="nil"/>
              <w:right w:val="nil"/>
            </w:tcBorders>
            <w:vAlign w:val="bottom"/>
          </w:tcPr>
          <w:p w14:paraId="4F0FFDC5" w14:textId="77777777" w:rsidR="00AC7562" w:rsidRPr="000110CC" w:rsidRDefault="00AC7562" w:rsidP="00AC7562">
            <w:pPr>
              <w:tabs>
                <w:tab w:val="decimal" w:pos="850"/>
              </w:tabs>
              <w:spacing w:line="300" w:lineRule="exact"/>
              <w:ind w:left="-36" w:right="44"/>
              <w:rPr>
                <w:rFonts w:ascii="Arial" w:hAnsi="Arial" w:cs="Arial"/>
                <w:sz w:val="14"/>
                <w:szCs w:val="14"/>
              </w:rPr>
            </w:pPr>
          </w:p>
        </w:tc>
        <w:tc>
          <w:tcPr>
            <w:tcW w:w="1137" w:type="dxa"/>
            <w:tcBorders>
              <w:top w:val="nil"/>
              <w:left w:val="nil"/>
              <w:bottom w:val="nil"/>
              <w:right w:val="nil"/>
            </w:tcBorders>
            <w:vAlign w:val="bottom"/>
          </w:tcPr>
          <w:p w14:paraId="3387554B" w14:textId="77777777" w:rsidR="00AC7562" w:rsidRPr="000110CC" w:rsidRDefault="00AC7562" w:rsidP="00AC7562">
            <w:pPr>
              <w:tabs>
                <w:tab w:val="decimal" w:pos="850"/>
              </w:tabs>
              <w:spacing w:line="300" w:lineRule="exact"/>
              <w:ind w:left="-36" w:right="44"/>
              <w:rPr>
                <w:rFonts w:ascii="Arial" w:hAnsi="Arial" w:cs="Arial"/>
                <w:sz w:val="14"/>
                <w:szCs w:val="14"/>
              </w:rPr>
            </w:pPr>
          </w:p>
        </w:tc>
        <w:tc>
          <w:tcPr>
            <w:tcW w:w="1080" w:type="dxa"/>
            <w:tcBorders>
              <w:top w:val="nil"/>
              <w:left w:val="nil"/>
              <w:bottom w:val="nil"/>
              <w:right w:val="nil"/>
            </w:tcBorders>
            <w:vAlign w:val="bottom"/>
          </w:tcPr>
          <w:p w14:paraId="69DFF935" w14:textId="77777777" w:rsidR="00AC7562" w:rsidRPr="000110CC" w:rsidRDefault="00AC7562" w:rsidP="00AC7562">
            <w:pPr>
              <w:tabs>
                <w:tab w:val="decimal" w:pos="850"/>
              </w:tabs>
              <w:spacing w:line="300" w:lineRule="exact"/>
              <w:ind w:left="-36" w:right="44"/>
              <w:rPr>
                <w:rFonts w:ascii="Arial" w:hAnsi="Arial" w:cs="Arial"/>
                <w:sz w:val="14"/>
                <w:szCs w:val="14"/>
              </w:rPr>
            </w:pPr>
          </w:p>
        </w:tc>
        <w:tc>
          <w:tcPr>
            <w:tcW w:w="1116" w:type="dxa"/>
            <w:tcBorders>
              <w:top w:val="nil"/>
              <w:left w:val="nil"/>
              <w:bottom w:val="nil"/>
              <w:right w:val="nil"/>
            </w:tcBorders>
            <w:vAlign w:val="bottom"/>
          </w:tcPr>
          <w:p w14:paraId="506853B9" w14:textId="77777777" w:rsidR="00AC7562" w:rsidRPr="000110CC" w:rsidRDefault="00AC7562" w:rsidP="00AC7562">
            <w:pPr>
              <w:tabs>
                <w:tab w:val="decimal" w:pos="850"/>
              </w:tabs>
              <w:spacing w:line="300" w:lineRule="exact"/>
              <w:ind w:left="-43" w:right="44"/>
              <w:rPr>
                <w:rFonts w:ascii="Arial" w:hAnsi="Arial" w:cs="Arial"/>
                <w:sz w:val="14"/>
                <w:szCs w:val="14"/>
              </w:rPr>
            </w:pPr>
          </w:p>
        </w:tc>
      </w:tr>
      <w:tr w:rsidR="00AC7562" w:rsidRPr="000110CC" w14:paraId="4ED6B4F8" w14:textId="77777777" w:rsidTr="006F34F5">
        <w:tc>
          <w:tcPr>
            <w:tcW w:w="8100" w:type="dxa"/>
            <w:gridSpan w:val="6"/>
            <w:tcBorders>
              <w:top w:val="nil"/>
              <w:left w:val="nil"/>
              <w:bottom w:val="nil"/>
              <w:right w:val="nil"/>
            </w:tcBorders>
          </w:tcPr>
          <w:p w14:paraId="14F8F713" w14:textId="5629DF73" w:rsidR="00AC7562" w:rsidRPr="000110CC" w:rsidRDefault="00AC7562" w:rsidP="00AC7562">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202</w:t>
            </w:r>
            <w:r>
              <w:rPr>
                <w:rFonts w:ascii="Arial" w:eastAsia="Arial Unicode MS" w:hAnsi="Arial" w:cs="Arial"/>
                <w:sz w:val="14"/>
                <w:szCs w:val="14"/>
              </w:rPr>
              <w:t>4</w:t>
            </w:r>
            <w:r w:rsidRPr="000110CC">
              <w:rPr>
                <w:rFonts w:ascii="Arial" w:eastAsia="Arial Unicode MS" w:hAnsi="Arial"/>
                <w:sz w:val="14"/>
                <w:szCs w:val="14"/>
                <w:cs/>
              </w:rPr>
              <w:t xml:space="preserve"> (</w:t>
            </w:r>
            <w:r w:rsidRPr="000110CC">
              <w:rPr>
                <w:rFonts w:ascii="Arial" w:eastAsia="Arial Unicode MS" w:hAnsi="Arial" w:cs="Arial"/>
                <w:sz w:val="14"/>
                <w:szCs w:val="14"/>
              </w:rPr>
              <w:t xml:space="preserve">Baht </w:t>
            </w:r>
            <w:r>
              <w:rPr>
                <w:rFonts w:ascii="Arial" w:eastAsia="Arial Unicode MS" w:hAnsi="Arial" w:cs="Arial"/>
                <w:sz w:val="14"/>
                <w:szCs w:val="14"/>
              </w:rPr>
              <w:t>1</w:t>
            </w:r>
            <w:r w:rsidRPr="000110CC">
              <w:rPr>
                <w:rFonts w:ascii="Arial" w:eastAsia="Arial Unicode MS" w:hAnsi="Arial" w:cs="Arial"/>
                <w:sz w:val="14"/>
                <w:szCs w:val="14"/>
              </w:rPr>
              <w:t xml:space="preserve"> million included in manufacturing cost, and Baht </w:t>
            </w:r>
            <w:r>
              <w:rPr>
                <w:rFonts w:ascii="Arial" w:eastAsia="Arial Unicode MS" w:hAnsi="Arial" w:cs="Arial"/>
                <w:sz w:val="14"/>
                <w:szCs w:val="14"/>
              </w:rPr>
              <w:t>3</w:t>
            </w:r>
            <w:r w:rsidRPr="000110CC">
              <w:rPr>
                <w:rFonts w:ascii="Arial" w:eastAsia="Arial Unicode MS" w:hAnsi="Arial" w:cs="Arial"/>
                <w:sz w:val="14"/>
                <w:szCs w:val="14"/>
              </w:rPr>
              <w:t xml:space="preserve"> million included in selling and administrative expenses</w:t>
            </w:r>
            <w:r w:rsidRPr="000110CC">
              <w:rPr>
                <w:rFonts w:ascii="Arial" w:eastAsia="Arial Unicode MS" w:hAnsi="Arial"/>
                <w:sz w:val="14"/>
                <w:szCs w:val="14"/>
                <w:cs/>
              </w:rPr>
              <w:t>)</w:t>
            </w:r>
          </w:p>
        </w:tc>
        <w:tc>
          <w:tcPr>
            <w:tcW w:w="1116" w:type="dxa"/>
            <w:tcBorders>
              <w:top w:val="nil"/>
              <w:left w:val="nil"/>
              <w:bottom w:val="nil"/>
              <w:right w:val="nil"/>
            </w:tcBorders>
            <w:vAlign w:val="bottom"/>
          </w:tcPr>
          <w:p w14:paraId="2E2B5132" w14:textId="5CADA2D6" w:rsidR="00AC7562" w:rsidRPr="000110CC" w:rsidRDefault="00AC7562" w:rsidP="00AC7562">
            <w:pPr>
              <w:pBdr>
                <w:bottom w:val="double" w:sz="4" w:space="1" w:color="auto"/>
              </w:pBdr>
              <w:tabs>
                <w:tab w:val="decimal" w:pos="850"/>
              </w:tabs>
              <w:spacing w:line="300" w:lineRule="exact"/>
              <w:ind w:left="-36"/>
              <w:rPr>
                <w:rFonts w:ascii="Arial" w:hAnsi="Arial" w:cs="Arial"/>
                <w:sz w:val="14"/>
                <w:szCs w:val="14"/>
              </w:rPr>
            </w:pPr>
            <w:r>
              <w:rPr>
                <w:rFonts w:ascii="Arial" w:hAnsi="Arial" w:cs="Arial"/>
                <w:sz w:val="14"/>
                <w:szCs w:val="14"/>
              </w:rPr>
              <w:t>4,436,517</w:t>
            </w:r>
          </w:p>
        </w:tc>
      </w:tr>
      <w:tr w:rsidR="00AC7562" w:rsidRPr="000110CC" w14:paraId="544FD13A" w14:textId="77777777" w:rsidTr="006F34F5">
        <w:tc>
          <w:tcPr>
            <w:tcW w:w="8100" w:type="dxa"/>
            <w:gridSpan w:val="6"/>
            <w:tcBorders>
              <w:top w:val="nil"/>
              <w:left w:val="nil"/>
              <w:bottom w:val="nil"/>
              <w:right w:val="nil"/>
            </w:tcBorders>
          </w:tcPr>
          <w:p w14:paraId="1DE964B7" w14:textId="0BE26407" w:rsidR="00AC7562" w:rsidRPr="000110CC" w:rsidRDefault="00AC7562" w:rsidP="00AC7562">
            <w:pPr>
              <w:tabs>
                <w:tab w:val="center" w:pos="8010"/>
              </w:tabs>
              <w:spacing w:line="300" w:lineRule="exact"/>
              <w:ind w:left="342" w:right="-108" w:hanging="180"/>
              <w:rPr>
                <w:rFonts w:ascii="Arial" w:eastAsia="Arial Unicode MS" w:hAnsi="Arial" w:cs="Arial"/>
                <w:sz w:val="14"/>
                <w:szCs w:val="14"/>
              </w:rPr>
            </w:pPr>
            <w:r w:rsidRPr="000110CC">
              <w:rPr>
                <w:rFonts w:ascii="Arial" w:eastAsia="Arial Unicode MS" w:hAnsi="Arial" w:cs="Arial"/>
                <w:sz w:val="14"/>
                <w:szCs w:val="14"/>
              </w:rPr>
              <w:t>202</w:t>
            </w:r>
            <w:r>
              <w:rPr>
                <w:rFonts w:ascii="Arial" w:eastAsia="Arial Unicode MS" w:hAnsi="Arial" w:cs="Arial"/>
                <w:sz w:val="14"/>
                <w:szCs w:val="14"/>
              </w:rPr>
              <w:t>5</w:t>
            </w:r>
            <w:r w:rsidRPr="000110CC">
              <w:rPr>
                <w:rFonts w:ascii="Arial" w:eastAsia="Arial Unicode MS" w:hAnsi="Arial"/>
                <w:sz w:val="14"/>
                <w:szCs w:val="14"/>
                <w:cs/>
              </w:rPr>
              <w:t xml:space="preserve"> (</w:t>
            </w:r>
            <w:r w:rsidRPr="000110CC">
              <w:rPr>
                <w:rFonts w:ascii="Arial" w:eastAsia="Arial Unicode MS" w:hAnsi="Arial" w:cs="Arial"/>
                <w:sz w:val="14"/>
                <w:szCs w:val="14"/>
              </w:rPr>
              <w:t xml:space="preserve">Baht </w:t>
            </w:r>
            <w:r>
              <w:rPr>
                <w:rFonts w:ascii="Arial" w:eastAsia="Arial Unicode MS" w:hAnsi="Arial" w:cs="Arial"/>
                <w:sz w:val="14"/>
                <w:szCs w:val="14"/>
              </w:rPr>
              <w:t>1</w:t>
            </w:r>
            <w:r w:rsidRPr="000110CC">
              <w:rPr>
                <w:rFonts w:ascii="Arial" w:eastAsia="Arial Unicode MS" w:hAnsi="Arial" w:cs="Arial"/>
                <w:sz w:val="14"/>
                <w:szCs w:val="14"/>
              </w:rPr>
              <w:t xml:space="preserve"> million included in manufacturing cost, and Baht </w:t>
            </w:r>
            <w:r w:rsidR="001462E1">
              <w:rPr>
                <w:rFonts w:ascii="Arial" w:eastAsia="Arial Unicode MS" w:hAnsi="Arial" w:cs="Arial"/>
                <w:sz w:val="14"/>
                <w:szCs w:val="14"/>
              </w:rPr>
              <w:t>3</w:t>
            </w:r>
            <w:r w:rsidRPr="000110CC">
              <w:rPr>
                <w:rFonts w:ascii="Arial" w:eastAsia="Arial Unicode MS" w:hAnsi="Arial" w:cs="Arial"/>
                <w:sz w:val="14"/>
                <w:szCs w:val="14"/>
              </w:rPr>
              <w:t xml:space="preserve"> million included in selling and administrative expenses</w:t>
            </w:r>
            <w:r w:rsidRPr="000110CC">
              <w:rPr>
                <w:rFonts w:ascii="Arial" w:eastAsia="Arial Unicode MS" w:hAnsi="Arial"/>
                <w:sz w:val="14"/>
                <w:szCs w:val="14"/>
                <w:cs/>
              </w:rPr>
              <w:t>)</w:t>
            </w:r>
          </w:p>
        </w:tc>
        <w:tc>
          <w:tcPr>
            <w:tcW w:w="1116" w:type="dxa"/>
            <w:tcBorders>
              <w:top w:val="nil"/>
              <w:left w:val="nil"/>
              <w:bottom w:val="nil"/>
              <w:right w:val="nil"/>
            </w:tcBorders>
            <w:vAlign w:val="bottom"/>
          </w:tcPr>
          <w:p w14:paraId="1DC9730F" w14:textId="63AAE5F2" w:rsidR="00AC7562" w:rsidRPr="000110CC" w:rsidRDefault="00AC7562" w:rsidP="00AC7562">
            <w:pPr>
              <w:pBdr>
                <w:bottom w:val="double" w:sz="4" w:space="1" w:color="auto"/>
              </w:pBdr>
              <w:tabs>
                <w:tab w:val="decimal" w:pos="850"/>
              </w:tabs>
              <w:spacing w:line="300" w:lineRule="exact"/>
              <w:ind w:left="-36"/>
              <w:rPr>
                <w:rFonts w:ascii="Arial" w:hAnsi="Arial" w:cs="Arial"/>
                <w:sz w:val="14"/>
                <w:szCs w:val="14"/>
              </w:rPr>
            </w:pPr>
            <w:r>
              <w:rPr>
                <w:rFonts w:ascii="Arial" w:hAnsi="Arial" w:cs="Arial"/>
                <w:sz w:val="14"/>
                <w:szCs w:val="14"/>
              </w:rPr>
              <w:t>4,135,946</w:t>
            </w:r>
          </w:p>
        </w:tc>
      </w:tr>
    </w:tbl>
    <w:p w14:paraId="151A828D" w14:textId="7AE19F63" w:rsidR="00104D3A" w:rsidRDefault="00584B4C" w:rsidP="0075074C">
      <w:pPr>
        <w:tabs>
          <w:tab w:val="left" w:pos="2160"/>
        </w:tabs>
        <w:spacing w:before="240" w:after="120" w:line="380" w:lineRule="exact"/>
        <w:ind w:left="547" w:hanging="547"/>
        <w:jc w:val="thaiDistribute"/>
        <w:rPr>
          <w:rFonts w:ascii="Arial" w:hAnsi="Arial"/>
          <w:sz w:val="22"/>
          <w:szCs w:val="22"/>
        </w:rPr>
      </w:pPr>
      <w:r>
        <w:rPr>
          <w:rFonts w:ascii="Arial" w:hAnsi="Arial"/>
          <w:sz w:val="22"/>
          <w:szCs w:val="22"/>
        </w:rPr>
        <w:tab/>
      </w:r>
      <w:r w:rsidR="002A5F36" w:rsidRPr="000110CC">
        <w:rPr>
          <w:rFonts w:ascii="Arial" w:hAnsi="Arial"/>
          <w:sz w:val="22"/>
          <w:szCs w:val="22"/>
        </w:rPr>
        <w:t xml:space="preserve">As at </w:t>
      </w:r>
      <w:r w:rsidR="00514D2C" w:rsidRPr="000110CC">
        <w:rPr>
          <w:rFonts w:ascii="Arial" w:hAnsi="Arial"/>
          <w:sz w:val="22"/>
          <w:szCs w:val="22"/>
        </w:rPr>
        <w:t xml:space="preserve">31 December </w:t>
      </w:r>
      <w:r w:rsidR="0070173C" w:rsidRPr="000110CC">
        <w:rPr>
          <w:rFonts w:ascii="Arial" w:hAnsi="Arial"/>
          <w:sz w:val="22"/>
          <w:szCs w:val="22"/>
        </w:rPr>
        <w:t>20</w:t>
      </w:r>
      <w:r w:rsidR="00184EB2" w:rsidRPr="000110CC">
        <w:rPr>
          <w:rFonts w:ascii="Arial" w:hAnsi="Arial"/>
          <w:sz w:val="22"/>
          <w:szCs w:val="22"/>
        </w:rPr>
        <w:t>2</w:t>
      </w:r>
      <w:r w:rsidR="006E70BC">
        <w:rPr>
          <w:rFonts w:ascii="Arial" w:hAnsi="Arial"/>
          <w:sz w:val="22"/>
          <w:szCs w:val="22"/>
        </w:rPr>
        <w:t>5</w:t>
      </w:r>
      <w:r w:rsidR="002A5F36" w:rsidRPr="000110CC">
        <w:rPr>
          <w:rFonts w:ascii="Arial" w:hAnsi="Arial"/>
          <w:sz w:val="22"/>
          <w:szCs w:val="22"/>
        </w:rPr>
        <w:t xml:space="preserve">, certain </w:t>
      </w:r>
      <w:r w:rsidR="003C3383" w:rsidRPr="000110CC">
        <w:rPr>
          <w:rFonts w:ascii="Arial" w:hAnsi="Arial"/>
          <w:sz w:val="22"/>
          <w:szCs w:val="22"/>
        </w:rPr>
        <w:t xml:space="preserve">items of </w:t>
      </w:r>
      <w:r w:rsidR="002A5F36" w:rsidRPr="000110CC">
        <w:rPr>
          <w:rFonts w:ascii="Arial" w:hAnsi="Arial"/>
          <w:sz w:val="22"/>
          <w:szCs w:val="22"/>
        </w:rPr>
        <w:t xml:space="preserve">building, machinery and equipment of the </w:t>
      </w:r>
      <w:r w:rsidR="00CE79BA" w:rsidRPr="000110CC">
        <w:rPr>
          <w:rFonts w:ascii="Arial" w:hAnsi="Arial"/>
          <w:sz w:val="22"/>
          <w:szCs w:val="22"/>
        </w:rPr>
        <w:t>Group</w:t>
      </w:r>
      <w:r w:rsidR="002A5F36" w:rsidRPr="000110CC">
        <w:rPr>
          <w:rFonts w:ascii="Arial" w:hAnsi="Arial"/>
          <w:sz w:val="22"/>
          <w:szCs w:val="22"/>
          <w:cs/>
        </w:rPr>
        <w:t xml:space="preserve"> </w:t>
      </w:r>
      <w:r w:rsidR="003C3383" w:rsidRPr="000110CC">
        <w:rPr>
          <w:rFonts w:ascii="Arial" w:hAnsi="Arial"/>
          <w:sz w:val="22"/>
          <w:szCs w:val="22"/>
        </w:rPr>
        <w:t>were</w:t>
      </w:r>
      <w:r w:rsidR="002A5F36" w:rsidRPr="000110CC">
        <w:rPr>
          <w:rFonts w:ascii="Arial" w:hAnsi="Arial"/>
          <w:sz w:val="22"/>
          <w:szCs w:val="22"/>
        </w:rPr>
        <w:t xml:space="preserve"> fully depreciated but are still in use</w:t>
      </w:r>
      <w:r w:rsidR="002A5F36" w:rsidRPr="000110CC">
        <w:rPr>
          <w:rFonts w:ascii="Arial" w:hAnsi="Arial"/>
          <w:sz w:val="22"/>
          <w:szCs w:val="22"/>
          <w:cs/>
        </w:rPr>
        <w:t xml:space="preserve">. </w:t>
      </w:r>
      <w:r w:rsidR="002A5F36" w:rsidRPr="000110CC">
        <w:rPr>
          <w:rFonts w:ascii="Arial" w:hAnsi="Arial"/>
          <w:sz w:val="22"/>
          <w:szCs w:val="22"/>
        </w:rPr>
        <w:t xml:space="preserve">The </w:t>
      </w:r>
      <w:r w:rsidR="003C3383" w:rsidRPr="000110CC">
        <w:rPr>
          <w:rFonts w:ascii="Arial" w:hAnsi="Arial"/>
          <w:sz w:val="22"/>
          <w:szCs w:val="22"/>
        </w:rPr>
        <w:t>gross carrying amount</w:t>
      </w:r>
      <w:r w:rsidR="006C64C5" w:rsidRPr="000110CC">
        <w:rPr>
          <w:rFonts w:ascii="Arial" w:hAnsi="Arial"/>
          <w:sz w:val="22"/>
          <w:szCs w:val="22"/>
        </w:rPr>
        <w:t>s</w:t>
      </w:r>
      <w:r w:rsidR="003C3383" w:rsidRPr="000110CC">
        <w:rPr>
          <w:rFonts w:ascii="Arial" w:hAnsi="Arial"/>
          <w:sz w:val="22"/>
          <w:szCs w:val="22"/>
        </w:rPr>
        <w:t xml:space="preserve"> before deducting accumulated depreciation </w:t>
      </w:r>
      <w:r w:rsidR="00085B3C">
        <w:rPr>
          <w:rFonts w:ascii="Arial" w:hAnsi="Arial"/>
          <w:sz w:val="22"/>
          <w:szCs w:val="22"/>
        </w:rPr>
        <w:t xml:space="preserve">and allowance for impairment loss </w:t>
      </w:r>
      <w:r w:rsidR="002A5F36" w:rsidRPr="000110CC">
        <w:rPr>
          <w:rFonts w:ascii="Arial" w:hAnsi="Arial"/>
          <w:sz w:val="22"/>
          <w:szCs w:val="22"/>
        </w:rPr>
        <w:t xml:space="preserve">of those assets amounted to approximately Baht </w:t>
      </w:r>
      <w:r w:rsidR="00AC7562">
        <w:rPr>
          <w:rFonts w:ascii="Arial" w:hAnsi="Arial"/>
          <w:sz w:val="22"/>
          <w:szCs w:val="22"/>
        </w:rPr>
        <w:t>353</w:t>
      </w:r>
      <w:r w:rsidR="0025764D" w:rsidRPr="000110CC">
        <w:rPr>
          <w:rFonts w:ascii="Arial" w:hAnsi="Arial"/>
          <w:sz w:val="22"/>
          <w:szCs w:val="22"/>
          <w:cs/>
        </w:rPr>
        <w:t xml:space="preserve"> </w:t>
      </w:r>
      <w:r w:rsidR="002A5F36" w:rsidRPr="000110CC">
        <w:rPr>
          <w:rFonts w:ascii="Arial" w:hAnsi="Arial"/>
          <w:sz w:val="22"/>
          <w:szCs w:val="22"/>
        </w:rPr>
        <w:t xml:space="preserve">million </w:t>
      </w:r>
      <w:r w:rsidR="00DE3868" w:rsidRPr="000110CC">
        <w:rPr>
          <w:rFonts w:ascii="Arial" w:hAnsi="Arial"/>
          <w:sz w:val="22"/>
          <w:szCs w:val="22"/>
          <w:cs/>
        </w:rPr>
        <w:t>(</w:t>
      </w:r>
      <w:r w:rsidR="0070173C" w:rsidRPr="000110CC">
        <w:rPr>
          <w:rFonts w:ascii="Arial" w:hAnsi="Arial"/>
          <w:sz w:val="22"/>
          <w:szCs w:val="22"/>
        </w:rPr>
        <w:t>20</w:t>
      </w:r>
      <w:r w:rsidR="00600CFD" w:rsidRPr="000110CC">
        <w:rPr>
          <w:rFonts w:ascii="Arial" w:hAnsi="Arial"/>
          <w:sz w:val="22"/>
          <w:szCs w:val="22"/>
        </w:rPr>
        <w:t>2</w:t>
      </w:r>
      <w:r w:rsidR="006E70BC">
        <w:rPr>
          <w:rFonts w:ascii="Arial" w:hAnsi="Arial"/>
          <w:sz w:val="22"/>
          <w:szCs w:val="22"/>
        </w:rPr>
        <w:t>4</w:t>
      </w:r>
      <w:r w:rsidR="00C8078C" w:rsidRPr="000110CC">
        <w:rPr>
          <w:rFonts w:ascii="Arial" w:hAnsi="Arial"/>
          <w:sz w:val="22"/>
          <w:szCs w:val="22"/>
          <w:cs/>
        </w:rPr>
        <w:t>:</w:t>
      </w:r>
      <w:r w:rsidR="002A5F36" w:rsidRPr="000110CC">
        <w:rPr>
          <w:rFonts w:ascii="Arial" w:hAnsi="Arial"/>
          <w:sz w:val="22"/>
          <w:szCs w:val="22"/>
        </w:rPr>
        <w:t xml:space="preserve"> Baht </w:t>
      </w:r>
      <w:r w:rsidR="006E70BC">
        <w:rPr>
          <w:rFonts w:ascii="Arial" w:hAnsi="Arial"/>
          <w:sz w:val="22"/>
          <w:szCs w:val="22"/>
        </w:rPr>
        <w:t>386</w:t>
      </w:r>
      <w:r w:rsidR="0070173C" w:rsidRPr="000110CC">
        <w:rPr>
          <w:rFonts w:ascii="Arial" w:hAnsi="Arial"/>
          <w:sz w:val="22"/>
          <w:szCs w:val="22"/>
          <w:cs/>
        </w:rPr>
        <w:t xml:space="preserve"> </w:t>
      </w:r>
      <w:r w:rsidR="002A5F36" w:rsidRPr="000110CC">
        <w:rPr>
          <w:rFonts w:ascii="Arial" w:hAnsi="Arial"/>
          <w:sz w:val="22"/>
          <w:szCs w:val="22"/>
        </w:rPr>
        <w:t>million</w:t>
      </w:r>
      <w:r w:rsidR="009044ED" w:rsidRPr="000110CC">
        <w:rPr>
          <w:rFonts w:ascii="Arial" w:hAnsi="Arial"/>
          <w:sz w:val="22"/>
          <w:szCs w:val="22"/>
          <w:cs/>
        </w:rPr>
        <w:t>)</w:t>
      </w:r>
      <w:r w:rsidR="002A5F36" w:rsidRPr="000110CC">
        <w:rPr>
          <w:rFonts w:ascii="Arial" w:hAnsi="Arial"/>
          <w:sz w:val="22"/>
          <w:szCs w:val="22"/>
          <w:cs/>
        </w:rPr>
        <w:t xml:space="preserve"> (</w:t>
      </w:r>
      <w:r w:rsidR="007363BD" w:rsidRPr="000110CC">
        <w:rPr>
          <w:rFonts w:ascii="Arial" w:hAnsi="Arial"/>
          <w:sz w:val="22"/>
          <w:szCs w:val="22"/>
        </w:rPr>
        <w:t>the Company only</w:t>
      </w:r>
      <w:r w:rsidR="002A5F36" w:rsidRPr="000110CC">
        <w:rPr>
          <w:rFonts w:ascii="Arial" w:hAnsi="Arial"/>
          <w:sz w:val="22"/>
          <w:szCs w:val="22"/>
          <w:cs/>
        </w:rPr>
        <w:t xml:space="preserve">: </w:t>
      </w:r>
      <w:r w:rsidR="002A5F36" w:rsidRPr="000110CC">
        <w:rPr>
          <w:rFonts w:ascii="Arial" w:hAnsi="Arial"/>
          <w:sz w:val="22"/>
          <w:szCs w:val="22"/>
        </w:rPr>
        <w:t xml:space="preserve">Baht </w:t>
      </w:r>
      <w:r w:rsidR="00AC7562">
        <w:rPr>
          <w:rFonts w:ascii="Arial" w:hAnsi="Arial"/>
          <w:sz w:val="22"/>
          <w:szCs w:val="22"/>
        </w:rPr>
        <w:t>122</w:t>
      </w:r>
      <w:r w:rsidR="005C1848" w:rsidRPr="000110CC">
        <w:rPr>
          <w:rFonts w:ascii="Arial" w:hAnsi="Arial"/>
          <w:sz w:val="22"/>
          <w:szCs w:val="22"/>
          <w:cs/>
        </w:rPr>
        <w:t xml:space="preserve"> </w:t>
      </w:r>
      <w:r w:rsidR="002A5F36" w:rsidRPr="000110CC">
        <w:rPr>
          <w:rFonts w:ascii="Arial" w:hAnsi="Arial"/>
          <w:sz w:val="22"/>
          <w:szCs w:val="22"/>
        </w:rPr>
        <w:t>million</w:t>
      </w:r>
      <w:r w:rsidR="007363BD" w:rsidRPr="000110CC">
        <w:rPr>
          <w:rFonts w:ascii="Arial" w:hAnsi="Arial"/>
          <w:sz w:val="22"/>
          <w:szCs w:val="22"/>
        </w:rPr>
        <w:t xml:space="preserve">, </w:t>
      </w:r>
      <w:r w:rsidR="0070173C" w:rsidRPr="000110CC">
        <w:rPr>
          <w:rFonts w:ascii="Arial" w:hAnsi="Arial"/>
          <w:sz w:val="22"/>
          <w:szCs w:val="22"/>
        </w:rPr>
        <w:t>20</w:t>
      </w:r>
      <w:r w:rsidR="00600CFD" w:rsidRPr="000110CC">
        <w:rPr>
          <w:rFonts w:ascii="Arial" w:hAnsi="Arial"/>
          <w:sz w:val="22"/>
          <w:szCs w:val="22"/>
        </w:rPr>
        <w:t>2</w:t>
      </w:r>
      <w:r w:rsidR="006E70BC">
        <w:rPr>
          <w:rFonts w:ascii="Arial" w:hAnsi="Arial"/>
          <w:sz w:val="22"/>
          <w:szCs w:val="22"/>
        </w:rPr>
        <w:t>4</w:t>
      </w:r>
      <w:r w:rsidR="00C8078C" w:rsidRPr="000110CC">
        <w:rPr>
          <w:rFonts w:ascii="Arial" w:hAnsi="Arial"/>
          <w:sz w:val="22"/>
          <w:szCs w:val="22"/>
          <w:cs/>
        </w:rPr>
        <w:t>:</w:t>
      </w:r>
      <w:r w:rsidR="002A5F36" w:rsidRPr="000110CC">
        <w:rPr>
          <w:rFonts w:ascii="Arial" w:hAnsi="Arial"/>
          <w:sz w:val="22"/>
          <w:szCs w:val="22"/>
        </w:rPr>
        <w:t xml:space="preserve"> Baht </w:t>
      </w:r>
      <w:r w:rsidR="006E70BC">
        <w:rPr>
          <w:rFonts w:ascii="Arial" w:hAnsi="Arial"/>
          <w:sz w:val="22"/>
          <w:szCs w:val="22"/>
        </w:rPr>
        <w:t>143</w:t>
      </w:r>
      <w:r w:rsidR="0070173C" w:rsidRPr="000110CC">
        <w:rPr>
          <w:rFonts w:ascii="Arial" w:hAnsi="Arial"/>
          <w:sz w:val="22"/>
          <w:szCs w:val="22"/>
          <w:cs/>
        </w:rPr>
        <w:t xml:space="preserve"> </w:t>
      </w:r>
      <w:r w:rsidR="002859AF" w:rsidRPr="000110CC">
        <w:rPr>
          <w:rFonts w:ascii="Arial" w:hAnsi="Arial"/>
          <w:sz w:val="22"/>
          <w:szCs w:val="22"/>
        </w:rPr>
        <w:t>million</w:t>
      </w:r>
      <w:r w:rsidR="00BF72EB" w:rsidRPr="000110CC">
        <w:rPr>
          <w:rFonts w:ascii="Arial" w:hAnsi="Arial"/>
          <w:sz w:val="22"/>
          <w:szCs w:val="22"/>
          <w:cs/>
        </w:rPr>
        <w:t>)</w:t>
      </w:r>
      <w:r w:rsidR="007E0ACE" w:rsidRPr="000110CC">
        <w:rPr>
          <w:rFonts w:ascii="Arial" w:hAnsi="Arial"/>
          <w:sz w:val="22"/>
          <w:szCs w:val="22"/>
          <w:cs/>
        </w:rPr>
        <w:t>.</w:t>
      </w:r>
      <w:r w:rsidR="00D902E3" w:rsidRPr="000110CC">
        <w:rPr>
          <w:rFonts w:ascii="Arial" w:hAnsi="Arial"/>
          <w:sz w:val="22"/>
          <w:szCs w:val="22"/>
          <w:cs/>
        </w:rPr>
        <w:t xml:space="preserve"> </w:t>
      </w:r>
    </w:p>
    <w:p w14:paraId="73134E52" w14:textId="77777777" w:rsidR="0075074C" w:rsidRDefault="0075074C" w:rsidP="00375380">
      <w:pPr>
        <w:tabs>
          <w:tab w:val="left" w:pos="2160"/>
        </w:tabs>
        <w:spacing w:before="120" w:after="120" w:line="380" w:lineRule="exact"/>
        <w:ind w:left="547" w:hanging="547"/>
        <w:jc w:val="thaiDistribute"/>
        <w:rPr>
          <w:rFonts w:ascii="Arial" w:hAnsi="Arial"/>
          <w:sz w:val="22"/>
          <w:szCs w:val="22"/>
        </w:rPr>
      </w:pPr>
    </w:p>
    <w:p w14:paraId="5F17C41B" w14:textId="77777777" w:rsidR="00213109" w:rsidRDefault="00213109" w:rsidP="00375380">
      <w:pPr>
        <w:tabs>
          <w:tab w:val="left" w:pos="2160"/>
        </w:tabs>
        <w:spacing w:before="120" w:after="120" w:line="380" w:lineRule="exact"/>
        <w:ind w:left="547" w:hanging="547"/>
        <w:jc w:val="thaiDistribute"/>
        <w:rPr>
          <w:rFonts w:ascii="Arial" w:hAnsi="Arial"/>
          <w:sz w:val="22"/>
          <w:szCs w:val="22"/>
        </w:rPr>
      </w:pPr>
    </w:p>
    <w:p w14:paraId="68697003" w14:textId="77777777" w:rsidR="00213109" w:rsidRDefault="00213109" w:rsidP="00375380">
      <w:pPr>
        <w:tabs>
          <w:tab w:val="left" w:pos="2160"/>
        </w:tabs>
        <w:spacing w:before="120" w:after="120" w:line="380" w:lineRule="exact"/>
        <w:ind w:left="547" w:hanging="547"/>
        <w:jc w:val="thaiDistribute"/>
        <w:rPr>
          <w:rFonts w:ascii="Arial" w:hAnsi="Arial"/>
          <w:sz w:val="22"/>
          <w:szCs w:val="22"/>
        </w:rPr>
      </w:pPr>
    </w:p>
    <w:p w14:paraId="4CB19205" w14:textId="77777777" w:rsidR="00213109" w:rsidRDefault="00213109" w:rsidP="00375380">
      <w:pPr>
        <w:tabs>
          <w:tab w:val="left" w:pos="2160"/>
        </w:tabs>
        <w:spacing w:before="120" w:after="120" w:line="380" w:lineRule="exact"/>
        <w:ind w:left="547" w:hanging="547"/>
        <w:jc w:val="thaiDistribute"/>
        <w:rPr>
          <w:rFonts w:ascii="Arial" w:hAnsi="Arial"/>
          <w:sz w:val="22"/>
          <w:szCs w:val="22"/>
        </w:rPr>
      </w:pPr>
    </w:p>
    <w:p w14:paraId="001C2EDA" w14:textId="77777777" w:rsidR="0075074C" w:rsidRPr="000110CC" w:rsidRDefault="0075074C" w:rsidP="00375380">
      <w:pPr>
        <w:tabs>
          <w:tab w:val="left" w:pos="2160"/>
        </w:tabs>
        <w:spacing w:before="120" w:after="120" w:line="380" w:lineRule="exact"/>
        <w:ind w:left="547" w:hanging="547"/>
        <w:jc w:val="thaiDistribute"/>
        <w:rPr>
          <w:rFonts w:ascii="Arial" w:hAnsi="Arial"/>
          <w:sz w:val="22"/>
          <w:szCs w:val="22"/>
        </w:rPr>
      </w:pPr>
    </w:p>
    <w:p w14:paraId="2109744B" w14:textId="421969C5" w:rsidR="008D613F" w:rsidRPr="000110CC" w:rsidRDefault="00E03F8A" w:rsidP="000D28EB">
      <w:pPr>
        <w:tabs>
          <w:tab w:val="left" w:pos="2160"/>
        </w:tabs>
        <w:spacing w:before="120" w:after="120" w:line="380" w:lineRule="exact"/>
        <w:ind w:left="547" w:hanging="547"/>
        <w:jc w:val="thaiDistribute"/>
        <w:rPr>
          <w:rFonts w:ascii="Arial" w:hAnsi="Arial"/>
          <w:b/>
          <w:bCs/>
          <w:sz w:val="22"/>
          <w:szCs w:val="22"/>
        </w:rPr>
      </w:pPr>
      <w:r w:rsidRPr="000110CC">
        <w:rPr>
          <w:rFonts w:ascii="Arial" w:hAnsi="Arial"/>
          <w:b/>
          <w:bCs/>
          <w:sz w:val="22"/>
          <w:szCs w:val="22"/>
        </w:rPr>
        <w:lastRenderedPageBreak/>
        <w:t>1</w:t>
      </w:r>
      <w:r w:rsidR="00E35C9E">
        <w:rPr>
          <w:rFonts w:ascii="Arial" w:hAnsi="Arial"/>
          <w:b/>
          <w:bCs/>
          <w:sz w:val="22"/>
          <w:szCs w:val="22"/>
        </w:rPr>
        <w:t>4</w:t>
      </w:r>
      <w:r w:rsidR="008800BF" w:rsidRPr="000110CC">
        <w:rPr>
          <w:rFonts w:ascii="Arial" w:hAnsi="Arial"/>
          <w:b/>
          <w:bCs/>
          <w:sz w:val="22"/>
          <w:szCs w:val="22"/>
          <w:cs/>
        </w:rPr>
        <w:t>.</w:t>
      </w:r>
      <w:r w:rsidR="008800BF" w:rsidRPr="000110CC">
        <w:rPr>
          <w:rFonts w:ascii="Arial" w:hAnsi="Arial"/>
          <w:b/>
          <w:bCs/>
          <w:sz w:val="22"/>
          <w:szCs w:val="22"/>
        </w:rPr>
        <w:tab/>
        <w:t>Intangible asset</w:t>
      </w:r>
      <w:r w:rsidR="00DE3868" w:rsidRPr="000110CC">
        <w:rPr>
          <w:rFonts w:ascii="Arial" w:hAnsi="Arial"/>
          <w:b/>
          <w:bCs/>
          <w:sz w:val="22"/>
          <w:szCs w:val="22"/>
          <w:cs/>
        </w:rPr>
        <w:t xml:space="preserve"> </w:t>
      </w:r>
    </w:p>
    <w:p w14:paraId="02BF17F3" w14:textId="1FF02CB2" w:rsidR="00627759" w:rsidRPr="000110CC" w:rsidRDefault="00627759" w:rsidP="000D28EB">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0110CC">
        <w:rPr>
          <w:rFonts w:ascii="Arial" w:hAnsi="Arial"/>
          <w:sz w:val="22"/>
          <w:szCs w:val="22"/>
        </w:rPr>
        <w:tab/>
      </w:r>
      <w:r w:rsidR="00CE79BA" w:rsidRPr="000110CC">
        <w:rPr>
          <w:rFonts w:ascii="Arial" w:hAnsi="Arial"/>
          <w:sz w:val="22"/>
          <w:szCs w:val="22"/>
        </w:rPr>
        <w:t xml:space="preserve">The net book value of intangible assets as at 31 December </w:t>
      </w:r>
      <w:r w:rsidR="0070173C" w:rsidRPr="000110CC">
        <w:rPr>
          <w:rFonts w:ascii="Arial" w:hAnsi="Arial"/>
          <w:sz w:val="22"/>
          <w:szCs w:val="22"/>
        </w:rPr>
        <w:t>20</w:t>
      </w:r>
      <w:r w:rsidR="00184EB2" w:rsidRPr="000110CC">
        <w:rPr>
          <w:rFonts w:ascii="Arial" w:hAnsi="Arial"/>
          <w:sz w:val="22"/>
          <w:szCs w:val="22"/>
        </w:rPr>
        <w:t>2</w:t>
      </w:r>
      <w:r w:rsidR="006E70BC">
        <w:rPr>
          <w:rFonts w:ascii="Arial" w:hAnsi="Arial"/>
          <w:sz w:val="22"/>
          <w:szCs w:val="22"/>
        </w:rPr>
        <w:t>5</w:t>
      </w:r>
      <w:r w:rsidR="00CE79BA" w:rsidRPr="000110CC">
        <w:rPr>
          <w:rFonts w:ascii="Arial" w:hAnsi="Arial"/>
          <w:sz w:val="22"/>
          <w:szCs w:val="22"/>
        </w:rPr>
        <w:t xml:space="preserve"> and </w:t>
      </w:r>
      <w:r w:rsidR="0070173C" w:rsidRPr="000110CC">
        <w:rPr>
          <w:rFonts w:ascii="Arial" w:hAnsi="Arial"/>
          <w:sz w:val="22"/>
          <w:szCs w:val="22"/>
        </w:rPr>
        <w:t>20</w:t>
      </w:r>
      <w:r w:rsidR="006D5ABB" w:rsidRPr="000110CC">
        <w:rPr>
          <w:rFonts w:ascii="Arial" w:hAnsi="Arial"/>
          <w:sz w:val="22"/>
          <w:szCs w:val="22"/>
        </w:rPr>
        <w:t>2</w:t>
      </w:r>
      <w:r w:rsidR="006E70BC">
        <w:rPr>
          <w:rFonts w:ascii="Arial" w:hAnsi="Arial"/>
          <w:sz w:val="22"/>
          <w:szCs w:val="22"/>
        </w:rPr>
        <w:t>4</w:t>
      </w:r>
      <w:r w:rsidR="00CE79BA" w:rsidRPr="000110CC">
        <w:rPr>
          <w:rFonts w:ascii="Arial" w:hAnsi="Arial"/>
          <w:sz w:val="22"/>
          <w:szCs w:val="22"/>
        </w:rPr>
        <w:t xml:space="preserve"> is presented below</w:t>
      </w:r>
      <w:r w:rsidRPr="000110CC">
        <w:rPr>
          <w:rFonts w:ascii="Arial" w:hAnsi="Arial"/>
          <w:sz w:val="22"/>
          <w:szCs w:val="22"/>
          <w:cs/>
        </w:rPr>
        <w:t>:</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627759" w:rsidRPr="000110CC" w14:paraId="2BC42DC5" w14:textId="77777777" w:rsidTr="0013589B">
        <w:tc>
          <w:tcPr>
            <w:tcW w:w="3330" w:type="dxa"/>
          </w:tcPr>
          <w:p w14:paraId="78066951" w14:textId="77777777" w:rsidR="00627759" w:rsidRPr="000110CC" w:rsidRDefault="00627759" w:rsidP="000D28EB">
            <w:pPr>
              <w:tabs>
                <w:tab w:val="left" w:pos="2070"/>
                <w:tab w:val="decimal" w:pos="7740"/>
                <w:tab w:val="decimal" w:pos="8820"/>
              </w:tabs>
              <w:spacing w:line="360" w:lineRule="exact"/>
              <w:ind w:left="540" w:hanging="540"/>
              <w:jc w:val="both"/>
              <w:rPr>
                <w:rFonts w:ascii="Arial" w:hAnsi="Arial" w:cs="Arial"/>
                <w:sz w:val="18"/>
                <w:szCs w:val="18"/>
              </w:rPr>
            </w:pPr>
          </w:p>
        </w:tc>
        <w:tc>
          <w:tcPr>
            <w:tcW w:w="2970" w:type="dxa"/>
            <w:gridSpan w:val="2"/>
          </w:tcPr>
          <w:p w14:paraId="2903306E" w14:textId="77777777" w:rsidR="00627759" w:rsidRPr="000110CC" w:rsidRDefault="00627759" w:rsidP="000D28EB">
            <w:pPr>
              <w:tabs>
                <w:tab w:val="left" w:pos="2070"/>
                <w:tab w:val="decimal" w:pos="7740"/>
                <w:tab w:val="decimal" w:pos="8820"/>
              </w:tabs>
              <w:spacing w:line="360" w:lineRule="exact"/>
              <w:ind w:left="540" w:hanging="540"/>
              <w:jc w:val="center"/>
              <w:rPr>
                <w:rFonts w:ascii="Arial" w:hAnsi="Arial" w:cs="Arial"/>
                <w:sz w:val="18"/>
                <w:szCs w:val="18"/>
              </w:rPr>
            </w:pPr>
          </w:p>
        </w:tc>
        <w:tc>
          <w:tcPr>
            <w:tcW w:w="2970" w:type="dxa"/>
            <w:gridSpan w:val="2"/>
          </w:tcPr>
          <w:p w14:paraId="7A65BB02" w14:textId="77777777" w:rsidR="00627759" w:rsidRPr="000110CC" w:rsidRDefault="00627759" w:rsidP="000D28EB">
            <w:pPr>
              <w:tabs>
                <w:tab w:val="left" w:pos="2070"/>
                <w:tab w:val="decimal" w:pos="7740"/>
                <w:tab w:val="decimal" w:pos="8820"/>
              </w:tabs>
              <w:spacing w:line="360" w:lineRule="exact"/>
              <w:ind w:left="540" w:right="-30" w:hanging="540"/>
              <w:jc w:val="right"/>
              <w:rPr>
                <w:rFonts w:ascii="Arial" w:hAnsi="Arial" w:cs="Arial"/>
                <w:sz w:val="18"/>
                <w:szCs w:val="18"/>
              </w:rPr>
            </w:pPr>
            <w:r w:rsidRPr="000110CC">
              <w:rPr>
                <w:rFonts w:ascii="Arial" w:hAnsi="Arial"/>
                <w:sz w:val="18"/>
                <w:szCs w:val="18"/>
                <w:cs/>
              </w:rPr>
              <w:t>(</w:t>
            </w:r>
            <w:r w:rsidRPr="000110CC">
              <w:rPr>
                <w:rFonts w:ascii="Arial" w:hAnsi="Arial" w:cs="Arial"/>
                <w:sz w:val="18"/>
                <w:szCs w:val="18"/>
              </w:rPr>
              <w:t>Unit</w:t>
            </w:r>
            <w:r w:rsidRPr="000110CC">
              <w:rPr>
                <w:rFonts w:ascii="Arial" w:hAnsi="Arial"/>
                <w:sz w:val="18"/>
                <w:szCs w:val="18"/>
                <w:cs/>
                <w:lang w:val="th-TH"/>
              </w:rPr>
              <w:t xml:space="preserve">: </w:t>
            </w:r>
            <w:r w:rsidRPr="000110CC">
              <w:rPr>
                <w:rFonts w:ascii="Arial" w:hAnsi="Arial" w:cs="Arial"/>
                <w:sz w:val="18"/>
                <w:szCs w:val="18"/>
              </w:rPr>
              <w:t>Baht</w:t>
            </w:r>
            <w:r w:rsidRPr="000110CC">
              <w:rPr>
                <w:rFonts w:ascii="Arial" w:hAnsi="Arial"/>
                <w:sz w:val="18"/>
                <w:szCs w:val="18"/>
                <w:cs/>
              </w:rPr>
              <w:t>)</w:t>
            </w:r>
          </w:p>
        </w:tc>
      </w:tr>
      <w:tr w:rsidR="00627759" w:rsidRPr="000110CC" w14:paraId="363F9DAB" w14:textId="77777777" w:rsidTr="0013589B">
        <w:tc>
          <w:tcPr>
            <w:tcW w:w="3330" w:type="dxa"/>
          </w:tcPr>
          <w:p w14:paraId="201CA3BA" w14:textId="77777777" w:rsidR="00627759" w:rsidRPr="000110CC" w:rsidRDefault="00627759" w:rsidP="000D28EB">
            <w:pPr>
              <w:tabs>
                <w:tab w:val="left" w:pos="2070"/>
                <w:tab w:val="decimal" w:pos="7740"/>
                <w:tab w:val="decimal" w:pos="8820"/>
              </w:tabs>
              <w:spacing w:line="360" w:lineRule="exact"/>
              <w:ind w:left="540" w:hanging="540"/>
              <w:jc w:val="both"/>
              <w:rPr>
                <w:rFonts w:ascii="Arial" w:hAnsi="Arial" w:cs="Arial"/>
                <w:sz w:val="18"/>
                <w:szCs w:val="18"/>
              </w:rPr>
            </w:pPr>
          </w:p>
        </w:tc>
        <w:tc>
          <w:tcPr>
            <w:tcW w:w="2970" w:type="dxa"/>
            <w:gridSpan w:val="2"/>
            <w:vAlign w:val="bottom"/>
          </w:tcPr>
          <w:p w14:paraId="05C1E327" w14:textId="77777777" w:rsidR="00627759" w:rsidRPr="000110CC" w:rsidRDefault="00627759" w:rsidP="00C571A3">
            <w:pPr>
              <w:pBdr>
                <w:bottom w:val="single" w:sz="6"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Consolidated</w:t>
            </w:r>
            <w:r w:rsidR="00EB170D" w:rsidRPr="000110CC">
              <w:rPr>
                <w:rFonts w:ascii="Arial" w:hAnsi="Arial"/>
                <w:sz w:val="18"/>
                <w:szCs w:val="18"/>
                <w:cs/>
              </w:rPr>
              <w:t xml:space="preserve"> </w:t>
            </w:r>
            <w:r w:rsidRPr="000110CC">
              <w:rPr>
                <w:rFonts w:ascii="Arial" w:hAnsi="Arial" w:cs="Arial"/>
                <w:sz w:val="18"/>
                <w:szCs w:val="18"/>
              </w:rPr>
              <w:t>financial statements</w:t>
            </w:r>
          </w:p>
        </w:tc>
        <w:tc>
          <w:tcPr>
            <w:tcW w:w="2970" w:type="dxa"/>
            <w:gridSpan w:val="2"/>
            <w:vAlign w:val="bottom"/>
          </w:tcPr>
          <w:p w14:paraId="7A33F4B4" w14:textId="77777777" w:rsidR="00627759" w:rsidRPr="000110CC" w:rsidRDefault="00627759" w:rsidP="00C571A3">
            <w:pPr>
              <w:pBdr>
                <w:bottom w:val="single" w:sz="6"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Separate</w:t>
            </w:r>
            <w:r w:rsidR="00EB170D" w:rsidRPr="000110CC">
              <w:rPr>
                <w:rFonts w:ascii="Arial" w:hAnsi="Arial"/>
                <w:sz w:val="18"/>
                <w:szCs w:val="18"/>
                <w:cs/>
              </w:rPr>
              <w:t xml:space="preserve"> </w:t>
            </w:r>
            <w:r w:rsidRPr="000110CC">
              <w:rPr>
                <w:rFonts w:ascii="Arial" w:hAnsi="Arial" w:cs="Arial"/>
                <w:sz w:val="18"/>
                <w:szCs w:val="18"/>
              </w:rPr>
              <w:t>financial statements</w:t>
            </w:r>
          </w:p>
        </w:tc>
      </w:tr>
      <w:tr w:rsidR="006E70BC" w:rsidRPr="000110CC" w14:paraId="2321AC3F" w14:textId="77777777" w:rsidTr="0013589B">
        <w:tc>
          <w:tcPr>
            <w:tcW w:w="3330" w:type="dxa"/>
          </w:tcPr>
          <w:p w14:paraId="419081C3" w14:textId="77777777" w:rsidR="006E70BC" w:rsidRPr="000110CC" w:rsidRDefault="006E70BC" w:rsidP="006E70BC">
            <w:pPr>
              <w:tabs>
                <w:tab w:val="left" w:pos="2070"/>
                <w:tab w:val="decimal" w:pos="7740"/>
                <w:tab w:val="decimal" w:pos="8820"/>
              </w:tabs>
              <w:spacing w:line="360" w:lineRule="exact"/>
              <w:ind w:left="540" w:hanging="540"/>
              <w:jc w:val="both"/>
              <w:rPr>
                <w:rFonts w:ascii="Arial" w:hAnsi="Arial" w:cs="Arial"/>
                <w:sz w:val="18"/>
                <w:szCs w:val="18"/>
              </w:rPr>
            </w:pPr>
          </w:p>
        </w:tc>
        <w:tc>
          <w:tcPr>
            <w:tcW w:w="1485" w:type="dxa"/>
            <w:vAlign w:val="bottom"/>
          </w:tcPr>
          <w:p w14:paraId="5FCEEB1B" w14:textId="5D35B3A5" w:rsidR="006E70BC" w:rsidRPr="000110CC" w:rsidRDefault="006E70BC" w:rsidP="006E70BC">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2025</w:t>
            </w:r>
          </w:p>
        </w:tc>
        <w:tc>
          <w:tcPr>
            <w:tcW w:w="1485" w:type="dxa"/>
            <w:vAlign w:val="bottom"/>
          </w:tcPr>
          <w:p w14:paraId="201E5FC6" w14:textId="523FE7C6" w:rsidR="006E70BC" w:rsidRPr="000110CC" w:rsidRDefault="006E70BC" w:rsidP="006E70BC">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2024</w:t>
            </w:r>
          </w:p>
        </w:tc>
        <w:tc>
          <w:tcPr>
            <w:tcW w:w="1485" w:type="dxa"/>
            <w:vAlign w:val="bottom"/>
          </w:tcPr>
          <w:p w14:paraId="484CF729" w14:textId="1E77D46E" w:rsidR="006E70BC" w:rsidRPr="000110CC" w:rsidRDefault="006E70BC" w:rsidP="006E70BC">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2025</w:t>
            </w:r>
          </w:p>
        </w:tc>
        <w:tc>
          <w:tcPr>
            <w:tcW w:w="1485" w:type="dxa"/>
            <w:vAlign w:val="bottom"/>
          </w:tcPr>
          <w:p w14:paraId="4BB2BDA1" w14:textId="1EBFA364" w:rsidR="006E70BC" w:rsidRPr="000110CC" w:rsidRDefault="006E70BC" w:rsidP="006E70BC">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2024</w:t>
            </w:r>
          </w:p>
        </w:tc>
      </w:tr>
      <w:tr w:rsidR="00AC7562" w:rsidRPr="000110CC" w14:paraId="738C0620" w14:textId="77777777" w:rsidTr="0013589B">
        <w:tc>
          <w:tcPr>
            <w:tcW w:w="3330" w:type="dxa"/>
          </w:tcPr>
          <w:p w14:paraId="5DD9AFCC" w14:textId="77777777" w:rsidR="00AC7562" w:rsidRPr="000110CC" w:rsidRDefault="00AC7562" w:rsidP="00AC7562">
            <w:pPr>
              <w:tabs>
                <w:tab w:val="left" w:pos="900"/>
                <w:tab w:val="left" w:pos="2880"/>
              </w:tabs>
              <w:spacing w:line="360" w:lineRule="exact"/>
              <w:ind w:left="540" w:hanging="540"/>
              <w:jc w:val="thaiDistribute"/>
              <w:rPr>
                <w:rFonts w:ascii="Arial" w:hAnsi="Arial" w:cs="Arial"/>
                <w:sz w:val="18"/>
                <w:szCs w:val="18"/>
                <w:cs/>
              </w:rPr>
            </w:pPr>
            <w:r w:rsidRPr="000110CC">
              <w:rPr>
                <w:rFonts w:ascii="Arial" w:hAnsi="Arial" w:cs="Arial"/>
                <w:sz w:val="18"/>
                <w:szCs w:val="18"/>
              </w:rPr>
              <w:t>Cost</w:t>
            </w:r>
          </w:p>
        </w:tc>
        <w:tc>
          <w:tcPr>
            <w:tcW w:w="1485" w:type="dxa"/>
            <w:vAlign w:val="bottom"/>
          </w:tcPr>
          <w:p w14:paraId="033A06D2" w14:textId="61339AF5" w:rsidR="00AC7562" w:rsidRPr="000110CC" w:rsidRDefault="00AC7562" w:rsidP="00AC7562">
            <w:pPr>
              <w:tabs>
                <w:tab w:val="decimal" w:pos="1150"/>
              </w:tabs>
              <w:spacing w:line="360" w:lineRule="exact"/>
              <w:ind w:right="-44"/>
              <w:rPr>
                <w:rFonts w:ascii="Arial" w:hAnsi="Arial" w:cs="Arial"/>
                <w:sz w:val="18"/>
                <w:szCs w:val="18"/>
              </w:rPr>
            </w:pPr>
            <w:r w:rsidRPr="00AC7562">
              <w:rPr>
                <w:rFonts w:ascii="Arial" w:hAnsi="Arial" w:cs="Arial"/>
                <w:sz w:val="18"/>
                <w:szCs w:val="18"/>
              </w:rPr>
              <w:t>27,533,550</w:t>
            </w:r>
          </w:p>
        </w:tc>
        <w:tc>
          <w:tcPr>
            <w:tcW w:w="1485" w:type="dxa"/>
            <w:vAlign w:val="bottom"/>
          </w:tcPr>
          <w:p w14:paraId="6424545E" w14:textId="2C3F568B" w:rsidR="00AC7562" w:rsidRPr="000110CC" w:rsidRDefault="00AC7562" w:rsidP="00AC7562">
            <w:pPr>
              <w:tabs>
                <w:tab w:val="decimal" w:pos="1150"/>
              </w:tabs>
              <w:spacing w:line="360" w:lineRule="exact"/>
              <w:ind w:right="-44"/>
              <w:rPr>
                <w:rFonts w:ascii="Arial" w:hAnsi="Arial" w:cs="Arial"/>
                <w:sz w:val="18"/>
                <w:szCs w:val="18"/>
              </w:rPr>
            </w:pPr>
            <w:r w:rsidRPr="00AC7562">
              <w:rPr>
                <w:rFonts w:ascii="Arial" w:hAnsi="Arial" w:cs="Arial"/>
                <w:sz w:val="18"/>
                <w:szCs w:val="18"/>
              </w:rPr>
              <w:t>30,050,719</w:t>
            </w:r>
          </w:p>
        </w:tc>
        <w:tc>
          <w:tcPr>
            <w:tcW w:w="1485" w:type="dxa"/>
            <w:vAlign w:val="bottom"/>
          </w:tcPr>
          <w:p w14:paraId="60C58F30" w14:textId="14E7CAD8" w:rsidR="00AC7562" w:rsidRPr="000110CC" w:rsidRDefault="00AC7562" w:rsidP="00AC7562">
            <w:pPr>
              <w:tabs>
                <w:tab w:val="decimal" w:pos="1150"/>
              </w:tabs>
              <w:spacing w:line="360" w:lineRule="exact"/>
              <w:ind w:right="-44"/>
              <w:rPr>
                <w:rFonts w:ascii="Arial" w:hAnsi="Arial" w:cs="Arial"/>
                <w:sz w:val="18"/>
                <w:szCs w:val="18"/>
              </w:rPr>
            </w:pPr>
            <w:r w:rsidRPr="00AC7562">
              <w:rPr>
                <w:rFonts w:ascii="Arial" w:hAnsi="Arial" w:cs="Arial"/>
                <w:sz w:val="18"/>
                <w:szCs w:val="18"/>
              </w:rPr>
              <w:t>20,576,760</w:t>
            </w:r>
          </w:p>
        </w:tc>
        <w:tc>
          <w:tcPr>
            <w:tcW w:w="1485" w:type="dxa"/>
            <w:vAlign w:val="bottom"/>
          </w:tcPr>
          <w:p w14:paraId="16130AA4" w14:textId="7B99B1C5" w:rsidR="00AC7562" w:rsidRPr="000110CC" w:rsidRDefault="00AC7562" w:rsidP="00AC7562">
            <w:pPr>
              <w:tabs>
                <w:tab w:val="decimal" w:pos="1150"/>
              </w:tabs>
              <w:spacing w:line="360" w:lineRule="exact"/>
              <w:ind w:right="-44"/>
              <w:rPr>
                <w:rFonts w:ascii="Arial" w:hAnsi="Arial" w:cs="Arial"/>
                <w:sz w:val="18"/>
                <w:szCs w:val="18"/>
              </w:rPr>
            </w:pPr>
            <w:r w:rsidRPr="00E35C9E">
              <w:rPr>
                <w:rFonts w:ascii="Arial" w:hAnsi="Arial" w:cs="Arial"/>
                <w:sz w:val="18"/>
                <w:szCs w:val="18"/>
              </w:rPr>
              <w:t>23,443,</w:t>
            </w:r>
            <w:r>
              <w:rPr>
                <w:rFonts w:ascii="Arial" w:hAnsi="Arial" w:cs="Arial"/>
                <w:sz w:val="18"/>
                <w:szCs w:val="18"/>
              </w:rPr>
              <w:t>425</w:t>
            </w:r>
          </w:p>
        </w:tc>
      </w:tr>
      <w:tr w:rsidR="00AC7562" w:rsidRPr="000110CC" w14:paraId="76D31547" w14:textId="77777777" w:rsidTr="0013589B">
        <w:tc>
          <w:tcPr>
            <w:tcW w:w="3330" w:type="dxa"/>
          </w:tcPr>
          <w:p w14:paraId="5DD3DD94" w14:textId="77777777" w:rsidR="00AC7562" w:rsidRPr="000110CC" w:rsidRDefault="00AC7562" w:rsidP="00AC7562">
            <w:pPr>
              <w:tabs>
                <w:tab w:val="left" w:pos="450"/>
                <w:tab w:val="left" w:pos="2880"/>
              </w:tabs>
              <w:spacing w:line="360" w:lineRule="exact"/>
              <w:ind w:left="540" w:hanging="540"/>
              <w:jc w:val="thaiDistribute"/>
              <w:rPr>
                <w:rFonts w:ascii="Arial" w:hAnsi="Arial" w:cs="Arial"/>
                <w:sz w:val="18"/>
                <w:szCs w:val="18"/>
              </w:rPr>
            </w:pPr>
            <w:r w:rsidRPr="000110CC">
              <w:rPr>
                <w:rFonts w:ascii="Arial" w:hAnsi="Arial" w:cs="Arial"/>
                <w:sz w:val="18"/>
                <w:szCs w:val="18"/>
              </w:rPr>
              <w:t>Less</w:t>
            </w:r>
            <w:r w:rsidRPr="000110CC">
              <w:rPr>
                <w:rFonts w:ascii="Arial" w:hAnsi="Arial"/>
                <w:sz w:val="18"/>
                <w:szCs w:val="18"/>
                <w:cs/>
              </w:rPr>
              <w:t xml:space="preserve">: </w:t>
            </w:r>
            <w:r w:rsidRPr="000110CC">
              <w:rPr>
                <w:rFonts w:ascii="Arial" w:hAnsi="Arial" w:cs="Arial"/>
                <w:sz w:val="18"/>
                <w:szCs w:val="18"/>
              </w:rPr>
              <w:t>Accumulated amortisation</w:t>
            </w:r>
          </w:p>
        </w:tc>
        <w:tc>
          <w:tcPr>
            <w:tcW w:w="1485" w:type="dxa"/>
            <w:vAlign w:val="bottom"/>
          </w:tcPr>
          <w:p w14:paraId="23E85C98" w14:textId="1B5D8ABA" w:rsidR="00AC7562" w:rsidRPr="000110CC" w:rsidRDefault="00AC7562" w:rsidP="00AC7562">
            <w:pPr>
              <w:pBdr>
                <w:bottom w:val="single" w:sz="4" w:space="1" w:color="auto"/>
              </w:pBdr>
              <w:tabs>
                <w:tab w:val="decimal" w:pos="1150"/>
              </w:tabs>
              <w:spacing w:line="360" w:lineRule="exact"/>
              <w:ind w:right="-44"/>
              <w:rPr>
                <w:rFonts w:ascii="Arial" w:hAnsi="Arial" w:cs="Arial"/>
                <w:sz w:val="18"/>
                <w:szCs w:val="18"/>
              </w:rPr>
            </w:pPr>
            <w:r w:rsidRPr="00AC7562">
              <w:rPr>
                <w:rFonts w:ascii="Arial" w:hAnsi="Arial" w:hint="cs"/>
                <w:sz w:val="18"/>
                <w:szCs w:val="18"/>
                <w:cs/>
              </w:rPr>
              <w:t>(</w:t>
            </w:r>
            <w:r w:rsidRPr="00AC7562">
              <w:rPr>
                <w:rFonts w:ascii="Arial" w:hAnsi="Arial" w:cs="Arial"/>
                <w:sz w:val="18"/>
                <w:szCs w:val="18"/>
              </w:rPr>
              <w:t>18</w:t>
            </w:r>
            <w:r w:rsidRPr="00AC7562">
              <w:rPr>
                <w:rFonts w:ascii="Arial" w:hAnsi="Arial" w:cs="Arial" w:hint="cs"/>
                <w:sz w:val="18"/>
                <w:szCs w:val="18"/>
              </w:rPr>
              <w:t>,</w:t>
            </w:r>
            <w:r w:rsidRPr="00AC7562">
              <w:rPr>
                <w:rFonts w:ascii="Arial" w:hAnsi="Arial" w:cs="Arial"/>
                <w:sz w:val="18"/>
                <w:szCs w:val="18"/>
              </w:rPr>
              <w:t>841</w:t>
            </w:r>
            <w:r w:rsidRPr="00AC7562">
              <w:rPr>
                <w:rFonts w:ascii="Arial" w:hAnsi="Arial" w:cs="Arial" w:hint="cs"/>
                <w:sz w:val="18"/>
                <w:szCs w:val="18"/>
              </w:rPr>
              <w:t>,</w:t>
            </w:r>
            <w:r w:rsidRPr="00AC7562">
              <w:rPr>
                <w:rFonts w:ascii="Arial" w:hAnsi="Arial" w:cs="Arial"/>
                <w:sz w:val="18"/>
                <w:szCs w:val="18"/>
              </w:rPr>
              <w:t>346</w:t>
            </w:r>
            <w:r w:rsidRPr="00AC7562">
              <w:rPr>
                <w:rFonts w:ascii="Arial" w:hAnsi="Arial" w:hint="cs"/>
                <w:sz w:val="18"/>
                <w:szCs w:val="18"/>
                <w:cs/>
              </w:rPr>
              <w:t>)</w:t>
            </w:r>
          </w:p>
        </w:tc>
        <w:tc>
          <w:tcPr>
            <w:tcW w:w="1485" w:type="dxa"/>
            <w:vAlign w:val="bottom"/>
          </w:tcPr>
          <w:p w14:paraId="2435074A" w14:textId="7FF9FEA4" w:rsidR="00AC7562" w:rsidRPr="000110CC" w:rsidRDefault="00AC7562" w:rsidP="00AC7562">
            <w:pPr>
              <w:pBdr>
                <w:bottom w:val="single" w:sz="4" w:space="1" w:color="auto"/>
              </w:pBdr>
              <w:tabs>
                <w:tab w:val="decimal" w:pos="1150"/>
              </w:tabs>
              <w:spacing w:line="360" w:lineRule="exact"/>
              <w:ind w:right="-44"/>
              <w:rPr>
                <w:rFonts w:ascii="Arial" w:hAnsi="Arial" w:cs="Arial"/>
                <w:sz w:val="18"/>
                <w:szCs w:val="18"/>
              </w:rPr>
            </w:pPr>
            <w:r w:rsidRPr="00AC7562">
              <w:rPr>
                <w:rFonts w:ascii="Arial" w:hAnsi="Arial"/>
                <w:sz w:val="18"/>
                <w:szCs w:val="18"/>
                <w:cs/>
              </w:rPr>
              <w:t>(</w:t>
            </w:r>
            <w:r w:rsidRPr="00AC7562">
              <w:rPr>
                <w:rFonts w:ascii="Arial" w:hAnsi="Arial" w:cs="Arial"/>
                <w:sz w:val="18"/>
                <w:szCs w:val="18"/>
              </w:rPr>
              <w:t>20,030,392</w:t>
            </w:r>
            <w:r w:rsidRPr="00AC7562">
              <w:rPr>
                <w:rFonts w:ascii="Arial" w:hAnsi="Arial"/>
                <w:sz w:val="18"/>
                <w:szCs w:val="18"/>
                <w:cs/>
              </w:rPr>
              <w:t>)</w:t>
            </w:r>
          </w:p>
        </w:tc>
        <w:tc>
          <w:tcPr>
            <w:tcW w:w="1485" w:type="dxa"/>
            <w:vAlign w:val="bottom"/>
          </w:tcPr>
          <w:p w14:paraId="21657415" w14:textId="34AACD0B" w:rsidR="00AC7562" w:rsidRPr="000110CC" w:rsidRDefault="00AC7562" w:rsidP="00AC7562">
            <w:pPr>
              <w:pBdr>
                <w:bottom w:val="single" w:sz="4" w:space="1" w:color="auto"/>
              </w:pBdr>
              <w:tabs>
                <w:tab w:val="decimal" w:pos="1150"/>
              </w:tabs>
              <w:spacing w:line="360" w:lineRule="exact"/>
              <w:ind w:right="-44"/>
              <w:rPr>
                <w:rFonts w:ascii="Arial" w:hAnsi="Arial" w:cs="Arial"/>
                <w:sz w:val="18"/>
                <w:szCs w:val="18"/>
              </w:rPr>
            </w:pPr>
            <w:r w:rsidRPr="00AC7562">
              <w:rPr>
                <w:rFonts w:ascii="Arial" w:hAnsi="Arial"/>
                <w:sz w:val="18"/>
                <w:szCs w:val="18"/>
                <w:cs/>
              </w:rPr>
              <w:t>(</w:t>
            </w:r>
            <w:r w:rsidRPr="00AC7562">
              <w:rPr>
                <w:rFonts w:ascii="Arial" w:hAnsi="Arial" w:cs="Arial"/>
                <w:sz w:val="18"/>
                <w:szCs w:val="18"/>
              </w:rPr>
              <w:t>16,371,837</w:t>
            </w:r>
            <w:r w:rsidRPr="00AC7562">
              <w:rPr>
                <w:rFonts w:ascii="Arial" w:hAnsi="Arial"/>
                <w:sz w:val="18"/>
                <w:szCs w:val="18"/>
                <w:cs/>
              </w:rPr>
              <w:t>)</w:t>
            </w:r>
          </w:p>
        </w:tc>
        <w:tc>
          <w:tcPr>
            <w:tcW w:w="1485" w:type="dxa"/>
            <w:vAlign w:val="bottom"/>
          </w:tcPr>
          <w:p w14:paraId="4C230712" w14:textId="4179D52C" w:rsidR="00AC7562" w:rsidRPr="000110CC" w:rsidRDefault="00AC7562" w:rsidP="00AC7562">
            <w:pPr>
              <w:pBdr>
                <w:bottom w:val="single" w:sz="4" w:space="1" w:color="auto"/>
              </w:pBdr>
              <w:tabs>
                <w:tab w:val="decimal" w:pos="1150"/>
              </w:tabs>
              <w:spacing w:line="360" w:lineRule="exact"/>
              <w:ind w:right="-44"/>
              <w:rPr>
                <w:rFonts w:ascii="Arial" w:hAnsi="Arial" w:cs="Arial"/>
                <w:sz w:val="18"/>
                <w:szCs w:val="18"/>
              </w:rPr>
            </w:pPr>
            <w:r w:rsidRPr="00E35C9E">
              <w:rPr>
                <w:rFonts w:ascii="Arial" w:hAnsi="Arial"/>
                <w:sz w:val="18"/>
                <w:szCs w:val="18"/>
                <w:cs/>
              </w:rPr>
              <w:t>(</w:t>
            </w:r>
            <w:r w:rsidRPr="00E35C9E">
              <w:rPr>
                <w:rFonts w:ascii="Arial" w:hAnsi="Arial" w:cs="Arial"/>
                <w:sz w:val="18"/>
                <w:szCs w:val="18"/>
              </w:rPr>
              <w:t>18,010,631</w:t>
            </w:r>
            <w:r w:rsidRPr="00E35C9E">
              <w:rPr>
                <w:rFonts w:ascii="Arial" w:hAnsi="Arial"/>
                <w:sz w:val="18"/>
                <w:szCs w:val="18"/>
                <w:cs/>
              </w:rPr>
              <w:t>)</w:t>
            </w:r>
          </w:p>
        </w:tc>
      </w:tr>
      <w:tr w:rsidR="00AC7562" w:rsidRPr="000110CC" w14:paraId="7090A1AC" w14:textId="77777777" w:rsidTr="0013589B">
        <w:tc>
          <w:tcPr>
            <w:tcW w:w="3330" w:type="dxa"/>
          </w:tcPr>
          <w:p w14:paraId="520DA354" w14:textId="77777777" w:rsidR="00AC7562" w:rsidRPr="000110CC" w:rsidRDefault="00AC7562" w:rsidP="00AC7562">
            <w:pPr>
              <w:tabs>
                <w:tab w:val="left" w:pos="450"/>
                <w:tab w:val="left" w:pos="2880"/>
              </w:tabs>
              <w:spacing w:line="360" w:lineRule="exact"/>
              <w:ind w:left="540" w:hanging="540"/>
              <w:jc w:val="thaiDistribute"/>
              <w:rPr>
                <w:rFonts w:ascii="Arial" w:hAnsi="Arial" w:cs="Arial"/>
                <w:sz w:val="18"/>
                <w:szCs w:val="18"/>
              </w:rPr>
            </w:pPr>
            <w:r w:rsidRPr="000110CC">
              <w:rPr>
                <w:rFonts w:ascii="Arial" w:hAnsi="Arial" w:cs="Arial"/>
                <w:sz w:val="18"/>
                <w:szCs w:val="18"/>
              </w:rPr>
              <w:t>Net book value</w:t>
            </w:r>
          </w:p>
        </w:tc>
        <w:tc>
          <w:tcPr>
            <w:tcW w:w="1485" w:type="dxa"/>
            <w:vAlign w:val="bottom"/>
          </w:tcPr>
          <w:p w14:paraId="703FAE65" w14:textId="1788F564" w:rsidR="00AC7562" w:rsidRPr="000110CC" w:rsidRDefault="00AC7562" w:rsidP="00AC7562">
            <w:pPr>
              <w:pBdr>
                <w:bottom w:val="double" w:sz="4" w:space="1" w:color="auto"/>
              </w:pBdr>
              <w:tabs>
                <w:tab w:val="decimal" w:pos="1150"/>
              </w:tabs>
              <w:spacing w:line="360" w:lineRule="exact"/>
              <w:ind w:right="-44"/>
              <w:rPr>
                <w:rFonts w:ascii="Arial" w:hAnsi="Arial" w:cs="Arial"/>
                <w:sz w:val="18"/>
                <w:szCs w:val="18"/>
              </w:rPr>
            </w:pPr>
            <w:r w:rsidRPr="00AC7562">
              <w:rPr>
                <w:rFonts w:ascii="Arial" w:hAnsi="Arial" w:cs="Arial"/>
                <w:sz w:val="18"/>
                <w:szCs w:val="18"/>
              </w:rPr>
              <w:t>8,692,204</w:t>
            </w:r>
          </w:p>
        </w:tc>
        <w:tc>
          <w:tcPr>
            <w:tcW w:w="1485" w:type="dxa"/>
            <w:vAlign w:val="bottom"/>
          </w:tcPr>
          <w:p w14:paraId="56125393" w14:textId="7518E3ED" w:rsidR="00AC7562" w:rsidRPr="000110CC" w:rsidRDefault="00AC7562" w:rsidP="00AC7562">
            <w:pPr>
              <w:pBdr>
                <w:bottom w:val="double" w:sz="4" w:space="1" w:color="auto"/>
              </w:pBdr>
              <w:tabs>
                <w:tab w:val="decimal" w:pos="1150"/>
              </w:tabs>
              <w:spacing w:line="360" w:lineRule="exact"/>
              <w:ind w:right="-44"/>
              <w:rPr>
                <w:rFonts w:ascii="Arial" w:hAnsi="Arial" w:cs="Arial"/>
                <w:sz w:val="18"/>
                <w:szCs w:val="18"/>
              </w:rPr>
            </w:pPr>
            <w:r w:rsidRPr="00AC7562">
              <w:rPr>
                <w:rFonts w:ascii="Arial" w:hAnsi="Arial" w:cs="Arial"/>
                <w:sz w:val="18"/>
                <w:szCs w:val="18"/>
              </w:rPr>
              <w:t>10,020,627</w:t>
            </w:r>
          </w:p>
        </w:tc>
        <w:tc>
          <w:tcPr>
            <w:tcW w:w="1485" w:type="dxa"/>
            <w:vAlign w:val="bottom"/>
          </w:tcPr>
          <w:p w14:paraId="181D040C" w14:textId="56ECDE87" w:rsidR="00AC7562" w:rsidRPr="000110CC" w:rsidRDefault="00AC7562" w:rsidP="00AC7562">
            <w:pPr>
              <w:pBdr>
                <w:bottom w:val="double" w:sz="4" w:space="1" w:color="auto"/>
              </w:pBdr>
              <w:tabs>
                <w:tab w:val="decimal" w:pos="1150"/>
              </w:tabs>
              <w:spacing w:line="360" w:lineRule="exact"/>
              <w:ind w:right="-44"/>
              <w:rPr>
                <w:rFonts w:ascii="Arial" w:hAnsi="Arial" w:cs="Arial"/>
                <w:sz w:val="18"/>
                <w:szCs w:val="18"/>
              </w:rPr>
            </w:pPr>
            <w:r w:rsidRPr="00AC7562">
              <w:rPr>
                <w:rFonts w:ascii="Arial" w:hAnsi="Arial" w:cs="Arial"/>
                <w:sz w:val="18"/>
                <w:szCs w:val="18"/>
              </w:rPr>
              <w:t>4,204,923</w:t>
            </w:r>
          </w:p>
        </w:tc>
        <w:tc>
          <w:tcPr>
            <w:tcW w:w="1485" w:type="dxa"/>
            <w:vAlign w:val="bottom"/>
          </w:tcPr>
          <w:p w14:paraId="2C310B70" w14:textId="1127FC4E" w:rsidR="00AC7562" w:rsidRPr="000110CC" w:rsidRDefault="00AC7562" w:rsidP="00AC7562">
            <w:pPr>
              <w:pBdr>
                <w:bottom w:val="double" w:sz="4" w:space="1" w:color="auto"/>
              </w:pBdr>
              <w:tabs>
                <w:tab w:val="decimal" w:pos="1150"/>
              </w:tabs>
              <w:spacing w:line="360" w:lineRule="exact"/>
              <w:ind w:right="-44"/>
              <w:rPr>
                <w:rFonts w:ascii="Arial" w:hAnsi="Arial" w:cs="Arial"/>
                <w:sz w:val="18"/>
                <w:szCs w:val="18"/>
              </w:rPr>
            </w:pPr>
            <w:r w:rsidRPr="00E35C9E">
              <w:rPr>
                <w:rFonts w:ascii="Arial" w:hAnsi="Arial" w:cs="Arial"/>
                <w:sz w:val="18"/>
                <w:szCs w:val="18"/>
              </w:rPr>
              <w:t>5,432,</w:t>
            </w:r>
            <w:r>
              <w:rPr>
                <w:rFonts w:ascii="Arial" w:hAnsi="Arial" w:cs="Arial"/>
                <w:sz w:val="18"/>
                <w:szCs w:val="18"/>
              </w:rPr>
              <w:t>794</w:t>
            </w:r>
          </w:p>
        </w:tc>
      </w:tr>
    </w:tbl>
    <w:p w14:paraId="77974974" w14:textId="1A1041E5" w:rsidR="00627759" w:rsidRPr="000110CC" w:rsidRDefault="00CE79BA" w:rsidP="00CE79BA">
      <w:pPr>
        <w:tabs>
          <w:tab w:val="left" w:pos="2160"/>
        </w:tabs>
        <w:spacing w:before="240" w:after="120" w:line="380" w:lineRule="exact"/>
        <w:ind w:left="547"/>
        <w:jc w:val="thaiDistribute"/>
        <w:rPr>
          <w:rFonts w:ascii="Arial" w:hAnsi="Arial"/>
          <w:sz w:val="22"/>
          <w:szCs w:val="22"/>
        </w:rPr>
      </w:pPr>
      <w:r w:rsidRPr="000110CC">
        <w:rPr>
          <w:rFonts w:ascii="Arial" w:hAnsi="Arial"/>
          <w:sz w:val="22"/>
          <w:szCs w:val="22"/>
        </w:rPr>
        <w:t>A r</w:t>
      </w:r>
      <w:r w:rsidR="00627759" w:rsidRPr="000110CC">
        <w:rPr>
          <w:rFonts w:ascii="Arial" w:hAnsi="Arial"/>
          <w:sz w:val="22"/>
          <w:szCs w:val="22"/>
        </w:rPr>
        <w:t xml:space="preserve">econciliation of the net book value of intangible asset for the years </w:t>
      </w:r>
      <w:r w:rsidR="0070173C" w:rsidRPr="000110CC">
        <w:rPr>
          <w:rFonts w:ascii="Arial" w:hAnsi="Arial"/>
          <w:sz w:val="22"/>
          <w:szCs w:val="22"/>
        </w:rPr>
        <w:t>20</w:t>
      </w:r>
      <w:r w:rsidR="002E04C9" w:rsidRPr="000110CC">
        <w:rPr>
          <w:rFonts w:ascii="Arial" w:hAnsi="Arial"/>
          <w:sz w:val="22"/>
          <w:szCs w:val="22"/>
        </w:rPr>
        <w:t>2</w:t>
      </w:r>
      <w:r w:rsidR="006E70BC">
        <w:rPr>
          <w:rFonts w:ascii="Arial" w:hAnsi="Arial"/>
          <w:sz w:val="22"/>
          <w:szCs w:val="22"/>
        </w:rPr>
        <w:t>5</w:t>
      </w:r>
      <w:r w:rsidR="00627759" w:rsidRPr="000110CC">
        <w:rPr>
          <w:rFonts w:ascii="Arial" w:hAnsi="Arial"/>
          <w:sz w:val="22"/>
          <w:szCs w:val="22"/>
        </w:rPr>
        <w:t xml:space="preserve"> and </w:t>
      </w:r>
      <w:r w:rsidR="0070173C" w:rsidRPr="000110CC">
        <w:rPr>
          <w:rFonts w:ascii="Arial" w:hAnsi="Arial"/>
          <w:sz w:val="22"/>
          <w:szCs w:val="22"/>
        </w:rPr>
        <w:t>20</w:t>
      </w:r>
      <w:r w:rsidR="006D5ABB" w:rsidRPr="000110CC">
        <w:rPr>
          <w:rFonts w:ascii="Arial" w:hAnsi="Arial"/>
          <w:sz w:val="22"/>
          <w:szCs w:val="22"/>
        </w:rPr>
        <w:t>2</w:t>
      </w:r>
      <w:r w:rsidR="006E70BC">
        <w:rPr>
          <w:rFonts w:ascii="Arial" w:hAnsi="Arial"/>
          <w:sz w:val="22"/>
          <w:szCs w:val="22"/>
        </w:rPr>
        <w:t>4</w:t>
      </w:r>
      <w:r w:rsidR="00627759" w:rsidRPr="000110CC">
        <w:rPr>
          <w:rFonts w:ascii="Arial" w:hAnsi="Arial"/>
          <w:sz w:val="22"/>
          <w:szCs w:val="22"/>
          <w:cs/>
        </w:rPr>
        <w:t xml:space="preserve"> </w:t>
      </w:r>
      <w:r w:rsidRPr="000110CC">
        <w:rPr>
          <w:rFonts w:ascii="Arial" w:hAnsi="Arial"/>
          <w:sz w:val="22"/>
          <w:szCs w:val="22"/>
        </w:rPr>
        <w:t>is</w:t>
      </w:r>
      <w:r w:rsidR="00627759" w:rsidRPr="000110CC">
        <w:rPr>
          <w:rFonts w:ascii="Arial" w:hAnsi="Arial"/>
          <w:sz w:val="22"/>
          <w:szCs w:val="22"/>
        </w:rPr>
        <w:t xml:space="preserve"> presented below</w:t>
      </w:r>
      <w:r w:rsidR="00627759" w:rsidRPr="000110CC">
        <w:rPr>
          <w:rFonts w:ascii="Arial" w:hAnsi="Arial"/>
          <w:sz w:val="22"/>
          <w:szCs w:val="22"/>
          <w:cs/>
        </w:rPr>
        <w:t>.</w:t>
      </w:r>
    </w:p>
    <w:tbl>
      <w:tblPr>
        <w:tblW w:w="9270" w:type="dxa"/>
        <w:tblInd w:w="450" w:type="dxa"/>
        <w:tblLayout w:type="fixed"/>
        <w:tblLook w:val="04A0" w:firstRow="1" w:lastRow="0" w:firstColumn="1" w:lastColumn="0" w:noHBand="0" w:noVBand="1"/>
      </w:tblPr>
      <w:tblGrid>
        <w:gridCol w:w="3330"/>
        <w:gridCol w:w="1485"/>
        <w:gridCol w:w="1485"/>
        <w:gridCol w:w="1485"/>
        <w:gridCol w:w="1485"/>
      </w:tblGrid>
      <w:tr w:rsidR="00EB170D" w:rsidRPr="000110CC" w14:paraId="59B5A9AE" w14:textId="77777777" w:rsidTr="0013589B">
        <w:tc>
          <w:tcPr>
            <w:tcW w:w="3330" w:type="dxa"/>
          </w:tcPr>
          <w:p w14:paraId="01E9DEA8" w14:textId="77777777" w:rsidR="00EB170D" w:rsidRPr="000110CC" w:rsidRDefault="00EB170D" w:rsidP="000D28EB">
            <w:pPr>
              <w:spacing w:line="360" w:lineRule="exact"/>
              <w:ind w:left="540" w:hanging="540"/>
              <w:jc w:val="center"/>
              <w:outlineLvl w:val="0"/>
              <w:rPr>
                <w:rFonts w:ascii="Arial" w:hAnsi="Arial" w:cs="Arial"/>
                <w:sz w:val="18"/>
                <w:szCs w:val="18"/>
              </w:rPr>
            </w:pPr>
          </w:p>
        </w:tc>
        <w:tc>
          <w:tcPr>
            <w:tcW w:w="2970" w:type="dxa"/>
            <w:gridSpan w:val="2"/>
          </w:tcPr>
          <w:p w14:paraId="040F7BB9" w14:textId="77777777" w:rsidR="00EB170D" w:rsidRPr="000110CC" w:rsidRDefault="00EB170D" w:rsidP="000D28EB">
            <w:pPr>
              <w:tabs>
                <w:tab w:val="left" w:pos="600"/>
                <w:tab w:val="left" w:pos="900"/>
                <w:tab w:val="right" w:pos="7280"/>
                <w:tab w:val="right" w:pos="8540"/>
              </w:tabs>
              <w:spacing w:line="360" w:lineRule="exact"/>
              <w:ind w:left="540" w:right="-45" w:hanging="540"/>
              <w:jc w:val="center"/>
              <w:rPr>
                <w:rFonts w:ascii="Arial" w:hAnsi="Arial" w:cs="Arial"/>
                <w:sz w:val="18"/>
                <w:szCs w:val="18"/>
              </w:rPr>
            </w:pPr>
          </w:p>
        </w:tc>
        <w:tc>
          <w:tcPr>
            <w:tcW w:w="2970" w:type="dxa"/>
            <w:gridSpan w:val="2"/>
          </w:tcPr>
          <w:p w14:paraId="610A0D86" w14:textId="77777777" w:rsidR="00EB170D" w:rsidRPr="000110CC" w:rsidRDefault="00EB170D" w:rsidP="000D28EB">
            <w:pPr>
              <w:tabs>
                <w:tab w:val="left" w:pos="600"/>
                <w:tab w:val="left" w:pos="900"/>
                <w:tab w:val="right" w:pos="7280"/>
                <w:tab w:val="right" w:pos="8540"/>
              </w:tabs>
              <w:spacing w:line="360" w:lineRule="exact"/>
              <w:ind w:left="540" w:right="-45" w:hanging="540"/>
              <w:jc w:val="right"/>
              <w:rPr>
                <w:rFonts w:ascii="Arial" w:hAnsi="Arial" w:cs="Arial"/>
                <w:sz w:val="18"/>
                <w:szCs w:val="18"/>
              </w:rPr>
            </w:pPr>
            <w:r w:rsidRPr="000110CC">
              <w:rPr>
                <w:rFonts w:ascii="Arial" w:hAnsi="Arial"/>
                <w:sz w:val="18"/>
                <w:szCs w:val="18"/>
                <w:cs/>
              </w:rPr>
              <w:t>(</w:t>
            </w:r>
            <w:r w:rsidRPr="000110CC">
              <w:rPr>
                <w:rFonts w:ascii="Arial" w:hAnsi="Arial" w:cs="Arial"/>
                <w:sz w:val="18"/>
                <w:szCs w:val="18"/>
              </w:rPr>
              <w:t>Unit</w:t>
            </w:r>
            <w:r w:rsidRPr="000110CC">
              <w:rPr>
                <w:rFonts w:ascii="Arial" w:hAnsi="Arial"/>
                <w:sz w:val="18"/>
                <w:szCs w:val="18"/>
                <w:cs/>
              </w:rPr>
              <w:t xml:space="preserve">: </w:t>
            </w:r>
            <w:r w:rsidRPr="000110CC">
              <w:rPr>
                <w:rFonts w:ascii="Arial" w:hAnsi="Arial" w:cs="Arial"/>
                <w:sz w:val="18"/>
                <w:szCs w:val="18"/>
              </w:rPr>
              <w:t>Baht</w:t>
            </w:r>
            <w:r w:rsidRPr="000110CC">
              <w:rPr>
                <w:rFonts w:ascii="Arial" w:hAnsi="Arial"/>
                <w:sz w:val="18"/>
                <w:szCs w:val="18"/>
                <w:cs/>
              </w:rPr>
              <w:t>)</w:t>
            </w:r>
          </w:p>
        </w:tc>
      </w:tr>
      <w:tr w:rsidR="00627759" w:rsidRPr="000110CC" w14:paraId="0D5041FD" w14:textId="77777777" w:rsidTr="0013589B">
        <w:tc>
          <w:tcPr>
            <w:tcW w:w="3330" w:type="dxa"/>
          </w:tcPr>
          <w:p w14:paraId="293B6B3A" w14:textId="77777777" w:rsidR="00627759" w:rsidRPr="000110CC" w:rsidRDefault="00627759" w:rsidP="000D28EB">
            <w:pPr>
              <w:spacing w:line="360" w:lineRule="exact"/>
              <w:ind w:left="540" w:hanging="540"/>
              <w:jc w:val="center"/>
              <w:outlineLvl w:val="0"/>
              <w:rPr>
                <w:rFonts w:ascii="Arial" w:hAnsi="Arial" w:cs="Arial"/>
                <w:sz w:val="18"/>
                <w:szCs w:val="18"/>
              </w:rPr>
            </w:pPr>
          </w:p>
        </w:tc>
        <w:tc>
          <w:tcPr>
            <w:tcW w:w="2970" w:type="dxa"/>
            <w:gridSpan w:val="2"/>
            <w:vAlign w:val="bottom"/>
          </w:tcPr>
          <w:p w14:paraId="678D62F0" w14:textId="77777777" w:rsidR="00627759" w:rsidRPr="000110CC" w:rsidRDefault="00627759" w:rsidP="00C571A3">
            <w:pPr>
              <w:pBdr>
                <w:bottom w:val="single" w:sz="4" w:space="1" w:color="auto"/>
              </w:pBdr>
              <w:tabs>
                <w:tab w:val="left" w:pos="702"/>
                <w:tab w:val="left" w:pos="900"/>
                <w:tab w:val="right" w:pos="7280"/>
                <w:tab w:val="right" w:pos="8540"/>
              </w:tabs>
              <w:spacing w:line="360" w:lineRule="exact"/>
              <w:ind w:right="-45"/>
              <w:jc w:val="center"/>
              <w:rPr>
                <w:rFonts w:ascii="Arial" w:hAnsi="Arial" w:cs="Arial"/>
                <w:sz w:val="18"/>
                <w:szCs w:val="18"/>
              </w:rPr>
            </w:pPr>
            <w:r w:rsidRPr="000110CC">
              <w:rPr>
                <w:rFonts w:ascii="Arial" w:hAnsi="Arial" w:cs="Arial"/>
                <w:sz w:val="18"/>
                <w:szCs w:val="18"/>
              </w:rPr>
              <w:t>Consolidated</w:t>
            </w:r>
            <w:r w:rsidR="00EB170D" w:rsidRPr="000110CC">
              <w:rPr>
                <w:rFonts w:ascii="Arial" w:hAnsi="Arial"/>
                <w:sz w:val="18"/>
                <w:szCs w:val="18"/>
                <w:cs/>
              </w:rPr>
              <w:t xml:space="preserve"> </w:t>
            </w:r>
            <w:r w:rsidRPr="000110CC">
              <w:rPr>
                <w:rFonts w:ascii="Arial" w:hAnsi="Arial" w:cs="Arial"/>
                <w:sz w:val="18"/>
                <w:szCs w:val="18"/>
              </w:rPr>
              <w:t>financial statements</w:t>
            </w:r>
          </w:p>
        </w:tc>
        <w:tc>
          <w:tcPr>
            <w:tcW w:w="2970" w:type="dxa"/>
            <w:gridSpan w:val="2"/>
            <w:vAlign w:val="bottom"/>
          </w:tcPr>
          <w:p w14:paraId="36198D58" w14:textId="77777777" w:rsidR="00627759" w:rsidRPr="000110CC" w:rsidRDefault="00627759" w:rsidP="00C571A3">
            <w:pPr>
              <w:pBdr>
                <w:bottom w:val="single" w:sz="4" w:space="1" w:color="auto"/>
              </w:pBdr>
              <w:tabs>
                <w:tab w:val="left" w:pos="702"/>
                <w:tab w:val="left" w:pos="900"/>
                <w:tab w:val="right" w:pos="7280"/>
                <w:tab w:val="right" w:pos="8540"/>
              </w:tabs>
              <w:spacing w:line="360" w:lineRule="exact"/>
              <w:ind w:right="-45"/>
              <w:jc w:val="center"/>
              <w:rPr>
                <w:rFonts w:ascii="Arial" w:hAnsi="Arial" w:cs="Arial"/>
                <w:sz w:val="18"/>
                <w:szCs w:val="18"/>
              </w:rPr>
            </w:pPr>
            <w:r w:rsidRPr="000110CC">
              <w:rPr>
                <w:rFonts w:ascii="Arial" w:hAnsi="Arial" w:cs="Arial"/>
                <w:sz w:val="18"/>
                <w:szCs w:val="18"/>
              </w:rPr>
              <w:t>Separate</w:t>
            </w:r>
            <w:r w:rsidR="00EB170D" w:rsidRPr="000110CC">
              <w:rPr>
                <w:rFonts w:ascii="Arial" w:hAnsi="Arial"/>
                <w:sz w:val="18"/>
                <w:szCs w:val="18"/>
                <w:cs/>
              </w:rPr>
              <w:t xml:space="preserve"> </w:t>
            </w:r>
            <w:r w:rsidRPr="000110CC">
              <w:rPr>
                <w:rFonts w:ascii="Arial" w:hAnsi="Arial" w:cs="Arial"/>
                <w:sz w:val="18"/>
                <w:szCs w:val="18"/>
              </w:rPr>
              <w:t>financial statements</w:t>
            </w:r>
          </w:p>
        </w:tc>
      </w:tr>
      <w:tr w:rsidR="006E70BC" w:rsidRPr="000110CC" w14:paraId="0E987CC4" w14:textId="77777777" w:rsidTr="0013589B">
        <w:trPr>
          <w:trHeight w:val="54"/>
        </w:trPr>
        <w:tc>
          <w:tcPr>
            <w:tcW w:w="3330" w:type="dxa"/>
          </w:tcPr>
          <w:p w14:paraId="5B00324B" w14:textId="77777777" w:rsidR="006E70BC" w:rsidRPr="000110CC" w:rsidRDefault="006E70BC" w:rsidP="006E70BC">
            <w:pPr>
              <w:spacing w:line="360" w:lineRule="exact"/>
              <w:ind w:left="540" w:hanging="540"/>
              <w:jc w:val="center"/>
              <w:outlineLvl w:val="0"/>
              <w:rPr>
                <w:rFonts w:ascii="Arial" w:hAnsi="Arial" w:cs="Arial"/>
                <w:sz w:val="18"/>
                <w:szCs w:val="18"/>
              </w:rPr>
            </w:pPr>
          </w:p>
        </w:tc>
        <w:tc>
          <w:tcPr>
            <w:tcW w:w="1485" w:type="dxa"/>
            <w:vAlign w:val="bottom"/>
          </w:tcPr>
          <w:p w14:paraId="3196479B" w14:textId="76CB92FC" w:rsidR="006E70BC" w:rsidRPr="000110CC" w:rsidRDefault="006E70BC" w:rsidP="006E70BC">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2025</w:t>
            </w:r>
          </w:p>
        </w:tc>
        <w:tc>
          <w:tcPr>
            <w:tcW w:w="1485" w:type="dxa"/>
            <w:vAlign w:val="bottom"/>
          </w:tcPr>
          <w:p w14:paraId="6D45CF69" w14:textId="426B505E" w:rsidR="006E70BC" w:rsidRPr="000110CC" w:rsidRDefault="006E70BC" w:rsidP="006E70BC">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2024</w:t>
            </w:r>
          </w:p>
        </w:tc>
        <w:tc>
          <w:tcPr>
            <w:tcW w:w="1485" w:type="dxa"/>
            <w:vAlign w:val="bottom"/>
          </w:tcPr>
          <w:p w14:paraId="2A32E1A3" w14:textId="73B2318D" w:rsidR="006E70BC" w:rsidRPr="000110CC" w:rsidRDefault="006E70BC" w:rsidP="006E70BC">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2025</w:t>
            </w:r>
          </w:p>
        </w:tc>
        <w:tc>
          <w:tcPr>
            <w:tcW w:w="1485" w:type="dxa"/>
            <w:vAlign w:val="bottom"/>
          </w:tcPr>
          <w:p w14:paraId="7D06F2AB" w14:textId="66F9229D" w:rsidR="006E70BC" w:rsidRPr="000110CC" w:rsidRDefault="006E70BC" w:rsidP="006E70BC">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2024</w:t>
            </w:r>
          </w:p>
        </w:tc>
      </w:tr>
      <w:tr w:rsidR="00AC7562" w:rsidRPr="000110CC" w14:paraId="155BA449" w14:textId="77777777" w:rsidTr="001462E1">
        <w:trPr>
          <w:trHeight w:val="80"/>
        </w:trPr>
        <w:tc>
          <w:tcPr>
            <w:tcW w:w="3330" w:type="dxa"/>
            <w:vAlign w:val="bottom"/>
          </w:tcPr>
          <w:p w14:paraId="0AF71B63" w14:textId="77777777" w:rsidR="00AC7562" w:rsidRPr="000110CC" w:rsidRDefault="00AC7562" w:rsidP="00AC7562">
            <w:pPr>
              <w:spacing w:line="360" w:lineRule="exact"/>
              <w:ind w:left="540" w:right="-74" w:hanging="540"/>
              <w:rPr>
                <w:rFonts w:ascii="Arial" w:hAnsi="Arial" w:cs="Arial"/>
                <w:sz w:val="18"/>
                <w:szCs w:val="18"/>
              </w:rPr>
            </w:pPr>
            <w:r w:rsidRPr="000110CC">
              <w:rPr>
                <w:rFonts w:ascii="Arial" w:hAnsi="Arial" w:cs="Arial"/>
                <w:sz w:val="18"/>
                <w:szCs w:val="18"/>
              </w:rPr>
              <w:t>Net book value at beginning of year</w:t>
            </w:r>
          </w:p>
        </w:tc>
        <w:tc>
          <w:tcPr>
            <w:tcW w:w="1485" w:type="dxa"/>
            <w:vAlign w:val="bottom"/>
          </w:tcPr>
          <w:p w14:paraId="44E25093" w14:textId="6486424C" w:rsidR="00AC7562" w:rsidRPr="000110CC" w:rsidRDefault="00AC7562" w:rsidP="001462E1">
            <w:pPr>
              <w:tabs>
                <w:tab w:val="decimal" w:pos="1150"/>
              </w:tabs>
              <w:spacing w:line="360" w:lineRule="exact"/>
              <w:ind w:right="-45"/>
              <w:rPr>
                <w:rFonts w:ascii="Arial" w:hAnsi="Arial" w:cs="Arial"/>
                <w:sz w:val="18"/>
                <w:szCs w:val="18"/>
              </w:rPr>
            </w:pPr>
            <w:r w:rsidRPr="00AC7562">
              <w:rPr>
                <w:rFonts w:ascii="Arial" w:hAnsi="Arial" w:cs="Arial"/>
                <w:sz w:val="18"/>
                <w:szCs w:val="18"/>
              </w:rPr>
              <w:t>10,020,627</w:t>
            </w:r>
          </w:p>
        </w:tc>
        <w:tc>
          <w:tcPr>
            <w:tcW w:w="1485" w:type="dxa"/>
            <w:vAlign w:val="bottom"/>
          </w:tcPr>
          <w:p w14:paraId="3939E64D" w14:textId="5A1A7A8A" w:rsidR="00AC7562" w:rsidRPr="000110CC" w:rsidRDefault="00AC7562" w:rsidP="001462E1">
            <w:pPr>
              <w:tabs>
                <w:tab w:val="decimal" w:pos="1150"/>
              </w:tabs>
              <w:spacing w:line="360" w:lineRule="exact"/>
              <w:ind w:right="-45"/>
              <w:rPr>
                <w:rFonts w:ascii="Arial" w:hAnsi="Arial" w:cs="Arial"/>
                <w:sz w:val="18"/>
                <w:szCs w:val="18"/>
              </w:rPr>
            </w:pPr>
            <w:r w:rsidRPr="00AC7562">
              <w:rPr>
                <w:rFonts w:ascii="Arial" w:hAnsi="Arial" w:cs="Arial"/>
                <w:sz w:val="18"/>
                <w:szCs w:val="18"/>
              </w:rPr>
              <w:t>6,663,896</w:t>
            </w:r>
          </w:p>
        </w:tc>
        <w:tc>
          <w:tcPr>
            <w:tcW w:w="1485" w:type="dxa"/>
            <w:vAlign w:val="bottom"/>
          </w:tcPr>
          <w:p w14:paraId="7D44FC13" w14:textId="1DE7D0A7" w:rsidR="00AC7562" w:rsidRPr="000110CC" w:rsidRDefault="00AC7562" w:rsidP="001462E1">
            <w:pPr>
              <w:tabs>
                <w:tab w:val="decimal" w:pos="1150"/>
              </w:tabs>
              <w:spacing w:line="360" w:lineRule="exact"/>
              <w:ind w:right="-45"/>
              <w:rPr>
                <w:rFonts w:ascii="Arial" w:hAnsi="Arial" w:cs="Arial"/>
                <w:sz w:val="18"/>
                <w:szCs w:val="18"/>
              </w:rPr>
            </w:pPr>
            <w:r w:rsidRPr="00AC7562">
              <w:rPr>
                <w:rFonts w:ascii="Arial" w:hAnsi="Arial" w:cs="Arial"/>
                <w:sz w:val="18"/>
                <w:szCs w:val="18"/>
              </w:rPr>
              <w:t>5,432,79</w:t>
            </w:r>
            <w:r w:rsidR="000A4DA7">
              <w:rPr>
                <w:rFonts w:ascii="Arial" w:hAnsi="Arial" w:cs="Arial"/>
                <w:sz w:val="18"/>
                <w:szCs w:val="18"/>
              </w:rPr>
              <w:t>4</w:t>
            </w:r>
          </w:p>
        </w:tc>
        <w:tc>
          <w:tcPr>
            <w:tcW w:w="1485" w:type="dxa"/>
            <w:vAlign w:val="bottom"/>
          </w:tcPr>
          <w:p w14:paraId="5A875884" w14:textId="4AF40A0D" w:rsidR="00AC7562" w:rsidRPr="000110CC" w:rsidRDefault="00AC7562" w:rsidP="001462E1">
            <w:pPr>
              <w:tabs>
                <w:tab w:val="decimal" w:pos="1150"/>
              </w:tabs>
              <w:spacing w:line="360" w:lineRule="exact"/>
              <w:ind w:right="-45"/>
              <w:rPr>
                <w:rFonts w:ascii="Arial" w:hAnsi="Arial" w:cs="Arial"/>
                <w:sz w:val="18"/>
                <w:szCs w:val="18"/>
              </w:rPr>
            </w:pPr>
            <w:r w:rsidRPr="00E35C9E">
              <w:rPr>
                <w:rFonts w:ascii="Arial" w:hAnsi="Arial" w:cs="Arial"/>
                <w:sz w:val="18"/>
                <w:szCs w:val="18"/>
              </w:rPr>
              <w:t>4,634,286</w:t>
            </w:r>
          </w:p>
        </w:tc>
      </w:tr>
      <w:tr w:rsidR="00AC7562" w:rsidRPr="000110CC" w14:paraId="2BD662E6" w14:textId="77777777" w:rsidTr="001462E1">
        <w:trPr>
          <w:trHeight w:val="198"/>
        </w:trPr>
        <w:tc>
          <w:tcPr>
            <w:tcW w:w="3330" w:type="dxa"/>
            <w:vAlign w:val="bottom"/>
          </w:tcPr>
          <w:p w14:paraId="77BA404F" w14:textId="77777777" w:rsidR="00AC7562" w:rsidRPr="000110CC" w:rsidRDefault="00AC7562" w:rsidP="00AC7562">
            <w:pPr>
              <w:spacing w:line="360" w:lineRule="exact"/>
              <w:ind w:left="540" w:right="-72" w:hanging="540"/>
              <w:rPr>
                <w:rFonts w:ascii="Arial" w:hAnsi="Arial" w:cs="Arial"/>
                <w:sz w:val="18"/>
                <w:szCs w:val="18"/>
                <w:cs/>
              </w:rPr>
            </w:pPr>
            <w:r w:rsidRPr="000110CC">
              <w:rPr>
                <w:rFonts w:ascii="Arial" w:hAnsi="Arial" w:cs="Arial"/>
                <w:sz w:val="18"/>
                <w:szCs w:val="18"/>
              </w:rPr>
              <w:t>Acquisition of computer software</w:t>
            </w:r>
          </w:p>
        </w:tc>
        <w:tc>
          <w:tcPr>
            <w:tcW w:w="1485" w:type="dxa"/>
            <w:vAlign w:val="bottom"/>
          </w:tcPr>
          <w:p w14:paraId="3F4214F4" w14:textId="406E60D4" w:rsidR="00AC7562" w:rsidRPr="000110CC" w:rsidRDefault="00AC7562" w:rsidP="001462E1">
            <w:pPr>
              <w:tabs>
                <w:tab w:val="decimal" w:pos="1150"/>
              </w:tabs>
              <w:spacing w:line="360" w:lineRule="exact"/>
              <w:ind w:right="-45"/>
              <w:rPr>
                <w:rFonts w:ascii="Arial" w:hAnsi="Arial" w:cs="Arial"/>
                <w:sz w:val="18"/>
                <w:szCs w:val="18"/>
              </w:rPr>
            </w:pPr>
            <w:r w:rsidRPr="00AC7562">
              <w:rPr>
                <w:rFonts w:ascii="Arial" w:hAnsi="Arial" w:cs="Arial"/>
                <w:sz w:val="18"/>
                <w:szCs w:val="18"/>
              </w:rPr>
              <w:t>1,035,</w:t>
            </w:r>
            <w:r w:rsidRPr="00AC7562">
              <w:rPr>
                <w:rFonts w:ascii="Arial" w:hAnsi="Arial" w:cs="Arial"/>
                <w:sz w:val="18"/>
                <w:szCs w:val="18"/>
                <w:cs/>
              </w:rPr>
              <w:t>387</w:t>
            </w:r>
          </w:p>
        </w:tc>
        <w:tc>
          <w:tcPr>
            <w:tcW w:w="1485" w:type="dxa"/>
            <w:vAlign w:val="bottom"/>
          </w:tcPr>
          <w:p w14:paraId="652AB106" w14:textId="4DA28641" w:rsidR="00AC7562" w:rsidRPr="000110CC" w:rsidRDefault="00AC7562" w:rsidP="001462E1">
            <w:pPr>
              <w:tabs>
                <w:tab w:val="decimal" w:pos="1150"/>
              </w:tabs>
              <w:spacing w:line="360" w:lineRule="exact"/>
              <w:ind w:right="-45"/>
              <w:rPr>
                <w:rFonts w:ascii="Arial" w:hAnsi="Arial" w:cs="Arial"/>
                <w:sz w:val="18"/>
                <w:szCs w:val="18"/>
              </w:rPr>
            </w:pPr>
            <w:r w:rsidRPr="00AC7562">
              <w:rPr>
                <w:rFonts w:ascii="Arial" w:hAnsi="Arial" w:cs="Arial"/>
                <w:sz w:val="18"/>
                <w:szCs w:val="18"/>
              </w:rPr>
              <w:t>5,226,371</w:t>
            </w:r>
          </w:p>
        </w:tc>
        <w:tc>
          <w:tcPr>
            <w:tcW w:w="1485" w:type="dxa"/>
            <w:vAlign w:val="bottom"/>
          </w:tcPr>
          <w:p w14:paraId="31D631F6" w14:textId="6F05594E" w:rsidR="00AC7562" w:rsidRPr="000110CC" w:rsidRDefault="00AC7562" w:rsidP="001462E1">
            <w:pPr>
              <w:tabs>
                <w:tab w:val="decimal" w:pos="1150"/>
              </w:tabs>
              <w:spacing w:line="360" w:lineRule="exact"/>
              <w:ind w:right="-45"/>
              <w:rPr>
                <w:rFonts w:ascii="Arial" w:hAnsi="Arial" w:cs="Arial"/>
                <w:sz w:val="18"/>
                <w:szCs w:val="18"/>
              </w:rPr>
            </w:pPr>
            <w:r w:rsidRPr="00AC7562">
              <w:rPr>
                <w:rFonts w:ascii="Arial" w:hAnsi="Arial" w:cs="Arial"/>
                <w:sz w:val="18"/>
                <w:szCs w:val="18"/>
              </w:rPr>
              <w:t>320,18</w:t>
            </w:r>
            <w:r w:rsidRPr="00AC7562">
              <w:rPr>
                <w:rFonts w:ascii="Arial" w:hAnsi="Arial" w:cs="Arial" w:hint="cs"/>
                <w:sz w:val="18"/>
                <w:szCs w:val="18"/>
                <w:cs/>
              </w:rPr>
              <w:t>2</w:t>
            </w:r>
          </w:p>
        </w:tc>
        <w:tc>
          <w:tcPr>
            <w:tcW w:w="1485" w:type="dxa"/>
            <w:vAlign w:val="bottom"/>
          </w:tcPr>
          <w:p w14:paraId="01476ABC" w14:textId="3B38BA3D" w:rsidR="00AC7562" w:rsidRPr="000110CC" w:rsidRDefault="00AC7562" w:rsidP="001462E1">
            <w:pPr>
              <w:tabs>
                <w:tab w:val="decimal" w:pos="1150"/>
              </w:tabs>
              <w:spacing w:line="360" w:lineRule="exact"/>
              <w:ind w:right="-45"/>
              <w:rPr>
                <w:rFonts w:ascii="Arial" w:hAnsi="Arial" w:cs="Arial"/>
                <w:sz w:val="18"/>
                <w:szCs w:val="18"/>
              </w:rPr>
            </w:pPr>
            <w:r w:rsidRPr="00E35C9E">
              <w:rPr>
                <w:rFonts w:ascii="Arial" w:hAnsi="Arial" w:cs="Arial"/>
                <w:sz w:val="18"/>
                <w:szCs w:val="18"/>
              </w:rPr>
              <w:t>1,917,550</w:t>
            </w:r>
          </w:p>
        </w:tc>
      </w:tr>
      <w:tr w:rsidR="00AC7562" w:rsidRPr="000110CC" w14:paraId="71BC20A5" w14:textId="77777777" w:rsidTr="001462E1">
        <w:trPr>
          <w:trHeight w:val="198"/>
        </w:trPr>
        <w:tc>
          <w:tcPr>
            <w:tcW w:w="3330" w:type="dxa"/>
            <w:vAlign w:val="bottom"/>
          </w:tcPr>
          <w:p w14:paraId="5143940B" w14:textId="68CCC59F" w:rsidR="00AC7562" w:rsidRPr="000110CC" w:rsidRDefault="001462E1" w:rsidP="001462E1">
            <w:pPr>
              <w:spacing w:line="360" w:lineRule="exact"/>
              <w:ind w:left="165" w:right="-74" w:hanging="165"/>
              <w:rPr>
                <w:rFonts w:ascii="Arial" w:hAnsi="Arial" w:cs="Arial"/>
                <w:sz w:val="18"/>
                <w:szCs w:val="18"/>
              </w:rPr>
            </w:pPr>
            <w:r>
              <w:rPr>
                <w:rFonts w:ascii="Arial" w:hAnsi="Arial" w:cs="Arial"/>
                <w:sz w:val="18"/>
                <w:szCs w:val="18"/>
              </w:rPr>
              <w:t>Disposal</w:t>
            </w:r>
            <w:r>
              <w:rPr>
                <w:rFonts w:ascii="Arial" w:hAnsi="Arial"/>
                <w:sz w:val="18"/>
                <w:szCs w:val="18"/>
                <w:cs/>
              </w:rPr>
              <w:t>/</w:t>
            </w:r>
            <w:r>
              <w:rPr>
                <w:rFonts w:ascii="Arial" w:hAnsi="Arial" w:cs="Arial"/>
                <w:sz w:val="18"/>
                <w:szCs w:val="18"/>
              </w:rPr>
              <w:t xml:space="preserve">write off </w:t>
            </w:r>
            <w:r>
              <w:rPr>
                <w:rFonts w:ascii="Arial" w:hAnsi="Arial"/>
                <w:sz w:val="18"/>
                <w:szCs w:val="18"/>
                <w:cs/>
              </w:rPr>
              <w:t xml:space="preserve">- </w:t>
            </w:r>
            <w:r>
              <w:rPr>
                <w:rFonts w:ascii="Arial" w:hAnsi="Arial" w:cs="Arial"/>
                <w:sz w:val="18"/>
                <w:szCs w:val="18"/>
              </w:rPr>
              <w:t xml:space="preserve">net book value at disposal </w:t>
            </w:r>
            <w:r>
              <w:rPr>
                <w:rFonts w:ascii="Arial" w:hAnsi="Arial"/>
                <w:sz w:val="18"/>
                <w:szCs w:val="18"/>
                <w:cs/>
              </w:rPr>
              <w:t xml:space="preserve">/ </w:t>
            </w:r>
            <w:r>
              <w:rPr>
                <w:rFonts w:ascii="Arial" w:hAnsi="Arial" w:cs="Arial"/>
                <w:sz w:val="18"/>
                <w:szCs w:val="18"/>
              </w:rPr>
              <w:t>write off date</w:t>
            </w:r>
          </w:p>
        </w:tc>
        <w:tc>
          <w:tcPr>
            <w:tcW w:w="1485" w:type="dxa"/>
            <w:vAlign w:val="bottom"/>
          </w:tcPr>
          <w:p w14:paraId="28935525" w14:textId="21AE560E" w:rsidR="00AC7562" w:rsidRPr="000110CC" w:rsidRDefault="00AC7562" w:rsidP="001462E1">
            <w:pPr>
              <w:tabs>
                <w:tab w:val="decimal" w:pos="1150"/>
              </w:tabs>
              <w:spacing w:line="360" w:lineRule="exact"/>
              <w:ind w:right="-45"/>
              <w:rPr>
                <w:rFonts w:ascii="Arial" w:hAnsi="Arial" w:cs="Arial"/>
                <w:sz w:val="18"/>
                <w:szCs w:val="18"/>
              </w:rPr>
            </w:pPr>
            <w:r w:rsidRPr="00AC7562">
              <w:rPr>
                <w:rFonts w:ascii="Arial" w:hAnsi="Arial"/>
                <w:sz w:val="18"/>
                <w:szCs w:val="18"/>
                <w:cs/>
              </w:rPr>
              <w:t>(</w:t>
            </w:r>
            <w:r w:rsidRPr="00AC7562">
              <w:rPr>
                <w:rFonts w:ascii="Arial" w:hAnsi="Arial" w:cs="Arial"/>
                <w:sz w:val="18"/>
                <w:szCs w:val="18"/>
              </w:rPr>
              <w:t>505,250</w:t>
            </w:r>
            <w:r w:rsidRPr="00AC7562">
              <w:rPr>
                <w:rFonts w:ascii="Arial" w:hAnsi="Arial"/>
                <w:sz w:val="18"/>
                <w:szCs w:val="18"/>
                <w:cs/>
              </w:rPr>
              <w:t>)</w:t>
            </w:r>
          </w:p>
        </w:tc>
        <w:tc>
          <w:tcPr>
            <w:tcW w:w="1485" w:type="dxa"/>
            <w:vAlign w:val="bottom"/>
          </w:tcPr>
          <w:p w14:paraId="37363C8A" w14:textId="223E03CF" w:rsidR="00AC7562" w:rsidRPr="000110CC" w:rsidRDefault="00AC7562" w:rsidP="001462E1">
            <w:pPr>
              <w:tabs>
                <w:tab w:val="decimal" w:pos="1150"/>
              </w:tabs>
              <w:spacing w:line="360" w:lineRule="exact"/>
              <w:ind w:right="-45"/>
              <w:rPr>
                <w:rFonts w:ascii="Arial" w:hAnsi="Arial" w:cs="Arial"/>
                <w:sz w:val="18"/>
                <w:szCs w:val="18"/>
              </w:rPr>
            </w:pPr>
            <w:r w:rsidRPr="00AC7562">
              <w:rPr>
                <w:rFonts w:ascii="Arial" w:hAnsi="Arial"/>
                <w:sz w:val="18"/>
                <w:szCs w:val="18"/>
                <w:cs/>
              </w:rPr>
              <w:t>(</w:t>
            </w:r>
            <w:r w:rsidRPr="00AC7562">
              <w:rPr>
                <w:rFonts w:ascii="Arial" w:hAnsi="Arial" w:cs="Arial"/>
                <w:sz w:val="18"/>
                <w:szCs w:val="18"/>
              </w:rPr>
              <w:t>16</w:t>
            </w:r>
            <w:r w:rsidRPr="00AC7562">
              <w:rPr>
                <w:rFonts w:ascii="Arial" w:hAnsi="Arial"/>
                <w:sz w:val="18"/>
                <w:szCs w:val="18"/>
                <w:cs/>
              </w:rPr>
              <w:t>)</w:t>
            </w:r>
          </w:p>
        </w:tc>
        <w:tc>
          <w:tcPr>
            <w:tcW w:w="1485" w:type="dxa"/>
            <w:vAlign w:val="bottom"/>
          </w:tcPr>
          <w:p w14:paraId="36BD5AA4" w14:textId="5F6DEF73" w:rsidR="00AC7562" w:rsidRPr="000110CC" w:rsidRDefault="00AC7562" w:rsidP="001462E1">
            <w:pPr>
              <w:tabs>
                <w:tab w:val="decimal" w:pos="1150"/>
              </w:tabs>
              <w:spacing w:line="360" w:lineRule="exact"/>
              <w:ind w:right="-45"/>
              <w:rPr>
                <w:rFonts w:ascii="Arial" w:hAnsi="Arial" w:cs="Arial"/>
                <w:sz w:val="18"/>
                <w:szCs w:val="18"/>
              </w:rPr>
            </w:pPr>
            <w:r w:rsidRPr="00AC7562">
              <w:rPr>
                <w:rFonts w:ascii="Arial" w:hAnsi="Arial"/>
                <w:sz w:val="18"/>
                <w:szCs w:val="18"/>
                <w:cs/>
              </w:rPr>
              <w:t>(</w:t>
            </w:r>
            <w:r w:rsidRPr="00AC7562">
              <w:rPr>
                <w:rFonts w:ascii="Arial" w:hAnsi="Arial" w:cs="Arial"/>
                <w:sz w:val="18"/>
                <w:szCs w:val="18"/>
              </w:rPr>
              <w:t>502,755</w:t>
            </w:r>
            <w:r w:rsidRPr="00AC7562">
              <w:rPr>
                <w:rFonts w:ascii="Arial" w:hAnsi="Arial"/>
                <w:sz w:val="18"/>
                <w:szCs w:val="18"/>
                <w:cs/>
              </w:rPr>
              <w:t>)</w:t>
            </w:r>
          </w:p>
        </w:tc>
        <w:tc>
          <w:tcPr>
            <w:tcW w:w="1485" w:type="dxa"/>
            <w:vAlign w:val="bottom"/>
          </w:tcPr>
          <w:p w14:paraId="194B1D9F" w14:textId="04752F38" w:rsidR="00AC7562" w:rsidRPr="00375380" w:rsidRDefault="00AC7562" w:rsidP="001462E1">
            <w:pPr>
              <w:tabs>
                <w:tab w:val="decimal" w:pos="1150"/>
              </w:tabs>
              <w:spacing w:line="360" w:lineRule="exact"/>
              <w:ind w:right="-45"/>
              <w:rPr>
                <w:rFonts w:ascii="Arial" w:hAnsi="Arial" w:cstheme="minorBidi"/>
                <w:sz w:val="18"/>
                <w:szCs w:val="18"/>
              </w:rPr>
            </w:pPr>
            <w:r w:rsidRPr="00E35C9E">
              <w:rPr>
                <w:rFonts w:ascii="Arial" w:hAnsi="Arial"/>
                <w:sz w:val="18"/>
                <w:szCs w:val="18"/>
                <w:cs/>
              </w:rPr>
              <w:t>-</w:t>
            </w:r>
          </w:p>
        </w:tc>
      </w:tr>
      <w:tr w:rsidR="001462E1" w:rsidRPr="000110CC" w14:paraId="71746765" w14:textId="77777777" w:rsidTr="001462E1">
        <w:tc>
          <w:tcPr>
            <w:tcW w:w="3330" w:type="dxa"/>
            <w:vAlign w:val="bottom"/>
          </w:tcPr>
          <w:p w14:paraId="593D4982" w14:textId="25AB923C" w:rsidR="001462E1" w:rsidRPr="000110CC" w:rsidRDefault="001462E1" w:rsidP="001462E1">
            <w:pPr>
              <w:spacing w:line="360" w:lineRule="exact"/>
              <w:ind w:left="540" w:right="-72" w:hanging="540"/>
              <w:rPr>
                <w:rFonts w:ascii="Arial" w:hAnsi="Arial" w:cs="Arial"/>
                <w:sz w:val="18"/>
                <w:szCs w:val="18"/>
                <w:cs/>
              </w:rPr>
            </w:pPr>
            <w:r w:rsidRPr="000110CC">
              <w:rPr>
                <w:rFonts w:ascii="Arial" w:hAnsi="Arial" w:cs="Arial"/>
                <w:sz w:val="18"/>
                <w:szCs w:val="18"/>
              </w:rPr>
              <w:t>Amortisation</w:t>
            </w:r>
          </w:p>
        </w:tc>
        <w:tc>
          <w:tcPr>
            <w:tcW w:w="1485" w:type="dxa"/>
            <w:vAlign w:val="bottom"/>
          </w:tcPr>
          <w:p w14:paraId="1F39EBE7" w14:textId="1787F2F6" w:rsidR="001462E1" w:rsidRPr="000110CC" w:rsidRDefault="001462E1" w:rsidP="001462E1">
            <w:pPr>
              <w:pBdr>
                <w:bottom w:val="single" w:sz="4" w:space="1" w:color="auto"/>
              </w:pBdr>
              <w:tabs>
                <w:tab w:val="decimal" w:pos="1150"/>
              </w:tabs>
              <w:spacing w:line="360" w:lineRule="exact"/>
              <w:ind w:right="-45"/>
              <w:rPr>
                <w:rFonts w:ascii="Arial" w:hAnsi="Arial" w:cs="Arial"/>
                <w:sz w:val="18"/>
                <w:szCs w:val="18"/>
              </w:rPr>
            </w:pPr>
            <w:r w:rsidRPr="00AC7562">
              <w:rPr>
                <w:rFonts w:ascii="Arial" w:hAnsi="Arial"/>
                <w:sz w:val="18"/>
                <w:szCs w:val="18"/>
                <w:cs/>
              </w:rPr>
              <w:t>(</w:t>
            </w:r>
            <w:r w:rsidRPr="00AC7562">
              <w:rPr>
                <w:rFonts w:ascii="Arial" w:hAnsi="Arial" w:cs="Arial"/>
                <w:sz w:val="18"/>
                <w:szCs w:val="18"/>
              </w:rPr>
              <w:t>1,858,5</w:t>
            </w:r>
            <w:r w:rsidRPr="00AC7562">
              <w:rPr>
                <w:rFonts w:ascii="Arial" w:hAnsi="Arial" w:cs="Arial"/>
                <w:sz w:val="18"/>
                <w:szCs w:val="18"/>
                <w:cs/>
              </w:rPr>
              <w:t>60</w:t>
            </w:r>
            <w:r w:rsidRPr="00AC7562">
              <w:rPr>
                <w:rFonts w:ascii="Arial" w:hAnsi="Arial"/>
                <w:sz w:val="18"/>
                <w:szCs w:val="18"/>
                <w:cs/>
              </w:rPr>
              <w:t>)</w:t>
            </w:r>
          </w:p>
        </w:tc>
        <w:tc>
          <w:tcPr>
            <w:tcW w:w="1485" w:type="dxa"/>
            <w:vAlign w:val="bottom"/>
          </w:tcPr>
          <w:p w14:paraId="0C1BB112" w14:textId="3C1DEBD7" w:rsidR="001462E1" w:rsidRPr="000110CC" w:rsidRDefault="001462E1" w:rsidP="001462E1">
            <w:pPr>
              <w:pBdr>
                <w:bottom w:val="single" w:sz="4" w:space="1" w:color="auto"/>
              </w:pBdr>
              <w:tabs>
                <w:tab w:val="decimal" w:pos="1150"/>
              </w:tabs>
              <w:spacing w:line="360" w:lineRule="exact"/>
              <w:ind w:right="-45"/>
              <w:rPr>
                <w:rFonts w:ascii="Arial" w:hAnsi="Arial" w:cs="Arial"/>
                <w:sz w:val="18"/>
                <w:szCs w:val="18"/>
              </w:rPr>
            </w:pPr>
            <w:r w:rsidRPr="00AC7562">
              <w:rPr>
                <w:rFonts w:ascii="Arial" w:hAnsi="Arial"/>
                <w:sz w:val="18"/>
                <w:szCs w:val="18"/>
                <w:cs/>
              </w:rPr>
              <w:t>(</w:t>
            </w:r>
            <w:r w:rsidRPr="00AC7562">
              <w:rPr>
                <w:rFonts w:ascii="Arial" w:hAnsi="Arial" w:cs="Arial"/>
                <w:sz w:val="18"/>
                <w:szCs w:val="18"/>
              </w:rPr>
              <w:t>1,869,624</w:t>
            </w:r>
            <w:r w:rsidRPr="00AC7562">
              <w:rPr>
                <w:rFonts w:ascii="Arial" w:hAnsi="Arial"/>
                <w:sz w:val="18"/>
                <w:szCs w:val="18"/>
                <w:cs/>
              </w:rPr>
              <w:t>)</w:t>
            </w:r>
          </w:p>
        </w:tc>
        <w:tc>
          <w:tcPr>
            <w:tcW w:w="1485" w:type="dxa"/>
            <w:vAlign w:val="bottom"/>
          </w:tcPr>
          <w:p w14:paraId="1D64C334" w14:textId="61F68389" w:rsidR="001462E1" w:rsidRPr="000110CC" w:rsidRDefault="001462E1" w:rsidP="001462E1">
            <w:pPr>
              <w:pBdr>
                <w:bottom w:val="single" w:sz="4" w:space="1" w:color="auto"/>
              </w:pBdr>
              <w:tabs>
                <w:tab w:val="decimal" w:pos="1150"/>
              </w:tabs>
              <w:spacing w:line="360" w:lineRule="exact"/>
              <w:ind w:right="-45"/>
              <w:rPr>
                <w:rFonts w:ascii="Arial" w:hAnsi="Arial" w:cs="Arial"/>
                <w:sz w:val="18"/>
                <w:szCs w:val="18"/>
              </w:rPr>
            </w:pPr>
            <w:r w:rsidRPr="00AC7562">
              <w:rPr>
                <w:rFonts w:ascii="Arial" w:hAnsi="Arial"/>
                <w:sz w:val="18"/>
                <w:szCs w:val="18"/>
                <w:cs/>
              </w:rPr>
              <w:t>(</w:t>
            </w:r>
            <w:r w:rsidRPr="00AC7562">
              <w:rPr>
                <w:rFonts w:ascii="Arial" w:hAnsi="Arial" w:cs="Arial"/>
                <w:sz w:val="18"/>
                <w:szCs w:val="18"/>
              </w:rPr>
              <w:t>1,045,29</w:t>
            </w:r>
            <w:r>
              <w:rPr>
                <w:rFonts w:ascii="Arial" w:hAnsi="Arial" w:cs="Arial"/>
                <w:sz w:val="18"/>
                <w:szCs w:val="18"/>
              </w:rPr>
              <w:t>8</w:t>
            </w:r>
            <w:r w:rsidRPr="00AC7562">
              <w:rPr>
                <w:rFonts w:ascii="Arial" w:hAnsi="Arial"/>
                <w:sz w:val="18"/>
                <w:szCs w:val="18"/>
                <w:cs/>
              </w:rPr>
              <w:t>)</w:t>
            </w:r>
          </w:p>
        </w:tc>
        <w:tc>
          <w:tcPr>
            <w:tcW w:w="1485" w:type="dxa"/>
            <w:vAlign w:val="bottom"/>
          </w:tcPr>
          <w:p w14:paraId="3DA15631" w14:textId="15F3308A" w:rsidR="001462E1" w:rsidRPr="000110CC" w:rsidRDefault="001462E1" w:rsidP="001462E1">
            <w:pPr>
              <w:pBdr>
                <w:bottom w:val="single" w:sz="4" w:space="1" w:color="auto"/>
              </w:pBdr>
              <w:tabs>
                <w:tab w:val="decimal" w:pos="1150"/>
              </w:tabs>
              <w:spacing w:line="360" w:lineRule="exact"/>
              <w:ind w:right="-45"/>
              <w:rPr>
                <w:rFonts w:ascii="Arial" w:hAnsi="Arial" w:cs="Arial"/>
                <w:sz w:val="18"/>
                <w:szCs w:val="18"/>
              </w:rPr>
            </w:pPr>
            <w:r w:rsidRPr="00E35C9E">
              <w:rPr>
                <w:rFonts w:ascii="Arial" w:hAnsi="Arial"/>
                <w:sz w:val="18"/>
                <w:szCs w:val="18"/>
                <w:cs/>
              </w:rPr>
              <w:t>(</w:t>
            </w:r>
            <w:r w:rsidRPr="00E35C9E">
              <w:rPr>
                <w:rFonts w:ascii="Arial" w:hAnsi="Arial" w:cs="Arial"/>
                <w:sz w:val="18"/>
                <w:szCs w:val="18"/>
              </w:rPr>
              <w:t>1,119,04</w:t>
            </w:r>
            <w:r>
              <w:rPr>
                <w:rFonts w:ascii="Arial" w:hAnsi="Arial" w:cs="Arial"/>
                <w:sz w:val="18"/>
                <w:szCs w:val="18"/>
              </w:rPr>
              <w:t>2</w:t>
            </w:r>
            <w:r w:rsidRPr="00E35C9E">
              <w:rPr>
                <w:rFonts w:ascii="Arial" w:hAnsi="Arial"/>
                <w:sz w:val="18"/>
                <w:szCs w:val="18"/>
                <w:cs/>
              </w:rPr>
              <w:t>)</w:t>
            </w:r>
          </w:p>
        </w:tc>
      </w:tr>
      <w:tr w:rsidR="001462E1" w:rsidRPr="000110CC" w14:paraId="04BD720E" w14:textId="77777777" w:rsidTr="001462E1">
        <w:tc>
          <w:tcPr>
            <w:tcW w:w="3330" w:type="dxa"/>
            <w:vAlign w:val="bottom"/>
          </w:tcPr>
          <w:p w14:paraId="19AF867A" w14:textId="77777777" w:rsidR="001462E1" w:rsidRPr="000110CC" w:rsidRDefault="001462E1" w:rsidP="001462E1">
            <w:pPr>
              <w:spacing w:line="360" w:lineRule="exact"/>
              <w:ind w:left="540" w:right="-72" w:hanging="540"/>
              <w:rPr>
                <w:rFonts w:ascii="Arial" w:hAnsi="Arial" w:cs="Arial"/>
                <w:sz w:val="18"/>
                <w:szCs w:val="18"/>
              </w:rPr>
            </w:pPr>
            <w:r w:rsidRPr="000110CC">
              <w:rPr>
                <w:rFonts w:ascii="Arial" w:hAnsi="Arial" w:cs="Arial"/>
                <w:sz w:val="18"/>
                <w:szCs w:val="18"/>
              </w:rPr>
              <w:t>Net book value at end of year</w:t>
            </w:r>
          </w:p>
        </w:tc>
        <w:tc>
          <w:tcPr>
            <w:tcW w:w="1485" w:type="dxa"/>
            <w:vAlign w:val="bottom"/>
          </w:tcPr>
          <w:p w14:paraId="7DC6C8AA" w14:textId="4A54E29C" w:rsidR="001462E1" w:rsidRPr="000110CC" w:rsidRDefault="001462E1" w:rsidP="001462E1">
            <w:pPr>
              <w:pBdr>
                <w:bottom w:val="double" w:sz="4" w:space="1" w:color="auto"/>
              </w:pBdr>
              <w:tabs>
                <w:tab w:val="decimal" w:pos="1150"/>
              </w:tabs>
              <w:spacing w:line="360" w:lineRule="exact"/>
              <w:ind w:right="-45"/>
              <w:rPr>
                <w:rFonts w:ascii="Arial" w:hAnsi="Arial" w:cs="Arial"/>
                <w:sz w:val="18"/>
                <w:szCs w:val="18"/>
              </w:rPr>
            </w:pPr>
            <w:r w:rsidRPr="00AC7562">
              <w:rPr>
                <w:rFonts w:ascii="Arial" w:hAnsi="Arial" w:cs="Arial"/>
                <w:sz w:val="18"/>
                <w:szCs w:val="18"/>
              </w:rPr>
              <w:t>8,692,204</w:t>
            </w:r>
          </w:p>
        </w:tc>
        <w:tc>
          <w:tcPr>
            <w:tcW w:w="1485" w:type="dxa"/>
            <w:vAlign w:val="bottom"/>
          </w:tcPr>
          <w:p w14:paraId="4E0D1380" w14:textId="005EB4FF" w:rsidR="001462E1" w:rsidRPr="000110CC" w:rsidRDefault="001462E1" w:rsidP="001462E1">
            <w:pPr>
              <w:pBdr>
                <w:bottom w:val="double" w:sz="4" w:space="1" w:color="auto"/>
              </w:pBdr>
              <w:tabs>
                <w:tab w:val="decimal" w:pos="1150"/>
              </w:tabs>
              <w:spacing w:line="360" w:lineRule="exact"/>
              <w:ind w:right="-45"/>
              <w:rPr>
                <w:rFonts w:ascii="Arial" w:hAnsi="Arial" w:cs="Arial"/>
                <w:sz w:val="18"/>
                <w:szCs w:val="18"/>
              </w:rPr>
            </w:pPr>
            <w:r w:rsidRPr="00AC7562">
              <w:rPr>
                <w:rFonts w:ascii="Arial" w:hAnsi="Arial" w:cs="Arial"/>
                <w:sz w:val="18"/>
                <w:szCs w:val="18"/>
              </w:rPr>
              <w:t>10,020,627</w:t>
            </w:r>
          </w:p>
        </w:tc>
        <w:tc>
          <w:tcPr>
            <w:tcW w:w="1485" w:type="dxa"/>
            <w:vAlign w:val="bottom"/>
          </w:tcPr>
          <w:p w14:paraId="66B1E526" w14:textId="4C523BC1" w:rsidR="001462E1" w:rsidRPr="000110CC" w:rsidRDefault="001462E1" w:rsidP="001462E1">
            <w:pPr>
              <w:pBdr>
                <w:bottom w:val="double" w:sz="4" w:space="1" w:color="auto"/>
              </w:pBdr>
              <w:tabs>
                <w:tab w:val="decimal" w:pos="1150"/>
              </w:tabs>
              <w:spacing w:line="360" w:lineRule="exact"/>
              <w:ind w:right="-45"/>
              <w:rPr>
                <w:rFonts w:ascii="Arial" w:hAnsi="Arial" w:cs="Arial"/>
                <w:sz w:val="18"/>
                <w:szCs w:val="18"/>
              </w:rPr>
            </w:pPr>
            <w:r w:rsidRPr="00AC7562">
              <w:rPr>
                <w:rFonts w:ascii="Arial" w:hAnsi="Arial" w:cs="Arial"/>
                <w:sz w:val="18"/>
                <w:szCs w:val="18"/>
              </w:rPr>
              <w:t>4,204,923</w:t>
            </w:r>
          </w:p>
        </w:tc>
        <w:tc>
          <w:tcPr>
            <w:tcW w:w="1485" w:type="dxa"/>
            <w:vAlign w:val="bottom"/>
          </w:tcPr>
          <w:p w14:paraId="51B0BFDD" w14:textId="00E0014A" w:rsidR="001462E1" w:rsidRPr="000110CC" w:rsidRDefault="001462E1" w:rsidP="001462E1">
            <w:pPr>
              <w:pBdr>
                <w:bottom w:val="double" w:sz="4" w:space="1" w:color="auto"/>
              </w:pBdr>
              <w:tabs>
                <w:tab w:val="decimal" w:pos="1150"/>
              </w:tabs>
              <w:spacing w:line="360" w:lineRule="exact"/>
              <w:ind w:right="-45"/>
              <w:rPr>
                <w:rFonts w:ascii="Arial" w:hAnsi="Arial" w:cs="Arial"/>
                <w:sz w:val="18"/>
                <w:szCs w:val="18"/>
              </w:rPr>
            </w:pPr>
            <w:r w:rsidRPr="00E35C9E">
              <w:rPr>
                <w:rFonts w:ascii="Arial" w:hAnsi="Arial" w:cs="Arial"/>
                <w:sz w:val="18"/>
                <w:szCs w:val="18"/>
              </w:rPr>
              <w:t>5,432,79</w:t>
            </w:r>
            <w:r>
              <w:rPr>
                <w:rFonts w:ascii="Arial" w:hAnsi="Arial" w:cs="Arial"/>
                <w:sz w:val="18"/>
                <w:szCs w:val="18"/>
              </w:rPr>
              <w:t>4</w:t>
            </w:r>
          </w:p>
        </w:tc>
      </w:tr>
    </w:tbl>
    <w:p w14:paraId="72CD44B8" w14:textId="4CA83D92" w:rsidR="0068742C" w:rsidRPr="000110CC" w:rsidRDefault="00D83BB8" w:rsidP="00CE79BA">
      <w:pPr>
        <w:tabs>
          <w:tab w:val="left" w:pos="1440"/>
        </w:tabs>
        <w:spacing w:before="240" w:after="120" w:line="380" w:lineRule="exact"/>
        <w:ind w:left="547" w:hanging="547"/>
        <w:jc w:val="thaiDistribute"/>
        <w:outlineLvl w:val="0"/>
        <w:rPr>
          <w:rFonts w:ascii="Arial" w:hAnsi="Arial"/>
          <w:b/>
          <w:bCs/>
          <w:sz w:val="22"/>
          <w:szCs w:val="22"/>
        </w:rPr>
      </w:pPr>
      <w:r w:rsidRPr="000110CC">
        <w:rPr>
          <w:rFonts w:ascii="Arial" w:hAnsi="Arial"/>
          <w:b/>
          <w:bCs/>
          <w:sz w:val="22"/>
          <w:szCs w:val="22"/>
        </w:rPr>
        <w:t>1</w:t>
      </w:r>
      <w:r w:rsidR="00BE361B">
        <w:rPr>
          <w:rFonts w:ascii="Arial" w:hAnsi="Arial"/>
          <w:b/>
          <w:bCs/>
          <w:sz w:val="22"/>
          <w:szCs w:val="22"/>
        </w:rPr>
        <w:t>5</w:t>
      </w:r>
      <w:r w:rsidR="00684ADD" w:rsidRPr="000110CC">
        <w:rPr>
          <w:rFonts w:ascii="Arial" w:hAnsi="Arial"/>
          <w:b/>
          <w:bCs/>
          <w:sz w:val="22"/>
          <w:szCs w:val="22"/>
          <w:cs/>
        </w:rPr>
        <w:t>.</w:t>
      </w:r>
      <w:r w:rsidR="00684ADD" w:rsidRPr="000110CC">
        <w:rPr>
          <w:rFonts w:ascii="Arial" w:hAnsi="Arial"/>
          <w:b/>
          <w:bCs/>
          <w:sz w:val="22"/>
          <w:szCs w:val="22"/>
        </w:rPr>
        <w:tab/>
      </w:r>
      <w:r w:rsidR="00BD6340" w:rsidRPr="000110CC">
        <w:rPr>
          <w:rFonts w:ascii="Arial" w:hAnsi="Arial"/>
          <w:b/>
          <w:bCs/>
          <w:sz w:val="22"/>
          <w:szCs w:val="22"/>
        </w:rPr>
        <w:t>S</w:t>
      </w:r>
      <w:r w:rsidR="00684ADD" w:rsidRPr="000110CC">
        <w:rPr>
          <w:rFonts w:ascii="Arial" w:hAnsi="Arial"/>
          <w:b/>
          <w:bCs/>
          <w:sz w:val="22"/>
          <w:szCs w:val="22"/>
        </w:rPr>
        <w:t>hort</w:t>
      </w:r>
      <w:r w:rsidR="00684ADD" w:rsidRPr="000110CC">
        <w:rPr>
          <w:rFonts w:ascii="Arial" w:hAnsi="Arial"/>
          <w:b/>
          <w:bCs/>
          <w:sz w:val="22"/>
          <w:szCs w:val="22"/>
          <w:cs/>
        </w:rPr>
        <w:t>-</w:t>
      </w:r>
      <w:r w:rsidR="00684ADD" w:rsidRPr="000110CC">
        <w:rPr>
          <w:rFonts w:ascii="Arial" w:hAnsi="Arial"/>
          <w:b/>
          <w:bCs/>
          <w:sz w:val="22"/>
          <w:szCs w:val="22"/>
        </w:rPr>
        <w:t xml:space="preserve">term loans from </w:t>
      </w:r>
      <w:r w:rsidR="00CE79BA" w:rsidRPr="000110CC">
        <w:rPr>
          <w:rFonts w:ascii="Arial" w:hAnsi="Arial"/>
          <w:b/>
          <w:bCs/>
          <w:sz w:val="22"/>
          <w:szCs w:val="22"/>
        </w:rPr>
        <w:t>financial institutions</w:t>
      </w:r>
    </w:p>
    <w:tbl>
      <w:tblPr>
        <w:tblW w:w="9270" w:type="dxa"/>
        <w:tblInd w:w="450" w:type="dxa"/>
        <w:tblLayout w:type="fixed"/>
        <w:tblLook w:val="01E0" w:firstRow="1" w:lastRow="1" w:firstColumn="1" w:lastColumn="1" w:noHBand="0" w:noVBand="0"/>
      </w:tblPr>
      <w:tblGrid>
        <w:gridCol w:w="2412"/>
        <w:gridCol w:w="1143"/>
        <w:gridCol w:w="1143"/>
        <w:gridCol w:w="1143"/>
        <w:gridCol w:w="1143"/>
        <w:gridCol w:w="1143"/>
        <w:gridCol w:w="1143"/>
      </w:tblGrid>
      <w:tr w:rsidR="00EA1CB9" w:rsidRPr="000110CC" w14:paraId="7614EDD6" w14:textId="77777777" w:rsidTr="0013589B">
        <w:tc>
          <w:tcPr>
            <w:tcW w:w="2412" w:type="dxa"/>
            <w:vAlign w:val="bottom"/>
          </w:tcPr>
          <w:p w14:paraId="47D24B8B" w14:textId="77777777" w:rsidR="00EA1CB9" w:rsidRPr="000110CC" w:rsidRDefault="00EA1CB9" w:rsidP="000D28EB">
            <w:pPr>
              <w:spacing w:line="320" w:lineRule="exact"/>
              <w:jc w:val="both"/>
              <w:rPr>
                <w:rFonts w:ascii="Arial" w:eastAsia="Arial Unicode MS" w:hAnsi="Arial" w:cs="Arial"/>
                <w:sz w:val="16"/>
                <w:szCs w:val="16"/>
              </w:rPr>
            </w:pPr>
          </w:p>
        </w:tc>
        <w:tc>
          <w:tcPr>
            <w:tcW w:w="2286" w:type="dxa"/>
            <w:gridSpan w:val="2"/>
          </w:tcPr>
          <w:p w14:paraId="69A8E158" w14:textId="77777777" w:rsidR="00EA1CB9" w:rsidRPr="000110CC" w:rsidRDefault="00EA1CB9" w:rsidP="000D28EB">
            <w:pPr>
              <w:spacing w:line="320" w:lineRule="exact"/>
              <w:jc w:val="thaiDistribute"/>
              <w:rPr>
                <w:rFonts w:ascii="Arial" w:hAnsi="Arial" w:cs="Arial"/>
                <w:sz w:val="16"/>
                <w:szCs w:val="16"/>
              </w:rPr>
            </w:pPr>
          </w:p>
        </w:tc>
        <w:tc>
          <w:tcPr>
            <w:tcW w:w="2286" w:type="dxa"/>
            <w:gridSpan w:val="2"/>
            <w:vAlign w:val="bottom"/>
          </w:tcPr>
          <w:p w14:paraId="0ED9E29C" w14:textId="77777777" w:rsidR="00EA1CB9" w:rsidRPr="000110CC" w:rsidRDefault="00EA1CB9" w:rsidP="000D28EB">
            <w:pPr>
              <w:spacing w:line="320" w:lineRule="exact"/>
              <w:jc w:val="thaiDistribute"/>
              <w:rPr>
                <w:rFonts w:ascii="Arial" w:hAnsi="Arial" w:cs="Arial"/>
                <w:sz w:val="16"/>
                <w:szCs w:val="16"/>
              </w:rPr>
            </w:pPr>
          </w:p>
        </w:tc>
        <w:tc>
          <w:tcPr>
            <w:tcW w:w="2286" w:type="dxa"/>
            <w:gridSpan w:val="2"/>
            <w:vAlign w:val="bottom"/>
          </w:tcPr>
          <w:p w14:paraId="57D734E4" w14:textId="77777777" w:rsidR="00EA1CB9" w:rsidRPr="000110CC" w:rsidRDefault="00EA1CB9" w:rsidP="000D28EB">
            <w:pPr>
              <w:pStyle w:val="Heading7"/>
              <w:spacing w:before="0" w:after="0" w:line="320" w:lineRule="exact"/>
              <w:jc w:val="right"/>
              <w:rPr>
                <w:rFonts w:ascii="Arial" w:eastAsia="Arial Unicode MS" w:hAnsi="Arial" w:cs="Arial"/>
                <w:sz w:val="16"/>
                <w:szCs w:val="16"/>
                <w:cs/>
              </w:rPr>
            </w:pPr>
            <w:r w:rsidRPr="000110CC">
              <w:rPr>
                <w:rFonts w:ascii="Arial" w:eastAsia="Arial Unicode MS" w:hAnsi="Arial"/>
                <w:sz w:val="16"/>
                <w:szCs w:val="16"/>
                <w:cs/>
              </w:rPr>
              <w:t>(</w:t>
            </w:r>
            <w:r w:rsidRPr="000110CC">
              <w:rPr>
                <w:rFonts w:ascii="Arial" w:eastAsia="Arial Unicode MS" w:hAnsi="Arial" w:cs="Arial"/>
                <w:sz w:val="16"/>
                <w:szCs w:val="16"/>
              </w:rPr>
              <w:t>Unit</w:t>
            </w:r>
            <w:r w:rsidRPr="000110CC">
              <w:rPr>
                <w:rFonts w:ascii="Arial" w:eastAsia="Arial Unicode MS" w:hAnsi="Arial"/>
                <w:sz w:val="16"/>
                <w:szCs w:val="16"/>
                <w:cs/>
              </w:rPr>
              <w:t xml:space="preserve">: </w:t>
            </w:r>
            <w:r w:rsidRPr="000110CC">
              <w:rPr>
                <w:rFonts w:ascii="Arial" w:eastAsia="Arial Unicode MS" w:hAnsi="Arial" w:cs="Arial"/>
                <w:sz w:val="16"/>
                <w:szCs w:val="16"/>
              </w:rPr>
              <w:t>Baht</w:t>
            </w:r>
            <w:r w:rsidRPr="000110CC">
              <w:rPr>
                <w:rFonts w:ascii="Arial" w:eastAsia="Arial Unicode MS" w:hAnsi="Arial"/>
                <w:sz w:val="16"/>
                <w:szCs w:val="16"/>
                <w:cs/>
              </w:rPr>
              <w:t>)</w:t>
            </w:r>
          </w:p>
        </w:tc>
      </w:tr>
      <w:tr w:rsidR="00EA1CB9" w:rsidRPr="000110CC" w14:paraId="1FAB4810" w14:textId="77777777" w:rsidTr="0013589B">
        <w:tc>
          <w:tcPr>
            <w:tcW w:w="2412" w:type="dxa"/>
            <w:vAlign w:val="bottom"/>
          </w:tcPr>
          <w:p w14:paraId="1BF510DF" w14:textId="77777777" w:rsidR="00EA1CB9" w:rsidRPr="000110CC" w:rsidRDefault="00EA1CB9" w:rsidP="000D28EB">
            <w:pPr>
              <w:spacing w:line="320" w:lineRule="exact"/>
              <w:jc w:val="both"/>
              <w:rPr>
                <w:rFonts w:ascii="Arial" w:eastAsia="Arial Unicode MS" w:hAnsi="Arial" w:cs="Arial"/>
                <w:sz w:val="16"/>
                <w:szCs w:val="16"/>
              </w:rPr>
            </w:pPr>
          </w:p>
        </w:tc>
        <w:tc>
          <w:tcPr>
            <w:tcW w:w="2286" w:type="dxa"/>
            <w:gridSpan w:val="2"/>
          </w:tcPr>
          <w:p w14:paraId="239504AB" w14:textId="77777777" w:rsidR="00EA1CB9" w:rsidRPr="000110CC" w:rsidRDefault="00EA1CB9" w:rsidP="000D28EB">
            <w:pPr>
              <w:pStyle w:val="Heading7"/>
              <w:spacing w:before="0" w:after="0" w:line="320" w:lineRule="exact"/>
              <w:jc w:val="center"/>
              <w:rPr>
                <w:rFonts w:ascii="Arial" w:eastAsia="Arial Unicode MS" w:hAnsi="Arial" w:cs="Arial"/>
                <w:sz w:val="16"/>
                <w:szCs w:val="16"/>
              </w:rPr>
            </w:pPr>
          </w:p>
        </w:tc>
        <w:tc>
          <w:tcPr>
            <w:tcW w:w="2286" w:type="dxa"/>
            <w:gridSpan w:val="2"/>
          </w:tcPr>
          <w:p w14:paraId="26E0DCCE" w14:textId="77777777" w:rsidR="00EA1CB9" w:rsidRPr="000110CC" w:rsidRDefault="00EA1CB9" w:rsidP="000D28EB">
            <w:pPr>
              <w:spacing w:line="320" w:lineRule="exact"/>
              <w:jc w:val="center"/>
              <w:rPr>
                <w:rFonts w:ascii="Arial" w:hAnsi="Arial" w:cs="Arial"/>
                <w:sz w:val="16"/>
                <w:szCs w:val="16"/>
              </w:rPr>
            </w:pPr>
            <w:r w:rsidRPr="000110CC">
              <w:rPr>
                <w:rFonts w:ascii="Arial" w:eastAsia="Arial Unicode MS" w:hAnsi="Arial" w:cs="Arial"/>
                <w:sz w:val="16"/>
                <w:szCs w:val="16"/>
              </w:rPr>
              <w:t xml:space="preserve">Consolidated   </w:t>
            </w:r>
          </w:p>
        </w:tc>
        <w:tc>
          <w:tcPr>
            <w:tcW w:w="2286" w:type="dxa"/>
            <w:gridSpan w:val="2"/>
          </w:tcPr>
          <w:p w14:paraId="1B8385A8" w14:textId="77777777" w:rsidR="00EA1CB9" w:rsidRPr="000110CC" w:rsidRDefault="00EA1CB9" w:rsidP="000D28EB">
            <w:pPr>
              <w:spacing w:line="320" w:lineRule="exact"/>
              <w:jc w:val="center"/>
              <w:rPr>
                <w:rFonts w:ascii="Arial" w:hAnsi="Arial" w:cs="Arial"/>
                <w:sz w:val="16"/>
                <w:szCs w:val="16"/>
              </w:rPr>
            </w:pPr>
            <w:r w:rsidRPr="000110CC">
              <w:rPr>
                <w:rFonts w:ascii="Arial" w:eastAsia="Arial Unicode MS" w:hAnsi="Arial" w:cs="Arial"/>
                <w:sz w:val="16"/>
                <w:szCs w:val="16"/>
              </w:rPr>
              <w:t xml:space="preserve">Separate   </w:t>
            </w:r>
          </w:p>
        </w:tc>
      </w:tr>
      <w:tr w:rsidR="00EA1CB9" w:rsidRPr="000110CC" w14:paraId="2FCCED32" w14:textId="77777777" w:rsidTr="0013589B">
        <w:tc>
          <w:tcPr>
            <w:tcW w:w="2412" w:type="dxa"/>
            <w:vAlign w:val="bottom"/>
          </w:tcPr>
          <w:p w14:paraId="08F852FA" w14:textId="77777777" w:rsidR="00EA1CB9" w:rsidRPr="000110CC" w:rsidRDefault="00EA1CB9" w:rsidP="000D28EB">
            <w:pPr>
              <w:spacing w:line="320" w:lineRule="exact"/>
              <w:jc w:val="both"/>
              <w:rPr>
                <w:rFonts w:ascii="Arial" w:eastAsia="Arial Unicode MS" w:hAnsi="Arial" w:cs="Arial"/>
                <w:sz w:val="16"/>
                <w:szCs w:val="16"/>
              </w:rPr>
            </w:pPr>
          </w:p>
        </w:tc>
        <w:tc>
          <w:tcPr>
            <w:tcW w:w="2286" w:type="dxa"/>
            <w:gridSpan w:val="2"/>
          </w:tcPr>
          <w:p w14:paraId="3993E709" w14:textId="77777777" w:rsidR="00EA1CB9" w:rsidRPr="000110CC" w:rsidRDefault="003173FC" w:rsidP="000D28EB">
            <w:pPr>
              <w:pStyle w:val="Heading7"/>
              <w:pBdr>
                <w:bottom w:val="single" w:sz="4" w:space="1" w:color="auto"/>
              </w:pBdr>
              <w:spacing w:before="0" w:after="0" w:line="320" w:lineRule="exact"/>
              <w:jc w:val="center"/>
              <w:rPr>
                <w:rFonts w:ascii="Arial" w:eastAsia="Arial Unicode MS" w:hAnsi="Arial" w:cs="Arial"/>
                <w:sz w:val="16"/>
                <w:szCs w:val="16"/>
              </w:rPr>
            </w:pPr>
            <w:r w:rsidRPr="000110CC">
              <w:rPr>
                <w:rFonts w:ascii="Arial" w:eastAsia="Arial Unicode MS" w:hAnsi="Arial" w:cs="Arial"/>
                <w:sz w:val="16"/>
                <w:szCs w:val="16"/>
              </w:rPr>
              <w:t>Interest rate</w:t>
            </w:r>
          </w:p>
        </w:tc>
        <w:tc>
          <w:tcPr>
            <w:tcW w:w="2286" w:type="dxa"/>
            <w:gridSpan w:val="2"/>
          </w:tcPr>
          <w:p w14:paraId="7A13102B" w14:textId="77777777" w:rsidR="00EA1CB9" w:rsidRPr="000110CC" w:rsidRDefault="00EA1CB9" w:rsidP="000D28EB">
            <w:pPr>
              <w:pBdr>
                <w:bottom w:val="single" w:sz="4" w:space="1" w:color="auto"/>
              </w:pBdr>
              <w:spacing w:line="320" w:lineRule="exact"/>
              <w:jc w:val="center"/>
              <w:rPr>
                <w:rFonts w:ascii="Arial" w:hAnsi="Arial" w:cs="Arial"/>
                <w:sz w:val="16"/>
                <w:szCs w:val="16"/>
              </w:rPr>
            </w:pPr>
            <w:r w:rsidRPr="000110CC">
              <w:rPr>
                <w:rFonts w:ascii="Arial" w:eastAsia="Arial Unicode MS" w:hAnsi="Arial" w:cs="Arial"/>
                <w:sz w:val="16"/>
                <w:szCs w:val="16"/>
              </w:rPr>
              <w:t>financial statements</w:t>
            </w:r>
          </w:p>
        </w:tc>
        <w:tc>
          <w:tcPr>
            <w:tcW w:w="2286" w:type="dxa"/>
            <w:gridSpan w:val="2"/>
          </w:tcPr>
          <w:p w14:paraId="486041E6" w14:textId="77777777" w:rsidR="00EA1CB9" w:rsidRPr="000110CC" w:rsidRDefault="00EA1CB9" w:rsidP="000D28EB">
            <w:pPr>
              <w:pBdr>
                <w:bottom w:val="single" w:sz="4" w:space="1" w:color="auto"/>
              </w:pBdr>
              <w:spacing w:line="320" w:lineRule="exact"/>
              <w:jc w:val="center"/>
              <w:rPr>
                <w:rFonts w:ascii="Arial" w:hAnsi="Arial" w:cs="Arial"/>
                <w:sz w:val="16"/>
                <w:szCs w:val="16"/>
              </w:rPr>
            </w:pPr>
            <w:r w:rsidRPr="000110CC">
              <w:rPr>
                <w:rFonts w:ascii="Arial" w:eastAsia="Arial Unicode MS" w:hAnsi="Arial" w:cs="Arial"/>
                <w:sz w:val="16"/>
                <w:szCs w:val="16"/>
              </w:rPr>
              <w:t>financial statements</w:t>
            </w:r>
          </w:p>
        </w:tc>
      </w:tr>
      <w:tr w:rsidR="006E70BC" w:rsidRPr="000110CC" w14:paraId="7D608D2D" w14:textId="77777777" w:rsidTr="0013589B">
        <w:tc>
          <w:tcPr>
            <w:tcW w:w="2412" w:type="dxa"/>
            <w:vAlign w:val="bottom"/>
          </w:tcPr>
          <w:p w14:paraId="63B46C6E" w14:textId="77777777" w:rsidR="006E70BC" w:rsidRPr="000110CC" w:rsidRDefault="006E70BC" w:rsidP="006E70BC">
            <w:pPr>
              <w:spacing w:line="320" w:lineRule="exact"/>
              <w:jc w:val="both"/>
              <w:rPr>
                <w:rFonts w:ascii="Arial" w:eastAsia="Arial Unicode MS" w:hAnsi="Arial" w:cs="Arial"/>
                <w:sz w:val="16"/>
                <w:szCs w:val="16"/>
              </w:rPr>
            </w:pPr>
          </w:p>
        </w:tc>
        <w:tc>
          <w:tcPr>
            <w:tcW w:w="1143" w:type="dxa"/>
          </w:tcPr>
          <w:p w14:paraId="1BB0ACED" w14:textId="2F413201" w:rsidR="006E70BC" w:rsidRPr="000110CC" w:rsidRDefault="006E70BC" w:rsidP="006E70BC">
            <w:pPr>
              <w:pBdr>
                <w:bottom w:val="single" w:sz="4" w:space="1" w:color="auto"/>
              </w:pBdr>
              <w:spacing w:line="320" w:lineRule="exact"/>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5</w:t>
            </w:r>
          </w:p>
        </w:tc>
        <w:tc>
          <w:tcPr>
            <w:tcW w:w="1143" w:type="dxa"/>
          </w:tcPr>
          <w:p w14:paraId="63E6C854" w14:textId="679456CD" w:rsidR="006E70BC" w:rsidRPr="000110CC" w:rsidRDefault="006E70BC" w:rsidP="006E70BC">
            <w:pPr>
              <w:pBdr>
                <w:bottom w:val="single" w:sz="4" w:space="1" w:color="auto"/>
              </w:pBdr>
              <w:spacing w:line="320" w:lineRule="exact"/>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4</w:t>
            </w:r>
          </w:p>
        </w:tc>
        <w:tc>
          <w:tcPr>
            <w:tcW w:w="1143" w:type="dxa"/>
          </w:tcPr>
          <w:p w14:paraId="27A01C41" w14:textId="14A47273" w:rsidR="006E70BC" w:rsidRPr="000110CC" w:rsidRDefault="006E70BC" w:rsidP="006E70BC">
            <w:pPr>
              <w:pBdr>
                <w:bottom w:val="single" w:sz="4" w:space="1" w:color="auto"/>
              </w:pBdr>
              <w:spacing w:line="320" w:lineRule="exact"/>
              <w:ind w:right="-1"/>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5</w:t>
            </w:r>
          </w:p>
        </w:tc>
        <w:tc>
          <w:tcPr>
            <w:tcW w:w="1143" w:type="dxa"/>
          </w:tcPr>
          <w:p w14:paraId="4468A601" w14:textId="131C5440" w:rsidR="006E70BC" w:rsidRPr="000110CC" w:rsidRDefault="006E70BC" w:rsidP="006E70BC">
            <w:pPr>
              <w:pBdr>
                <w:bottom w:val="single" w:sz="4" w:space="1" w:color="auto"/>
              </w:pBdr>
              <w:spacing w:line="320" w:lineRule="exact"/>
              <w:ind w:right="-1"/>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4</w:t>
            </w:r>
          </w:p>
        </w:tc>
        <w:tc>
          <w:tcPr>
            <w:tcW w:w="1143" w:type="dxa"/>
          </w:tcPr>
          <w:p w14:paraId="7DB55DA2" w14:textId="5C569B03" w:rsidR="006E70BC" w:rsidRPr="000110CC" w:rsidRDefault="006E70BC" w:rsidP="006E70BC">
            <w:pPr>
              <w:pBdr>
                <w:bottom w:val="single" w:sz="4" w:space="1" w:color="auto"/>
              </w:pBdr>
              <w:spacing w:line="320" w:lineRule="exact"/>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5</w:t>
            </w:r>
          </w:p>
        </w:tc>
        <w:tc>
          <w:tcPr>
            <w:tcW w:w="1143" w:type="dxa"/>
          </w:tcPr>
          <w:p w14:paraId="31D617EC" w14:textId="7F2BBA93" w:rsidR="006E70BC" w:rsidRPr="000110CC" w:rsidRDefault="006E70BC" w:rsidP="006E70BC">
            <w:pPr>
              <w:pBdr>
                <w:bottom w:val="single" w:sz="4" w:space="1" w:color="auto"/>
              </w:pBdr>
              <w:spacing w:line="320" w:lineRule="exact"/>
              <w:jc w:val="center"/>
              <w:rPr>
                <w:rFonts w:ascii="Arial" w:hAnsi="Arial" w:cs="Arial"/>
                <w:sz w:val="16"/>
                <w:szCs w:val="16"/>
              </w:rPr>
            </w:pPr>
            <w:r w:rsidRPr="000110CC">
              <w:rPr>
                <w:rFonts w:ascii="Arial" w:hAnsi="Arial" w:cs="Arial"/>
                <w:sz w:val="16"/>
                <w:szCs w:val="16"/>
              </w:rPr>
              <w:t>202</w:t>
            </w:r>
            <w:r>
              <w:rPr>
                <w:rFonts w:ascii="Arial" w:hAnsi="Arial" w:cs="Arial"/>
                <w:sz w:val="16"/>
                <w:szCs w:val="16"/>
              </w:rPr>
              <w:t>4</w:t>
            </w:r>
          </w:p>
        </w:tc>
      </w:tr>
      <w:tr w:rsidR="00D60770" w:rsidRPr="000110CC" w14:paraId="521265EA" w14:textId="77777777" w:rsidTr="0013589B">
        <w:tc>
          <w:tcPr>
            <w:tcW w:w="2412" w:type="dxa"/>
            <w:vAlign w:val="bottom"/>
          </w:tcPr>
          <w:p w14:paraId="7C14EC62" w14:textId="77777777" w:rsidR="00D60770" w:rsidRPr="000110CC" w:rsidRDefault="00D60770" w:rsidP="000D28EB">
            <w:pPr>
              <w:spacing w:line="320" w:lineRule="exact"/>
              <w:jc w:val="both"/>
              <w:rPr>
                <w:rFonts w:ascii="Arial" w:eastAsia="Arial Unicode MS" w:hAnsi="Arial" w:cs="Arial"/>
                <w:sz w:val="16"/>
                <w:szCs w:val="16"/>
              </w:rPr>
            </w:pPr>
          </w:p>
        </w:tc>
        <w:tc>
          <w:tcPr>
            <w:tcW w:w="1143" w:type="dxa"/>
          </w:tcPr>
          <w:p w14:paraId="49BD6150" w14:textId="77777777" w:rsidR="00D60770" w:rsidRPr="000110CC" w:rsidRDefault="00D60770" w:rsidP="000D28EB">
            <w:pPr>
              <w:spacing w:line="320" w:lineRule="exact"/>
              <w:jc w:val="center"/>
              <w:rPr>
                <w:rFonts w:ascii="Arial" w:hAnsi="Arial" w:cs="Arial"/>
                <w:sz w:val="16"/>
                <w:szCs w:val="16"/>
              </w:rPr>
            </w:pPr>
            <w:r w:rsidRPr="000110CC">
              <w:rPr>
                <w:rFonts w:ascii="Arial" w:hAnsi="Arial"/>
                <w:sz w:val="16"/>
                <w:szCs w:val="16"/>
                <w:cs/>
              </w:rPr>
              <w:t xml:space="preserve">(% </w:t>
            </w:r>
            <w:r w:rsidRPr="000110CC">
              <w:rPr>
                <w:rFonts w:ascii="Arial" w:hAnsi="Arial" w:cs="Arial"/>
                <w:sz w:val="16"/>
                <w:szCs w:val="16"/>
              </w:rPr>
              <w:t>per annum</w:t>
            </w:r>
            <w:r w:rsidRPr="000110CC">
              <w:rPr>
                <w:rFonts w:ascii="Arial" w:hAnsi="Arial"/>
                <w:sz w:val="16"/>
                <w:szCs w:val="16"/>
                <w:cs/>
              </w:rPr>
              <w:t>)</w:t>
            </w:r>
          </w:p>
        </w:tc>
        <w:tc>
          <w:tcPr>
            <w:tcW w:w="1143" w:type="dxa"/>
          </w:tcPr>
          <w:p w14:paraId="014B21B1" w14:textId="77777777" w:rsidR="00D60770" w:rsidRPr="000110CC" w:rsidRDefault="00D60770" w:rsidP="000D28EB">
            <w:pPr>
              <w:spacing w:line="320" w:lineRule="exact"/>
              <w:jc w:val="center"/>
              <w:rPr>
                <w:rFonts w:ascii="Arial" w:hAnsi="Arial" w:cs="Arial"/>
                <w:sz w:val="16"/>
                <w:szCs w:val="16"/>
              </w:rPr>
            </w:pPr>
            <w:r w:rsidRPr="000110CC">
              <w:rPr>
                <w:rFonts w:ascii="Arial" w:hAnsi="Arial"/>
                <w:sz w:val="16"/>
                <w:szCs w:val="16"/>
                <w:cs/>
              </w:rPr>
              <w:t xml:space="preserve">(% </w:t>
            </w:r>
            <w:r w:rsidRPr="000110CC">
              <w:rPr>
                <w:rFonts w:ascii="Arial" w:hAnsi="Arial" w:cs="Arial"/>
                <w:sz w:val="16"/>
                <w:szCs w:val="16"/>
              </w:rPr>
              <w:t>per annum</w:t>
            </w:r>
            <w:r w:rsidRPr="000110CC">
              <w:rPr>
                <w:rFonts w:ascii="Arial" w:hAnsi="Arial"/>
                <w:sz w:val="16"/>
                <w:szCs w:val="16"/>
                <w:cs/>
              </w:rPr>
              <w:t>)</w:t>
            </w:r>
          </w:p>
        </w:tc>
        <w:tc>
          <w:tcPr>
            <w:tcW w:w="1143" w:type="dxa"/>
          </w:tcPr>
          <w:p w14:paraId="3A583ECB" w14:textId="77777777" w:rsidR="00D60770" w:rsidRPr="000110CC" w:rsidRDefault="00D60770" w:rsidP="00EE70D8">
            <w:pPr>
              <w:spacing w:line="320" w:lineRule="exact"/>
              <w:ind w:right="-1"/>
              <w:jc w:val="center"/>
              <w:rPr>
                <w:rFonts w:ascii="Arial" w:hAnsi="Arial" w:cs="Arial"/>
                <w:sz w:val="16"/>
                <w:szCs w:val="16"/>
              </w:rPr>
            </w:pPr>
          </w:p>
        </w:tc>
        <w:tc>
          <w:tcPr>
            <w:tcW w:w="1143" w:type="dxa"/>
          </w:tcPr>
          <w:p w14:paraId="666DD420" w14:textId="77777777" w:rsidR="00D60770" w:rsidRPr="000110CC" w:rsidRDefault="00D60770" w:rsidP="00EE70D8">
            <w:pPr>
              <w:spacing w:line="320" w:lineRule="exact"/>
              <w:ind w:right="-1"/>
              <w:jc w:val="center"/>
              <w:rPr>
                <w:rFonts w:ascii="Arial" w:hAnsi="Arial" w:cs="Arial"/>
                <w:sz w:val="16"/>
                <w:szCs w:val="16"/>
              </w:rPr>
            </w:pPr>
          </w:p>
        </w:tc>
        <w:tc>
          <w:tcPr>
            <w:tcW w:w="1143" w:type="dxa"/>
          </w:tcPr>
          <w:p w14:paraId="1E6FC7E3" w14:textId="77777777" w:rsidR="00D60770" w:rsidRPr="000110CC" w:rsidRDefault="00D60770" w:rsidP="000D28EB">
            <w:pPr>
              <w:spacing w:line="320" w:lineRule="exact"/>
              <w:jc w:val="center"/>
              <w:rPr>
                <w:rFonts w:ascii="Arial" w:hAnsi="Arial" w:cs="Arial"/>
                <w:sz w:val="16"/>
                <w:szCs w:val="16"/>
              </w:rPr>
            </w:pPr>
          </w:p>
        </w:tc>
        <w:tc>
          <w:tcPr>
            <w:tcW w:w="1143" w:type="dxa"/>
          </w:tcPr>
          <w:p w14:paraId="41541765" w14:textId="77777777" w:rsidR="00D60770" w:rsidRPr="000110CC" w:rsidRDefault="00D60770" w:rsidP="000D28EB">
            <w:pPr>
              <w:spacing w:line="320" w:lineRule="exact"/>
              <w:jc w:val="center"/>
              <w:rPr>
                <w:rFonts w:ascii="Arial" w:hAnsi="Arial" w:cs="Arial"/>
                <w:sz w:val="16"/>
                <w:szCs w:val="16"/>
              </w:rPr>
            </w:pPr>
          </w:p>
        </w:tc>
      </w:tr>
      <w:tr w:rsidR="00AC7562" w:rsidRPr="000110CC" w14:paraId="726A6AC3" w14:textId="77777777" w:rsidTr="0013589B">
        <w:tc>
          <w:tcPr>
            <w:tcW w:w="2412" w:type="dxa"/>
            <w:vAlign w:val="bottom"/>
          </w:tcPr>
          <w:p w14:paraId="4155CDC4" w14:textId="77777777" w:rsidR="00AC7562" w:rsidRPr="000110CC" w:rsidRDefault="00AC7562" w:rsidP="00AC7562">
            <w:pPr>
              <w:spacing w:line="320" w:lineRule="exact"/>
              <w:ind w:left="162" w:hanging="162"/>
              <w:rPr>
                <w:rFonts w:ascii="Arial" w:eastAsia="Arial Unicode MS" w:hAnsi="Arial" w:cs="Arial"/>
                <w:sz w:val="16"/>
                <w:szCs w:val="16"/>
                <w:cs/>
              </w:rPr>
            </w:pPr>
            <w:r w:rsidRPr="000110CC">
              <w:rPr>
                <w:rFonts w:ascii="Arial" w:eastAsia="Arial Unicode MS" w:hAnsi="Arial" w:cs="Arial"/>
                <w:sz w:val="16"/>
                <w:szCs w:val="16"/>
              </w:rPr>
              <w:t>Short</w:t>
            </w:r>
            <w:r w:rsidRPr="000110CC">
              <w:rPr>
                <w:rFonts w:ascii="Arial" w:eastAsia="Arial Unicode MS" w:hAnsi="Arial"/>
                <w:sz w:val="16"/>
                <w:szCs w:val="16"/>
                <w:cs/>
              </w:rPr>
              <w:t>-</w:t>
            </w:r>
            <w:r w:rsidRPr="000110CC">
              <w:rPr>
                <w:rFonts w:ascii="Arial" w:eastAsia="Arial Unicode MS" w:hAnsi="Arial" w:cs="Arial"/>
                <w:sz w:val="16"/>
                <w:szCs w:val="16"/>
              </w:rPr>
              <w:t>term loans from financial institutions</w:t>
            </w:r>
          </w:p>
        </w:tc>
        <w:tc>
          <w:tcPr>
            <w:tcW w:w="1143" w:type="dxa"/>
            <w:vAlign w:val="bottom"/>
          </w:tcPr>
          <w:p w14:paraId="13C3B98A" w14:textId="3FDA422B" w:rsidR="00AC7562" w:rsidRPr="000110CC" w:rsidRDefault="00AC7562" w:rsidP="00AC7562">
            <w:pPr>
              <w:spacing w:line="320" w:lineRule="exact"/>
              <w:jc w:val="center"/>
              <w:rPr>
                <w:rFonts w:ascii="Arial" w:hAnsi="Arial" w:cs="Arial"/>
                <w:sz w:val="16"/>
                <w:szCs w:val="16"/>
              </w:rPr>
            </w:pPr>
            <w:r>
              <w:rPr>
                <w:rFonts w:ascii="Arial" w:hAnsi="Arial" w:cs="Arial"/>
                <w:sz w:val="16"/>
                <w:szCs w:val="16"/>
              </w:rPr>
              <w:t>1</w:t>
            </w:r>
            <w:r>
              <w:rPr>
                <w:rFonts w:ascii="Arial" w:hAnsi="Arial"/>
                <w:sz w:val="16"/>
                <w:szCs w:val="16"/>
                <w:cs/>
              </w:rPr>
              <w:t>.</w:t>
            </w:r>
            <w:r>
              <w:rPr>
                <w:rFonts w:ascii="Arial" w:hAnsi="Arial" w:cs="Arial"/>
                <w:sz w:val="16"/>
                <w:szCs w:val="16"/>
              </w:rPr>
              <w:t xml:space="preserve">81 </w:t>
            </w:r>
            <w:r>
              <w:rPr>
                <w:rFonts w:ascii="Arial" w:hAnsi="Arial"/>
                <w:sz w:val="16"/>
                <w:szCs w:val="16"/>
                <w:cs/>
              </w:rPr>
              <w:t xml:space="preserve">- </w:t>
            </w:r>
            <w:r>
              <w:rPr>
                <w:rFonts w:ascii="Arial" w:hAnsi="Arial" w:cs="Arial"/>
                <w:sz w:val="16"/>
                <w:szCs w:val="16"/>
              </w:rPr>
              <w:t>2</w:t>
            </w:r>
            <w:r>
              <w:rPr>
                <w:rFonts w:ascii="Arial" w:hAnsi="Arial"/>
                <w:sz w:val="16"/>
                <w:szCs w:val="16"/>
                <w:cs/>
              </w:rPr>
              <w:t>.</w:t>
            </w:r>
            <w:r>
              <w:rPr>
                <w:rFonts w:ascii="Arial" w:hAnsi="Arial" w:cs="Arial"/>
                <w:sz w:val="16"/>
                <w:szCs w:val="16"/>
              </w:rPr>
              <w:t>06</w:t>
            </w:r>
          </w:p>
        </w:tc>
        <w:tc>
          <w:tcPr>
            <w:tcW w:w="1143" w:type="dxa"/>
            <w:vAlign w:val="bottom"/>
          </w:tcPr>
          <w:p w14:paraId="56B194BC" w14:textId="49921F76" w:rsidR="00AC7562" w:rsidRPr="000110CC" w:rsidRDefault="00AC7562" w:rsidP="00AC7562">
            <w:pPr>
              <w:spacing w:line="320" w:lineRule="exact"/>
              <w:jc w:val="center"/>
              <w:rPr>
                <w:rFonts w:ascii="Arial" w:hAnsi="Arial" w:cs="Arial"/>
                <w:sz w:val="16"/>
                <w:szCs w:val="16"/>
              </w:rPr>
            </w:pPr>
            <w:r>
              <w:rPr>
                <w:rFonts w:ascii="Arial" w:hAnsi="Arial" w:cs="Arial"/>
                <w:sz w:val="16"/>
                <w:szCs w:val="16"/>
              </w:rPr>
              <w:t>2</w:t>
            </w:r>
            <w:r>
              <w:rPr>
                <w:rFonts w:ascii="Arial" w:hAnsi="Arial"/>
                <w:sz w:val="16"/>
                <w:szCs w:val="16"/>
                <w:cs/>
              </w:rPr>
              <w:t>.</w:t>
            </w:r>
            <w:r>
              <w:rPr>
                <w:rFonts w:ascii="Arial" w:hAnsi="Arial" w:cs="Arial"/>
                <w:sz w:val="16"/>
                <w:szCs w:val="16"/>
              </w:rPr>
              <w:t xml:space="preserve">65 </w:t>
            </w:r>
            <w:r>
              <w:rPr>
                <w:rFonts w:ascii="Arial" w:hAnsi="Arial"/>
                <w:sz w:val="16"/>
                <w:szCs w:val="16"/>
                <w:cs/>
              </w:rPr>
              <w:t xml:space="preserve">- </w:t>
            </w:r>
            <w:r>
              <w:rPr>
                <w:rFonts w:ascii="Arial" w:hAnsi="Arial" w:cs="Arial"/>
                <w:sz w:val="16"/>
                <w:szCs w:val="16"/>
              </w:rPr>
              <w:t>2</w:t>
            </w:r>
            <w:r>
              <w:rPr>
                <w:rFonts w:ascii="Arial" w:hAnsi="Arial"/>
                <w:sz w:val="16"/>
                <w:szCs w:val="16"/>
                <w:cs/>
              </w:rPr>
              <w:t>.</w:t>
            </w:r>
            <w:r>
              <w:rPr>
                <w:rFonts w:ascii="Arial" w:hAnsi="Arial" w:cs="Arial"/>
                <w:sz w:val="16"/>
                <w:szCs w:val="16"/>
              </w:rPr>
              <w:t>68</w:t>
            </w:r>
          </w:p>
        </w:tc>
        <w:tc>
          <w:tcPr>
            <w:tcW w:w="1143" w:type="dxa"/>
            <w:vAlign w:val="bottom"/>
          </w:tcPr>
          <w:p w14:paraId="75A3D393" w14:textId="6CA471EF" w:rsidR="00AC7562" w:rsidRPr="000110CC" w:rsidRDefault="00AC7562" w:rsidP="00AC7562">
            <w:pPr>
              <w:tabs>
                <w:tab w:val="decimal" w:pos="939"/>
              </w:tabs>
              <w:spacing w:line="320" w:lineRule="exact"/>
              <w:jc w:val="center"/>
              <w:rPr>
                <w:rFonts w:ascii="Arial" w:eastAsia="Batang" w:hAnsi="Arial" w:cs="Arial"/>
                <w:sz w:val="16"/>
                <w:szCs w:val="16"/>
              </w:rPr>
            </w:pPr>
            <w:r w:rsidRPr="00AC7562">
              <w:rPr>
                <w:rFonts w:ascii="Arial" w:eastAsia="Batang" w:hAnsi="Arial" w:cs="Arial"/>
                <w:sz w:val="16"/>
                <w:szCs w:val="16"/>
              </w:rPr>
              <w:t>158,000,000</w:t>
            </w:r>
          </w:p>
        </w:tc>
        <w:tc>
          <w:tcPr>
            <w:tcW w:w="1143" w:type="dxa"/>
            <w:vAlign w:val="bottom"/>
          </w:tcPr>
          <w:p w14:paraId="28F8A218" w14:textId="6675A6D6" w:rsidR="00AC7562" w:rsidRPr="000110CC" w:rsidRDefault="00AC7562" w:rsidP="00AC7562">
            <w:pPr>
              <w:tabs>
                <w:tab w:val="decimal" w:pos="939"/>
              </w:tabs>
              <w:spacing w:line="320" w:lineRule="exact"/>
              <w:jc w:val="center"/>
              <w:rPr>
                <w:rFonts w:ascii="Arial" w:eastAsia="Batang" w:hAnsi="Arial" w:cs="Arial"/>
                <w:sz w:val="16"/>
                <w:szCs w:val="16"/>
              </w:rPr>
            </w:pPr>
            <w:r w:rsidRPr="00E35C9E">
              <w:rPr>
                <w:rFonts w:ascii="Arial" w:eastAsia="Batang" w:hAnsi="Arial" w:cs="Arial"/>
                <w:sz w:val="16"/>
                <w:szCs w:val="16"/>
              </w:rPr>
              <w:t>290,000,000</w:t>
            </w:r>
          </w:p>
        </w:tc>
        <w:tc>
          <w:tcPr>
            <w:tcW w:w="1143" w:type="dxa"/>
            <w:vAlign w:val="bottom"/>
          </w:tcPr>
          <w:p w14:paraId="656F3793" w14:textId="45C3A854" w:rsidR="00AC7562" w:rsidRPr="000110CC" w:rsidRDefault="00AC7562" w:rsidP="00AC7562">
            <w:pPr>
              <w:tabs>
                <w:tab w:val="decimal" w:pos="939"/>
              </w:tabs>
              <w:spacing w:line="320" w:lineRule="exact"/>
              <w:jc w:val="center"/>
              <w:rPr>
                <w:rFonts w:ascii="Arial" w:eastAsia="Batang" w:hAnsi="Arial" w:cs="Arial"/>
                <w:sz w:val="16"/>
                <w:szCs w:val="16"/>
              </w:rPr>
            </w:pPr>
            <w:r w:rsidRPr="00AC7562">
              <w:rPr>
                <w:rFonts w:ascii="Arial" w:eastAsia="Batang" w:hAnsi="Arial" w:cs="Arial"/>
                <w:sz w:val="16"/>
                <w:szCs w:val="16"/>
              </w:rPr>
              <w:t>158,000,000</w:t>
            </w:r>
          </w:p>
        </w:tc>
        <w:tc>
          <w:tcPr>
            <w:tcW w:w="1143" w:type="dxa"/>
            <w:vAlign w:val="bottom"/>
          </w:tcPr>
          <w:p w14:paraId="76B3FFD4" w14:textId="71F72DB2" w:rsidR="00AC7562" w:rsidRPr="000110CC" w:rsidRDefault="00AC7562" w:rsidP="00AC7562">
            <w:pPr>
              <w:tabs>
                <w:tab w:val="decimal" w:pos="939"/>
              </w:tabs>
              <w:spacing w:line="320" w:lineRule="exact"/>
              <w:jc w:val="center"/>
              <w:rPr>
                <w:rFonts w:ascii="Arial" w:eastAsia="Batang" w:hAnsi="Arial" w:cs="Arial"/>
                <w:sz w:val="16"/>
                <w:szCs w:val="16"/>
              </w:rPr>
            </w:pPr>
            <w:r w:rsidRPr="00E35C9E">
              <w:rPr>
                <w:rFonts w:ascii="Arial" w:eastAsia="Batang" w:hAnsi="Arial" w:cs="Arial"/>
                <w:sz w:val="16"/>
                <w:szCs w:val="16"/>
              </w:rPr>
              <w:t>290,000,000</w:t>
            </w:r>
          </w:p>
        </w:tc>
      </w:tr>
      <w:tr w:rsidR="00AC7562" w:rsidRPr="000110CC" w14:paraId="793EC4C0" w14:textId="77777777" w:rsidTr="0013589B">
        <w:tc>
          <w:tcPr>
            <w:tcW w:w="2412" w:type="dxa"/>
            <w:vAlign w:val="bottom"/>
          </w:tcPr>
          <w:p w14:paraId="778EB9B1" w14:textId="77777777" w:rsidR="00AC7562" w:rsidRPr="000110CC" w:rsidRDefault="00AC7562" w:rsidP="00AC7562">
            <w:pPr>
              <w:spacing w:line="320" w:lineRule="exact"/>
              <w:jc w:val="both"/>
              <w:rPr>
                <w:rFonts w:ascii="Arial" w:eastAsia="Arial Unicode MS" w:hAnsi="Arial" w:cs="Arial"/>
                <w:sz w:val="16"/>
                <w:szCs w:val="16"/>
              </w:rPr>
            </w:pPr>
            <w:r w:rsidRPr="000110CC">
              <w:rPr>
                <w:rFonts w:ascii="Arial" w:eastAsia="Arial Unicode MS" w:hAnsi="Arial" w:cs="Arial"/>
                <w:sz w:val="16"/>
                <w:szCs w:val="16"/>
              </w:rPr>
              <w:t>Total</w:t>
            </w:r>
          </w:p>
        </w:tc>
        <w:tc>
          <w:tcPr>
            <w:tcW w:w="1143" w:type="dxa"/>
          </w:tcPr>
          <w:p w14:paraId="3976A912" w14:textId="77777777" w:rsidR="00AC7562" w:rsidRPr="000110CC" w:rsidRDefault="00AC7562" w:rsidP="00AC7562">
            <w:pPr>
              <w:spacing w:line="320" w:lineRule="exact"/>
              <w:jc w:val="center"/>
              <w:rPr>
                <w:rFonts w:ascii="Arial" w:hAnsi="Arial" w:cs="Arial"/>
                <w:sz w:val="16"/>
                <w:szCs w:val="16"/>
              </w:rPr>
            </w:pPr>
          </w:p>
        </w:tc>
        <w:tc>
          <w:tcPr>
            <w:tcW w:w="1143" w:type="dxa"/>
            <w:vAlign w:val="bottom"/>
          </w:tcPr>
          <w:p w14:paraId="1840F56D" w14:textId="77777777" w:rsidR="00AC7562" w:rsidRPr="000110CC" w:rsidRDefault="00AC7562" w:rsidP="00AC7562">
            <w:pPr>
              <w:spacing w:line="320" w:lineRule="exact"/>
              <w:jc w:val="center"/>
              <w:rPr>
                <w:rFonts w:ascii="Arial" w:hAnsi="Arial" w:cs="Arial"/>
                <w:sz w:val="16"/>
                <w:szCs w:val="16"/>
              </w:rPr>
            </w:pPr>
          </w:p>
        </w:tc>
        <w:tc>
          <w:tcPr>
            <w:tcW w:w="1143" w:type="dxa"/>
            <w:vAlign w:val="bottom"/>
          </w:tcPr>
          <w:p w14:paraId="0F1420EE" w14:textId="7BB3D27C" w:rsidR="00AC7562" w:rsidRPr="000110CC" w:rsidRDefault="00AC7562" w:rsidP="00AC7562">
            <w:pPr>
              <w:pBdr>
                <w:top w:val="single" w:sz="4" w:space="1" w:color="auto"/>
                <w:bottom w:val="double" w:sz="4" w:space="1" w:color="auto"/>
              </w:pBdr>
              <w:tabs>
                <w:tab w:val="decimal" w:pos="939"/>
              </w:tabs>
              <w:spacing w:line="320" w:lineRule="exact"/>
              <w:jc w:val="center"/>
              <w:rPr>
                <w:rFonts w:ascii="Arial" w:eastAsia="Batang" w:hAnsi="Arial" w:cs="Arial"/>
                <w:sz w:val="16"/>
                <w:szCs w:val="16"/>
              </w:rPr>
            </w:pPr>
            <w:r w:rsidRPr="00AC7562">
              <w:rPr>
                <w:rFonts w:ascii="Arial" w:eastAsia="Batang" w:hAnsi="Arial" w:cs="Arial"/>
                <w:sz w:val="16"/>
                <w:szCs w:val="16"/>
              </w:rPr>
              <w:t>158,000,000</w:t>
            </w:r>
          </w:p>
        </w:tc>
        <w:tc>
          <w:tcPr>
            <w:tcW w:w="1143" w:type="dxa"/>
            <w:vAlign w:val="bottom"/>
          </w:tcPr>
          <w:p w14:paraId="12400522" w14:textId="32A10053" w:rsidR="00AC7562" w:rsidRPr="000110CC" w:rsidRDefault="00AC7562" w:rsidP="00AC7562">
            <w:pPr>
              <w:pBdr>
                <w:top w:val="single" w:sz="4" w:space="1" w:color="auto"/>
                <w:bottom w:val="double" w:sz="4" w:space="1" w:color="auto"/>
              </w:pBdr>
              <w:tabs>
                <w:tab w:val="decimal" w:pos="939"/>
              </w:tabs>
              <w:spacing w:line="320" w:lineRule="exact"/>
              <w:jc w:val="center"/>
              <w:rPr>
                <w:rFonts w:ascii="Arial" w:eastAsia="Batang" w:hAnsi="Arial" w:cs="Arial"/>
                <w:sz w:val="16"/>
                <w:szCs w:val="16"/>
              </w:rPr>
            </w:pPr>
            <w:r w:rsidRPr="00E35C9E">
              <w:rPr>
                <w:rFonts w:ascii="Arial" w:eastAsia="Batang" w:hAnsi="Arial" w:cs="Arial"/>
                <w:sz w:val="16"/>
                <w:szCs w:val="16"/>
              </w:rPr>
              <w:t>290,000,000</w:t>
            </w:r>
          </w:p>
        </w:tc>
        <w:tc>
          <w:tcPr>
            <w:tcW w:w="1143" w:type="dxa"/>
            <w:vAlign w:val="bottom"/>
          </w:tcPr>
          <w:p w14:paraId="3D11A572" w14:textId="7E1D78A7" w:rsidR="00AC7562" w:rsidRPr="000110CC" w:rsidRDefault="00AC7562" w:rsidP="00AC7562">
            <w:pPr>
              <w:pBdr>
                <w:top w:val="single" w:sz="4" w:space="1" w:color="auto"/>
                <w:bottom w:val="double" w:sz="4" w:space="1" w:color="auto"/>
              </w:pBdr>
              <w:tabs>
                <w:tab w:val="decimal" w:pos="939"/>
              </w:tabs>
              <w:spacing w:line="320" w:lineRule="exact"/>
              <w:jc w:val="center"/>
              <w:rPr>
                <w:rFonts w:ascii="Arial" w:eastAsia="Batang" w:hAnsi="Arial" w:cs="Arial"/>
                <w:sz w:val="16"/>
                <w:szCs w:val="16"/>
              </w:rPr>
            </w:pPr>
            <w:r w:rsidRPr="00AC7562">
              <w:rPr>
                <w:rFonts w:ascii="Arial" w:eastAsia="Batang" w:hAnsi="Arial" w:cs="Arial"/>
                <w:sz w:val="16"/>
                <w:szCs w:val="16"/>
              </w:rPr>
              <w:t>158,000,000</w:t>
            </w:r>
          </w:p>
        </w:tc>
        <w:tc>
          <w:tcPr>
            <w:tcW w:w="1143" w:type="dxa"/>
            <w:vAlign w:val="bottom"/>
          </w:tcPr>
          <w:p w14:paraId="6904D3D0" w14:textId="581903D2" w:rsidR="00AC7562" w:rsidRPr="000110CC" w:rsidRDefault="00AC7562" w:rsidP="00AC7562">
            <w:pPr>
              <w:pBdr>
                <w:top w:val="single" w:sz="4" w:space="1" w:color="auto"/>
                <w:bottom w:val="double" w:sz="4" w:space="1" w:color="auto"/>
              </w:pBdr>
              <w:tabs>
                <w:tab w:val="decimal" w:pos="939"/>
              </w:tabs>
              <w:spacing w:line="320" w:lineRule="exact"/>
              <w:jc w:val="center"/>
              <w:rPr>
                <w:rFonts w:ascii="Arial" w:eastAsia="Batang" w:hAnsi="Arial" w:cs="Arial"/>
                <w:sz w:val="16"/>
                <w:szCs w:val="16"/>
              </w:rPr>
            </w:pPr>
            <w:r w:rsidRPr="00E35C9E">
              <w:rPr>
                <w:rFonts w:ascii="Arial" w:eastAsia="Batang" w:hAnsi="Arial" w:cs="Arial"/>
                <w:sz w:val="16"/>
                <w:szCs w:val="16"/>
              </w:rPr>
              <w:t>290,000,000</w:t>
            </w:r>
          </w:p>
        </w:tc>
      </w:tr>
    </w:tbl>
    <w:p w14:paraId="47E0C375" w14:textId="3A5C34EE" w:rsidR="0068742C" w:rsidRDefault="00626FD5" w:rsidP="00CE79BA">
      <w:pPr>
        <w:tabs>
          <w:tab w:val="left" w:pos="2160"/>
        </w:tabs>
        <w:spacing w:before="240" w:after="120" w:line="380" w:lineRule="exact"/>
        <w:ind w:left="547" w:hanging="547"/>
        <w:jc w:val="thaiDistribute"/>
        <w:rPr>
          <w:rFonts w:ascii="Arial" w:hAnsi="Arial"/>
          <w:sz w:val="22"/>
          <w:szCs w:val="22"/>
        </w:rPr>
      </w:pPr>
      <w:r w:rsidRPr="000110CC">
        <w:rPr>
          <w:rFonts w:ascii="Arial" w:hAnsi="Arial"/>
          <w:sz w:val="22"/>
          <w:szCs w:val="22"/>
        </w:rPr>
        <w:tab/>
      </w:r>
      <w:r w:rsidR="00395263" w:rsidRPr="000110CC">
        <w:rPr>
          <w:rFonts w:ascii="Arial" w:hAnsi="Arial"/>
          <w:sz w:val="22"/>
          <w:szCs w:val="22"/>
        </w:rPr>
        <w:t>The Company</w:t>
      </w:r>
      <w:r w:rsidR="00275117" w:rsidRPr="000110CC">
        <w:rPr>
          <w:rFonts w:ascii="Arial" w:hAnsi="Arial"/>
          <w:sz w:val="22"/>
          <w:szCs w:val="22"/>
        </w:rPr>
        <w:t xml:space="preserve"> has</w:t>
      </w:r>
      <w:r w:rsidR="00FE5178" w:rsidRPr="000110CC">
        <w:rPr>
          <w:rFonts w:ascii="Arial" w:hAnsi="Arial"/>
          <w:sz w:val="22"/>
          <w:szCs w:val="22"/>
        </w:rPr>
        <w:t xml:space="preserve"> short</w:t>
      </w:r>
      <w:r w:rsidR="00FE5178" w:rsidRPr="000110CC">
        <w:rPr>
          <w:rFonts w:ascii="Arial" w:hAnsi="Arial"/>
          <w:sz w:val="22"/>
          <w:szCs w:val="22"/>
          <w:cs/>
        </w:rPr>
        <w:t>-</w:t>
      </w:r>
      <w:r w:rsidR="00FE5178" w:rsidRPr="000110CC">
        <w:rPr>
          <w:rFonts w:ascii="Arial" w:hAnsi="Arial"/>
          <w:sz w:val="22"/>
          <w:szCs w:val="22"/>
        </w:rPr>
        <w:t>term loan</w:t>
      </w:r>
      <w:r w:rsidR="0068742C" w:rsidRPr="000110CC">
        <w:rPr>
          <w:rFonts w:ascii="Arial" w:hAnsi="Arial"/>
          <w:sz w:val="22"/>
          <w:szCs w:val="22"/>
        </w:rPr>
        <w:t xml:space="preserve"> facilities from </w:t>
      </w:r>
      <w:r w:rsidR="00CE79BA" w:rsidRPr="000110CC">
        <w:rPr>
          <w:rFonts w:ascii="Arial" w:hAnsi="Arial"/>
          <w:sz w:val="22"/>
          <w:szCs w:val="22"/>
        </w:rPr>
        <w:t>financial institution</w:t>
      </w:r>
      <w:r w:rsidR="00592021" w:rsidRPr="000110CC">
        <w:rPr>
          <w:rFonts w:ascii="Arial" w:hAnsi="Arial"/>
          <w:sz w:val="22"/>
          <w:szCs w:val="22"/>
        </w:rPr>
        <w:t>s</w:t>
      </w:r>
      <w:r w:rsidR="005938E9">
        <w:rPr>
          <w:rFonts w:ascii="Arial" w:hAnsi="Arial"/>
          <w:sz w:val="22"/>
          <w:szCs w:val="22"/>
        </w:rPr>
        <w:t xml:space="preserve">, </w:t>
      </w:r>
      <w:r w:rsidR="0068742C" w:rsidRPr="000110CC">
        <w:rPr>
          <w:rFonts w:ascii="Arial" w:hAnsi="Arial"/>
          <w:sz w:val="22"/>
          <w:szCs w:val="22"/>
        </w:rPr>
        <w:t>secur</w:t>
      </w:r>
      <w:r w:rsidR="009B1749" w:rsidRPr="000110CC">
        <w:rPr>
          <w:rFonts w:ascii="Arial" w:hAnsi="Arial"/>
          <w:sz w:val="22"/>
          <w:szCs w:val="22"/>
        </w:rPr>
        <w:t>ed by the pl</w:t>
      </w:r>
      <w:r w:rsidR="004463A5" w:rsidRPr="000110CC">
        <w:rPr>
          <w:rFonts w:ascii="Arial" w:hAnsi="Arial"/>
          <w:sz w:val="22"/>
          <w:szCs w:val="22"/>
        </w:rPr>
        <w:t xml:space="preserve">edge </w:t>
      </w:r>
      <w:r w:rsidR="00B1138C" w:rsidRPr="000110CC">
        <w:rPr>
          <w:rFonts w:ascii="Arial" w:hAnsi="Arial"/>
          <w:sz w:val="22"/>
          <w:szCs w:val="22"/>
        </w:rPr>
        <w:t xml:space="preserve">part </w:t>
      </w:r>
      <w:r w:rsidR="004463A5" w:rsidRPr="000110CC">
        <w:rPr>
          <w:rFonts w:ascii="Arial" w:hAnsi="Arial"/>
          <w:sz w:val="22"/>
          <w:szCs w:val="22"/>
        </w:rPr>
        <w:t xml:space="preserve">of inventories </w:t>
      </w:r>
      <w:r w:rsidR="00B1138C" w:rsidRPr="000110CC">
        <w:rPr>
          <w:rFonts w:ascii="Arial" w:hAnsi="Arial"/>
          <w:sz w:val="22"/>
          <w:szCs w:val="22"/>
        </w:rPr>
        <w:t xml:space="preserve">of the </w:t>
      </w:r>
      <w:r w:rsidR="00597807">
        <w:rPr>
          <w:rFonts w:ascii="Arial" w:hAnsi="Arial"/>
          <w:sz w:val="22"/>
          <w:szCs w:val="22"/>
        </w:rPr>
        <w:t>Group</w:t>
      </w:r>
      <w:r w:rsidR="00B1138C" w:rsidRPr="000110CC">
        <w:rPr>
          <w:rFonts w:ascii="Arial" w:hAnsi="Arial"/>
          <w:sz w:val="22"/>
          <w:szCs w:val="22"/>
          <w:cs/>
        </w:rPr>
        <w:t xml:space="preserve"> </w:t>
      </w:r>
      <w:r w:rsidR="004463A5" w:rsidRPr="000110CC">
        <w:rPr>
          <w:rFonts w:ascii="Arial" w:hAnsi="Arial"/>
          <w:sz w:val="22"/>
          <w:szCs w:val="22"/>
        </w:rPr>
        <w:t>and</w:t>
      </w:r>
      <w:r w:rsidR="009B1749" w:rsidRPr="000110CC">
        <w:rPr>
          <w:rFonts w:ascii="Arial" w:hAnsi="Arial"/>
          <w:sz w:val="22"/>
          <w:szCs w:val="22"/>
          <w:cs/>
        </w:rPr>
        <w:t xml:space="preserve"> </w:t>
      </w:r>
      <w:r w:rsidR="007666A3" w:rsidRPr="000110CC">
        <w:rPr>
          <w:rFonts w:ascii="Arial" w:hAnsi="Arial"/>
          <w:sz w:val="22"/>
          <w:szCs w:val="22"/>
        </w:rPr>
        <w:t xml:space="preserve">part of </w:t>
      </w:r>
      <w:r w:rsidR="00B1138C" w:rsidRPr="000110CC">
        <w:rPr>
          <w:rFonts w:ascii="Arial" w:hAnsi="Arial"/>
          <w:sz w:val="22"/>
          <w:szCs w:val="22"/>
        </w:rPr>
        <w:t xml:space="preserve">investments in </w:t>
      </w:r>
      <w:r w:rsidR="00412FAB" w:rsidRPr="000110CC">
        <w:rPr>
          <w:rFonts w:ascii="Arial" w:hAnsi="Arial" w:cs="Arial"/>
          <w:sz w:val="22"/>
          <w:szCs w:val="22"/>
        </w:rPr>
        <w:t xml:space="preserve">ordinary shares </w:t>
      </w:r>
      <w:r w:rsidR="00B1138C" w:rsidRPr="000110CC">
        <w:rPr>
          <w:rFonts w:ascii="Arial" w:hAnsi="Arial"/>
          <w:sz w:val="22"/>
          <w:szCs w:val="22"/>
        </w:rPr>
        <w:t xml:space="preserve">of the </w:t>
      </w:r>
      <w:r w:rsidR="00412FAB" w:rsidRPr="000110CC">
        <w:rPr>
          <w:rFonts w:ascii="Arial" w:hAnsi="Arial" w:cs="Arial"/>
          <w:color w:val="000000"/>
          <w:sz w:val="22"/>
          <w:szCs w:val="22"/>
          <w:lang w:val="en-GB"/>
        </w:rPr>
        <w:t>parent company</w:t>
      </w:r>
      <w:r w:rsidR="00412FAB" w:rsidRPr="000110CC">
        <w:rPr>
          <w:rFonts w:ascii="Arial" w:hAnsi="Arial"/>
          <w:sz w:val="22"/>
          <w:szCs w:val="22"/>
          <w:cs/>
        </w:rPr>
        <w:t xml:space="preserve"> </w:t>
      </w:r>
      <w:r w:rsidR="00F7780B">
        <w:rPr>
          <w:rFonts w:ascii="Arial" w:hAnsi="Arial"/>
          <w:sz w:val="22"/>
          <w:szCs w:val="22"/>
        </w:rPr>
        <w:t>held by the Company</w:t>
      </w:r>
      <w:r w:rsidR="005938E9">
        <w:rPr>
          <w:rFonts w:ascii="Arial" w:hAnsi="Arial"/>
          <w:sz w:val="22"/>
          <w:szCs w:val="22"/>
        </w:rPr>
        <w:t>,</w:t>
      </w:r>
      <w:r w:rsidR="00F7780B">
        <w:rPr>
          <w:rFonts w:ascii="Arial" w:hAnsi="Arial"/>
          <w:sz w:val="22"/>
          <w:szCs w:val="22"/>
          <w:cs/>
        </w:rPr>
        <w:t xml:space="preserve"> </w:t>
      </w:r>
      <w:r w:rsidR="0068742C" w:rsidRPr="000110CC">
        <w:rPr>
          <w:rFonts w:ascii="Arial" w:hAnsi="Arial"/>
          <w:sz w:val="22"/>
          <w:szCs w:val="22"/>
        </w:rPr>
        <w:t>as discussed in Notes</w:t>
      </w:r>
      <w:r w:rsidR="009B3540" w:rsidRPr="000110CC">
        <w:rPr>
          <w:rFonts w:ascii="Arial" w:hAnsi="Arial"/>
          <w:sz w:val="22"/>
          <w:szCs w:val="22"/>
          <w:cs/>
        </w:rPr>
        <w:t xml:space="preserve"> </w:t>
      </w:r>
      <w:r w:rsidR="00B32F7D" w:rsidRPr="000110CC">
        <w:rPr>
          <w:rFonts w:ascii="Arial" w:hAnsi="Arial"/>
          <w:sz w:val="22"/>
          <w:szCs w:val="22"/>
        </w:rPr>
        <w:t>9</w:t>
      </w:r>
      <w:r w:rsidR="00D63D25" w:rsidRPr="000110CC">
        <w:rPr>
          <w:rFonts w:ascii="Arial" w:hAnsi="Arial"/>
          <w:sz w:val="22"/>
          <w:szCs w:val="22"/>
        </w:rPr>
        <w:t xml:space="preserve"> and</w:t>
      </w:r>
      <w:r w:rsidR="009B1749" w:rsidRPr="000110CC">
        <w:rPr>
          <w:rFonts w:ascii="Arial" w:hAnsi="Arial"/>
          <w:sz w:val="22"/>
          <w:szCs w:val="22"/>
          <w:cs/>
        </w:rPr>
        <w:t xml:space="preserve"> </w:t>
      </w:r>
      <w:r w:rsidR="00375380">
        <w:rPr>
          <w:rFonts w:ascii="Arial" w:hAnsi="Arial"/>
          <w:sz w:val="22"/>
          <w:szCs w:val="22"/>
        </w:rPr>
        <w:t>10</w:t>
      </w:r>
      <w:r w:rsidR="00AF22F0" w:rsidRPr="000110CC">
        <w:rPr>
          <w:rFonts w:ascii="Arial" w:hAnsi="Arial"/>
          <w:sz w:val="22"/>
          <w:szCs w:val="22"/>
        </w:rPr>
        <w:t xml:space="preserve"> to </w:t>
      </w:r>
      <w:r w:rsidR="00AF22F0" w:rsidRPr="000110CC">
        <w:rPr>
          <w:rFonts w:ascii="Arial" w:hAnsi="Arial"/>
          <w:sz w:val="22"/>
          <w:szCs w:val="18"/>
        </w:rPr>
        <w:t>the financial statements</w:t>
      </w:r>
      <w:r w:rsidR="00D63D25" w:rsidRPr="000110CC">
        <w:rPr>
          <w:rFonts w:ascii="Arial" w:hAnsi="Arial"/>
          <w:sz w:val="22"/>
          <w:szCs w:val="22"/>
          <w:cs/>
        </w:rPr>
        <w:t>.</w:t>
      </w:r>
    </w:p>
    <w:p w14:paraId="76E1A945" w14:textId="5272953C" w:rsidR="00324A33" w:rsidRDefault="00324A33" w:rsidP="00324A33">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t>As at 31 December 202</w:t>
      </w:r>
      <w:r w:rsidR="006E70BC">
        <w:rPr>
          <w:rFonts w:ascii="Arial" w:hAnsi="Arial"/>
          <w:sz w:val="22"/>
          <w:szCs w:val="22"/>
        </w:rPr>
        <w:t>5</w:t>
      </w:r>
      <w:r>
        <w:rPr>
          <w:rFonts w:ascii="Arial" w:hAnsi="Arial"/>
          <w:sz w:val="22"/>
          <w:szCs w:val="22"/>
        </w:rPr>
        <w:t>, the short</w:t>
      </w:r>
      <w:r>
        <w:rPr>
          <w:rFonts w:ascii="Arial" w:hAnsi="Arial"/>
          <w:sz w:val="22"/>
          <w:szCs w:val="22"/>
          <w:cs/>
        </w:rPr>
        <w:t>-</w:t>
      </w:r>
      <w:r>
        <w:rPr>
          <w:rFonts w:ascii="Arial" w:hAnsi="Arial"/>
          <w:sz w:val="22"/>
          <w:szCs w:val="22"/>
        </w:rPr>
        <w:t>term credit facilities of the Company which have not yet been draw</w:t>
      </w:r>
      <w:r w:rsidR="008108E8">
        <w:rPr>
          <w:rFonts w:ascii="Arial" w:hAnsi="Arial"/>
          <w:sz w:val="22"/>
          <w:szCs w:val="22"/>
        </w:rPr>
        <w:t>n</w:t>
      </w:r>
      <w:r>
        <w:rPr>
          <w:rFonts w:ascii="Arial" w:hAnsi="Arial"/>
          <w:sz w:val="22"/>
          <w:szCs w:val="22"/>
        </w:rPr>
        <w:t xml:space="preserve"> down totalling Baht </w:t>
      </w:r>
      <w:r w:rsidR="00AC7562">
        <w:rPr>
          <w:rFonts w:ascii="Arial" w:hAnsi="Arial"/>
          <w:sz w:val="22"/>
          <w:szCs w:val="22"/>
        </w:rPr>
        <w:t>1,742</w:t>
      </w:r>
      <w:r>
        <w:rPr>
          <w:rFonts w:ascii="Arial" w:hAnsi="Arial"/>
          <w:sz w:val="22"/>
          <w:szCs w:val="22"/>
        </w:rPr>
        <w:t xml:space="preserve"> million </w:t>
      </w:r>
      <w:r>
        <w:rPr>
          <w:rFonts w:ascii="Arial" w:hAnsi="Arial"/>
          <w:sz w:val="22"/>
          <w:szCs w:val="22"/>
          <w:cs/>
        </w:rPr>
        <w:t>(</w:t>
      </w:r>
      <w:r>
        <w:rPr>
          <w:rFonts w:ascii="Arial" w:hAnsi="Arial"/>
          <w:sz w:val="22"/>
          <w:szCs w:val="22"/>
        </w:rPr>
        <w:t>202</w:t>
      </w:r>
      <w:r w:rsidR="006E70BC">
        <w:rPr>
          <w:rFonts w:ascii="Arial" w:hAnsi="Arial"/>
          <w:sz w:val="22"/>
          <w:szCs w:val="22"/>
        </w:rPr>
        <w:t>4</w:t>
      </w:r>
      <w:r>
        <w:rPr>
          <w:rFonts w:ascii="Arial" w:hAnsi="Arial"/>
          <w:sz w:val="22"/>
          <w:szCs w:val="22"/>
          <w:cs/>
        </w:rPr>
        <w:t xml:space="preserve">: </w:t>
      </w:r>
      <w:r>
        <w:rPr>
          <w:rFonts w:ascii="Arial" w:hAnsi="Arial"/>
          <w:sz w:val="22"/>
          <w:szCs w:val="22"/>
        </w:rPr>
        <w:t>Baht 1,</w:t>
      </w:r>
      <w:r w:rsidR="006E70BC">
        <w:rPr>
          <w:rFonts w:ascii="Arial" w:hAnsi="Arial"/>
          <w:sz w:val="22"/>
          <w:szCs w:val="22"/>
        </w:rPr>
        <w:t>610</w:t>
      </w:r>
      <w:r>
        <w:rPr>
          <w:rFonts w:ascii="Arial" w:hAnsi="Arial"/>
          <w:sz w:val="22"/>
          <w:szCs w:val="22"/>
        </w:rPr>
        <w:t xml:space="preserve"> million</w:t>
      </w:r>
      <w:r>
        <w:rPr>
          <w:rFonts w:ascii="Arial" w:hAnsi="Arial"/>
          <w:sz w:val="22"/>
          <w:szCs w:val="22"/>
          <w:cs/>
        </w:rPr>
        <w:t>).</w:t>
      </w:r>
    </w:p>
    <w:p w14:paraId="38443CB3" w14:textId="77777777" w:rsidR="0068770D" w:rsidRPr="000110CC" w:rsidRDefault="0068770D" w:rsidP="00324A33">
      <w:pPr>
        <w:tabs>
          <w:tab w:val="left" w:pos="2160"/>
        </w:tabs>
        <w:spacing w:before="120" w:after="120" w:line="380" w:lineRule="exact"/>
        <w:ind w:left="547" w:hanging="547"/>
        <w:jc w:val="thaiDistribute"/>
        <w:rPr>
          <w:rFonts w:ascii="Arial" w:hAnsi="Arial"/>
          <w:sz w:val="22"/>
          <w:szCs w:val="22"/>
        </w:rPr>
      </w:pPr>
    </w:p>
    <w:p w14:paraId="14B7348D" w14:textId="6594CCDD" w:rsidR="0003254F" w:rsidRPr="000110CC" w:rsidRDefault="00B32F7D" w:rsidP="0013589B">
      <w:pPr>
        <w:tabs>
          <w:tab w:val="left" w:pos="1440"/>
        </w:tabs>
        <w:spacing w:before="120" w:after="120" w:line="380" w:lineRule="exact"/>
        <w:ind w:left="547" w:hanging="547"/>
        <w:jc w:val="thaiDistribute"/>
        <w:outlineLvl w:val="0"/>
        <w:rPr>
          <w:rFonts w:ascii="Arial" w:hAnsi="Arial"/>
          <w:b/>
          <w:bCs/>
          <w:sz w:val="22"/>
          <w:szCs w:val="22"/>
        </w:rPr>
      </w:pPr>
      <w:r w:rsidRPr="000110CC">
        <w:rPr>
          <w:rFonts w:ascii="Arial" w:hAnsi="Arial"/>
          <w:b/>
          <w:bCs/>
          <w:sz w:val="22"/>
          <w:szCs w:val="22"/>
        </w:rPr>
        <w:lastRenderedPageBreak/>
        <w:t>1</w:t>
      </w:r>
      <w:r w:rsidR="00E35C9E">
        <w:rPr>
          <w:rFonts w:ascii="Arial" w:hAnsi="Arial"/>
          <w:b/>
          <w:bCs/>
          <w:sz w:val="22"/>
          <w:szCs w:val="22"/>
        </w:rPr>
        <w:t>6</w:t>
      </w:r>
      <w:r w:rsidR="0003254F" w:rsidRPr="000110CC">
        <w:rPr>
          <w:rFonts w:ascii="Arial" w:hAnsi="Arial"/>
          <w:b/>
          <w:bCs/>
          <w:sz w:val="22"/>
          <w:szCs w:val="22"/>
          <w:cs/>
        </w:rPr>
        <w:t>.</w:t>
      </w:r>
      <w:r w:rsidR="0003254F" w:rsidRPr="000110CC">
        <w:rPr>
          <w:rFonts w:ascii="Arial" w:hAnsi="Arial"/>
          <w:b/>
          <w:bCs/>
          <w:sz w:val="22"/>
          <w:szCs w:val="22"/>
        </w:rPr>
        <w:tab/>
      </w:r>
      <w:r w:rsidR="002C3B03" w:rsidRPr="000110CC">
        <w:rPr>
          <w:rFonts w:ascii="Arial" w:hAnsi="Arial"/>
          <w:b/>
          <w:bCs/>
          <w:sz w:val="22"/>
          <w:szCs w:val="22"/>
        </w:rPr>
        <w:t>Trade and other</w:t>
      </w:r>
      <w:r w:rsidR="0068770D">
        <w:rPr>
          <w:rFonts w:ascii="Arial" w:hAnsi="Arial"/>
          <w:b/>
          <w:bCs/>
          <w:sz w:val="22"/>
          <w:szCs w:val="22"/>
        </w:rPr>
        <w:t xml:space="preserve"> current</w:t>
      </w:r>
      <w:r w:rsidR="002C3B03" w:rsidRPr="000110CC">
        <w:rPr>
          <w:rFonts w:ascii="Arial" w:hAnsi="Arial"/>
          <w:b/>
          <w:bCs/>
          <w:sz w:val="22"/>
          <w:szCs w:val="22"/>
        </w:rPr>
        <w:t xml:space="preserve"> payables</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03254F" w:rsidRPr="000110CC" w14:paraId="30C6AFED" w14:textId="77777777" w:rsidTr="0068770D">
        <w:tc>
          <w:tcPr>
            <w:tcW w:w="3330" w:type="dxa"/>
            <w:tcBorders>
              <w:top w:val="nil"/>
              <w:left w:val="nil"/>
              <w:bottom w:val="nil"/>
              <w:right w:val="nil"/>
            </w:tcBorders>
          </w:tcPr>
          <w:p w14:paraId="5367BEEB" w14:textId="77777777" w:rsidR="0003254F" w:rsidRPr="000110CC" w:rsidRDefault="0003254F" w:rsidP="000D28EB">
            <w:pPr>
              <w:tabs>
                <w:tab w:val="left" w:pos="567"/>
                <w:tab w:val="left" w:pos="1134"/>
                <w:tab w:val="left" w:pos="1701"/>
              </w:tabs>
              <w:spacing w:line="360" w:lineRule="exact"/>
              <w:jc w:val="thaiDistribute"/>
              <w:rPr>
                <w:rFonts w:ascii="Arial" w:hAnsi="Arial" w:cs="Arial"/>
                <w:sz w:val="18"/>
                <w:szCs w:val="18"/>
              </w:rPr>
            </w:pPr>
          </w:p>
        </w:tc>
        <w:tc>
          <w:tcPr>
            <w:tcW w:w="2970" w:type="dxa"/>
            <w:gridSpan w:val="2"/>
            <w:tcBorders>
              <w:top w:val="nil"/>
              <w:left w:val="nil"/>
              <w:bottom w:val="nil"/>
              <w:right w:val="nil"/>
            </w:tcBorders>
          </w:tcPr>
          <w:p w14:paraId="4E1411F7" w14:textId="77777777" w:rsidR="0003254F" w:rsidRPr="000110CC" w:rsidRDefault="0003254F" w:rsidP="000D28EB">
            <w:pPr>
              <w:spacing w:line="360" w:lineRule="exact"/>
              <w:ind w:right="-38"/>
              <w:jc w:val="center"/>
              <w:rPr>
                <w:rFonts w:ascii="Arial" w:hAnsi="Arial" w:cs="Arial"/>
                <w:sz w:val="18"/>
                <w:szCs w:val="18"/>
                <w:cs/>
              </w:rPr>
            </w:pPr>
          </w:p>
        </w:tc>
        <w:tc>
          <w:tcPr>
            <w:tcW w:w="2970" w:type="dxa"/>
            <w:gridSpan w:val="2"/>
            <w:tcBorders>
              <w:top w:val="nil"/>
              <w:left w:val="nil"/>
              <w:bottom w:val="nil"/>
              <w:right w:val="nil"/>
            </w:tcBorders>
            <w:vAlign w:val="bottom"/>
          </w:tcPr>
          <w:p w14:paraId="73020D57" w14:textId="77777777" w:rsidR="0003254F" w:rsidRPr="000110CC" w:rsidRDefault="00D57A9F" w:rsidP="000D28EB">
            <w:pPr>
              <w:spacing w:line="360" w:lineRule="exact"/>
              <w:ind w:right="-38"/>
              <w:jc w:val="right"/>
              <w:rPr>
                <w:rFonts w:ascii="Arial" w:hAnsi="Arial" w:cs="Arial"/>
                <w:sz w:val="18"/>
                <w:szCs w:val="18"/>
                <w:cs/>
              </w:rPr>
            </w:pPr>
            <w:r w:rsidRPr="000110CC">
              <w:rPr>
                <w:rFonts w:ascii="Arial" w:hAnsi="Arial"/>
                <w:sz w:val="18"/>
                <w:szCs w:val="18"/>
                <w:cs/>
              </w:rPr>
              <w:t>(</w:t>
            </w:r>
            <w:r w:rsidRPr="000110CC">
              <w:rPr>
                <w:rFonts w:ascii="Arial" w:hAnsi="Arial" w:cs="Arial"/>
                <w:sz w:val="18"/>
                <w:szCs w:val="18"/>
              </w:rPr>
              <w:t>Unit</w:t>
            </w:r>
            <w:r w:rsidRPr="000110CC">
              <w:rPr>
                <w:rFonts w:ascii="Arial" w:hAnsi="Arial"/>
                <w:sz w:val="18"/>
                <w:szCs w:val="18"/>
                <w:cs/>
              </w:rPr>
              <w:t xml:space="preserve">: </w:t>
            </w:r>
            <w:r w:rsidRPr="000110CC">
              <w:rPr>
                <w:rFonts w:ascii="Arial" w:hAnsi="Arial" w:cs="Arial"/>
                <w:sz w:val="18"/>
                <w:szCs w:val="18"/>
              </w:rPr>
              <w:t>Baht</w:t>
            </w:r>
            <w:r w:rsidRPr="000110CC">
              <w:rPr>
                <w:rFonts w:ascii="Arial" w:hAnsi="Arial"/>
                <w:sz w:val="18"/>
                <w:szCs w:val="18"/>
                <w:cs/>
              </w:rPr>
              <w:t>)</w:t>
            </w:r>
          </w:p>
        </w:tc>
      </w:tr>
      <w:tr w:rsidR="0003254F" w:rsidRPr="000110CC" w14:paraId="1152F1EA" w14:textId="77777777" w:rsidTr="0068770D">
        <w:tc>
          <w:tcPr>
            <w:tcW w:w="3330" w:type="dxa"/>
            <w:tcBorders>
              <w:top w:val="nil"/>
              <w:left w:val="nil"/>
              <w:bottom w:val="nil"/>
              <w:right w:val="nil"/>
            </w:tcBorders>
          </w:tcPr>
          <w:p w14:paraId="5157F189" w14:textId="77777777" w:rsidR="0003254F" w:rsidRPr="000110CC" w:rsidRDefault="0003254F" w:rsidP="000D28EB">
            <w:pPr>
              <w:tabs>
                <w:tab w:val="left" w:pos="567"/>
                <w:tab w:val="left" w:pos="1134"/>
                <w:tab w:val="left" w:pos="1701"/>
              </w:tabs>
              <w:spacing w:line="360" w:lineRule="exact"/>
              <w:jc w:val="thaiDistribute"/>
              <w:rPr>
                <w:rFonts w:ascii="Arial" w:hAnsi="Arial" w:cs="Arial"/>
                <w:sz w:val="18"/>
                <w:szCs w:val="18"/>
              </w:rPr>
            </w:pPr>
          </w:p>
        </w:tc>
        <w:tc>
          <w:tcPr>
            <w:tcW w:w="2970" w:type="dxa"/>
            <w:gridSpan w:val="2"/>
            <w:tcBorders>
              <w:top w:val="nil"/>
              <w:left w:val="nil"/>
              <w:bottom w:val="nil"/>
              <w:right w:val="nil"/>
            </w:tcBorders>
            <w:vAlign w:val="bottom"/>
          </w:tcPr>
          <w:p w14:paraId="35D9F7D3" w14:textId="77777777" w:rsidR="0003254F" w:rsidRPr="000110CC" w:rsidRDefault="00BE74B5" w:rsidP="000D28EB">
            <w:pPr>
              <w:pBdr>
                <w:bottom w:val="single" w:sz="4" w:space="1" w:color="auto"/>
              </w:pBdr>
              <w:spacing w:line="360" w:lineRule="exact"/>
              <w:ind w:right="-38"/>
              <w:jc w:val="center"/>
              <w:rPr>
                <w:rFonts w:ascii="Arial" w:hAnsi="Arial" w:cs="Arial"/>
                <w:sz w:val="18"/>
                <w:szCs w:val="18"/>
                <w:cs/>
              </w:rPr>
            </w:pPr>
            <w:r w:rsidRPr="000110CC">
              <w:rPr>
                <w:rFonts w:ascii="Arial" w:hAnsi="Arial" w:cs="Arial"/>
                <w:sz w:val="18"/>
                <w:szCs w:val="18"/>
              </w:rPr>
              <w:t>Consolidated</w:t>
            </w:r>
            <w:r w:rsidR="00077CB8" w:rsidRPr="000110CC">
              <w:rPr>
                <w:rFonts w:ascii="Arial" w:hAnsi="Arial"/>
                <w:sz w:val="18"/>
                <w:szCs w:val="18"/>
                <w:cs/>
              </w:rPr>
              <w:t xml:space="preserve"> </w:t>
            </w:r>
            <w:r w:rsidRPr="000110CC">
              <w:rPr>
                <w:rFonts w:ascii="Arial" w:hAnsi="Arial" w:cs="Arial"/>
                <w:sz w:val="18"/>
                <w:szCs w:val="18"/>
              </w:rPr>
              <w:t>financial statements</w:t>
            </w:r>
          </w:p>
        </w:tc>
        <w:tc>
          <w:tcPr>
            <w:tcW w:w="2970" w:type="dxa"/>
            <w:gridSpan w:val="2"/>
            <w:tcBorders>
              <w:top w:val="nil"/>
              <w:left w:val="nil"/>
              <w:bottom w:val="nil"/>
              <w:right w:val="nil"/>
            </w:tcBorders>
            <w:vAlign w:val="bottom"/>
          </w:tcPr>
          <w:p w14:paraId="06053871" w14:textId="77777777" w:rsidR="0003254F" w:rsidRPr="000110CC" w:rsidRDefault="00BE74B5" w:rsidP="000D28EB">
            <w:pPr>
              <w:pBdr>
                <w:bottom w:val="single" w:sz="4" w:space="1" w:color="auto"/>
              </w:pBdr>
              <w:spacing w:line="360" w:lineRule="exact"/>
              <w:ind w:right="-38"/>
              <w:jc w:val="center"/>
              <w:rPr>
                <w:rFonts w:ascii="Arial" w:hAnsi="Arial" w:cs="Arial"/>
                <w:sz w:val="18"/>
                <w:szCs w:val="18"/>
              </w:rPr>
            </w:pPr>
            <w:r w:rsidRPr="000110CC">
              <w:rPr>
                <w:rFonts w:ascii="Arial" w:hAnsi="Arial" w:cs="Arial"/>
                <w:sz w:val="18"/>
                <w:szCs w:val="18"/>
              </w:rPr>
              <w:t>Separate</w:t>
            </w:r>
            <w:r w:rsidR="00077CB8" w:rsidRPr="000110CC">
              <w:rPr>
                <w:rFonts w:ascii="Arial" w:hAnsi="Arial"/>
                <w:sz w:val="18"/>
                <w:szCs w:val="18"/>
                <w:cs/>
              </w:rPr>
              <w:t xml:space="preserve"> </w:t>
            </w:r>
            <w:r w:rsidRPr="000110CC">
              <w:rPr>
                <w:rFonts w:ascii="Arial" w:hAnsi="Arial" w:cs="Arial"/>
                <w:sz w:val="18"/>
                <w:szCs w:val="18"/>
              </w:rPr>
              <w:t>financial</w:t>
            </w:r>
            <w:r w:rsidR="00B25E78" w:rsidRPr="000110CC">
              <w:rPr>
                <w:rFonts w:ascii="Arial" w:hAnsi="Arial"/>
                <w:sz w:val="18"/>
                <w:szCs w:val="18"/>
                <w:cs/>
              </w:rPr>
              <w:t xml:space="preserve"> </w:t>
            </w:r>
            <w:r w:rsidRPr="000110CC">
              <w:rPr>
                <w:rFonts w:ascii="Arial" w:hAnsi="Arial" w:cs="Arial"/>
                <w:sz w:val="18"/>
                <w:szCs w:val="18"/>
              </w:rPr>
              <w:t>statements</w:t>
            </w:r>
          </w:p>
        </w:tc>
      </w:tr>
      <w:tr w:rsidR="006E70BC" w:rsidRPr="000110CC" w14:paraId="3A4BDDAB" w14:textId="77777777" w:rsidTr="0068770D">
        <w:tc>
          <w:tcPr>
            <w:tcW w:w="3330" w:type="dxa"/>
            <w:tcBorders>
              <w:top w:val="nil"/>
              <w:left w:val="nil"/>
              <w:bottom w:val="nil"/>
              <w:right w:val="nil"/>
            </w:tcBorders>
          </w:tcPr>
          <w:p w14:paraId="36174D97" w14:textId="77777777" w:rsidR="006E70BC" w:rsidRPr="000110CC" w:rsidRDefault="006E70BC" w:rsidP="006E70BC">
            <w:pPr>
              <w:tabs>
                <w:tab w:val="left" w:pos="567"/>
                <w:tab w:val="left" w:pos="1134"/>
                <w:tab w:val="left" w:pos="1701"/>
              </w:tabs>
              <w:spacing w:line="360" w:lineRule="exact"/>
              <w:jc w:val="thaiDistribute"/>
              <w:rPr>
                <w:rFonts w:ascii="Arial" w:hAnsi="Arial" w:cs="Arial"/>
                <w:sz w:val="18"/>
                <w:szCs w:val="18"/>
              </w:rPr>
            </w:pPr>
          </w:p>
        </w:tc>
        <w:tc>
          <w:tcPr>
            <w:tcW w:w="1485" w:type="dxa"/>
            <w:tcBorders>
              <w:top w:val="nil"/>
              <w:left w:val="nil"/>
              <w:bottom w:val="nil"/>
              <w:right w:val="nil"/>
            </w:tcBorders>
            <w:vAlign w:val="bottom"/>
          </w:tcPr>
          <w:p w14:paraId="37085A72" w14:textId="462396D1" w:rsidR="006E70BC" w:rsidRPr="000110CC" w:rsidRDefault="006E70BC" w:rsidP="006E70BC">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2025</w:t>
            </w:r>
          </w:p>
        </w:tc>
        <w:tc>
          <w:tcPr>
            <w:tcW w:w="1485" w:type="dxa"/>
            <w:tcBorders>
              <w:top w:val="nil"/>
              <w:left w:val="nil"/>
              <w:bottom w:val="nil"/>
              <w:right w:val="nil"/>
            </w:tcBorders>
            <w:vAlign w:val="bottom"/>
          </w:tcPr>
          <w:p w14:paraId="568290EB" w14:textId="2970976E" w:rsidR="006E70BC" w:rsidRPr="000110CC" w:rsidRDefault="006E70BC" w:rsidP="006E70BC">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2024</w:t>
            </w:r>
          </w:p>
        </w:tc>
        <w:tc>
          <w:tcPr>
            <w:tcW w:w="1485" w:type="dxa"/>
            <w:tcBorders>
              <w:top w:val="nil"/>
              <w:left w:val="nil"/>
              <w:bottom w:val="nil"/>
              <w:right w:val="nil"/>
            </w:tcBorders>
            <w:vAlign w:val="bottom"/>
          </w:tcPr>
          <w:p w14:paraId="69FE687A" w14:textId="02420584" w:rsidR="006E70BC" w:rsidRPr="000110CC" w:rsidRDefault="006E70BC" w:rsidP="006E70BC">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2025</w:t>
            </w:r>
          </w:p>
        </w:tc>
        <w:tc>
          <w:tcPr>
            <w:tcW w:w="1485" w:type="dxa"/>
            <w:tcBorders>
              <w:top w:val="nil"/>
              <w:left w:val="nil"/>
              <w:bottom w:val="nil"/>
              <w:right w:val="nil"/>
            </w:tcBorders>
            <w:vAlign w:val="bottom"/>
          </w:tcPr>
          <w:p w14:paraId="5FFAF9BE" w14:textId="153F04D1" w:rsidR="006E70BC" w:rsidRPr="000110CC" w:rsidRDefault="006E70BC" w:rsidP="006E70BC">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2024</w:t>
            </w:r>
          </w:p>
        </w:tc>
      </w:tr>
      <w:tr w:rsidR="00AC7562" w:rsidRPr="000110CC" w14:paraId="4A0489C6" w14:textId="77777777" w:rsidTr="0068770D">
        <w:tc>
          <w:tcPr>
            <w:tcW w:w="3330" w:type="dxa"/>
            <w:tcBorders>
              <w:top w:val="nil"/>
              <w:left w:val="nil"/>
              <w:bottom w:val="nil"/>
              <w:right w:val="nil"/>
            </w:tcBorders>
          </w:tcPr>
          <w:p w14:paraId="0B83B554" w14:textId="77777777" w:rsidR="00AC7562" w:rsidRPr="000110CC" w:rsidRDefault="00AC7562" w:rsidP="00AC7562">
            <w:pPr>
              <w:tabs>
                <w:tab w:val="left" w:pos="900"/>
                <w:tab w:val="left" w:pos="2160"/>
                <w:tab w:val="right" w:pos="7200"/>
                <w:tab w:val="right" w:pos="9000"/>
              </w:tabs>
              <w:spacing w:line="360" w:lineRule="exact"/>
              <w:jc w:val="thaiDistribute"/>
              <w:rPr>
                <w:rFonts w:ascii="Arial" w:hAnsi="Arial" w:cs="Arial"/>
                <w:sz w:val="18"/>
                <w:szCs w:val="18"/>
                <w:cs/>
              </w:rPr>
            </w:pPr>
            <w:r w:rsidRPr="000110CC">
              <w:rPr>
                <w:rFonts w:ascii="Arial" w:hAnsi="Arial" w:cs="Arial"/>
                <w:sz w:val="18"/>
                <w:szCs w:val="18"/>
              </w:rPr>
              <w:t xml:space="preserve">Trade payables </w:t>
            </w:r>
            <w:r w:rsidRPr="000110CC">
              <w:rPr>
                <w:rFonts w:ascii="Arial" w:hAnsi="Arial"/>
                <w:sz w:val="18"/>
                <w:szCs w:val="18"/>
                <w:cs/>
              </w:rPr>
              <w:t xml:space="preserve">- </w:t>
            </w:r>
            <w:r w:rsidRPr="000110CC">
              <w:rPr>
                <w:rFonts w:ascii="Arial" w:hAnsi="Arial" w:cs="Arial"/>
                <w:sz w:val="18"/>
                <w:szCs w:val="18"/>
              </w:rPr>
              <w:t>related parties</w:t>
            </w:r>
            <w:r w:rsidRPr="000110CC">
              <w:rPr>
                <w:rFonts w:ascii="Arial" w:hAnsi="Arial"/>
                <w:sz w:val="18"/>
                <w:szCs w:val="18"/>
                <w:cs/>
              </w:rPr>
              <w:t xml:space="preserve"> </w:t>
            </w:r>
          </w:p>
        </w:tc>
        <w:tc>
          <w:tcPr>
            <w:tcW w:w="1485" w:type="dxa"/>
            <w:vAlign w:val="bottom"/>
          </w:tcPr>
          <w:p w14:paraId="56D00093" w14:textId="3A052CF5" w:rsidR="00AC7562" w:rsidRPr="000110CC" w:rsidRDefault="00AC7562" w:rsidP="00AC7562">
            <w:pPr>
              <w:tabs>
                <w:tab w:val="decimal" w:pos="1242"/>
              </w:tabs>
              <w:spacing w:line="360" w:lineRule="exact"/>
              <w:ind w:right="14"/>
              <w:rPr>
                <w:rFonts w:ascii="Arial" w:hAnsi="Arial" w:cs="Arial"/>
                <w:sz w:val="18"/>
                <w:szCs w:val="18"/>
              </w:rPr>
            </w:pPr>
            <w:r w:rsidRPr="00AC7562">
              <w:rPr>
                <w:rFonts w:ascii="Arial" w:hAnsi="Arial" w:cs="Arial" w:hint="cs"/>
                <w:sz w:val="18"/>
                <w:szCs w:val="18"/>
              </w:rPr>
              <w:t>4,338,560</w:t>
            </w:r>
          </w:p>
        </w:tc>
        <w:tc>
          <w:tcPr>
            <w:tcW w:w="1485" w:type="dxa"/>
            <w:vAlign w:val="bottom"/>
          </w:tcPr>
          <w:p w14:paraId="04B2F5ED" w14:textId="0BFD21ED" w:rsidR="00AC7562" w:rsidRPr="000110CC" w:rsidRDefault="00AC7562" w:rsidP="00AC7562">
            <w:pPr>
              <w:tabs>
                <w:tab w:val="decimal" w:pos="1242"/>
              </w:tabs>
              <w:spacing w:line="360" w:lineRule="exact"/>
              <w:ind w:right="14"/>
              <w:rPr>
                <w:rFonts w:ascii="Arial" w:hAnsi="Arial" w:cs="Arial"/>
                <w:sz w:val="18"/>
                <w:szCs w:val="18"/>
                <w:cs/>
              </w:rPr>
            </w:pPr>
            <w:r w:rsidRPr="00AC7562">
              <w:rPr>
                <w:rFonts w:ascii="Arial" w:hAnsi="Arial" w:cs="Arial"/>
                <w:sz w:val="18"/>
                <w:szCs w:val="18"/>
              </w:rPr>
              <w:t>5,657,889</w:t>
            </w:r>
          </w:p>
        </w:tc>
        <w:tc>
          <w:tcPr>
            <w:tcW w:w="1485" w:type="dxa"/>
            <w:vAlign w:val="bottom"/>
          </w:tcPr>
          <w:p w14:paraId="60913580" w14:textId="090B47E9" w:rsidR="00AC7562" w:rsidRPr="000110CC" w:rsidRDefault="00AC7562" w:rsidP="00AC7562">
            <w:pPr>
              <w:tabs>
                <w:tab w:val="decimal" w:pos="1242"/>
              </w:tabs>
              <w:spacing w:line="360" w:lineRule="exact"/>
              <w:ind w:right="14"/>
              <w:rPr>
                <w:rFonts w:ascii="Arial" w:hAnsi="Arial" w:cs="Arial"/>
                <w:sz w:val="18"/>
                <w:szCs w:val="18"/>
                <w:cs/>
              </w:rPr>
            </w:pPr>
            <w:r w:rsidRPr="00AC7562">
              <w:rPr>
                <w:rFonts w:ascii="Arial" w:hAnsi="Arial" w:cs="Arial"/>
                <w:sz w:val="18"/>
                <w:szCs w:val="18"/>
              </w:rPr>
              <w:t>3,505,728</w:t>
            </w:r>
          </w:p>
        </w:tc>
        <w:tc>
          <w:tcPr>
            <w:tcW w:w="1485" w:type="dxa"/>
            <w:vAlign w:val="bottom"/>
          </w:tcPr>
          <w:p w14:paraId="3DBE5661" w14:textId="22D290FE" w:rsidR="00AC7562" w:rsidRPr="000110CC" w:rsidRDefault="00AC7562" w:rsidP="00AC7562">
            <w:pPr>
              <w:tabs>
                <w:tab w:val="decimal" w:pos="1242"/>
              </w:tabs>
              <w:spacing w:line="360" w:lineRule="exact"/>
              <w:ind w:right="14"/>
              <w:rPr>
                <w:rFonts w:ascii="Arial" w:hAnsi="Arial" w:cs="Arial"/>
                <w:sz w:val="18"/>
                <w:szCs w:val="18"/>
                <w:cs/>
              </w:rPr>
            </w:pPr>
            <w:r w:rsidRPr="00E35C9E">
              <w:rPr>
                <w:rFonts w:ascii="Arial" w:hAnsi="Arial" w:cs="Arial"/>
                <w:sz w:val="18"/>
                <w:szCs w:val="18"/>
              </w:rPr>
              <w:t>4,212,911</w:t>
            </w:r>
          </w:p>
        </w:tc>
      </w:tr>
      <w:tr w:rsidR="00AC7562" w:rsidRPr="000110CC" w14:paraId="309BFD0E" w14:textId="77777777" w:rsidTr="0068770D">
        <w:tc>
          <w:tcPr>
            <w:tcW w:w="3330" w:type="dxa"/>
            <w:tcBorders>
              <w:top w:val="nil"/>
              <w:left w:val="nil"/>
              <w:bottom w:val="nil"/>
              <w:right w:val="nil"/>
            </w:tcBorders>
          </w:tcPr>
          <w:p w14:paraId="2B265629" w14:textId="77777777" w:rsidR="00AC7562" w:rsidRPr="000110CC" w:rsidRDefault="00AC7562" w:rsidP="00AC7562">
            <w:pPr>
              <w:tabs>
                <w:tab w:val="left" w:pos="900"/>
                <w:tab w:val="left" w:pos="2160"/>
                <w:tab w:val="right" w:pos="7200"/>
                <w:tab w:val="right" w:pos="9000"/>
              </w:tabs>
              <w:spacing w:line="360" w:lineRule="exact"/>
              <w:ind w:left="162" w:hanging="162"/>
              <w:jc w:val="thaiDistribute"/>
              <w:rPr>
                <w:rFonts w:ascii="Arial" w:hAnsi="Arial" w:cs="Arial"/>
                <w:sz w:val="18"/>
                <w:szCs w:val="18"/>
                <w:cs/>
              </w:rPr>
            </w:pPr>
            <w:r w:rsidRPr="000110CC">
              <w:rPr>
                <w:rFonts w:ascii="Arial" w:hAnsi="Arial" w:cs="Arial"/>
                <w:sz w:val="18"/>
                <w:szCs w:val="18"/>
              </w:rPr>
              <w:t xml:space="preserve">Trade payables </w:t>
            </w:r>
            <w:r w:rsidRPr="000110CC">
              <w:rPr>
                <w:rFonts w:ascii="Arial" w:hAnsi="Arial"/>
                <w:sz w:val="18"/>
                <w:szCs w:val="18"/>
                <w:cs/>
              </w:rPr>
              <w:t xml:space="preserve">- </w:t>
            </w:r>
            <w:r w:rsidRPr="000110CC">
              <w:rPr>
                <w:rFonts w:ascii="Arial" w:hAnsi="Arial" w:cs="Arial"/>
                <w:sz w:val="18"/>
                <w:szCs w:val="18"/>
              </w:rPr>
              <w:t>unrelated parties</w:t>
            </w:r>
          </w:p>
        </w:tc>
        <w:tc>
          <w:tcPr>
            <w:tcW w:w="1485" w:type="dxa"/>
            <w:vAlign w:val="bottom"/>
          </w:tcPr>
          <w:p w14:paraId="78C42594" w14:textId="10D25BB6" w:rsidR="00AC7562" w:rsidRPr="000110CC" w:rsidRDefault="00AC7562" w:rsidP="00AC7562">
            <w:pPr>
              <w:tabs>
                <w:tab w:val="decimal" w:pos="1242"/>
              </w:tabs>
              <w:spacing w:line="360" w:lineRule="exact"/>
              <w:ind w:right="14"/>
              <w:rPr>
                <w:rFonts w:ascii="Arial" w:hAnsi="Arial" w:cs="Arial"/>
                <w:sz w:val="18"/>
                <w:szCs w:val="18"/>
                <w:cs/>
              </w:rPr>
            </w:pPr>
            <w:r w:rsidRPr="00AC7562">
              <w:rPr>
                <w:rFonts w:ascii="Arial" w:hAnsi="Arial" w:cs="Arial"/>
                <w:sz w:val="18"/>
                <w:szCs w:val="18"/>
              </w:rPr>
              <w:t>146,940,700</w:t>
            </w:r>
          </w:p>
        </w:tc>
        <w:tc>
          <w:tcPr>
            <w:tcW w:w="1485" w:type="dxa"/>
            <w:vAlign w:val="bottom"/>
          </w:tcPr>
          <w:p w14:paraId="17E291EF" w14:textId="5089EEC9" w:rsidR="00AC7562" w:rsidRPr="000110CC" w:rsidRDefault="00AC7562" w:rsidP="00AC7562">
            <w:pPr>
              <w:tabs>
                <w:tab w:val="decimal" w:pos="1242"/>
              </w:tabs>
              <w:spacing w:line="360" w:lineRule="exact"/>
              <w:ind w:right="14"/>
              <w:rPr>
                <w:rFonts w:ascii="Arial" w:hAnsi="Arial" w:cs="Arial"/>
                <w:sz w:val="18"/>
                <w:szCs w:val="18"/>
                <w:cs/>
              </w:rPr>
            </w:pPr>
            <w:r w:rsidRPr="00AC7562">
              <w:rPr>
                <w:rFonts w:ascii="Arial" w:hAnsi="Arial" w:cs="Arial"/>
                <w:sz w:val="18"/>
                <w:szCs w:val="18"/>
              </w:rPr>
              <w:t>132,548,350</w:t>
            </w:r>
          </w:p>
        </w:tc>
        <w:tc>
          <w:tcPr>
            <w:tcW w:w="1485" w:type="dxa"/>
            <w:vAlign w:val="bottom"/>
          </w:tcPr>
          <w:p w14:paraId="6A053857" w14:textId="569A6D0F" w:rsidR="00AC7562" w:rsidRPr="000110CC" w:rsidRDefault="00AC7562" w:rsidP="00AC7562">
            <w:pPr>
              <w:tabs>
                <w:tab w:val="decimal" w:pos="1242"/>
              </w:tabs>
              <w:spacing w:line="360" w:lineRule="exact"/>
              <w:ind w:right="14"/>
              <w:rPr>
                <w:rFonts w:ascii="Arial" w:hAnsi="Arial" w:cs="Arial"/>
                <w:sz w:val="18"/>
                <w:szCs w:val="18"/>
                <w:cs/>
              </w:rPr>
            </w:pPr>
            <w:r w:rsidRPr="00AC7562">
              <w:rPr>
                <w:rFonts w:ascii="Arial" w:hAnsi="Arial" w:cs="Arial"/>
                <w:sz w:val="18"/>
                <w:szCs w:val="18"/>
              </w:rPr>
              <w:t>793,843</w:t>
            </w:r>
          </w:p>
        </w:tc>
        <w:tc>
          <w:tcPr>
            <w:tcW w:w="1485" w:type="dxa"/>
            <w:vAlign w:val="bottom"/>
          </w:tcPr>
          <w:p w14:paraId="654F5C7C" w14:textId="703B9B78" w:rsidR="00AC7562" w:rsidRPr="000110CC" w:rsidRDefault="00AC7562" w:rsidP="00AC7562">
            <w:pPr>
              <w:tabs>
                <w:tab w:val="decimal" w:pos="1242"/>
              </w:tabs>
              <w:spacing w:line="360" w:lineRule="exact"/>
              <w:ind w:right="14"/>
              <w:rPr>
                <w:rFonts w:ascii="Arial" w:hAnsi="Arial" w:cs="Arial"/>
                <w:sz w:val="18"/>
                <w:szCs w:val="18"/>
                <w:cs/>
              </w:rPr>
            </w:pPr>
            <w:r w:rsidRPr="00E35C9E">
              <w:rPr>
                <w:rFonts w:ascii="Arial" w:hAnsi="Arial" w:cs="Arial"/>
                <w:sz w:val="18"/>
                <w:szCs w:val="18"/>
              </w:rPr>
              <w:t>999,139</w:t>
            </w:r>
          </w:p>
        </w:tc>
      </w:tr>
      <w:tr w:rsidR="00AC7562" w:rsidRPr="000110CC" w14:paraId="69156F0C" w14:textId="77777777" w:rsidTr="0068770D">
        <w:tc>
          <w:tcPr>
            <w:tcW w:w="3330" w:type="dxa"/>
            <w:tcBorders>
              <w:top w:val="nil"/>
              <w:left w:val="nil"/>
              <w:bottom w:val="nil"/>
              <w:right w:val="nil"/>
            </w:tcBorders>
          </w:tcPr>
          <w:p w14:paraId="6B47CD29" w14:textId="32347221" w:rsidR="00AC7562" w:rsidRPr="000110CC" w:rsidRDefault="00AC7562" w:rsidP="00AC7562">
            <w:pPr>
              <w:tabs>
                <w:tab w:val="left" w:pos="900"/>
                <w:tab w:val="left" w:pos="2160"/>
                <w:tab w:val="right" w:pos="7200"/>
                <w:tab w:val="right" w:pos="9000"/>
              </w:tabs>
              <w:spacing w:line="360" w:lineRule="exact"/>
              <w:ind w:left="162" w:hanging="162"/>
              <w:rPr>
                <w:rFonts w:ascii="Arial" w:hAnsi="Arial" w:cs="Arial"/>
                <w:sz w:val="18"/>
                <w:szCs w:val="18"/>
                <w:cs/>
              </w:rPr>
            </w:pPr>
            <w:r w:rsidRPr="000110CC">
              <w:rPr>
                <w:rFonts w:ascii="Arial" w:hAnsi="Arial" w:cs="Arial"/>
                <w:sz w:val="18"/>
                <w:szCs w:val="18"/>
              </w:rPr>
              <w:t xml:space="preserve">Other </w:t>
            </w:r>
            <w:r>
              <w:rPr>
                <w:rFonts w:ascii="Arial" w:hAnsi="Arial" w:cs="Arial"/>
                <w:sz w:val="18"/>
                <w:szCs w:val="18"/>
              </w:rPr>
              <w:t xml:space="preserve">current </w:t>
            </w:r>
            <w:r w:rsidRPr="000110CC">
              <w:rPr>
                <w:rFonts w:ascii="Arial" w:hAnsi="Arial" w:cs="Arial"/>
                <w:sz w:val="18"/>
                <w:szCs w:val="18"/>
              </w:rPr>
              <w:t xml:space="preserve">payables </w:t>
            </w:r>
            <w:r w:rsidRPr="000110CC">
              <w:rPr>
                <w:rFonts w:ascii="Arial" w:hAnsi="Arial"/>
                <w:sz w:val="18"/>
                <w:szCs w:val="18"/>
                <w:cs/>
              </w:rPr>
              <w:t xml:space="preserve">- </w:t>
            </w:r>
            <w:r w:rsidRPr="000110CC">
              <w:rPr>
                <w:rFonts w:ascii="Arial" w:hAnsi="Arial" w:cs="Arial"/>
                <w:sz w:val="18"/>
                <w:szCs w:val="18"/>
              </w:rPr>
              <w:t>related parties</w:t>
            </w:r>
          </w:p>
        </w:tc>
        <w:tc>
          <w:tcPr>
            <w:tcW w:w="1485" w:type="dxa"/>
            <w:vAlign w:val="bottom"/>
          </w:tcPr>
          <w:p w14:paraId="3C969E3F" w14:textId="7D56C2B2" w:rsidR="00AC7562" w:rsidRPr="000110CC" w:rsidRDefault="00AC7562" w:rsidP="00AC7562">
            <w:pPr>
              <w:tabs>
                <w:tab w:val="decimal" w:pos="1242"/>
              </w:tabs>
              <w:spacing w:line="360" w:lineRule="exact"/>
              <w:ind w:right="14"/>
              <w:rPr>
                <w:rFonts w:ascii="Arial" w:hAnsi="Arial" w:cs="Arial"/>
                <w:sz w:val="18"/>
                <w:szCs w:val="18"/>
                <w:cs/>
              </w:rPr>
            </w:pPr>
            <w:r w:rsidRPr="00AC7562">
              <w:rPr>
                <w:rFonts w:ascii="Arial" w:hAnsi="Arial" w:cs="Arial" w:hint="cs"/>
                <w:sz w:val="18"/>
                <w:szCs w:val="18"/>
              </w:rPr>
              <w:t>1,940,259</w:t>
            </w:r>
          </w:p>
        </w:tc>
        <w:tc>
          <w:tcPr>
            <w:tcW w:w="1485" w:type="dxa"/>
            <w:vAlign w:val="bottom"/>
          </w:tcPr>
          <w:p w14:paraId="7941B691" w14:textId="0DF9C11C" w:rsidR="00AC7562" w:rsidRPr="000110CC" w:rsidRDefault="00AC7562" w:rsidP="00AC7562">
            <w:pPr>
              <w:tabs>
                <w:tab w:val="decimal" w:pos="1242"/>
              </w:tabs>
              <w:spacing w:line="360" w:lineRule="exact"/>
              <w:ind w:right="14"/>
              <w:rPr>
                <w:rFonts w:ascii="Arial" w:hAnsi="Arial" w:cs="Arial"/>
                <w:sz w:val="18"/>
                <w:szCs w:val="18"/>
                <w:cs/>
              </w:rPr>
            </w:pPr>
            <w:r w:rsidRPr="00AC7562">
              <w:rPr>
                <w:rFonts w:ascii="Arial" w:hAnsi="Arial" w:cs="Arial"/>
                <w:sz w:val="18"/>
                <w:szCs w:val="18"/>
              </w:rPr>
              <w:t>3,176,618</w:t>
            </w:r>
          </w:p>
        </w:tc>
        <w:tc>
          <w:tcPr>
            <w:tcW w:w="1485" w:type="dxa"/>
            <w:vAlign w:val="bottom"/>
          </w:tcPr>
          <w:p w14:paraId="6905D727" w14:textId="41720352" w:rsidR="00AC7562" w:rsidRPr="00575ED0" w:rsidRDefault="00AC7562" w:rsidP="00AC7562">
            <w:pPr>
              <w:tabs>
                <w:tab w:val="decimal" w:pos="1242"/>
              </w:tabs>
              <w:spacing w:line="360" w:lineRule="exact"/>
              <w:ind w:right="14"/>
              <w:rPr>
                <w:rFonts w:ascii="Arial" w:hAnsi="Arial" w:cs="Arial"/>
                <w:sz w:val="18"/>
                <w:szCs w:val="18"/>
              </w:rPr>
            </w:pPr>
            <w:r w:rsidRPr="00AC7562">
              <w:rPr>
                <w:rFonts w:ascii="Arial" w:hAnsi="Arial" w:cs="Arial"/>
                <w:sz w:val="18"/>
                <w:szCs w:val="18"/>
              </w:rPr>
              <w:t>2,232,785</w:t>
            </w:r>
          </w:p>
        </w:tc>
        <w:tc>
          <w:tcPr>
            <w:tcW w:w="1485" w:type="dxa"/>
            <w:vAlign w:val="bottom"/>
          </w:tcPr>
          <w:p w14:paraId="201BE463" w14:textId="6E6123C2" w:rsidR="00AC7562" w:rsidRPr="000110CC" w:rsidRDefault="00AC7562" w:rsidP="00AC7562">
            <w:pPr>
              <w:tabs>
                <w:tab w:val="decimal" w:pos="1242"/>
              </w:tabs>
              <w:spacing w:line="360" w:lineRule="exact"/>
              <w:ind w:right="14"/>
              <w:rPr>
                <w:rFonts w:ascii="Arial" w:hAnsi="Arial" w:cs="Arial"/>
                <w:sz w:val="18"/>
                <w:szCs w:val="18"/>
                <w:cs/>
              </w:rPr>
            </w:pPr>
            <w:r w:rsidRPr="00E35C9E">
              <w:rPr>
                <w:rFonts w:ascii="Arial" w:hAnsi="Arial" w:cs="Arial"/>
                <w:sz w:val="18"/>
                <w:szCs w:val="18"/>
              </w:rPr>
              <w:t>3,297,269</w:t>
            </w:r>
          </w:p>
        </w:tc>
      </w:tr>
      <w:tr w:rsidR="00AC7562" w:rsidRPr="000110CC" w14:paraId="5E9C1C51" w14:textId="77777777" w:rsidTr="0068770D">
        <w:tc>
          <w:tcPr>
            <w:tcW w:w="3330" w:type="dxa"/>
            <w:tcBorders>
              <w:top w:val="nil"/>
              <w:left w:val="nil"/>
              <w:bottom w:val="nil"/>
              <w:right w:val="nil"/>
            </w:tcBorders>
          </w:tcPr>
          <w:p w14:paraId="76520B54" w14:textId="77777777" w:rsidR="00AC7562" w:rsidRPr="000110CC" w:rsidRDefault="00AC7562" w:rsidP="00AC7562">
            <w:pPr>
              <w:tabs>
                <w:tab w:val="left" w:pos="900"/>
                <w:tab w:val="left" w:pos="2160"/>
                <w:tab w:val="right" w:pos="7200"/>
                <w:tab w:val="right" w:pos="9000"/>
              </w:tabs>
              <w:spacing w:line="360" w:lineRule="exact"/>
              <w:ind w:left="162" w:hanging="162"/>
              <w:jc w:val="thaiDistribute"/>
              <w:rPr>
                <w:rFonts w:ascii="Arial" w:hAnsi="Arial" w:cs="Arial"/>
                <w:sz w:val="18"/>
                <w:szCs w:val="18"/>
              </w:rPr>
            </w:pPr>
            <w:r w:rsidRPr="000110CC">
              <w:rPr>
                <w:rFonts w:ascii="Arial" w:hAnsi="Arial" w:cs="Arial"/>
                <w:sz w:val="18"/>
                <w:szCs w:val="18"/>
              </w:rPr>
              <w:t>Accrued expenses</w:t>
            </w:r>
          </w:p>
        </w:tc>
        <w:tc>
          <w:tcPr>
            <w:tcW w:w="1485" w:type="dxa"/>
            <w:vAlign w:val="bottom"/>
          </w:tcPr>
          <w:p w14:paraId="44898BE7" w14:textId="4DF64AD0" w:rsidR="00AC7562" w:rsidRPr="000110CC" w:rsidRDefault="00AC7562" w:rsidP="00AC7562">
            <w:pPr>
              <w:pBdr>
                <w:bottom w:val="single" w:sz="4" w:space="1" w:color="auto"/>
              </w:pBdr>
              <w:tabs>
                <w:tab w:val="decimal" w:pos="1242"/>
              </w:tabs>
              <w:spacing w:line="360" w:lineRule="exact"/>
              <w:ind w:right="14"/>
              <w:rPr>
                <w:rFonts w:ascii="Arial" w:hAnsi="Arial" w:cs="Arial"/>
                <w:sz w:val="18"/>
                <w:szCs w:val="18"/>
                <w:cs/>
              </w:rPr>
            </w:pPr>
            <w:r w:rsidRPr="00AC7562">
              <w:rPr>
                <w:rFonts w:ascii="Arial" w:hAnsi="Arial" w:cs="Arial" w:hint="cs"/>
                <w:sz w:val="18"/>
                <w:szCs w:val="18"/>
              </w:rPr>
              <w:t>47,033,485</w:t>
            </w:r>
          </w:p>
        </w:tc>
        <w:tc>
          <w:tcPr>
            <w:tcW w:w="1485" w:type="dxa"/>
            <w:vAlign w:val="bottom"/>
          </w:tcPr>
          <w:p w14:paraId="6BC8F674" w14:textId="43F9CAAB" w:rsidR="00AC7562" w:rsidRPr="000110CC" w:rsidRDefault="00AC7562" w:rsidP="00AC7562">
            <w:pPr>
              <w:pBdr>
                <w:bottom w:val="single" w:sz="4" w:space="1" w:color="auto"/>
              </w:pBdr>
              <w:tabs>
                <w:tab w:val="decimal" w:pos="1242"/>
              </w:tabs>
              <w:spacing w:line="360" w:lineRule="exact"/>
              <w:ind w:right="14"/>
              <w:rPr>
                <w:rFonts w:ascii="Arial" w:hAnsi="Arial" w:cs="Arial"/>
                <w:sz w:val="18"/>
                <w:szCs w:val="18"/>
                <w:cs/>
              </w:rPr>
            </w:pPr>
            <w:r w:rsidRPr="00AC7562">
              <w:rPr>
                <w:rFonts w:ascii="Arial" w:hAnsi="Arial" w:cs="Arial"/>
                <w:sz w:val="18"/>
                <w:szCs w:val="18"/>
              </w:rPr>
              <w:t>27,249,860</w:t>
            </w:r>
          </w:p>
        </w:tc>
        <w:tc>
          <w:tcPr>
            <w:tcW w:w="1485" w:type="dxa"/>
            <w:vAlign w:val="bottom"/>
          </w:tcPr>
          <w:p w14:paraId="17A3C2AB" w14:textId="60E0D49E" w:rsidR="00AC7562" w:rsidRPr="000110CC" w:rsidRDefault="00AC7562" w:rsidP="00AC7562">
            <w:pPr>
              <w:pBdr>
                <w:bottom w:val="single" w:sz="4" w:space="1" w:color="auto"/>
              </w:pBdr>
              <w:tabs>
                <w:tab w:val="decimal" w:pos="1242"/>
              </w:tabs>
              <w:spacing w:line="360" w:lineRule="exact"/>
              <w:ind w:right="14"/>
              <w:rPr>
                <w:rFonts w:ascii="Arial" w:hAnsi="Arial" w:cs="Arial"/>
                <w:sz w:val="18"/>
                <w:szCs w:val="18"/>
                <w:cs/>
              </w:rPr>
            </w:pPr>
            <w:r w:rsidRPr="00AC7562">
              <w:rPr>
                <w:rFonts w:ascii="Arial" w:hAnsi="Arial" w:cs="Arial"/>
                <w:sz w:val="18"/>
                <w:szCs w:val="18"/>
              </w:rPr>
              <w:t>4,706,021</w:t>
            </w:r>
          </w:p>
        </w:tc>
        <w:tc>
          <w:tcPr>
            <w:tcW w:w="1485" w:type="dxa"/>
            <w:vAlign w:val="bottom"/>
          </w:tcPr>
          <w:p w14:paraId="006FDDC9" w14:textId="31887416" w:rsidR="00AC7562" w:rsidRPr="000110CC" w:rsidRDefault="00AC7562" w:rsidP="00AC7562">
            <w:pPr>
              <w:pBdr>
                <w:bottom w:val="single" w:sz="4" w:space="1" w:color="auto"/>
              </w:pBdr>
              <w:tabs>
                <w:tab w:val="decimal" w:pos="1242"/>
              </w:tabs>
              <w:spacing w:line="360" w:lineRule="exact"/>
              <w:ind w:right="14"/>
              <w:rPr>
                <w:rFonts w:ascii="Arial" w:hAnsi="Arial" w:cs="Arial"/>
                <w:sz w:val="18"/>
                <w:szCs w:val="18"/>
                <w:cs/>
              </w:rPr>
            </w:pPr>
            <w:r>
              <w:rPr>
                <w:rFonts w:ascii="Arial" w:hAnsi="Arial" w:cs="Arial"/>
                <w:sz w:val="18"/>
                <w:szCs w:val="18"/>
              </w:rPr>
              <w:t>3,211,548</w:t>
            </w:r>
          </w:p>
        </w:tc>
      </w:tr>
      <w:tr w:rsidR="00AC7562" w:rsidRPr="000110CC" w14:paraId="7C68E0F3" w14:textId="77777777" w:rsidTr="0068770D">
        <w:tc>
          <w:tcPr>
            <w:tcW w:w="3330" w:type="dxa"/>
            <w:tcBorders>
              <w:top w:val="nil"/>
              <w:left w:val="nil"/>
              <w:bottom w:val="nil"/>
              <w:right w:val="nil"/>
            </w:tcBorders>
          </w:tcPr>
          <w:p w14:paraId="25F74764" w14:textId="43A60AC2" w:rsidR="00AC7562" w:rsidRPr="000110CC" w:rsidRDefault="00AC7562" w:rsidP="00AC7562">
            <w:pPr>
              <w:tabs>
                <w:tab w:val="left" w:pos="567"/>
                <w:tab w:val="left" w:pos="1134"/>
                <w:tab w:val="left" w:pos="1701"/>
                <w:tab w:val="left" w:pos="2947"/>
              </w:tabs>
              <w:spacing w:line="360" w:lineRule="exact"/>
              <w:ind w:left="546" w:hanging="546"/>
              <w:rPr>
                <w:rFonts w:ascii="Arial" w:hAnsi="Arial" w:cs="Arial"/>
                <w:sz w:val="18"/>
                <w:szCs w:val="18"/>
                <w:cs/>
              </w:rPr>
            </w:pPr>
            <w:r w:rsidRPr="000110CC">
              <w:rPr>
                <w:rFonts w:ascii="Arial" w:hAnsi="Arial" w:cs="Arial"/>
                <w:sz w:val="18"/>
                <w:szCs w:val="18"/>
              </w:rPr>
              <w:t>Total trade and other</w:t>
            </w:r>
            <w:r>
              <w:rPr>
                <w:rFonts w:ascii="Arial" w:hAnsi="Arial" w:cs="Arial"/>
                <w:sz w:val="18"/>
                <w:szCs w:val="18"/>
              </w:rPr>
              <w:t xml:space="preserve"> current</w:t>
            </w:r>
            <w:r w:rsidRPr="000110CC">
              <w:rPr>
                <w:rFonts w:ascii="Arial" w:hAnsi="Arial" w:cs="Arial"/>
                <w:sz w:val="18"/>
                <w:szCs w:val="18"/>
              </w:rPr>
              <w:t xml:space="preserve"> payables</w:t>
            </w:r>
          </w:p>
        </w:tc>
        <w:tc>
          <w:tcPr>
            <w:tcW w:w="1485" w:type="dxa"/>
            <w:vAlign w:val="bottom"/>
          </w:tcPr>
          <w:p w14:paraId="1A7A7EDA" w14:textId="2C498AB7" w:rsidR="00AC7562" w:rsidRPr="000110CC" w:rsidRDefault="00AC7562" w:rsidP="00AC7562">
            <w:pPr>
              <w:pBdr>
                <w:bottom w:val="double" w:sz="4" w:space="1" w:color="auto"/>
              </w:pBdr>
              <w:tabs>
                <w:tab w:val="decimal" w:pos="1242"/>
              </w:tabs>
              <w:spacing w:line="360" w:lineRule="exact"/>
              <w:ind w:right="14"/>
              <w:rPr>
                <w:rFonts w:ascii="Arial" w:hAnsi="Arial" w:cs="Arial"/>
                <w:sz w:val="18"/>
                <w:szCs w:val="18"/>
                <w:cs/>
              </w:rPr>
            </w:pPr>
            <w:r w:rsidRPr="00AC7562">
              <w:rPr>
                <w:rFonts w:ascii="Arial" w:hAnsi="Arial" w:cs="Arial"/>
                <w:sz w:val="18"/>
                <w:szCs w:val="18"/>
              </w:rPr>
              <w:t>200,253,004</w:t>
            </w:r>
          </w:p>
        </w:tc>
        <w:tc>
          <w:tcPr>
            <w:tcW w:w="1485" w:type="dxa"/>
            <w:vAlign w:val="bottom"/>
          </w:tcPr>
          <w:p w14:paraId="68613B86" w14:textId="76F50388" w:rsidR="00AC7562" w:rsidRPr="000110CC" w:rsidRDefault="00AC7562" w:rsidP="00AC7562">
            <w:pPr>
              <w:pBdr>
                <w:bottom w:val="double" w:sz="4" w:space="1" w:color="auto"/>
              </w:pBdr>
              <w:tabs>
                <w:tab w:val="decimal" w:pos="1242"/>
              </w:tabs>
              <w:spacing w:line="360" w:lineRule="exact"/>
              <w:ind w:right="14"/>
              <w:rPr>
                <w:rFonts w:ascii="Arial" w:hAnsi="Arial" w:cs="Arial"/>
                <w:sz w:val="18"/>
                <w:szCs w:val="18"/>
                <w:cs/>
              </w:rPr>
            </w:pPr>
            <w:r w:rsidRPr="00AC7562">
              <w:rPr>
                <w:rFonts w:ascii="Arial" w:hAnsi="Arial" w:cs="Arial"/>
                <w:sz w:val="18"/>
                <w:szCs w:val="18"/>
              </w:rPr>
              <w:t>168,632,717</w:t>
            </w:r>
          </w:p>
        </w:tc>
        <w:tc>
          <w:tcPr>
            <w:tcW w:w="1485" w:type="dxa"/>
            <w:vAlign w:val="bottom"/>
          </w:tcPr>
          <w:p w14:paraId="753564B5" w14:textId="30956A60" w:rsidR="00AC7562" w:rsidRPr="000110CC" w:rsidRDefault="00AC7562" w:rsidP="00AC7562">
            <w:pPr>
              <w:pBdr>
                <w:bottom w:val="double" w:sz="4" w:space="1" w:color="auto"/>
              </w:pBdr>
              <w:tabs>
                <w:tab w:val="decimal" w:pos="1242"/>
              </w:tabs>
              <w:spacing w:line="360" w:lineRule="exact"/>
              <w:ind w:right="14"/>
              <w:rPr>
                <w:rFonts w:ascii="Arial" w:hAnsi="Arial" w:cs="Arial"/>
                <w:sz w:val="18"/>
                <w:szCs w:val="18"/>
                <w:cs/>
              </w:rPr>
            </w:pPr>
            <w:r w:rsidRPr="00AC7562">
              <w:rPr>
                <w:rFonts w:ascii="Arial" w:hAnsi="Arial" w:cs="Arial"/>
                <w:sz w:val="18"/>
                <w:szCs w:val="18"/>
              </w:rPr>
              <w:t>11,238,377</w:t>
            </w:r>
          </w:p>
        </w:tc>
        <w:tc>
          <w:tcPr>
            <w:tcW w:w="1485" w:type="dxa"/>
            <w:vAlign w:val="bottom"/>
          </w:tcPr>
          <w:p w14:paraId="1C657C93" w14:textId="52247373" w:rsidR="00AC7562" w:rsidRPr="000110CC" w:rsidRDefault="00AC7562" w:rsidP="00AC7562">
            <w:pPr>
              <w:pBdr>
                <w:bottom w:val="double" w:sz="4" w:space="1" w:color="auto"/>
              </w:pBdr>
              <w:tabs>
                <w:tab w:val="decimal" w:pos="1242"/>
              </w:tabs>
              <w:spacing w:line="360" w:lineRule="exact"/>
              <w:ind w:right="14"/>
              <w:rPr>
                <w:rFonts w:ascii="Arial" w:hAnsi="Arial" w:cs="Arial"/>
                <w:sz w:val="18"/>
                <w:szCs w:val="18"/>
                <w:cs/>
              </w:rPr>
            </w:pPr>
            <w:r>
              <w:rPr>
                <w:rFonts w:ascii="Arial" w:hAnsi="Arial" w:cs="Arial"/>
                <w:sz w:val="18"/>
                <w:szCs w:val="18"/>
              </w:rPr>
              <w:t>11,720,867</w:t>
            </w:r>
          </w:p>
        </w:tc>
      </w:tr>
    </w:tbl>
    <w:p w14:paraId="1D6B06DB" w14:textId="385CBA83" w:rsidR="00375380" w:rsidRDefault="00375380">
      <w:pPr>
        <w:overflowPunct/>
        <w:autoSpaceDE/>
        <w:autoSpaceDN/>
        <w:adjustRightInd/>
        <w:textAlignment w:val="auto"/>
        <w:rPr>
          <w:rFonts w:ascii="Arial" w:hAnsi="Arial"/>
          <w:b/>
          <w:bCs/>
          <w:kern w:val="32"/>
          <w:sz w:val="22"/>
          <w:szCs w:val="22"/>
        </w:rPr>
      </w:pPr>
    </w:p>
    <w:p w14:paraId="5E8ACA67" w14:textId="51AAB83E" w:rsidR="00710E7B" w:rsidRPr="000110CC" w:rsidRDefault="00146349" w:rsidP="0068770D">
      <w:pPr>
        <w:pStyle w:val="Heading1"/>
        <w:spacing w:before="0" w:after="120" w:line="380" w:lineRule="exact"/>
        <w:ind w:left="547" w:hanging="547"/>
        <w:rPr>
          <w:sz w:val="22"/>
          <w:szCs w:val="22"/>
        </w:rPr>
      </w:pPr>
      <w:r w:rsidRPr="000110CC">
        <w:rPr>
          <w:sz w:val="22"/>
          <w:szCs w:val="22"/>
        </w:rPr>
        <w:t>1</w:t>
      </w:r>
      <w:r w:rsidR="00E35C9E">
        <w:rPr>
          <w:sz w:val="22"/>
          <w:szCs w:val="22"/>
        </w:rPr>
        <w:t>7</w:t>
      </w:r>
      <w:r w:rsidR="00710E7B" w:rsidRPr="000110CC">
        <w:rPr>
          <w:sz w:val="22"/>
          <w:szCs w:val="22"/>
          <w:cs/>
        </w:rPr>
        <w:t>.</w:t>
      </w:r>
      <w:r w:rsidR="00710E7B" w:rsidRPr="000110CC">
        <w:rPr>
          <w:sz w:val="22"/>
          <w:szCs w:val="22"/>
        </w:rPr>
        <w:tab/>
        <w:t>Leases</w:t>
      </w:r>
    </w:p>
    <w:p w14:paraId="0D83C2A3" w14:textId="49BEA78D" w:rsidR="00710E7B" w:rsidRPr="000110CC" w:rsidRDefault="00575ED0" w:rsidP="002D7EB4">
      <w:pPr>
        <w:spacing w:before="120" w:after="120" w:line="380" w:lineRule="exact"/>
        <w:ind w:left="540" w:hanging="547"/>
        <w:rPr>
          <w:rFonts w:ascii="Arial" w:hAnsi="Arial" w:cs="Arial"/>
          <w:b/>
          <w:bCs/>
          <w:sz w:val="22"/>
        </w:rPr>
      </w:pPr>
      <w:r>
        <w:rPr>
          <w:rFonts w:ascii="Arial" w:hAnsi="Arial" w:cs="Arial"/>
          <w:b/>
          <w:bCs/>
          <w:sz w:val="22"/>
        </w:rPr>
        <w:tab/>
      </w:r>
      <w:r w:rsidR="00710E7B" w:rsidRPr="000110CC">
        <w:rPr>
          <w:rFonts w:ascii="Arial" w:hAnsi="Arial" w:cs="Arial"/>
          <w:b/>
          <w:bCs/>
          <w:sz w:val="22"/>
        </w:rPr>
        <w:t>The Group as a lessee</w:t>
      </w:r>
    </w:p>
    <w:p w14:paraId="12CEAC4D" w14:textId="5713B20B" w:rsidR="00710E7B" w:rsidRPr="000110CC" w:rsidRDefault="00710E7B" w:rsidP="002D7EB4">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The Group has lease contracts for various items of property, plant, and equipment used in its operations</w:t>
      </w:r>
      <w:r w:rsidRPr="000110CC">
        <w:rPr>
          <w:rFonts w:ascii="Arial" w:hAnsi="Arial"/>
          <w:sz w:val="22"/>
          <w:szCs w:val="22"/>
          <w:cs/>
        </w:rPr>
        <w:t xml:space="preserve">. </w:t>
      </w:r>
      <w:r w:rsidRPr="000110CC">
        <w:rPr>
          <w:rFonts w:ascii="Arial" w:hAnsi="Arial" w:cs="Arial"/>
          <w:sz w:val="22"/>
          <w:szCs w:val="22"/>
        </w:rPr>
        <w:t xml:space="preserve">Leases generally have lease terms between </w:t>
      </w:r>
      <w:r w:rsidR="00DB104B" w:rsidRPr="000110CC">
        <w:rPr>
          <w:rFonts w:ascii="Arial" w:hAnsi="Arial" w:cs="Arial"/>
          <w:sz w:val="22"/>
          <w:szCs w:val="22"/>
        </w:rPr>
        <w:t>5</w:t>
      </w:r>
      <w:r w:rsidRPr="000110CC">
        <w:rPr>
          <w:rFonts w:ascii="Arial" w:hAnsi="Arial"/>
          <w:sz w:val="22"/>
          <w:szCs w:val="22"/>
          <w:cs/>
        </w:rPr>
        <w:t xml:space="preserve"> - </w:t>
      </w:r>
      <w:r w:rsidR="00DB104B" w:rsidRPr="000110CC">
        <w:rPr>
          <w:rFonts w:ascii="Arial" w:hAnsi="Arial" w:cs="Arial"/>
          <w:sz w:val="22"/>
          <w:szCs w:val="22"/>
        </w:rPr>
        <w:t>20</w:t>
      </w:r>
      <w:r w:rsidRPr="000110CC">
        <w:rPr>
          <w:rFonts w:ascii="Arial" w:hAnsi="Arial" w:cs="Arial"/>
          <w:sz w:val="22"/>
          <w:szCs w:val="22"/>
        </w:rPr>
        <w:t xml:space="preserve"> years</w:t>
      </w:r>
      <w:r w:rsidRPr="000110CC">
        <w:rPr>
          <w:rFonts w:ascii="Arial" w:hAnsi="Arial"/>
          <w:sz w:val="22"/>
          <w:szCs w:val="22"/>
          <w:cs/>
        </w:rPr>
        <w:t>.</w:t>
      </w:r>
    </w:p>
    <w:p w14:paraId="1DB4CB95" w14:textId="77777777" w:rsidR="00710E7B" w:rsidRPr="000110CC" w:rsidRDefault="00710E7B" w:rsidP="002D7EB4">
      <w:pPr>
        <w:pStyle w:val="ListParagraph"/>
        <w:numPr>
          <w:ilvl w:val="0"/>
          <w:numId w:val="15"/>
        </w:numPr>
        <w:spacing w:before="120" w:after="120" w:line="380" w:lineRule="exact"/>
        <w:ind w:left="907"/>
        <w:jc w:val="thaiDistribute"/>
        <w:textAlignment w:val="auto"/>
        <w:rPr>
          <w:rFonts w:ascii="Arial" w:hAnsi="Arial" w:cs="Browallia New"/>
          <w:b/>
          <w:bCs/>
          <w:sz w:val="22"/>
          <w:szCs w:val="28"/>
        </w:rPr>
      </w:pPr>
      <w:r w:rsidRPr="000110CC">
        <w:rPr>
          <w:rFonts w:ascii="Arial" w:hAnsi="Arial" w:cs="Browallia New"/>
          <w:b/>
          <w:bCs/>
          <w:sz w:val="22"/>
          <w:szCs w:val="28"/>
        </w:rPr>
        <w:t>Right</w:t>
      </w:r>
      <w:r w:rsidRPr="000110CC">
        <w:rPr>
          <w:rFonts w:ascii="Arial" w:hAnsi="Arial"/>
          <w:b/>
          <w:bCs/>
          <w:sz w:val="22"/>
          <w:szCs w:val="22"/>
          <w:cs/>
        </w:rPr>
        <w:t>-</w:t>
      </w:r>
      <w:r w:rsidRPr="000110CC">
        <w:rPr>
          <w:rFonts w:ascii="Arial" w:hAnsi="Arial" w:cs="Browallia New"/>
          <w:b/>
          <w:bCs/>
          <w:sz w:val="22"/>
          <w:szCs w:val="28"/>
        </w:rPr>
        <w:t>of</w:t>
      </w:r>
      <w:r w:rsidRPr="000110CC">
        <w:rPr>
          <w:rFonts w:ascii="Arial" w:hAnsi="Arial"/>
          <w:b/>
          <w:bCs/>
          <w:sz w:val="22"/>
          <w:szCs w:val="22"/>
          <w:cs/>
        </w:rPr>
        <w:t>-</w:t>
      </w:r>
      <w:r w:rsidRPr="000110CC">
        <w:rPr>
          <w:rFonts w:ascii="Arial" w:hAnsi="Arial" w:cs="Browallia New"/>
          <w:b/>
          <w:bCs/>
          <w:sz w:val="22"/>
          <w:szCs w:val="28"/>
        </w:rPr>
        <w:t>use assets</w:t>
      </w:r>
    </w:p>
    <w:p w14:paraId="3BF2E327" w14:textId="0F3C9875" w:rsidR="00710E7B" w:rsidRPr="000110CC" w:rsidRDefault="00710E7B" w:rsidP="002D7EB4">
      <w:pPr>
        <w:tabs>
          <w:tab w:val="left" w:pos="900"/>
        </w:tabs>
        <w:spacing w:before="120" w:after="120" w:line="380" w:lineRule="exact"/>
        <w:ind w:left="900"/>
        <w:jc w:val="thaiDistribute"/>
        <w:rPr>
          <w:rFonts w:ascii="Angsana New" w:hAnsi="Angsana New"/>
          <w:spacing w:val="-2"/>
          <w:sz w:val="32"/>
          <w:szCs w:val="32"/>
        </w:rPr>
      </w:pPr>
      <w:r w:rsidRPr="000110CC">
        <w:rPr>
          <w:rFonts w:ascii="Arial" w:hAnsi="Arial" w:cs="Arial"/>
          <w:spacing w:val="-2"/>
          <w:sz w:val="22"/>
          <w:szCs w:val="22"/>
        </w:rPr>
        <w:t>Movement of right</w:t>
      </w:r>
      <w:r w:rsidRPr="000110CC">
        <w:rPr>
          <w:rFonts w:ascii="Arial" w:hAnsi="Arial"/>
          <w:spacing w:val="-2"/>
          <w:sz w:val="22"/>
          <w:szCs w:val="22"/>
          <w:cs/>
        </w:rPr>
        <w:t>-</w:t>
      </w:r>
      <w:r w:rsidRPr="000110CC">
        <w:rPr>
          <w:rFonts w:ascii="Arial" w:hAnsi="Arial" w:cs="Arial"/>
          <w:spacing w:val="-2"/>
          <w:sz w:val="22"/>
          <w:szCs w:val="22"/>
        </w:rPr>
        <w:t>of</w:t>
      </w:r>
      <w:r w:rsidRPr="000110CC">
        <w:rPr>
          <w:rFonts w:ascii="Arial" w:hAnsi="Arial"/>
          <w:spacing w:val="-2"/>
          <w:sz w:val="22"/>
          <w:szCs w:val="22"/>
          <w:cs/>
        </w:rPr>
        <w:t>-</w:t>
      </w:r>
      <w:r w:rsidRPr="000110CC">
        <w:rPr>
          <w:rFonts w:ascii="Arial" w:hAnsi="Arial" w:cs="Arial"/>
          <w:spacing w:val="-2"/>
          <w:sz w:val="22"/>
          <w:szCs w:val="22"/>
        </w:rPr>
        <w:t>use assets for the year</w:t>
      </w:r>
      <w:r w:rsidR="00641011" w:rsidRPr="000110CC">
        <w:rPr>
          <w:rFonts w:ascii="Arial" w:hAnsi="Arial" w:cs="Arial"/>
          <w:spacing w:val="-2"/>
          <w:sz w:val="22"/>
          <w:szCs w:val="22"/>
        </w:rPr>
        <w:t>s</w:t>
      </w:r>
      <w:r w:rsidRPr="000110CC">
        <w:rPr>
          <w:rFonts w:ascii="Arial" w:hAnsi="Arial" w:cs="Arial"/>
          <w:spacing w:val="-2"/>
          <w:sz w:val="22"/>
          <w:szCs w:val="22"/>
        </w:rPr>
        <w:t xml:space="preserve"> ended 31 December 202</w:t>
      </w:r>
      <w:r w:rsidR="006E70BC">
        <w:rPr>
          <w:rFonts w:ascii="Arial" w:hAnsi="Arial" w:cs="Arial"/>
          <w:spacing w:val="-2"/>
          <w:sz w:val="22"/>
          <w:szCs w:val="22"/>
        </w:rPr>
        <w:t>5</w:t>
      </w:r>
      <w:r w:rsidRPr="000110CC">
        <w:rPr>
          <w:rFonts w:ascii="Arial" w:hAnsi="Arial"/>
          <w:spacing w:val="-2"/>
          <w:sz w:val="22"/>
          <w:szCs w:val="22"/>
          <w:cs/>
        </w:rPr>
        <w:t xml:space="preserve"> </w:t>
      </w:r>
      <w:r w:rsidR="000672F7" w:rsidRPr="000110CC">
        <w:rPr>
          <w:rFonts w:ascii="Arial" w:hAnsi="Arial" w:cs="Arial"/>
          <w:spacing w:val="-2"/>
          <w:sz w:val="22"/>
          <w:szCs w:val="22"/>
        </w:rPr>
        <w:t>and 202</w:t>
      </w:r>
      <w:r w:rsidR="006E70BC">
        <w:rPr>
          <w:rFonts w:ascii="Arial" w:hAnsi="Arial" w:cs="Arial"/>
          <w:spacing w:val="-2"/>
          <w:sz w:val="22"/>
          <w:szCs w:val="22"/>
        </w:rPr>
        <w:t>4</w:t>
      </w:r>
      <w:r w:rsidR="000672F7" w:rsidRPr="000110CC">
        <w:rPr>
          <w:rFonts w:ascii="Arial" w:hAnsi="Arial"/>
          <w:spacing w:val="-2"/>
          <w:sz w:val="22"/>
          <w:szCs w:val="22"/>
          <w:cs/>
        </w:rPr>
        <w:t xml:space="preserve"> </w:t>
      </w:r>
      <w:r w:rsidR="004D07CF">
        <w:rPr>
          <w:rFonts w:ascii="Arial" w:hAnsi="Arial" w:cs="Arial"/>
          <w:spacing w:val="-2"/>
          <w:sz w:val="22"/>
          <w:szCs w:val="22"/>
        </w:rPr>
        <w:t>is</w:t>
      </w:r>
      <w:r w:rsidRPr="000110CC">
        <w:rPr>
          <w:rFonts w:ascii="Arial" w:hAnsi="Arial" w:cs="Arial"/>
          <w:spacing w:val="-2"/>
          <w:sz w:val="22"/>
          <w:szCs w:val="22"/>
        </w:rPr>
        <w:t xml:space="preserve"> summarised below</w:t>
      </w:r>
      <w:r w:rsidRPr="000110CC">
        <w:rPr>
          <w:rFonts w:ascii="Arial" w:hAnsi="Arial"/>
          <w:spacing w:val="-2"/>
          <w:sz w:val="22"/>
          <w:szCs w:val="22"/>
          <w:cs/>
        </w:rPr>
        <w:t>:</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040"/>
        <w:gridCol w:w="2040"/>
        <w:gridCol w:w="2040"/>
      </w:tblGrid>
      <w:tr w:rsidR="00B92DCE" w:rsidRPr="000110CC" w14:paraId="1C12ED82" w14:textId="77777777" w:rsidTr="00CA4E4D">
        <w:tc>
          <w:tcPr>
            <w:tcW w:w="2700" w:type="dxa"/>
          </w:tcPr>
          <w:p w14:paraId="700128B4" w14:textId="77777777" w:rsidR="00B92DCE" w:rsidRPr="000110CC" w:rsidRDefault="00B92DCE" w:rsidP="002D7EB4">
            <w:pPr>
              <w:tabs>
                <w:tab w:val="right" w:pos="1033"/>
              </w:tabs>
              <w:spacing w:line="380" w:lineRule="exact"/>
              <w:jc w:val="right"/>
              <w:rPr>
                <w:rFonts w:ascii="Arial" w:hAnsi="Arial" w:cs="Arial"/>
                <w:sz w:val="22"/>
                <w:szCs w:val="22"/>
              </w:rPr>
            </w:pPr>
          </w:p>
        </w:tc>
        <w:tc>
          <w:tcPr>
            <w:tcW w:w="2040" w:type="dxa"/>
          </w:tcPr>
          <w:p w14:paraId="778383EA" w14:textId="77777777" w:rsidR="00B92DCE" w:rsidRPr="000110CC" w:rsidRDefault="00B92DCE" w:rsidP="002D7EB4">
            <w:pPr>
              <w:tabs>
                <w:tab w:val="right" w:pos="1033"/>
              </w:tabs>
              <w:spacing w:line="380" w:lineRule="exact"/>
              <w:jc w:val="right"/>
              <w:rPr>
                <w:rFonts w:ascii="Arial" w:hAnsi="Arial" w:cs="Arial"/>
                <w:sz w:val="22"/>
                <w:szCs w:val="22"/>
              </w:rPr>
            </w:pPr>
          </w:p>
        </w:tc>
        <w:tc>
          <w:tcPr>
            <w:tcW w:w="2040" w:type="dxa"/>
          </w:tcPr>
          <w:p w14:paraId="0B689209" w14:textId="77777777" w:rsidR="00B92DCE" w:rsidRPr="000110CC" w:rsidRDefault="00B92DCE" w:rsidP="002D7EB4">
            <w:pPr>
              <w:tabs>
                <w:tab w:val="right" w:pos="1033"/>
              </w:tabs>
              <w:spacing w:line="380" w:lineRule="exact"/>
              <w:jc w:val="right"/>
              <w:rPr>
                <w:rFonts w:ascii="Arial" w:hAnsi="Arial" w:cs="Arial"/>
                <w:sz w:val="22"/>
                <w:szCs w:val="22"/>
              </w:rPr>
            </w:pPr>
          </w:p>
        </w:tc>
        <w:tc>
          <w:tcPr>
            <w:tcW w:w="2040" w:type="dxa"/>
            <w:hideMark/>
          </w:tcPr>
          <w:p w14:paraId="45B717A5" w14:textId="77777777" w:rsidR="00B92DCE" w:rsidRPr="000110CC" w:rsidRDefault="00B92DCE" w:rsidP="002D7EB4">
            <w:pPr>
              <w:tabs>
                <w:tab w:val="right" w:pos="1033"/>
              </w:tabs>
              <w:spacing w:line="380" w:lineRule="exact"/>
              <w:jc w:val="right"/>
              <w:rPr>
                <w:rFonts w:ascii="Arial" w:hAnsi="Arial" w:cs="Arial"/>
                <w:sz w:val="22"/>
                <w:szCs w:val="22"/>
              </w:rPr>
            </w:pPr>
            <w:r w:rsidRPr="000110CC">
              <w:rPr>
                <w:rFonts w:ascii="Arial" w:hAnsi="Arial"/>
                <w:sz w:val="22"/>
                <w:szCs w:val="22"/>
                <w:cs/>
              </w:rPr>
              <w:t>(</w:t>
            </w:r>
            <w:r w:rsidRPr="000110CC">
              <w:rPr>
                <w:rFonts w:ascii="Arial" w:hAnsi="Arial" w:cs="Arial"/>
                <w:sz w:val="22"/>
                <w:szCs w:val="22"/>
              </w:rPr>
              <w:t>Unit</w:t>
            </w:r>
            <w:r w:rsidRPr="000110CC">
              <w:rPr>
                <w:rFonts w:ascii="Arial" w:hAnsi="Arial"/>
                <w:sz w:val="22"/>
                <w:szCs w:val="22"/>
                <w:cs/>
              </w:rPr>
              <w:t xml:space="preserve">: </w:t>
            </w:r>
            <w:r w:rsidRPr="000110CC">
              <w:rPr>
                <w:rFonts w:ascii="Arial" w:hAnsi="Arial" w:cs="Arial"/>
                <w:sz w:val="22"/>
                <w:szCs w:val="22"/>
              </w:rPr>
              <w:t>Baht</w:t>
            </w:r>
            <w:r w:rsidRPr="000110CC">
              <w:rPr>
                <w:rFonts w:ascii="Arial" w:hAnsi="Arial"/>
                <w:sz w:val="22"/>
                <w:szCs w:val="22"/>
                <w:cs/>
              </w:rPr>
              <w:t>)</w:t>
            </w:r>
          </w:p>
        </w:tc>
      </w:tr>
      <w:tr w:rsidR="00B92DCE" w:rsidRPr="000110CC" w14:paraId="23DED210" w14:textId="77777777" w:rsidTr="00CA4E4D">
        <w:trPr>
          <w:trHeight w:val="360"/>
        </w:trPr>
        <w:tc>
          <w:tcPr>
            <w:tcW w:w="2700" w:type="dxa"/>
          </w:tcPr>
          <w:p w14:paraId="1D2E6287" w14:textId="77777777" w:rsidR="00B92DCE" w:rsidRPr="000110CC" w:rsidRDefault="00B92DCE" w:rsidP="002D7EB4">
            <w:pPr>
              <w:spacing w:line="380" w:lineRule="exact"/>
              <w:jc w:val="thaiDistribute"/>
              <w:outlineLvl w:val="0"/>
              <w:rPr>
                <w:rFonts w:ascii="Arial" w:hAnsi="Arial" w:cs="Arial"/>
                <w:sz w:val="22"/>
                <w:szCs w:val="22"/>
                <w:lang w:val="en-GB"/>
              </w:rPr>
            </w:pPr>
          </w:p>
        </w:tc>
        <w:tc>
          <w:tcPr>
            <w:tcW w:w="6120" w:type="dxa"/>
            <w:gridSpan w:val="3"/>
          </w:tcPr>
          <w:p w14:paraId="1786A7C4" w14:textId="77777777" w:rsidR="00B92DCE" w:rsidRPr="000110CC" w:rsidRDefault="00B92DCE" w:rsidP="002D7EB4">
            <w:pPr>
              <w:pBdr>
                <w:bottom w:val="single" w:sz="4" w:space="1" w:color="auto"/>
              </w:pBdr>
              <w:tabs>
                <w:tab w:val="right" w:pos="1033"/>
              </w:tabs>
              <w:spacing w:line="380" w:lineRule="exact"/>
              <w:jc w:val="center"/>
              <w:rPr>
                <w:rFonts w:ascii="Arial" w:hAnsi="Arial" w:cs="Arial"/>
                <w:sz w:val="22"/>
                <w:szCs w:val="22"/>
                <w:cs/>
              </w:rPr>
            </w:pPr>
            <w:r w:rsidRPr="000110CC">
              <w:rPr>
                <w:rFonts w:ascii="Arial" w:hAnsi="Arial" w:cs="Arial"/>
                <w:sz w:val="22"/>
                <w:szCs w:val="22"/>
              </w:rPr>
              <w:t>Consolidated financial statements</w:t>
            </w:r>
          </w:p>
        </w:tc>
      </w:tr>
      <w:tr w:rsidR="00B92DCE" w:rsidRPr="000110CC" w14:paraId="7D6BE980" w14:textId="77777777" w:rsidTr="00CA4E4D">
        <w:tc>
          <w:tcPr>
            <w:tcW w:w="2700" w:type="dxa"/>
          </w:tcPr>
          <w:p w14:paraId="362D6AB5" w14:textId="77777777" w:rsidR="00B92DCE" w:rsidRPr="000110CC" w:rsidRDefault="00B92DCE" w:rsidP="002D7EB4">
            <w:pPr>
              <w:spacing w:line="380" w:lineRule="exact"/>
              <w:jc w:val="center"/>
              <w:outlineLvl w:val="0"/>
              <w:rPr>
                <w:rFonts w:ascii="Arial" w:hAnsi="Arial" w:cs="Arial"/>
                <w:sz w:val="22"/>
                <w:szCs w:val="22"/>
              </w:rPr>
            </w:pPr>
          </w:p>
        </w:tc>
        <w:tc>
          <w:tcPr>
            <w:tcW w:w="2040" w:type="dxa"/>
            <w:vAlign w:val="bottom"/>
          </w:tcPr>
          <w:p w14:paraId="076372C1" w14:textId="77777777" w:rsidR="00B92DCE" w:rsidRPr="000110CC" w:rsidRDefault="00B92DCE" w:rsidP="002D7EB4">
            <w:pPr>
              <w:pBdr>
                <w:bottom w:val="single" w:sz="4" w:space="1" w:color="auto"/>
              </w:pBdr>
              <w:tabs>
                <w:tab w:val="right" w:pos="1033"/>
              </w:tabs>
              <w:spacing w:line="380" w:lineRule="exact"/>
              <w:jc w:val="center"/>
              <w:rPr>
                <w:rFonts w:ascii="Arial" w:hAnsi="Arial" w:cstheme="minorBidi"/>
                <w:sz w:val="22"/>
                <w:szCs w:val="22"/>
              </w:rPr>
            </w:pPr>
            <w:r w:rsidRPr="000110CC">
              <w:rPr>
                <w:rFonts w:ascii="Arial" w:hAnsi="Arial" w:cstheme="minorBidi"/>
                <w:sz w:val="22"/>
                <w:szCs w:val="22"/>
              </w:rPr>
              <w:t xml:space="preserve">Buildings </w:t>
            </w:r>
            <w:r w:rsidR="00007100" w:rsidRPr="000110CC">
              <w:rPr>
                <w:rFonts w:ascii="Arial" w:hAnsi="Arial" w:cstheme="minorBidi"/>
                <w:sz w:val="22"/>
                <w:szCs w:val="22"/>
              </w:rPr>
              <w:t xml:space="preserve">area </w:t>
            </w:r>
            <w:r w:rsidRPr="000110CC">
              <w:rPr>
                <w:rFonts w:ascii="Arial" w:hAnsi="Arial" w:cstheme="minorBidi"/>
                <w:sz w:val="22"/>
                <w:szCs w:val="22"/>
              </w:rPr>
              <w:t xml:space="preserve">and buildings </w:t>
            </w:r>
            <w:r w:rsidR="00007100" w:rsidRPr="000110CC">
              <w:rPr>
                <w:rFonts w:ascii="Arial" w:hAnsi="Arial" w:cstheme="minorBidi"/>
                <w:sz w:val="22"/>
                <w:szCs w:val="22"/>
              </w:rPr>
              <w:t xml:space="preserve">area </w:t>
            </w:r>
            <w:r w:rsidRPr="000110CC">
              <w:rPr>
                <w:rFonts w:ascii="Arial" w:hAnsi="Arial" w:cstheme="minorBidi"/>
                <w:sz w:val="22"/>
                <w:szCs w:val="22"/>
              </w:rPr>
              <w:t>improvement</w:t>
            </w:r>
          </w:p>
        </w:tc>
        <w:tc>
          <w:tcPr>
            <w:tcW w:w="2040" w:type="dxa"/>
            <w:vAlign w:val="bottom"/>
          </w:tcPr>
          <w:p w14:paraId="2CC86DA5" w14:textId="77777777" w:rsidR="00B92DCE" w:rsidRPr="000110CC" w:rsidRDefault="00B92DCE" w:rsidP="002D7EB4">
            <w:pPr>
              <w:pBdr>
                <w:bottom w:val="single" w:sz="4" w:space="1" w:color="auto"/>
              </w:pBdr>
              <w:tabs>
                <w:tab w:val="right" w:pos="1033"/>
              </w:tabs>
              <w:spacing w:line="380" w:lineRule="exact"/>
              <w:jc w:val="center"/>
              <w:rPr>
                <w:rFonts w:ascii="Arial" w:hAnsi="Arial" w:cstheme="minorBidi"/>
                <w:sz w:val="22"/>
                <w:szCs w:val="22"/>
              </w:rPr>
            </w:pPr>
            <w:r w:rsidRPr="000110CC">
              <w:rPr>
                <w:rFonts w:ascii="Arial" w:hAnsi="Arial" w:cstheme="minorBidi"/>
                <w:sz w:val="22"/>
                <w:szCs w:val="22"/>
              </w:rPr>
              <w:t>M</w:t>
            </w:r>
            <w:r w:rsidRPr="000110CC">
              <w:rPr>
                <w:rFonts w:ascii="Arial" w:hAnsi="Arial" w:cs="Arial"/>
                <w:sz w:val="22"/>
                <w:szCs w:val="22"/>
              </w:rPr>
              <w:t>otor vehicles</w:t>
            </w:r>
          </w:p>
        </w:tc>
        <w:tc>
          <w:tcPr>
            <w:tcW w:w="2040" w:type="dxa"/>
            <w:vAlign w:val="bottom"/>
            <w:hideMark/>
          </w:tcPr>
          <w:p w14:paraId="20231867" w14:textId="77777777" w:rsidR="00B92DCE" w:rsidRPr="000110CC" w:rsidRDefault="00B92DCE" w:rsidP="002D7EB4">
            <w:pPr>
              <w:pBdr>
                <w:bottom w:val="single" w:sz="4" w:space="1" w:color="auto"/>
              </w:pBdr>
              <w:tabs>
                <w:tab w:val="right" w:pos="1033"/>
              </w:tabs>
              <w:spacing w:line="380" w:lineRule="exact"/>
              <w:jc w:val="center"/>
              <w:rPr>
                <w:rFonts w:ascii="Arial" w:hAnsi="Arial" w:cs="Arial"/>
                <w:sz w:val="22"/>
                <w:szCs w:val="22"/>
                <w:cs/>
              </w:rPr>
            </w:pPr>
            <w:r w:rsidRPr="000110CC">
              <w:rPr>
                <w:rFonts w:ascii="Arial" w:hAnsi="Arial" w:cstheme="minorBidi"/>
                <w:sz w:val="22"/>
                <w:szCs w:val="22"/>
              </w:rPr>
              <w:t>Total</w:t>
            </w:r>
          </w:p>
        </w:tc>
      </w:tr>
      <w:tr w:rsidR="006E70BC" w:rsidRPr="000110CC" w14:paraId="44CD0DF8" w14:textId="77777777" w:rsidTr="00CA4E4D">
        <w:tc>
          <w:tcPr>
            <w:tcW w:w="2700" w:type="dxa"/>
            <w:hideMark/>
          </w:tcPr>
          <w:p w14:paraId="2FE9DBA5" w14:textId="0B0089C6" w:rsidR="006E70BC" w:rsidRPr="000110CC" w:rsidRDefault="006E70BC" w:rsidP="006E70BC">
            <w:pPr>
              <w:spacing w:line="380" w:lineRule="exact"/>
              <w:rPr>
                <w:rFonts w:ascii="Arial" w:hAnsi="Arial" w:cs="Arial"/>
                <w:sz w:val="22"/>
                <w:szCs w:val="22"/>
              </w:rPr>
            </w:pPr>
            <w:r w:rsidRPr="000110CC">
              <w:rPr>
                <w:rFonts w:ascii="Arial" w:hAnsi="Arial" w:cs="Arial"/>
                <w:sz w:val="22"/>
                <w:szCs w:val="22"/>
              </w:rPr>
              <w:t>1 January 202</w:t>
            </w:r>
            <w:r>
              <w:rPr>
                <w:rFonts w:ascii="Arial" w:hAnsi="Arial" w:cs="Arial"/>
                <w:sz w:val="22"/>
                <w:szCs w:val="22"/>
              </w:rPr>
              <w:t>4</w:t>
            </w:r>
          </w:p>
        </w:tc>
        <w:tc>
          <w:tcPr>
            <w:tcW w:w="2040" w:type="dxa"/>
          </w:tcPr>
          <w:p w14:paraId="399C246E" w14:textId="63EFC3B0" w:rsidR="006E70BC" w:rsidRPr="000110CC" w:rsidRDefault="006E70BC" w:rsidP="006E70BC">
            <w:pPr>
              <w:tabs>
                <w:tab w:val="decimal" w:pos="1695"/>
              </w:tabs>
              <w:spacing w:line="380" w:lineRule="exact"/>
              <w:rPr>
                <w:rFonts w:ascii="Arial" w:hAnsi="Arial" w:cs="Arial"/>
                <w:sz w:val="22"/>
                <w:szCs w:val="22"/>
              </w:rPr>
            </w:pPr>
            <w:r w:rsidRPr="00575ED0">
              <w:rPr>
                <w:rFonts w:ascii="Arial" w:hAnsi="Arial" w:cs="Arial"/>
                <w:sz w:val="22"/>
                <w:szCs w:val="22"/>
              </w:rPr>
              <w:t>214,893,894</w:t>
            </w:r>
          </w:p>
        </w:tc>
        <w:tc>
          <w:tcPr>
            <w:tcW w:w="2040" w:type="dxa"/>
          </w:tcPr>
          <w:p w14:paraId="362E617C" w14:textId="420ED45A" w:rsidR="006E70BC" w:rsidRPr="000110CC" w:rsidRDefault="006E70BC" w:rsidP="006E70BC">
            <w:pPr>
              <w:tabs>
                <w:tab w:val="decimal" w:pos="1695"/>
              </w:tabs>
              <w:spacing w:line="380" w:lineRule="exact"/>
              <w:rPr>
                <w:rFonts w:ascii="Arial" w:hAnsi="Arial" w:cs="Arial"/>
                <w:sz w:val="22"/>
                <w:szCs w:val="22"/>
              </w:rPr>
            </w:pPr>
            <w:r>
              <w:rPr>
                <w:rFonts w:ascii="Arial" w:hAnsi="Arial"/>
                <w:sz w:val="22"/>
                <w:szCs w:val="22"/>
                <w:cs/>
              </w:rPr>
              <w:t>-</w:t>
            </w:r>
          </w:p>
        </w:tc>
        <w:tc>
          <w:tcPr>
            <w:tcW w:w="2040" w:type="dxa"/>
            <w:vAlign w:val="bottom"/>
          </w:tcPr>
          <w:p w14:paraId="2C5E9D80" w14:textId="5A682543" w:rsidR="006E70BC" w:rsidRPr="000110CC" w:rsidRDefault="006E70BC" w:rsidP="006E70BC">
            <w:pPr>
              <w:tabs>
                <w:tab w:val="decimal" w:pos="1695"/>
              </w:tabs>
              <w:spacing w:line="380" w:lineRule="exact"/>
              <w:rPr>
                <w:rFonts w:ascii="Arial" w:hAnsi="Arial" w:cs="Arial"/>
                <w:sz w:val="22"/>
                <w:szCs w:val="22"/>
              </w:rPr>
            </w:pPr>
            <w:r>
              <w:rPr>
                <w:rFonts w:ascii="Arial" w:hAnsi="Arial" w:cs="Arial"/>
                <w:sz w:val="22"/>
                <w:szCs w:val="22"/>
              </w:rPr>
              <w:t>214,893,894</w:t>
            </w:r>
          </w:p>
        </w:tc>
      </w:tr>
      <w:tr w:rsidR="006E70BC" w:rsidRPr="000110CC" w14:paraId="40E76CE2" w14:textId="77777777" w:rsidTr="007D1787">
        <w:tc>
          <w:tcPr>
            <w:tcW w:w="2700" w:type="dxa"/>
          </w:tcPr>
          <w:p w14:paraId="1626491E" w14:textId="28F4E5F8" w:rsidR="006E70BC" w:rsidRPr="000110CC" w:rsidRDefault="006E70BC" w:rsidP="006E70BC">
            <w:pPr>
              <w:spacing w:line="380" w:lineRule="exact"/>
              <w:rPr>
                <w:rFonts w:ascii="Arial" w:hAnsi="Arial" w:cs="Arial"/>
                <w:sz w:val="22"/>
                <w:szCs w:val="22"/>
              </w:rPr>
            </w:pPr>
            <w:r>
              <w:rPr>
                <w:rFonts w:ascii="Arial" w:hAnsi="Arial" w:cs="Cordia New"/>
                <w:sz w:val="22"/>
                <w:szCs w:val="22"/>
              </w:rPr>
              <w:t>Increase during the year</w:t>
            </w:r>
          </w:p>
        </w:tc>
        <w:tc>
          <w:tcPr>
            <w:tcW w:w="2040" w:type="dxa"/>
            <w:vAlign w:val="bottom"/>
          </w:tcPr>
          <w:p w14:paraId="55CFC7C8" w14:textId="56D34386" w:rsidR="006E70BC" w:rsidRPr="000110CC" w:rsidRDefault="006E70BC" w:rsidP="006E70BC">
            <w:pPr>
              <w:tabs>
                <w:tab w:val="decimal" w:pos="1695"/>
              </w:tabs>
              <w:spacing w:line="380" w:lineRule="exact"/>
              <w:rPr>
                <w:rFonts w:ascii="Arial" w:hAnsi="Arial" w:cs="Arial"/>
                <w:sz w:val="22"/>
                <w:szCs w:val="22"/>
              </w:rPr>
            </w:pPr>
            <w:r>
              <w:rPr>
                <w:rFonts w:ascii="Arial" w:hAnsi="Arial"/>
                <w:sz w:val="22"/>
                <w:szCs w:val="22"/>
                <w:cs/>
              </w:rPr>
              <w:t>-</w:t>
            </w:r>
          </w:p>
        </w:tc>
        <w:tc>
          <w:tcPr>
            <w:tcW w:w="2040" w:type="dxa"/>
            <w:vAlign w:val="bottom"/>
          </w:tcPr>
          <w:p w14:paraId="1F30333A" w14:textId="7A4076CE" w:rsidR="006E70BC" w:rsidRPr="000110CC" w:rsidRDefault="006E70BC" w:rsidP="006E70BC">
            <w:pPr>
              <w:tabs>
                <w:tab w:val="decimal" w:pos="1695"/>
              </w:tabs>
              <w:spacing w:line="380" w:lineRule="exact"/>
              <w:rPr>
                <w:rFonts w:ascii="Arial" w:hAnsi="Arial" w:cs="Arial"/>
                <w:sz w:val="22"/>
                <w:szCs w:val="22"/>
              </w:rPr>
            </w:pPr>
            <w:r w:rsidRPr="00E35C9E">
              <w:rPr>
                <w:rFonts w:ascii="Arial" w:hAnsi="Arial" w:cs="Arial"/>
                <w:sz w:val="22"/>
                <w:szCs w:val="22"/>
              </w:rPr>
              <w:t>9,941,957</w:t>
            </w:r>
          </w:p>
        </w:tc>
        <w:tc>
          <w:tcPr>
            <w:tcW w:w="2040" w:type="dxa"/>
            <w:vAlign w:val="bottom"/>
          </w:tcPr>
          <w:p w14:paraId="1729FD4F" w14:textId="19CD7D27" w:rsidR="006E70BC" w:rsidRPr="000110CC" w:rsidRDefault="006E70BC" w:rsidP="006E70BC">
            <w:pPr>
              <w:tabs>
                <w:tab w:val="decimal" w:pos="1695"/>
              </w:tabs>
              <w:spacing w:line="380" w:lineRule="exact"/>
              <w:rPr>
                <w:rFonts w:ascii="Arial" w:hAnsi="Arial" w:cs="Arial"/>
                <w:sz w:val="22"/>
                <w:szCs w:val="22"/>
              </w:rPr>
            </w:pPr>
            <w:r w:rsidRPr="00E35C9E">
              <w:rPr>
                <w:rFonts w:ascii="Arial" w:hAnsi="Arial" w:cs="Arial"/>
                <w:sz w:val="22"/>
                <w:szCs w:val="22"/>
              </w:rPr>
              <w:t>9,941,957</w:t>
            </w:r>
          </w:p>
        </w:tc>
      </w:tr>
      <w:tr w:rsidR="006E70BC" w:rsidRPr="000110CC" w14:paraId="68316557" w14:textId="77777777" w:rsidTr="004467F1">
        <w:tc>
          <w:tcPr>
            <w:tcW w:w="2700" w:type="dxa"/>
          </w:tcPr>
          <w:p w14:paraId="0DA5275C" w14:textId="34583DD9" w:rsidR="006E70BC" w:rsidRPr="000110CC" w:rsidRDefault="006E70BC" w:rsidP="006E70BC">
            <w:pPr>
              <w:spacing w:line="380" w:lineRule="exact"/>
              <w:ind w:left="165" w:hanging="165"/>
              <w:rPr>
                <w:rFonts w:ascii="Arial" w:hAnsi="Arial" w:cs="Arial"/>
                <w:sz w:val="22"/>
                <w:szCs w:val="22"/>
              </w:rPr>
            </w:pPr>
            <w:r w:rsidRPr="000110CC">
              <w:rPr>
                <w:rFonts w:ascii="Arial" w:hAnsi="Arial" w:cs="Arial"/>
                <w:sz w:val="22"/>
                <w:szCs w:val="22"/>
              </w:rPr>
              <w:t>Depreciation</w:t>
            </w:r>
            <w:r w:rsidRPr="000110CC">
              <w:rPr>
                <w:rFonts w:ascii="Arial" w:hAnsi="Arial" w:cs="Cordia New"/>
                <w:sz w:val="22"/>
                <w:szCs w:val="22"/>
              </w:rPr>
              <w:t xml:space="preserve"> for the year</w:t>
            </w:r>
          </w:p>
        </w:tc>
        <w:tc>
          <w:tcPr>
            <w:tcW w:w="2040" w:type="dxa"/>
            <w:vAlign w:val="bottom"/>
          </w:tcPr>
          <w:p w14:paraId="13E3AEA5" w14:textId="7037A0AA" w:rsidR="006E70BC" w:rsidRPr="000110CC" w:rsidRDefault="006E70BC" w:rsidP="006E70BC">
            <w:pPr>
              <w:pBdr>
                <w:bottom w:val="single" w:sz="4" w:space="1" w:color="auto"/>
              </w:pBdr>
              <w:tabs>
                <w:tab w:val="decimal" w:pos="1695"/>
              </w:tabs>
              <w:spacing w:line="380" w:lineRule="exact"/>
              <w:rPr>
                <w:rFonts w:ascii="Arial" w:hAnsi="Arial" w:cs="Arial"/>
                <w:sz w:val="22"/>
                <w:szCs w:val="22"/>
              </w:rPr>
            </w:pPr>
            <w:r w:rsidRPr="00E35C9E">
              <w:rPr>
                <w:rFonts w:ascii="Arial" w:hAnsi="Arial"/>
                <w:sz w:val="22"/>
                <w:szCs w:val="22"/>
                <w:cs/>
              </w:rPr>
              <w:t>(</w:t>
            </w:r>
            <w:r>
              <w:rPr>
                <w:rFonts w:ascii="Arial" w:hAnsi="Arial" w:cs="Arial"/>
                <w:sz w:val="22"/>
                <w:szCs w:val="22"/>
              </w:rPr>
              <w:t>23,065,037</w:t>
            </w:r>
            <w:r w:rsidRPr="00E35C9E">
              <w:rPr>
                <w:rFonts w:ascii="Arial" w:hAnsi="Arial"/>
                <w:sz w:val="22"/>
                <w:szCs w:val="22"/>
                <w:cs/>
              </w:rPr>
              <w:t>)</w:t>
            </w:r>
          </w:p>
        </w:tc>
        <w:tc>
          <w:tcPr>
            <w:tcW w:w="2040" w:type="dxa"/>
            <w:vAlign w:val="bottom"/>
          </w:tcPr>
          <w:p w14:paraId="20AFA897" w14:textId="3AE88460" w:rsidR="006E70BC" w:rsidRPr="000110CC" w:rsidRDefault="006E70BC" w:rsidP="006E70BC">
            <w:pPr>
              <w:pBdr>
                <w:bottom w:val="single" w:sz="4" w:space="1" w:color="auto"/>
              </w:pBdr>
              <w:tabs>
                <w:tab w:val="decimal" w:pos="1695"/>
              </w:tabs>
              <w:spacing w:line="380" w:lineRule="exact"/>
              <w:rPr>
                <w:rFonts w:ascii="Arial" w:hAnsi="Arial" w:cs="Arial"/>
                <w:sz w:val="22"/>
                <w:szCs w:val="22"/>
              </w:rPr>
            </w:pPr>
            <w:r>
              <w:rPr>
                <w:rFonts w:ascii="Arial" w:hAnsi="Arial"/>
                <w:sz w:val="22"/>
                <w:szCs w:val="22"/>
                <w:cs/>
              </w:rPr>
              <w:t>(</w:t>
            </w:r>
            <w:r>
              <w:rPr>
                <w:rFonts w:ascii="Arial" w:hAnsi="Arial" w:cs="Arial"/>
                <w:sz w:val="22"/>
                <w:szCs w:val="22"/>
              </w:rPr>
              <w:t>3,721,946</w:t>
            </w:r>
            <w:r>
              <w:rPr>
                <w:rFonts w:ascii="Arial" w:hAnsi="Arial"/>
                <w:sz w:val="22"/>
                <w:szCs w:val="22"/>
                <w:cs/>
              </w:rPr>
              <w:t>)</w:t>
            </w:r>
          </w:p>
        </w:tc>
        <w:tc>
          <w:tcPr>
            <w:tcW w:w="2040" w:type="dxa"/>
            <w:vAlign w:val="bottom"/>
          </w:tcPr>
          <w:p w14:paraId="0DE3689F" w14:textId="616F36E3" w:rsidR="006E70BC" w:rsidRPr="000110CC" w:rsidRDefault="006E70BC" w:rsidP="006E70BC">
            <w:pPr>
              <w:pBdr>
                <w:bottom w:val="single" w:sz="4" w:space="1" w:color="auto"/>
              </w:pBdr>
              <w:tabs>
                <w:tab w:val="decimal" w:pos="1695"/>
              </w:tabs>
              <w:spacing w:line="380" w:lineRule="exact"/>
              <w:rPr>
                <w:rFonts w:ascii="Arial" w:hAnsi="Arial" w:cs="Arial"/>
                <w:sz w:val="22"/>
                <w:szCs w:val="22"/>
                <w:cs/>
              </w:rPr>
            </w:pPr>
            <w:r w:rsidRPr="00E35C9E">
              <w:rPr>
                <w:rFonts w:ascii="Arial" w:hAnsi="Arial"/>
                <w:sz w:val="22"/>
                <w:szCs w:val="22"/>
                <w:cs/>
              </w:rPr>
              <w:t>(</w:t>
            </w:r>
            <w:r w:rsidRPr="00E35C9E">
              <w:rPr>
                <w:rFonts w:ascii="Arial" w:hAnsi="Arial" w:cs="Arial"/>
                <w:sz w:val="22"/>
                <w:szCs w:val="22"/>
              </w:rPr>
              <w:t>26,786,983</w:t>
            </w:r>
            <w:r w:rsidRPr="00E35C9E">
              <w:rPr>
                <w:rFonts w:ascii="Arial" w:hAnsi="Arial"/>
                <w:sz w:val="22"/>
                <w:szCs w:val="22"/>
                <w:cs/>
              </w:rPr>
              <w:t>)</w:t>
            </w:r>
          </w:p>
        </w:tc>
      </w:tr>
      <w:tr w:rsidR="006E70BC" w:rsidRPr="000110CC" w14:paraId="13571EBC" w14:textId="77777777" w:rsidTr="007D1787">
        <w:tc>
          <w:tcPr>
            <w:tcW w:w="2700" w:type="dxa"/>
          </w:tcPr>
          <w:p w14:paraId="73DB42F2" w14:textId="06395848" w:rsidR="006E70BC" w:rsidRPr="000110CC" w:rsidRDefault="006E70BC" w:rsidP="006E70BC">
            <w:pPr>
              <w:spacing w:line="380" w:lineRule="exact"/>
              <w:rPr>
                <w:rFonts w:ascii="Arial" w:hAnsi="Arial" w:cs="Arial"/>
                <w:sz w:val="22"/>
                <w:szCs w:val="22"/>
              </w:rPr>
            </w:pPr>
            <w:r w:rsidRPr="000110CC">
              <w:rPr>
                <w:rFonts w:ascii="Arial" w:hAnsi="Arial" w:cs="Arial"/>
                <w:spacing w:val="-4"/>
                <w:sz w:val="22"/>
                <w:szCs w:val="22"/>
              </w:rPr>
              <w:t>31 December 202</w:t>
            </w:r>
            <w:r>
              <w:rPr>
                <w:rFonts w:ascii="Arial" w:hAnsi="Arial" w:cs="Arial"/>
                <w:spacing w:val="-4"/>
                <w:sz w:val="22"/>
                <w:szCs w:val="22"/>
              </w:rPr>
              <w:t>4</w:t>
            </w:r>
          </w:p>
        </w:tc>
        <w:tc>
          <w:tcPr>
            <w:tcW w:w="2040" w:type="dxa"/>
            <w:vAlign w:val="bottom"/>
          </w:tcPr>
          <w:p w14:paraId="3DA44503" w14:textId="02999C01" w:rsidR="006E70BC" w:rsidRPr="000110CC" w:rsidRDefault="006E70BC" w:rsidP="006E70BC">
            <w:pPr>
              <w:tabs>
                <w:tab w:val="decimal" w:pos="1695"/>
              </w:tabs>
              <w:spacing w:line="380" w:lineRule="exact"/>
              <w:rPr>
                <w:rFonts w:ascii="Arial" w:hAnsi="Arial" w:cs="Arial"/>
                <w:sz w:val="22"/>
                <w:szCs w:val="22"/>
              </w:rPr>
            </w:pPr>
            <w:r>
              <w:rPr>
                <w:rFonts w:ascii="Arial" w:hAnsi="Arial" w:cs="Arial"/>
                <w:sz w:val="22"/>
                <w:szCs w:val="22"/>
              </w:rPr>
              <w:t>191,828,857</w:t>
            </w:r>
          </w:p>
        </w:tc>
        <w:tc>
          <w:tcPr>
            <w:tcW w:w="2040" w:type="dxa"/>
            <w:vAlign w:val="bottom"/>
          </w:tcPr>
          <w:p w14:paraId="61F84ABF" w14:textId="5A02774D" w:rsidR="006E70BC" w:rsidRPr="000110CC" w:rsidRDefault="006E70BC" w:rsidP="006E70BC">
            <w:pPr>
              <w:tabs>
                <w:tab w:val="decimal" w:pos="1695"/>
              </w:tabs>
              <w:spacing w:line="380" w:lineRule="exact"/>
              <w:rPr>
                <w:rFonts w:ascii="Arial" w:hAnsi="Arial" w:cs="Arial"/>
                <w:sz w:val="22"/>
                <w:szCs w:val="22"/>
              </w:rPr>
            </w:pPr>
            <w:r>
              <w:rPr>
                <w:rFonts w:ascii="Arial" w:hAnsi="Arial" w:cs="Arial"/>
                <w:sz w:val="22"/>
                <w:szCs w:val="22"/>
              </w:rPr>
              <w:t>6,220,011</w:t>
            </w:r>
          </w:p>
        </w:tc>
        <w:tc>
          <w:tcPr>
            <w:tcW w:w="2040" w:type="dxa"/>
            <w:vAlign w:val="bottom"/>
          </w:tcPr>
          <w:p w14:paraId="0D58663E" w14:textId="2BA7B3DF" w:rsidR="006E70BC" w:rsidRPr="000110CC" w:rsidRDefault="006E70BC" w:rsidP="006E70BC">
            <w:pPr>
              <w:tabs>
                <w:tab w:val="decimal" w:pos="1695"/>
              </w:tabs>
              <w:spacing w:line="380" w:lineRule="exact"/>
              <w:rPr>
                <w:rFonts w:ascii="Arial" w:hAnsi="Arial" w:cs="Arial"/>
                <w:sz w:val="22"/>
                <w:szCs w:val="22"/>
                <w:cs/>
              </w:rPr>
            </w:pPr>
            <w:r w:rsidRPr="00E35C9E">
              <w:rPr>
                <w:rFonts w:ascii="Arial" w:hAnsi="Arial" w:cs="Arial"/>
                <w:sz w:val="22"/>
                <w:szCs w:val="22"/>
              </w:rPr>
              <w:t>198,048,868</w:t>
            </w:r>
          </w:p>
        </w:tc>
      </w:tr>
      <w:tr w:rsidR="00AC7562" w:rsidRPr="000110CC" w14:paraId="4E192F42" w14:textId="77777777" w:rsidTr="00795429">
        <w:tc>
          <w:tcPr>
            <w:tcW w:w="2700" w:type="dxa"/>
          </w:tcPr>
          <w:p w14:paraId="099DAE1A" w14:textId="0DD2850E" w:rsidR="00AC7562" w:rsidRPr="000110CC" w:rsidRDefault="00AC7562" w:rsidP="00AC7562">
            <w:pPr>
              <w:spacing w:line="380" w:lineRule="exact"/>
              <w:rPr>
                <w:rFonts w:ascii="Arial" w:hAnsi="Arial" w:cs="Cordia New"/>
                <w:sz w:val="22"/>
                <w:szCs w:val="22"/>
              </w:rPr>
            </w:pPr>
            <w:r>
              <w:rPr>
                <w:rFonts w:ascii="Arial" w:hAnsi="Arial" w:cs="Cordia New"/>
                <w:sz w:val="22"/>
                <w:szCs w:val="22"/>
              </w:rPr>
              <w:t>Increase during the year</w:t>
            </w:r>
          </w:p>
        </w:tc>
        <w:tc>
          <w:tcPr>
            <w:tcW w:w="2040" w:type="dxa"/>
          </w:tcPr>
          <w:p w14:paraId="012CC81B" w14:textId="70C5B0F5" w:rsidR="00AC7562" w:rsidRPr="000110CC" w:rsidRDefault="00AC7562" w:rsidP="00AC7562">
            <w:pPr>
              <w:tabs>
                <w:tab w:val="decimal" w:pos="1695"/>
              </w:tabs>
              <w:spacing w:line="380" w:lineRule="exact"/>
              <w:rPr>
                <w:rFonts w:ascii="Arial" w:hAnsi="Arial" w:cs="Arial"/>
                <w:sz w:val="22"/>
                <w:szCs w:val="22"/>
              </w:rPr>
            </w:pPr>
            <w:r w:rsidRPr="00AC7562">
              <w:rPr>
                <w:rFonts w:ascii="Arial" w:hAnsi="Arial"/>
                <w:sz w:val="22"/>
                <w:szCs w:val="22"/>
                <w:cs/>
              </w:rPr>
              <w:t>-</w:t>
            </w:r>
          </w:p>
        </w:tc>
        <w:tc>
          <w:tcPr>
            <w:tcW w:w="2040" w:type="dxa"/>
          </w:tcPr>
          <w:p w14:paraId="2E05712D" w14:textId="6B229FA3" w:rsidR="00AC7562" w:rsidRPr="000110CC" w:rsidRDefault="00AC7562" w:rsidP="00AC7562">
            <w:pPr>
              <w:tabs>
                <w:tab w:val="decimal" w:pos="1695"/>
              </w:tabs>
              <w:spacing w:line="380" w:lineRule="exact"/>
              <w:rPr>
                <w:rFonts w:ascii="Arial" w:hAnsi="Arial" w:cs="Arial"/>
                <w:sz w:val="22"/>
                <w:szCs w:val="22"/>
              </w:rPr>
            </w:pPr>
            <w:r w:rsidRPr="00AC7562">
              <w:rPr>
                <w:rFonts w:ascii="Arial" w:hAnsi="Arial" w:cs="Arial"/>
                <w:sz w:val="22"/>
                <w:szCs w:val="22"/>
              </w:rPr>
              <w:t>8,145,294</w:t>
            </w:r>
          </w:p>
        </w:tc>
        <w:tc>
          <w:tcPr>
            <w:tcW w:w="2040" w:type="dxa"/>
          </w:tcPr>
          <w:p w14:paraId="21D39C20" w14:textId="2A531B24" w:rsidR="00AC7562" w:rsidRPr="000110CC" w:rsidRDefault="00AC7562" w:rsidP="00AC7562">
            <w:pPr>
              <w:tabs>
                <w:tab w:val="decimal" w:pos="1695"/>
              </w:tabs>
              <w:spacing w:line="380" w:lineRule="exact"/>
              <w:rPr>
                <w:rFonts w:ascii="Arial" w:hAnsi="Arial" w:cs="Arial"/>
                <w:sz w:val="22"/>
                <w:szCs w:val="22"/>
                <w:cs/>
              </w:rPr>
            </w:pPr>
            <w:r w:rsidRPr="00AC7562">
              <w:rPr>
                <w:rFonts w:ascii="Arial" w:hAnsi="Arial" w:cs="Arial"/>
                <w:sz w:val="22"/>
                <w:szCs w:val="22"/>
              </w:rPr>
              <w:t>8,145,294</w:t>
            </w:r>
          </w:p>
        </w:tc>
      </w:tr>
      <w:tr w:rsidR="00AC7562" w:rsidRPr="000110CC" w14:paraId="6C386EBE" w14:textId="77777777" w:rsidTr="00795429">
        <w:tc>
          <w:tcPr>
            <w:tcW w:w="2700" w:type="dxa"/>
          </w:tcPr>
          <w:p w14:paraId="30196FAB" w14:textId="130C9FEA" w:rsidR="00AC7562" w:rsidRPr="000110CC" w:rsidRDefault="00AC7562" w:rsidP="00AC7562">
            <w:pPr>
              <w:spacing w:line="380" w:lineRule="exact"/>
              <w:ind w:left="165" w:hanging="165"/>
              <w:rPr>
                <w:rFonts w:ascii="Arial" w:hAnsi="Arial" w:cs="Arial"/>
                <w:sz w:val="22"/>
                <w:szCs w:val="22"/>
              </w:rPr>
            </w:pPr>
            <w:r w:rsidRPr="000110CC">
              <w:rPr>
                <w:rFonts w:ascii="Arial" w:hAnsi="Arial" w:cs="Arial"/>
                <w:sz w:val="22"/>
                <w:szCs w:val="22"/>
              </w:rPr>
              <w:t>Depreciation</w:t>
            </w:r>
            <w:r w:rsidRPr="000110CC">
              <w:rPr>
                <w:rFonts w:ascii="Arial" w:hAnsi="Arial" w:cs="Cordia New"/>
                <w:sz w:val="22"/>
                <w:szCs w:val="22"/>
              </w:rPr>
              <w:t xml:space="preserve"> for the year</w:t>
            </w:r>
          </w:p>
        </w:tc>
        <w:tc>
          <w:tcPr>
            <w:tcW w:w="2040" w:type="dxa"/>
          </w:tcPr>
          <w:p w14:paraId="5ADDB043" w14:textId="5144EF58" w:rsidR="00AC7562" w:rsidRPr="00575ED0" w:rsidRDefault="00AC7562" w:rsidP="00AC7562">
            <w:pPr>
              <w:pBdr>
                <w:bottom w:val="single" w:sz="4" w:space="1" w:color="auto"/>
              </w:pBdr>
              <w:tabs>
                <w:tab w:val="decimal" w:pos="1695"/>
              </w:tabs>
              <w:spacing w:line="380" w:lineRule="exact"/>
              <w:rPr>
                <w:rFonts w:ascii="Arial" w:hAnsi="Arial" w:cs="Arial"/>
                <w:sz w:val="22"/>
                <w:szCs w:val="22"/>
              </w:rPr>
            </w:pPr>
            <w:r w:rsidRPr="00AC7562">
              <w:rPr>
                <w:rFonts w:ascii="Arial" w:hAnsi="Arial"/>
                <w:sz w:val="22"/>
                <w:szCs w:val="22"/>
                <w:cs/>
              </w:rPr>
              <w:t>(</w:t>
            </w:r>
            <w:r w:rsidRPr="00AC7562">
              <w:rPr>
                <w:rFonts w:ascii="Arial" w:hAnsi="Arial" w:cs="Arial"/>
                <w:sz w:val="22"/>
                <w:szCs w:val="22"/>
              </w:rPr>
              <w:t>23,002,018</w:t>
            </w:r>
            <w:r w:rsidRPr="00AC7562">
              <w:rPr>
                <w:rFonts w:ascii="Arial" w:hAnsi="Arial"/>
                <w:sz w:val="22"/>
                <w:szCs w:val="22"/>
                <w:cs/>
              </w:rPr>
              <w:t>)</w:t>
            </w:r>
          </w:p>
        </w:tc>
        <w:tc>
          <w:tcPr>
            <w:tcW w:w="2040" w:type="dxa"/>
          </w:tcPr>
          <w:p w14:paraId="05BFDC93" w14:textId="480B809B" w:rsidR="00AC7562" w:rsidRPr="00575ED0" w:rsidRDefault="00AC7562" w:rsidP="00AC7562">
            <w:pPr>
              <w:pBdr>
                <w:bottom w:val="single" w:sz="4" w:space="1" w:color="auto"/>
              </w:pBdr>
              <w:tabs>
                <w:tab w:val="decimal" w:pos="1695"/>
              </w:tabs>
              <w:spacing w:line="380" w:lineRule="exact"/>
              <w:rPr>
                <w:rFonts w:ascii="Arial" w:hAnsi="Arial" w:cs="Arial"/>
                <w:sz w:val="22"/>
                <w:szCs w:val="22"/>
              </w:rPr>
            </w:pPr>
            <w:r w:rsidRPr="00AC7562">
              <w:rPr>
                <w:rFonts w:ascii="Arial" w:hAnsi="Arial"/>
                <w:sz w:val="22"/>
                <w:szCs w:val="22"/>
                <w:cs/>
              </w:rPr>
              <w:t>(</w:t>
            </w:r>
            <w:r w:rsidRPr="00AC7562">
              <w:rPr>
                <w:rFonts w:ascii="Arial" w:hAnsi="Arial" w:cs="Arial"/>
                <w:sz w:val="22"/>
                <w:szCs w:val="22"/>
              </w:rPr>
              <w:t>4,360,05</w:t>
            </w:r>
            <w:r w:rsidR="000A4DA7">
              <w:rPr>
                <w:rFonts w:ascii="Arial" w:hAnsi="Arial" w:cs="Arial"/>
                <w:sz w:val="22"/>
                <w:szCs w:val="22"/>
              </w:rPr>
              <w:t>8</w:t>
            </w:r>
            <w:r w:rsidRPr="00AC7562">
              <w:rPr>
                <w:rFonts w:ascii="Arial" w:hAnsi="Arial"/>
                <w:sz w:val="22"/>
                <w:szCs w:val="22"/>
                <w:cs/>
              </w:rPr>
              <w:t>)</w:t>
            </w:r>
          </w:p>
        </w:tc>
        <w:tc>
          <w:tcPr>
            <w:tcW w:w="2040" w:type="dxa"/>
          </w:tcPr>
          <w:p w14:paraId="2C7DABE6" w14:textId="76770346" w:rsidR="00AC7562" w:rsidRPr="00575ED0" w:rsidRDefault="00AC7562" w:rsidP="00AC7562">
            <w:pPr>
              <w:pBdr>
                <w:bottom w:val="single" w:sz="4" w:space="1" w:color="auto"/>
              </w:pBdr>
              <w:tabs>
                <w:tab w:val="decimal" w:pos="1695"/>
              </w:tabs>
              <w:spacing w:line="380" w:lineRule="exact"/>
              <w:rPr>
                <w:rFonts w:ascii="Arial" w:hAnsi="Arial" w:cs="Arial"/>
                <w:sz w:val="22"/>
                <w:szCs w:val="22"/>
              </w:rPr>
            </w:pPr>
            <w:r w:rsidRPr="00AC7562">
              <w:rPr>
                <w:rFonts w:ascii="Arial" w:hAnsi="Arial"/>
                <w:sz w:val="22"/>
                <w:szCs w:val="22"/>
                <w:cs/>
              </w:rPr>
              <w:t>(</w:t>
            </w:r>
            <w:r w:rsidRPr="00AC7562">
              <w:rPr>
                <w:rFonts w:ascii="Arial" w:hAnsi="Arial" w:cs="Arial"/>
                <w:sz w:val="22"/>
                <w:szCs w:val="22"/>
              </w:rPr>
              <w:t>27,362,07</w:t>
            </w:r>
            <w:r w:rsidR="000A4DA7">
              <w:rPr>
                <w:rFonts w:ascii="Arial" w:hAnsi="Arial" w:cs="Arial"/>
                <w:sz w:val="22"/>
                <w:szCs w:val="22"/>
              </w:rPr>
              <w:t>6</w:t>
            </w:r>
            <w:r w:rsidRPr="00AC7562">
              <w:rPr>
                <w:rFonts w:ascii="Arial" w:hAnsi="Arial"/>
                <w:sz w:val="22"/>
                <w:szCs w:val="22"/>
                <w:cs/>
              </w:rPr>
              <w:t>)</w:t>
            </w:r>
          </w:p>
        </w:tc>
      </w:tr>
      <w:tr w:rsidR="00AC7562" w:rsidRPr="000110CC" w14:paraId="7C814D47" w14:textId="77777777" w:rsidTr="00795429">
        <w:tc>
          <w:tcPr>
            <w:tcW w:w="2700" w:type="dxa"/>
            <w:hideMark/>
          </w:tcPr>
          <w:p w14:paraId="3736DEF1" w14:textId="4EE668C9" w:rsidR="00AC7562" w:rsidRPr="000110CC" w:rsidRDefault="00AC7562" w:rsidP="00AC7562">
            <w:pPr>
              <w:spacing w:line="380" w:lineRule="exact"/>
              <w:rPr>
                <w:rFonts w:ascii="Arial" w:hAnsi="Arial" w:cs="Arial"/>
                <w:spacing w:val="-4"/>
                <w:sz w:val="22"/>
                <w:szCs w:val="22"/>
              </w:rPr>
            </w:pPr>
            <w:r w:rsidRPr="000110CC">
              <w:rPr>
                <w:rFonts w:ascii="Arial" w:hAnsi="Arial" w:cs="Arial"/>
                <w:spacing w:val="-4"/>
                <w:sz w:val="22"/>
                <w:szCs w:val="22"/>
              </w:rPr>
              <w:t>31 December 202</w:t>
            </w:r>
            <w:r>
              <w:rPr>
                <w:rFonts w:ascii="Arial" w:hAnsi="Arial" w:cs="Arial"/>
                <w:spacing w:val="-4"/>
                <w:sz w:val="22"/>
                <w:szCs w:val="22"/>
              </w:rPr>
              <w:t>5</w:t>
            </w:r>
          </w:p>
        </w:tc>
        <w:tc>
          <w:tcPr>
            <w:tcW w:w="2040" w:type="dxa"/>
          </w:tcPr>
          <w:p w14:paraId="4F138B2E" w14:textId="1A774677" w:rsidR="00AC7562" w:rsidRPr="000110CC" w:rsidRDefault="00AC7562" w:rsidP="00AC7562">
            <w:pPr>
              <w:pBdr>
                <w:bottom w:val="double" w:sz="4" w:space="1" w:color="auto"/>
              </w:pBdr>
              <w:tabs>
                <w:tab w:val="decimal" w:pos="1695"/>
              </w:tabs>
              <w:spacing w:line="380" w:lineRule="exact"/>
              <w:rPr>
                <w:rFonts w:ascii="Arial" w:hAnsi="Arial" w:cs="Arial"/>
                <w:sz w:val="22"/>
                <w:szCs w:val="22"/>
              </w:rPr>
            </w:pPr>
            <w:r w:rsidRPr="00AC7562">
              <w:rPr>
                <w:rFonts w:ascii="Arial" w:hAnsi="Arial" w:cs="Arial"/>
                <w:sz w:val="22"/>
                <w:szCs w:val="22"/>
              </w:rPr>
              <w:t>168,826,839</w:t>
            </w:r>
          </w:p>
        </w:tc>
        <w:tc>
          <w:tcPr>
            <w:tcW w:w="2040" w:type="dxa"/>
          </w:tcPr>
          <w:p w14:paraId="3BCF566D" w14:textId="6274E2F0" w:rsidR="00AC7562" w:rsidRPr="000110CC" w:rsidRDefault="00AC7562" w:rsidP="00AC7562">
            <w:pPr>
              <w:pBdr>
                <w:bottom w:val="double" w:sz="4" w:space="1" w:color="auto"/>
              </w:pBdr>
              <w:tabs>
                <w:tab w:val="decimal" w:pos="1695"/>
              </w:tabs>
              <w:spacing w:line="380" w:lineRule="exact"/>
              <w:rPr>
                <w:rFonts w:ascii="Arial" w:hAnsi="Arial" w:cs="Arial"/>
                <w:sz w:val="22"/>
                <w:szCs w:val="22"/>
              </w:rPr>
            </w:pPr>
            <w:r w:rsidRPr="00AC7562">
              <w:rPr>
                <w:rFonts w:ascii="Arial" w:hAnsi="Arial" w:cs="Arial"/>
                <w:sz w:val="22"/>
                <w:szCs w:val="22"/>
              </w:rPr>
              <w:t>10,005,24</w:t>
            </w:r>
            <w:r w:rsidR="000A4DA7">
              <w:rPr>
                <w:rFonts w:ascii="Arial" w:hAnsi="Arial" w:cs="Arial"/>
                <w:sz w:val="22"/>
                <w:szCs w:val="22"/>
              </w:rPr>
              <w:t>7</w:t>
            </w:r>
          </w:p>
        </w:tc>
        <w:tc>
          <w:tcPr>
            <w:tcW w:w="2040" w:type="dxa"/>
          </w:tcPr>
          <w:p w14:paraId="1C3370F6" w14:textId="0C1AA5A8" w:rsidR="00AC7562" w:rsidRPr="000110CC" w:rsidRDefault="00AC7562" w:rsidP="00AC7562">
            <w:pPr>
              <w:pBdr>
                <w:bottom w:val="double" w:sz="4" w:space="1" w:color="auto"/>
              </w:pBdr>
              <w:tabs>
                <w:tab w:val="decimal" w:pos="1695"/>
              </w:tabs>
              <w:spacing w:line="380" w:lineRule="exact"/>
              <w:rPr>
                <w:rFonts w:ascii="Arial" w:hAnsi="Arial" w:cs="Arial"/>
                <w:sz w:val="22"/>
                <w:szCs w:val="22"/>
              </w:rPr>
            </w:pPr>
            <w:r w:rsidRPr="00AC7562">
              <w:rPr>
                <w:rFonts w:ascii="Arial" w:hAnsi="Arial" w:cs="Arial"/>
                <w:sz w:val="22"/>
                <w:szCs w:val="22"/>
              </w:rPr>
              <w:t>178,832,08</w:t>
            </w:r>
            <w:r w:rsidR="000A4DA7">
              <w:rPr>
                <w:rFonts w:ascii="Arial" w:hAnsi="Arial" w:cs="Arial"/>
                <w:sz w:val="22"/>
                <w:szCs w:val="22"/>
              </w:rPr>
              <w:t>6</w:t>
            </w:r>
          </w:p>
        </w:tc>
      </w:tr>
    </w:tbl>
    <w:p w14:paraId="60EFA69B" w14:textId="12273D8A" w:rsidR="00114723" w:rsidRDefault="00114723"/>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3240"/>
      </w:tblGrid>
      <w:tr w:rsidR="00905878" w:rsidRPr="000110CC" w14:paraId="5A3CCE4B" w14:textId="77777777" w:rsidTr="00CA4E4D">
        <w:tc>
          <w:tcPr>
            <w:tcW w:w="5580" w:type="dxa"/>
          </w:tcPr>
          <w:p w14:paraId="1F009852" w14:textId="7B35FB1E" w:rsidR="00905878" w:rsidRPr="000110CC" w:rsidRDefault="00905878" w:rsidP="00114723">
            <w:pPr>
              <w:tabs>
                <w:tab w:val="right" w:pos="1033"/>
              </w:tabs>
              <w:spacing w:line="380" w:lineRule="exact"/>
              <w:jc w:val="right"/>
              <w:rPr>
                <w:rFonts w:ascii="Arial" w:hAnsi="Arial" w:cs="Arial"/>
                <w:sz w:val="22"/>
                <w:szCs w:val="22"/>
              </w:rPr>
            </w:pPr>
            <w:r w:rsidRPr="000110CC">
              <w:rPr>
                <w:cs/>
              </w:rPr>
              <w:br w:type="page"/>
            </w:r>
          </w:p>
        </w:tc>
        <w:tc>
          <w:tcPr>
            <w:tcW w:w="3240" w:type="dxa"/>
            <w:hideMark/>
          </w:tcPr>
          <w:p w14:paraId="680B2005" w14:textId="77777777" w:rsidR="0068770D" w:rsidRDefault="0068770D" w:rsidP="00114723">
            <w:pPr>
              <w:tabs>
                <w:tab w:val="right" w:pos="1033"/>
              </w:tabs>
              <w:spacing w:line="380" w:lineRule="exact"/>
              <w:jc w:val="right"/>
              <w:rPr>
                <w:rFonts w:ascii="Arial" w:hAnsi="Arial" w:cs="Arial"/>
                <w:sz w:val="22"/>
                <w:szCs w:val="22"/>
              </w:rPr>
            </w:pPr>
          </w:p>
          <w:p w14:paraId="3FB7BF32" w14:textId="77777777" w:rsidR="0068770D" w:rsidRDefault="0068770D" w:rsidP="00114723">
            <w:pPr>
              <w:tabs>
                <w:tab w:val="right" w:pos="1033"/>
              </w:tabs>
              <w:spacing w:line="380" w:lineRule="exact"/>
              <w:jc w:val="right"/>
              <w:rPr>
                <w:rFonts w:ascii="Arial" w:hAnsi="Arial" w:cs="Arial"/>
                <w:sz w:val="22"/>
                <w:szCs w:val="22"/>
              </w:rPr>
            </w:pPr>
          </w:p>
          <w:p w14:paraId="28F0CE35" w14:textId="77777777" w:rsidR="0068770D" w:rsidRDefault="0068770D" w:rsidP="00114723">
            <w:pPr>
              <w:tabs>
                <w:tab w:val="right" w:pos="1033"/>
              </w:tabs>
              <w:spacing w:line="380" w:lineRule="exact"/>
              <w:jc w:val="right"/>
              <w:rPr>
                <w:rFonts w:ascii="Arial" w:hAnsi="Arial" w:cs="Arial"/>
                <w:sz w:val="22"/>
                <w:szCs w:val="22"/>
              </w:rPr>
            </w:pPr>
          </w:p>
          <w:p w14:paraId="233ED18E" w14:textId="77777777" w:rsidR="0068770D" w:rsidRDefault="0068770D" w:rsidP="00114723">
            <w:pPr>
              <w:tabs>
                <w:tab w:val="right" w:pos="1033"/>
              </w:tabs>
              <w:spacing w:line="380" w:lineRule="exact"/>
              <w:jc w:val="right"/>
              <w:rPr>
                <w:rFonts w:ascii="Arial" w:hAnsi="Arial" w:cs="Arial"/>
                <w:sz w:val="22"/>
                <w:szCs w:val="22"/>
              </w:rPr>
            </w:pPr>
          </w:p>
          <w:p w14:paraId="7D53FEF7" w14:textId="77777777" w:rsidR="0068770D" w:rsidRDefault="0068770D" w:rsidP="00114723">
            <w:pPr>
              <w:tabs>
                <w:tab w:val="right" w:pos="1033"/>
              </w:tabs>
              <w:spacing w:line="380" w:lineRule="exact"/>
              <w:jc w:val="right"/>
              <w:rPr>
                <w:rFonts w:ascii="Arial" w:hAnsi="Arial" w:cs="Arial"/>
                <w:sz w:val="22"/>
                <w:szCs w:val="22"/>
              </w:rPr>
            </w:pPr>
          </w:p>
          <w:p w14:paraId="74E0417A" w14:textId="3BF9E85D" w:rsidR="00905878" w:rsidRPr="000110CC" w:rsidRDefault="00905878" w:rsidP="00114723">
            <w:pPr>
              <w:tabs>
                <w:tab w:val="right" w:pos="1033"/>
              </w:tabs>
              <w:spacing w:line="380" w:lineRule="exact"/>
              <w:jc w:val="right"/>
              <w:rPr>
                <w:rFonts w:ascii="Arial" w:hAnsi="Arial" w:cs="Arial"/>
                <w:sz w:val="22"/>
                <w:szCs w:val="22"/>
              </w:rPr>
            </w:pPr>
            <w:r w:rsidRPr="000110CC">
              <w:rPr>
                <w:rFonts w:ascii="Arial" w:hAnsi="Arial"/>
                <w:sz w:val="22"/>
                <w:szCs w:val="22"/>
                <w:cs/>
              </w:rPr>
              <w:t>(</w:t>
            </w:r>
            <w:r w:rsidRPr="000110CC">
              <w:rPr>
                <w:rFonts w:ascii="Arial" w:hAnsi="Arial" w:cs="Arial"/>
                <w:sz w:val="22"/>
                <w:szCs w:val="22"/>
              </w:rPr>
              <w:t>Unit</w:t>
            </w:r>
            <w:r w:rsidRPr="000110CC">
              <w:rPr>
                <w:rFonts w:ascii="Arial" w:hAnsi="Arial"/>
                <w:sz w:val="22"/>
                <w:szCs w:val="22"/>
                <w:cs/>
              </w:rPr>
              <w:t xml:space="preserve">: </w:t>
            </w:r>
            <w:r w:rsidRPr="000110CC">
              <w:rPr>
                <w:rFonts w:ascii="Arial" w:hAnsi="Arial" w:cs="Arial"/>
                <w:sz w:val="22"/>
                <w:szCs w:val="22"/>
              </w:rPr>
              <w:t>Baht</w:t>
            </w:r>
            <w:r w:rsidRPr="000110CC">
              <w:rPr>
                <w:rFonts w:ascii="Arial" w:hAnsi="Arial"/>
                <w:sz w:val="22"/>
                <w:szCs w:val="22"/>
                <w:cs/>
              </w:rPr>
              <w:t>)</w:t>
            </w:r>
          </w:p>
        </w:tc>
      </w:tr>
      <w:tr w:rsidR="00905878" w:rsidRPr="000110CC" w14:paraId="11FDB241" w14:textId="77777777" w:rsidTr="00CA4E4D">
        <w:tc>
          <w:tcPr>
            <w:tcW w:w="5580" w:type="dxa"/>
          </w:tcPr>
          <w:p w14:paraId="69C2FF84" w14:textId="77777777" w:rsidR="00905878" w:rsidRPr="000110CC" w:rsidRDefault="00905878" w:rsidP="00905878">
            <w:pPr>
              <w:spacing w:line="380" w:lineRule="exact"/>
              <w:jc w:val="thaiDistribute"/>
              <w:outlineLvl w:val="0"/>
              <w:rPr>
                <w:rFonts w:ascii="Arial" w:hAnsi="Arial" w:cs="Arial"/>
                <w:sz w:val="22"/>
                <w:szCs w:val="22"/>
                <w:lang w:val="en-GB"/>
              </w:rPr>
            </w:pPr>
          </w:p>
        </w:tc>
        <w:tc>
          <w:tcPr>
            <w:tcW w:w="3240" w:type="dxa"/>
            <w:hideMark/>
          </w:tcPr>
          <w:p w14:paraId="78D156D9" w14:textId="77777777" w:rsidR="00905878" w:rsidRPr="000110CC" w:rsidRDefault="00905878" w:rsidP="00905878">
            <w:pPr>
              <w:pBdr>
                <w:bottom w:val="single" w:sz="4" w:space="1" w:color="auto"/>
              </w:pBdr>
              <w:tabs>
                <w:tab w:val="right" w:pos="1033"/>
              </w:tabs>
              <w:spacing w:line="380" w:lineRule="exact"/>
              <w:jc w:val="center"/>
              <w:rPr>
                <w:rFonts w:ascii="Arial" w:hAnsi="Arial" w:cs="Arial"/>
                <w:sz w:val="22"/>
                <w:szCs w:val="22"/>
                <w:cs/>
              </w:rPr>
            </w:pPr>
            <w:r w:rsidRPr="000110CC">
              <w:rPr>
                <w:rFonts w:ascii="Arial" w:hAnsi="Arial" w:cs="Arial"/>
                <w:sz w:val="22"/>
                <w:szCs w:val="22"/>
              </w:rPr>
              <w:t>Separate financial statements</w:t>
            </w:r>
          </w:p>
        </w:tc>
      </w:tr>
      <w:tr w:rsidR="00905878" w:rsidRPr="000110CC" w14:paraId="286C4F40" w14:textId="77777777" w:rsidTr="00CA4E4D">
        <w:tc>
          <w:tcPr>
            <w:tcW w:w="5580" w:type="dxa"/>
          </w:tcPr>
          <w:p w14:paraId="4CAC1EFC" w14:textId="77777777" w:rsidR="00905878" w:rsidRPr="000110CC" w:rsidRDefault="00905878" w:rsidP="00905878">
            <w:pPr>
              <w:spacing w:line="380" w:lineRule="exact"/>
              <w:jc w:val="center"/>
              <w:outlineLvl w:val="0"/>
              <w:rPr>
                <w:rFonts w:ascii="Arial" w:hAnsi="Arial" w:cs="Arial"/>
                <w:sz w:val="22"/>
                <w:szCs w:val="22"/>
              </w:rPr>
            </w:pPr>
          </w:p>
        </w:tc>
        <w:tc>
          <w:tcPr>
            <w:tcW w:w="3240" w:type="dxa"/>
            <w:vAlign w:val="bottom"/>
            <w:hideMark/>
          </w:tcPr>
          <w:p w14:paraId="022D8C4E" w14:textId="77777777" w:rsidR="00905878" w:rsidRPr="000110CC" w:rsidRDefault="00905878" w:rsidP="00905878">
            <w:pPr>
              <w:pBdr>
                <w:bottom w:val="single" w:sz="4" w:space="1" w:color="auto"/>
              </w:pBdr>
              <w:tabs>
                <w:tab w:val="right" w:pos="1033"/>
              </w:tabs>
              <w:spacing w:line="380" w:lineRule="exact"/>
              <w:jc w:val="center"/>
              <w:rPr>
                <w:rFonts w:ascii="Arial" w:hAnsi="Arial" w:cs="Browallia New"/>
                <w:sz w:val="22"/>
                <w:szCs w:val="22"/>
                <w:cs/>
              </w:rPr>
            </w:pPr>
            <w:r w:rsidRPr="000110CC">
              <w:rPr>
                <w:rFonts w:ascii="Arial" w:hAnsi="Arial" w:cs="Arial"/>
                <w:sz w:val="22"/>
                <w:szCs w:val="22"/>
              </w:rPr>
              <w:t>Motor vehicles</w:t>
            </w:r>
          </w:p>
        </w:tc>
      </w:tr>
      <w:tr w:rsidR="006E70BC" w:rsidRPr="000110CC" w14:paraId="356FFCBB" w14:textId="77777777" w:rsidTr="008B1FCB">
        <w:tc>
          <w:tcPr>
            <w:tcW w:w="5580" w:type="dxa"/>
            <w:hideMark/>
          </w:tcPr>
          <w:p w14:paraId="5E290598" w14:textId="51A7716C" w:rsidR="006E70BC" w:rsidRPr="000110CC" w:rsidRDefault="006E70BC" w:rsidP="006E70BC">
            <w:pPr>
              <w:spacing w:line="380" w:lineRule="exact"/>
              <w:rPr>
                <w:rFonts w:ascii="Arial" w:hAnsi="Arial" w:cs="Arial"/>
                <w:sz w:val="22"/>
                <w:szCs w:val="22"/>
              </w:rPr>
            </w:pPr>
            <w:r w:rsidRPr="000110CC">
              <w:rPr>
                <w:rFonts w:ascii="Arial" w:hAnsi="Arial" w:cs="Arial"/>
                <w:sz w:val="22"/>
                <w:szCs w:val="22"/>
              </w:rPr>
              <w:t>1 January 202</w:t>
            </w:r>
            <w:r>
              <w:rPr>
                <w:rFonts w:ascii="Arial" w:hAnsi="Arial" w:cs="Arial"/>
                <w:sz w:val="22"/>
                <w:szCs w:val="22"/>
              </w:rPr>
              <w:t>4</w:t>
            </w:r>
          </w:p>
        </w:tc>
        <w:tc>
          <w:tcPr>
            <w:tcW w:w="3240" w:type="dxa"/>
            <w:vAlign w:val="bottom"/>
          </w:tcPr>
          <w:p w14:paraId="66C883AA" w14:textId="566C6EC6" w:rsidR="006E70BC" w:rsidRPr="000110CC" w:rsidRDefault="006E70BC" w:rsidP="006E70BC">
            <w:pPr>
              <w:tabs>
                <w:tab w:val="decimal" w:pos="2775"/>
              </w:tabs>
              <w:spacing w:line="380" w:lineRule="exact"/>
              <w:rPr>
                <w:rFonts w:ascii="Arial" w:hAnsi="Arial" w:cs="Arial"/>
                <w:sz w:val="22"/>
                <w:szCs w:val="22"/>
              </w:rPr>
            </w:pPr>
            <w:r>
              <w:rPr>
                <w:rFonts w:ascii="Arial" w:hAnsi="Arial"/>
                <w:sz w:val="22"/>
                <w:szCs w:val="22"/>
                <w:cs/>
              </w:rPr>
              <w:t>-</w:t>
            </w:r>
          </w:p>
        </w:tc>
      </w:tr>
      <w:tr w:rsidR="006E70BC" w:rsidRPr="000110CC" w14:paraId="12B9DA0E" w14:textId="77777777" w:rsidTr="008B1FCB">
        <w:tc>
          <w:tcPr>
            <w:tcW w:w="5580" w:type="dxa"/>
          </w:tcPr>
          <w:p w14:paraId="18262EEB" w14:textId="558DD1DF" w:rsidR="006E70BC" w:rsidRPr="000110CC" w:rsidRDefault="006E70BC" w:rsidP="006E70BC">
            <w:pPr>
              <w:spacing w:line="380" w:lineRule="exact"/>
              <w:rPr>
                <w:rFonts w:ascii="Arial" w:hAnsi="Arial" w:cs="Arial"/>
                <w:sz w:val="22"/>
                <w:szCs w:val="22"/>
              </w:rPr>
            </w:pPr>
            <w:r>
              <w:rPr>
                <w:rFonts w:ascii="Arial" w:hAnsi="Arial" w:cs="Cordia New"/>
                <w:sz w:val="22"/>
                <w:szCs w:val="22"/>
              </w:rPr>
              <w:t>Increase during the year</w:t>
            </w:r>
          </w:p>
        </w:tc>
        <w:tc>
          <w:tcPr>
            <w:tcW w:w="3240" w:type="dxa"/>
            <w:vAlign w:val="bottom"/>
          </w:tcPr>
          <w:p w14:paraId="0BE2B156" w14:textId="429C32C8" w:rsidR="006E70BC" w:rsidRPr="000110CC" w:rsidRDefault="006E70BC" w:rsidP="006E70BC">
            <w:pPr>
              <w:tabs>
                <w:tab w:val="decimal" w:pos="2775"/>
              </w:tabs>
              <w:spacing w:line="380" w:lineRule="exact"/>
              <w:rPr>
                <w:rFonts w:ascii="Arial" w:hAnsi="Arial" w:cs="Arial"/>
                <w:sz w:val="22"/>
                <w:szCs w:val="22"/>
              </w:rPr>
            </w:pPr>
            <w:r w:rsidRPr="00E35C9E">
              <w:rPr>
                <w:rFonts w:ascii="Arial" w:hAnsi="Arial" w:cs="Arial"/>
                <w:sz w:val="22"/>
                <w:szCs w:val="22"/>
              </w:rPr>
              <w:t>1,912,365</w:t>
            </w:r>
          </w:p>
        </w:tc>
      </w:tr>
      <w:tr w:rsidR="006E70BC" w:rsidRPr="000110CC" w14:paraId="3AE1798A" w14:textId="77777777" w:rsidTr="00CA4E4D">
        <w:tc>
          <w:tcPr>
            <w:tcW w:w="5580" w:type="dxa"/>
          </w:tcPr>
          <w:p w14:paraId="128CE679" w14:textId="27F98706" w:rsidR="006E70BC" w:rsidRPr="000110CC" w:rsidRDefault="006E70BC" w:rsidP="006E70BC">
            <w:pPr>
              <w:spacing w:line="380" w:lineRule="exact"/>
              <w:rPr>
                <w:rFonts w:ascii="Arial" w:hAnsi="Arial" w:cs="Arial"/>
                <w:sz w:val="22"/>
                <w:szCs w:val="22"/>
              </w:rPr>
            </w:pPr>
            <w:r w:rsidRPr="000110CC">
              <w:rPr>
                <w:rFonts w:ascii="Arial" w:hAnsi="Arial" w:cs="Arial"/>
                <w:sz w:val="22"/>
                <w:szCs w:val="22"/>
              </w:rPr>
              <w:t>Depreciation</w:t>
            </w:r>
            <w:r w:rsidRPr="000110CC">
              <w:rPr>
                <w:rFonts w:ascii="Arial" w:hAnsi="Arial" w:cs="Cordia New"/>
                <w:sz w:val="22"/>
                <w:szCs w:val="22"/>
              </w:rPr>
              <w:t xml:space="preserve"> for the year</w:t>
            </w:r>
          </w:p>
        </w:tc>
        <w:tc>
          <w:tcPr>
            <w:tcW w:w="3240" w:type="dxa"/>
            <w:vAlign w:val="bottom"/>
          </w:tcPr>
          <w:p w14:paraId="42726D8C" w14:textId="42C02AC8" w:rsidR="006E70BC" w:rsidRPr="000110CC" w:rsidRDefault="006E70BC" w:rsidP="006E70BC">
            <w:pPr>
              <w:pBdr>
                <w:bottom w:val="single" w:sz="4" w:space="1" w:color="auto"/>
              </w:pBdr>
              <w:tabs>
                <w:tab w:val="decimal" w:pos="2775"/>
              </w:tabs>
              <w:spacing w:line="380" w:lineRule="exact"/>
              <w:rPr>
                <w:rFonts w:ascii="Arial" w:hAnsi="Arial" w:cs="Arial"/>
                <w:sz w:val="22"/>
                <w:szCs w:val="22"/>
                <w:cs/>
              </w:rPr>
            </w:pPr>
            <w:r w:rsidRPr="00E35C9E">
              <w:rPr>
                <w:rFonts w:ascii="Arial" w:hAnsi="Arial"/>
                <w:sz w:val="22"/>
                <w:szCs w:val="22"/>
                <w:cs/>
              </w:rPr>
              <w:t>(</w:t>
            </w:r>
            <w:r w:rsidRPr="00E35C9E">
              <w:rPr>
                <w:rFonts w:ascii="Arial" w:hAnsi="Arial" w:cs="Arial"/>
                <w:sz w:val="22"/>
                <w:szCs w:val="22"/>
              </w:rPr>
              <w:t>1,060,874</w:t>
            </w:r>
            <w:r w:rsidRPr="00E35C9E">
              <w:rPr>
                <w:rFonts w:ascii="Arial" w:hAnsi="Arial"/>
                <w:sz w:val="22"/>
                <w:szCs w:val="22"/>
                <w:cs/>
              </w:rPr>
              <w:t>)</w:t>
            </w:r>
          </w:p>
        </w:tc>
      </w:tr>
      <w:tr w:rsidR="006E70BC" w:rsidRPr="000110CC" w14:paraId="253F496E" w14:textId="77777777" w:rsidTr="002E1D61">
        <w:tc>
          <w:tcPr>
            <w:tcW w:w="5580" w:type="dxa"/>
          </w:tcPr>
          <w:p w14:paraId="18E8EB42" w14:textId="4F8B94EB" w:rsidR="006E70BC" w:rsidRPr="000110CC" w:rsidRDefault="006E70BC" w:rsidP="006E70BC">
            <w:pPr>
              <w:spacing w:line="380" w:lineRule="exact"/>
              <w:rPr>
                <w:rFonts w:ascii="Arial" w:hAnsi="Arial" w:cstheme="minorBidi"/>
                <w:sz w:val="22"/>
                <w:szCs w:val="22"/>
              </w:rPr>
            </w:pPr>
            <w:r w:rsidRPr="000110CC">
              <w:rPr>
                <w:rFonts w:ascii="Arial" w:hAnsi="Arial" w:cs="Arial"/>
                <w:spacing w:val="-4"/>
                <w:sz w:val="22"/>
                <w:szCs w:val="22"/>
              </w:rPr>
              <w:t>31 December 202</w:t>
            </w:r>
            <w:r>
              <w:rPr>
                <w:rFonts w:ascii="Arial" w:hAnsi="Arial" w:cs="Arial"/>
                <w:spacing w:val="-4"/>
                <w:sz w:val="22"/>
                <w:szCs w:val="22"/>
              </w:rPr>
              <w:t>4</w:t>
            </w:r>
          </w:p>
        </w:tc>
        <w:tc>
          <w:tcPr>
            <w:tcW w:w="3240" w:type="dxa"/>
            <w:vAlign w:val="bottom"/>
          </w:tcPr>
          <w:p w14:paraId="3A95F0AF" w14:textId="613602CF" w:rsidR="006E70BC" w:rsidRPr="000110CC" w:rsidRDefault="006E70BC" w:rsidP="006E70BC">
            <w:pPr>
              <w:tabs>
                <w:tab w:val="decimal" w:pos="2775"/>
              </w:tabs>
              <w:spacing w:line="380" w:lineRule="exact"/>
              <w:rPr>
                <w:rFonts w:ascii="Arial" w:hAnsi="Arial" w:cs="Arial"/>
                <w:sz w:val="22"/>
                <w:szCs w:val="22"/>
                <w:cs/>
              </w:rPr>
            </w:pPr>
            <w:r w:rsidRPr="00E35C9E">
              <w:rPr>
                <w:rFonts w:ascii="Arial" w:hAnsi="Arial" w:cs="Arial"/>
                <w:sz w:val="22"/>
                <w:szCs w:val="22"/>
              </w:rPr>
              <w:t>851,491</w:t>
            </w:r>
          </w:p>
        </w:tc>
      </w:tr>
      <w:tr w:rsidR="00AC7562" w:rsidRPr="000110CC" w14:paraId="76E329A8" w14:textId="77777777" w:rsidTr="00E25F7B">
        <w:tc>
          <w:tcPr>
            <w:tcW w:w="5580" w:type="dxa"/>
            <w:hideMark/>
          </w:tcPr>
          <w:p w14:paraId="243F61F6" w14:textId="46FAF6F7" w:rsidR="00AC7562" w:rsidRPr="000110CC" w:rsidRDefault="00AC7562" w:rsidP="00AC7562">
            <w:pPr>
              <w:spacing w:line="380" w:lineRule="exact"/>
              <w:rPr>
                <w:rFonts w:ascii="Arial" w:hAnsi="Arial" w:cs="Cordia New"/>
                <w:sz w:val="22"/>
                <w:szCs w:val="22"/>
              </w:rPr>
            </w:pPr>
            <w:r>
              <w:rPr>
                <w:rFonts w:ascii="Arial" w:hAnsi="Arial" w:cs="Cordia New"/>
                <w:sz w:val="22"/>
                <w:szCs w:val="22"/>
              </w:rPr>
              <w:t>Increase during the year</w:t>
            </w:r>
          </w:p>
        </w:tc>
        <w:tc>
          <w:tcPr>
            <w:tcW w:w="3240" w:type="dxa"/>
            <w:vAlign w:val="bottom"/>
          </w:tcPr>
          <w:p w14:paraId="2E9DCD8B" w14:textId="17032EE7" w:rsidR="00AC7562" w:rsidRPr="000110CC" w:rsidRDefault="00AC7562" w:rsidP="00AC7562">
            <w:pPr>
              <w:tabs>
                <w:tab w:val="decimal" w:pos="2775"/>
              </w:tabs>
              <w:spacing w:line="380" w:lineRule="exact"/>
              <w:rPr>
                <w:rFonts w:ascii="Arial" w:hAnsi="Arial" w:cs="Arial"/>
                <w:sz w:val="22"/>
                <w:szCs w:val="22"/>
                <w:cs/>
              </w:rPr>
            </w:pPr>
            <w:r w:rsidRPr="00AC7562">
              <w:rPr>
                <w:rFonts w:ascii="Arial" w:hAnsi="Arial" w:cs="Arial"/>
                <w:sz w:val="22"/>
                <w:szCs w:val="22"/>
              </w:rPr>
              <w:t>1,841,762</w:t>
            </w:r>
          </w:p>
        </w:tc>
      </w:tr>
      <w:tr w:rsidR="00AC7562" w:rsidRPr="000110CC" w14:paraId="33BA2281" w14:textId="77777777" w:rsidTr="00E25F7B">
        <w:tc>
          <w:tcPr>
            <w:tcW w:w="5580" w:type="dxa"/>
          </w:tcPr>
          <w:p w14:paraId="234025FF" w14:textId="792607CF" w:rsidR="00AC7562" w:rsidRPr="000110CC" w:rsidRDefault="00AC7562" w:rsidP="00AC7562">
            <w:pPr>
              <w:spacing w:line="380" w:lineRule="exact"/>
              <w:rPr>
                <w:rFonts w:ascii="Arial" w:hAnsi="Arial" w:cs="Arial"/>
                <w:sz w:val="22"/>
                <w:szCs w:val="22"/>
              </w:rPr>
            </w:pPr>
            <w:r w:rsidRPr="000110CC">
              <w:rPr>
                <w:rFonts w:ascii="Arial" w:hAnsi="Arial" w:cs="Arial"/>
                <w:sz w:val="22"/>
                <w:szCs w:val="22"/>
              </w:rPr>
              <w:t>Depreciation</w:t>
            </w:r>
            <w:r w:rsidRPr="000110CC">
              <w:rPr>
                <w:rFonts w:ascii="Arial" w:hAnsi="Arial" w:cs="Cordia New"/>
                <w:sz w:val="22"/>
                <w:szCs w:val="22"/>
              </w:rPr>
              <w:t xml:space="preserve"> for the year</w:t>
            </w:r>
          </w:p>
        </w:tc>
        <w:tc>
          <w:tcPr>
            <w:tcW w:w="3240" w:type="dxa"/>
            <w:vAlign w:val="bottom"/>
          </w:tcPr>
          <w:p w14:paraId="6EFE7ACE" w14:textId="702B0EE2" w:rsidR="00AC7562" w:rsidRPr="00575ED0" w:rsidRDefault="00AC7562" w:rsidP="00AC7562">
            <w:pPr>
              <w:pBdr>
                <w:bottom w:val="single" w:sz="4" w:space="1" w:color="auto"/>
              </w:pBdr>
              <w:tabs>
                <w:tab w:val="decimal" w:pos="2775"/>
              </w:tabs>
              <w:spacing w:line="380" w:lineRule="exact"/>
              <w:rPr>
                <w:rFonts w:ascii="Arial" w:hAnsi="Arial" w:cs="Arial"/>
                <w:sz w:val="22"/>
                <w:szCs w:val="22"/>
              </w:rPr>
            </w:pPr>
            <w:r w:rsidRPr="00AC7562">
              <w:rPr>
                <w:rFonts w:ascii="Arial" w:hAnsi="Arial"/>
                <w:sz w:val="22"/>
                <w:szCs w:val="22"/>
                <w:cs/>
              </w:rPr>
              <w:t>(</w:t>
            </w:r>
            <w:r w:rsidRPr="00AC7562">
              <w:rPr>
                <w:rFonts w:ascii="Arial" w:hAnsi="Arial" w:cs="Arial"/>
                <w:sz w:val="22"/>
                <w:szCs w:val="22"/>
              </w:rPr>
              <w:t>1,384,633</w:t>
            </w:r>
            <w:r w:rsidRPr="00AC7562">
              <w:rPr>
                <w:rFonts w:ascii="Arial" w:hAnsi="Arial"/>
                <w:sz w:val="22"/>
                <w:szCs w:val="22"/>
                <w:cs/>
              </w:rPr>
              <w:t>)</w:t>
            </w:r>
          </w:p>
        </w:tc>
      </w:tr>
      <w:tr w:rsidR="00AC7562" w:rsidRPr="000110CC" w14:paraId="797AC66F" w14:textId="77777777" w:rsidTr="00CA4E4D">
        <w:tc>
          <w:tcPr>
            <w:tcW w:w="5580" w:type="dxa"/>
            <w:hideMark/>
          </w:tcPr>
          <w:p w14:paraId="03C1FBE9" w14:textId="08F820CC" w:rsidR="00AC7562" w:rsidRPr="000110CC" w:rsidRDefault="00AC7562" w:rsidP="00AC7562">
            <w:pPr>
              <w:spacing w:line="380" w:lineRule="exact"/>
              <w:rPr>
                <w:rFonts w:ascii="Arial" w:hAnsi="Arial" w:cs="Arial"/>
                <w:spacing w:val="-4"/>
                <w:sz w:val="22"/>
                <w:szCs w:val="22"/>
              </w:rPr>
            </w:pPr>
            <w:r w:rsidRPr="000110CC">
              <w:rPr>
                <w:rFonts w:ascii="Arial" w:hAnsi="Arial" w:cs="Arial"/>
                <w:spacing w:val="-4"/>
                <w:sz w:val="22"/>
                <w:szCs w:val="22"/>
              </w:rPr>
              <w:t>31 December 202</w:t>
            </w:r>
            <w:r>
              <w:rPr>
                <w:rFonts w:ascii="Arial" w:hAnsi="Arial" w:cs="Arial"/>
                <w:spacing w:val="-4"/>
                <w:sz w:val="22"/>
                <w:szCs w:val="22"/>
              </w:rPr>
              <w:t>5</w:t>
            </w:r>
          </w:p>
        </w:tc>
        <w:tc>
          <w:tcPr>
            <w:tcW w:w="3240" w:type="dxa"/>
            <w:vAlign w:val="bottom"/>
          </w:tcPr>
          <w:p w14:paraId="43E9C015" w14:textId="3EE6F26E" w:rsidR="00AC7562" w:rsidRPr="000110CC" w:rsidRDefault="00AC7562" w:rsidP="00AC7562">
            <w:pPr>
              <w:pBdr>
                <w:bottom w:val="double" w:sz="4" w:space="1" w:color="auto"/>
              </w:pBdr>
              <w:tabs>
                <w:tab w:val="decimal" w:pos="2775"/>
              </w:tabs>
              <w:spacing w:line="380" w:lineRule="exact"/>
              <w:rPr>
                <w:rFonts w:ascii="Arial" w:hAnsi="Arial" w:cs="Arial"/>
                <w:sz w:val="22"/>
                <w:szCs w:val="22"/>
              </w:rPr>
            </w:pPr>
            <w:r w:rsidRPr="00AC7562">
              <w:rPr>
                <w:rFonts w:ascii="Arial" w:hAnsi="Arial" w:cs="Arial"/>
                <w:sz w:val="22"/>
                <w:szCs w:val="22"/>
              </w:rPr>
              <w:t>1,308,620</w:t>
            </w:r>
          </w:p>
        </w:tc>
      </w:tr>
    </w:tbl>
    <w:p w14:paraId="761B843C" w14:textId="0265E942" w:rsidR="00710E7B" w:rsidRPr="000110CC" w:rsidRDefault="00710E7B" w:rsidP="00710E7B">
      <w:pPr>
        <w:pStyle w:val="ListParagraph"/>
        <w:numPr>
          <w:ilvl w:val="0"/>
          <w:numId w:val="15"/>
        </w:numPr>
        <w:spacing w:before="120" w:after="120" w:line="380" w:lineRule="exact"/>
        <w:ind w:left="900"/>
        <w:jc w:val="thaiDistribute"/>
        <w:textAlignment w:val="auto"/>
        <w:rPr>
          <w:rFonts w:ascii="Arial" w:hAnsi="Arial" w:cs="Browallia New"/>
          <w:b/>
          <w:bCs/>
          <w:sz w:val="22"/>
          <w:szCs w:val="28"/>
        </w:rPr>
      </w:pPr>
      <w:r w:rsidRPr="000110CC">
        <w:rPr>
          <w:rFonts w:ascii="Arial" w:hAnsi="Arial" w:cs="Browallia New"/>
          <w:b/>
          <w:bCs/>
          <w:sz w:val="22"/>
          <w:szCs w:val="28"/>
        </w:rPr>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710E7B" w:rsidRPr="000110CC" w14:paraId="724B6EBE" w14:textId="77777777" w:rsidTr="0013589B">
        <w:trPr>
          <w:trHeight w:val="198"/>
        </w:trPr>
        <w:tc>
          <w:tcPr>
            <w:tcW w:w="3510" w:type="dxa"/>
          </w:tcPr>
          <w:p w14:paraId="18ACF200" w14:textId="77777777" w:rsidR="00710E7B" w:rsidRPr="000110CC" w:rsidRDefault="00710E7B">
            <w:pPr>
              <w:spacing w:line="340" w:lineRule="exact"/>
              <w:ind w:left="151" w:right="-72" w:hanging="151"/>
              <w:rPr>
                <w:rFonts w:ascii="Arial" w:hAnsi="Arial" w:cs="Arial"/>
                <w:color w:val="000000"/>
                <w:sz w:val="18"/>
                <w:szCs w:val="18"/>
              </w:rPr>
            </w:pPr>
          </w:p>
        </w:tc>
        <w:tc>
          <w:tcPr>
            <w:tcW w:w="5310" w:type="dxa"/>
            <w:gridSpan w:val="4"/>
            <w:hideMark/>
          </w:tcPr>
          <w:p w14:paraId="3DCCBBBF" w14:textId="77777777" w:rsidR="00710E7B" w:rsidRPr="000110CC" w:rsidRDefault="00710E7B">
            <w:pPr>
              <w:spacing w:line="340" w:lineRule="exact"/>
              <w:ind w:left="151" w:hanging="151"/>
              <w:jc w:val="right"/>
              <w:rPr>
                <w:rFonts w:ascii="Arial" w:hAnsi="Arial" w:cs="Arial"/>
                <w:color w:val="000000"/>
                <w:sz w:val="18"/>
                <w:szCs w:val="18"/>
                <w:cs/>
              </w:rPr>
            </w:pPr>
            <w:r w:rsidRPr="000110CC">
              <w:rPr>
                <w:rFonts w:ascii="Arial" w:hAnsi="Arial"/>
                <w:color w:val="000000"/>
                <w:sz w:val="18"/>
                <w:szCs w:val="18"/>
                <w:cs/>
              </w:rPr>
              <w:t>(</w:t>
            </w:r>
            <w:r w:rsidRPr="000110CC">
              <w:rPr>
                <w:rFonts w:ascii="Arial" w:hAnsi="Arial" w:cs="Arial"/>
                <w:color w:val="000000"/>
                <w:sz w:val="18"/>
                <w:szCs w:val="18"/>
              </w:rPr>
              <w:t>Unit</w:t>
            </w:r>
            <w:r w:rsidRPr="000110CC">
              <w:rPr>
                <w:rFonts w:ascii="Arial" w:hAnsi="Arial"/>
                <w:color w:val="000000"/>
                <w:sz w:val="18"/>
                <w:szCs w:val="18"/>
                <w:cs/>
              </w:rPr>
              <w:t xml:space="preserve">: </w:t>
            </w:r>
            <w:r w:rsidRPr="000110CC">
              <w:rPr>
                <w:rFonts w:ascii="Arial" w:hAnsi="Arial" w:cs="Arial"/>
                <w:color w:val="000000"/>
                <w:sz w:val="18"/>
                <w:szCs w:val="18"/>
              </w:rPr>
              <w:t>Baht</w:t>
            </w:r>
            <w:r w:rsidRPr="000110CC">
              <w:rPr>
                <w:rFonts w:ascii="Arial" w:hAnsi="Arial"/>
                <w:color w:val="000000"/>
                <w:sz w:val="18"/>
                <w:szCs w:val="18"/>
                <w:cs/>
              </w:rPr>
              <w:t>)</w:t>
            </w:r>
          </w:p>
        </w:tc>
      </w:tr>
      <w:tr w:rsidR="00710E7B" w:rsidRPr="000110CC" w14:paraId="0A03570C" w14:textId="77777777" w:rsidTr="0013589B">
        <w:trPr>
          <w:trHeight w:val="198"/>
        </w:trPr>
        <w:tc>
          <w:tcPr>
            <w:tcW w:w="3510" w:type="dxa"/>
          </w:tcPr>
          <w:p w14:paraId="52E45F7D" w14:textId="77777777" w:rsidR="00710E7B" w:rsidRPr="000110CC" w:rsidRDefault="00710E7B">
            <w:pPr>
              <w:spacing w:line="340" w:lineRule="exact"/>
              <w:ind w:left="151" w:right="-72" w:hanging="151"/>
              <w:rPr>
                <w:rFonts w:ascii="Arial" w:hAnsi="Arial" w:cs="Arial"/>
                <w:color w:val="000000"/>
                <w:sz w:val="18"/>
                <w:szCs w:val="18"/>
              </w:rPr>
            </w:pPr>
          </w:p>
        </w:tc>
        <w:tc>
          <w:tcPr>
            <w:tcW w:w="2655" w:type="dxa"/>
            <w:gridSpan w:val="2"/>
            <w:hideMark/>
          </w:tcPr>
          <w:p w14:paraId="1E3030FA" w14:textId="77777777" w:rsidR="00710E7B" w:rsidRPr="000110CC" w:rsidRDefault="00710E7B">
            <w:pPr>
              <w:pBdr>
                <w:bottom w:val="single" w:sz="4" w:space="1" w:color="auto"/>
              </w:pBdr>
              <w:spacing w:line="340" w:lineRule="exact"/>
              <w:ind w:left="-29" w:right="-29"/>
              <w:jc w:val="center"/>
              <w:rPr>
                <w:rFonts w:ascii="Arial" w:hAnsi="Arial" w:cs="Arial"/>
                <w:color w:val="000000"/>
                <w:sz w:val="18"/>
                <w:szCs w:val="18"/>
                <w:cs/>
              </w:rPr>
            </w:pPr>
            <w:r w:rsidRPr="000110CC">
              <w:rPr>
                <w:rFonts w:ascii="Arial" w:hAnsi="Arial" w:cs="Arial"/>
                <w:color w:val="000000"/>
                <w:sz w:val="18"/>
                <w:szCs w:val="18"/>
              </w:rPr>
              <w:t xml:space="preserve">Consolidated </w:t>
            </w:r>
            <w:r w:rsidRPr="000110CC">
              <w:rPr>
                <w:rFonts w:ascii="Arial" w:hAnsi="Arial" w:hint="cs"/>
                <w:color w:val="000000"/>
                <w:sz w:val="18"/>
                <w:szCs w:val="18"/>
                <w:cs/>
              </w:rPr>
              <w:t xml:space="preserve">                                    </w:t>
            </w:r>
            <w:r w:rsidRPr="000110CC">
              <w:rPr>
                <w:rFonts w:ascii="Arial" w:hAnsi="Arial" w:cs="Arial"/>
                <w:color w:val="000000"/>
                <w:sz w:val="18"/>
                <w:szCs w:val="18"/>
              </w:rPr>
              <w:t>financial statements</w:t>
            </w:r>
          </w:p>
        </w:tc>
        <w:tc>
          <w:tcPr>
            <w:tcW w:w="2655" w:type="dxa"/>
            <w:gridSpan w:val="2"/>
            <w:hideMark/>
          </w:tcPr>
          <w:p w14:paraId="39D3B63F" w14:textId="77777777" w:rsidR="00710E7B" w:rsidRPr="000110CC" w:rsidRDefault="00710E7B">
            <w:pPr>
              <w:pBdr>
                <w:bottom w:val="single" w:sz="4" w:space="1" w:color="auto"/>
              </w:pBdr>
              <w:spacing w:line="340" w:lineRule="exact"/>
              <w:ind w:left="-29" w:right="-29"/>
              <w:jc w:val="center"/>
              <w:rPr>
                <w:rFonts w:ascii="Arial" w:hAnsi="Arial" w:cs="Arial"/>
                <w:color w:val="000000"/>
                <w:sz w:val="18"/>
                <w:szCs w:val="18"/>
                <w:cs/>
              </w:rPr>
            </w:pPr>
            <w:r w:rsidRPr="000110CC">
              <w:rPr>
                <w:rFonts w:ascii="Arial" w:hAnsi="Arial" w:cs="Arial"/>
                <w:color w:val="000000"/>
                <w:sz w:val="18"/>
                <w:szCs w:val="18"/>
              </w:rPr>
              <w:t xml:space="preserve">Separate </w:t>
            </w:r>
            <w:r w:rsidRPr="000110CC">
              <w:rPr>
                <w:rFonts w:ascii="Arial" w:hAnsi="Arial" w:hint="cs"/>
                <w:color w:val="000000"/>
                <w:sz w:val="18"/>
                <w:szCs w:val="18"/>
                <w:cs/>
              </w:rPr>
              <w:t xml:space="preserve">                                     </w:t>
            </w:r>
            <w:r w:rsidRPr="000110CC">
              <w:rPr>
                <w:rFonts w:ascii="Arial" w:hAnsi="Arial" w:cs="Arial"/>
                <w:color w:val="000000"/>
                <w:sz w:val="18"/>
                <w:szCs w:val="18"/>
              </w:rPr>
              <w:t>financial statements</w:t>
            </w:r>
          </w:p>
        </w:tc>
      </w:tr>
      <w:tr w:rsidR="006E70BC" w:rsidRPr="000110CC" w14:paraId="14C03E1C" w14:textId="77777777" w:rsidTr="005D4662">
        <w:trPr>
          <w:trHeight w:val="198"/>
        </w:trPr>
        <w:tc>
          <w:tcPr>
            <w:tcW w:w="3510" w:type="dxa"/>
          </w:tcPr>
          <w:p w14:paraId="3D2F17C3" w14:textId="77777777" w:rsidR="006E70BC" w:rsidRPr="000110CC" w:rsidRDefault="006E70BC" w:rsidP="006E70BC">
            <w:pPr>
              <w:spacing w:line="340" w:lineRule="exact"/>
              <w:ind w:left="151" w:right="-72" w:hanging="151"/>
              <w:rPr>
                <w:rFonts w:ascii="Arial" w:hAnsi="Arial" w:cs="Arial"/>
                <w:color w:val="000000"/>
                <w:sz w:val="18"/>
                <w:szCs w:val="18"/>
              </w:rPr>
            </w:pPr>
          </w:p>
        </w:tc>
        <w:tc>
          <w:tcPr>
            <w:tcW w:w="1327" w:type="dxa"/>
            <w:vAlign w:val="bottom"/>
          </w:tcPr>
          <w:p w14:paraId="52AF7AB7" w14:textId="195FDAFF" w:rsidR="006E70BC" w:rsidRPr="000110CC" w:rsidRDefault="006E70BC" w:rsidP="006E70BC">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2025</w:t>
            </w:r>
          </w:p>
        </w:tc>
        <w:tc>
          <w:tcPr>
            <w:tcW w:w="1328" w:type="dxa"/>
            <w:vAlign w:val="bottom"/>
          </w:tcPr>
          <w:p w14:paraId="3103A762" w14:textId="6081CD35" w:rsidR="006E70BC" w:rsidRPr="000110CC" w:rsidRDefault="006E70BC" w:rsidP="006E70BC">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2024</w:t>
            </w:r>
          </w:p>
        </w:tc>
        <w:tc>
          <w:tcPr>
            <w:tcW w:w="1327" w:type="dxa"/>
            <w:vAlign w:val="bottom"/>
          </w:tcPr>
          <w:p w14:paraId="74391977" w14:textId="760C0BFE" w:rsidR="006E70BC" w:rsidRPr="000110CC" w:rsidRDefault="006E70BC" w:rsidP="006E70BC">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2025</w:t>
            </w:r>
          </w:p>
        </w:tc>
        <w:tc>
          <w:tcPr>
            <w:tcW w:w="1328" w:type="dxa"/>
            <w:vAlign w:val="bottom"/>
            <w:hideMark/>
          </w:tcPr>
          <w:p w14:paraId="4D92D348" w14:textId="004CC080" w:rsidR="006E70BC" w:rsidRPr="000110CC" w:rsidRDefault="006E70BC" w:rsidP="006E70BC">
            <w:pPr>
              <w:pBdr>
                <w:bottom w:val="single" w:sz="4" w:space="1" w:color="auto"/>
              </w:pBdr>
              <w:spacing w:line="360" w:lineRule="exact"/>
              <w:ind w:right="-38"/>
              <w:jc w:val="center"/>
              <w:rPr>
                <w:rFonts w:ascii="Arial" w:hAnsi="Arial" w:cs="Arial"/>
                <w:sz w:val="18"/>
                <w:szCs w:val="18"/>
                <w:cs/>
              </w:rPr>
            </w:pPr>
            <w:r>
              <w:rPr>
                <w:rFonts w:ascii="Arial" w:hAnsi="Arial" w:cs="Arial"/>
                <w:sz w:val="18"/>
                <w:szCs w:val="18"/>
              </w:rPr>
              <w:t>2024</w:t>
            </w:r>
          </w:p>
        </w:tc>
      </w:tr>
      <w:tr w:rsidR="00AC7562" w:rsidRPr="000110CC" w14:paraId="68137094" w14:textId="77777777" w:rsidTr="0013589B">
        <w:trPr>
          <w:trHeight w:val="198"/>
        </w:trPr>
        <w:tc>
          <w:tcPr>
            <w:tcW w:w="3510" w:type="dxa"/>
            <w:hideMark/>
          </w:tcPr>
          <w:p w14:paraId="2E1B808E" w14:textId="77777777" w:rsidR="00AC7562" w:rsidRPr="000110CC" w:rsidRDefault="00AC7562" w:rsidP="00AC7562">
            <w:pPr>
              <w:spacing w:line="340" w:lineRule="exact"/>
              <w:ind w:left="151" w:right="-72" w:hanging="151"/>
              <w:rPr>
                <w:rFonts w:ascii="Arial" w:hAnsi="Arial" w:cs="Arial"/>
                <w:color w:val="000000"/>
                <w:sz w:val="18"/>
                <w:szCs w:val="18"/>
              </w:rPr>
            </w:pPr>
            <w:r w:rsidRPr="000110CC">
              <w:rPr>
                <w:rFonts w:ascii="Arial" w:hAnsi="Arial" w:cs="Arial"/>
                <w:color w:val="000000"/>
                <w:sz w:val="18"/>
                <w:szCs w:val="18"/>
              </w:rPr>
              <w:t>Lease payments</w:t>
            </w:r>
          </w:p>
        </w:tc>
        <w:tc>
          <w:tcPr>
            <w:tcW w:w="1327" w:type="dxa"/>
            <w:vAlign w:val="bottom"/>
          </w:tcPr>
          <w:p w14:paraId="701F8CE4" w14:textId="1C41240B" w:rsidR="00AC7562" w:rsidRPr="000110CC" w:rsidRDefault="00AC7562" w:rsidP="00AC7562">
            <w:pPr>
              <w:tabs>
                <w:tab w:val="decimal" w:pos="1037"/>
              </w:tabs>
              <w:spacing w:line="340" w:lineRule="exact"/>
              <w:ind w:left="-29" w:right="-29"/>
              <w:rPr>
                <w:rFonts w:ascii="Arial" w:hAnsi="Arial" w:cs="Arial"/>
                <w:color w:val="000000"/>
                <w:sz w:val="18"/>
                <w:szCs w:val="18"/>
              </w:rPr>
            </w:pPr>
            <w:r w:rsidRPr="00AC7562">
              <w:rPr>
                <w:rFonts w:ascii="Arial" w:hAnsi="Arial" w:cs="Arial"/>
                <w:color w:val="000000"/>
                <w:sz w:val="18"/>
                <w:szCs w:val="18"/>
              </w:rPr>
              <w:t>19,083,040</w:t>
            </w:r>
          </w:p>
        </w:tc>
        <w:tc>
          <w:tcPr>
            <w:tcW w:w="1328" w:type="dxa"/>
            <w:vAlign w:val="bottom"/>
          </w:tcPr>
          <w:p w14:paraId="056D07B5" w14:textId="35F66D97" w:rsidR="00AC7562" w:rsidRPr="000110CC" w:rsidRDefault="00AC7562" w:rsidP="00AC7562">
            <w:pPr>
              <w:tabs>
                <w:tab w:val="decimal" w:pos="1037"/>
              </w:tabs>
              <w:spacing w:line="340" w:lineRule="exact"/>
              <w:ind w:left="-29" w:right="-29"/>
              <w:rPr>
                <w:rFonts w:ascii="Arial" w:hAnsi="Arial" w:cs="Arial"/>
                <w:color w:val="000000"/>
                <w:sz w:val="18"/>
                <w:szCs w:val="18"/>
              </w:rPr>
            </w:pPr>
            <w:r w:rsidRPr="00AC7562">
              <w:rPr>
                <w:rFonts w:ascii="Arial" w:hAnsi="Arial" w:cs="Arial"/>
                <w:color w:val="000000"/>
                <w:sz w:val="18"/>
                <w:szCs w:val="18"/>
              </w:rPr>
              <w:t>16,175,000</w:t>
            </w:r>
          </w:p>
        </w:tc>
        <w:tc>
          <w:tcPr>
            <w:tcW w:w="1327" w:type="dxa"/>
            <w:vAlign w:val="bottom"/>
          </w:tcPr>
          <w:p w14:paraId="42CD6E6A" w14:textId="49D71BA3" w:rsidR="00AC7562" w:rsidRPr="000110CC" w:rsidRDefault="00AC7562" w:rsidP="00AC7562">
            <w:pPr>
              <w:tabs>
                <w:tab w:val="decimal" w:pos="1037"/>
              </w:tabs>
              <w:spacing w:line="340" w:lineRule="exact"/>
              <w:ind w:left="-29" w:right="-29"/>
              <w:rPr>
                <w:rFonts w:ascii="Arial" w:hAnsi="Arial" w:cs="Arial"/>
                <w:color w:val="000000"/>
                <w:sz w:val="18"/>
                <w:szCs w:val="18"/>
              </w:rPr>
            </w:pPr>
            <w:r w:rsidRPr="00AC7562">
              <w:rPr>
                <w:rFonts w:ascii="Arial" w:hAnsi="Arial" w:cs="Arial"/>
                <w:color w:val="000000"/>
                <w:sz w:val="18"/>
                <w:szCs w:val="18"/>
              </w:rPr>
              <w:t>1,344,600</w:t>
            </w:r>
          </w:p>
        </w:tc>
        <w:tc>
          <w:tcPr>
            <w:tcW w:w="1328" w:type="dxa"/>
            <w:vAlign w:val="bottom"/>
          </w:tcPr>
          <w:p w14:paraId="5E11B32B" w14:textId="6216D48F" w:rsidR="00AC7562" w:rsidRPr="000110CC" w:rsidRDefault="00AC7562" w:rsidP="00AC7562">
            <w:pPr>
              <w:tabs>
                <w:tab w:val="decimal" w:pos="1037"/>
              </w:tabs>
              <w:spacing w:line="340" w:lineRule="exact"/>
              <w:ind w:left="-29" w:right="-29"/>
              <w:rPr>
                <w:rFonts w:ascii="Arial" w:hAnsi="Arial" w:cs="Arial"/>
                <w:color w:val="000000"/>
                <w:sz w:val="18"/>
                <w:szCs w:val="18"/>
                <w:lang w:val="en-GB"/>
              </w:rPr>
            </w:pPr>
            <w:r w:rsidRPr="00E35C9E">
              <w:rPr>
                <w:rFonts w:ascii="Arial" w:hAnsi="Arial" w:cs="Arial"/>
                <w:color w:val="000000"/>
                <w:sz w:val="18"/>
                <w:szCs w:val="18"/>
              </w:rPr>
              <w:t>861,200</w:t>
            </w:r>
          </w:p>
        </w:tc>
      </w:tr>
      <w:tr w:rsidR="00AC7562" w:rsidRPr="000110CC" w14:paraId="2E99B3DD" w14:textId="77777777" w:rsidTr="0013589B">
        <w:tc>
          <w:tcPr>
            <w:tcW w:w="3510" w:type="dxa"/>
            <w:hideMark/>
          </w:tcPr>
          <w:p w14:paraId="4CD2D68D" w14:textId="77777777" w:rsidR="00AC7562" w:rsidRPr="000110CC" w:rsidRDefault="00AC7562" w:rsidP="00AC7562">
            <w:pPr>
              <w:spacing w:line="340" w:lineRule="exact"/>
              <w:ind w:left="151" w:right="-72" w:hanging="151"/>
              <w:rPr>
                <w:rFonts w:ascii="Arial" w:hAnsi="Arial" w:cs="Arial"/>
                <w:color w:val="000000"/>
                <w:sz w:val="18"/>
                <w:szCs w:val="18"/>
              </w:rPr>
            </w:pPr>
            <w:r w:rsidRPr="000110CC">
              <w:rPr>
                <w:rFonts w:ascii="Arial" w:hAnsi="Arial" w:cs="Arial"/>
                <w:color w:val="000000"/>
                <w:sz w:val="18"/>
                <w:szCs w:val="18"/>
              </w:rPr>
              <w:t>Less</w:t>
            </w:r>
            <w:r w:rsidRPr="000110CC">
              <w:rPr>
                <w:rFonts w:ascii="Arial" w:hAnsi="Arial"/>
                <w:color w:val="000000"/>
                <w:sz w:val="18"/>
                <w:szCs w:val="18"/>
                <w:cs/>
              </w:rPr>
              <w:t xml:space="preserve">: </w:t>
            </w:r>
            <w:r w:rsidRPr="000110CC">
              <w:rPr>
                <w:rFonts w:ascii="Arial" w:hAnsi="Arial" w:cs="Arial"/>
                <w:color w:val="000000"/>
                <w:sz w:val="18"/>
                <w:szCs w:val="18"/>
              </w:rPr>
              <w:t>Deferred interest expenses</w:t>
            </w:r>
          </w:p>
        </w:tc>
        <w:tc>
          <w:tcPr>
            <w:tcW w:w="1327" w:type="dxa"/>
            <w:vAlign w:val="bottom"/>
          </w:tcPr>
          <w:p w14:paraId="4F7DB191" w14:textId="5C4C17A0" w:rsidR="00AC7562" w:rsidRPr="000110CC" w:rsidRDefault="00AC7562" w:rsidP="00AC7562">
            <w:pPr>
              <w:pBdr>
                <w:bottom w:val="single" w:sz="4" w:space="1" w:color="auto"/>
              </w:pBdr>
              <w:tabs>
                <w:tab w:val="decimal" w:pos="1037"/>
              </w:tabs>
              <w:spacing w:line="340" w:lineRule="exact"/>
              <w:ind w:left="-29" w:right="-29"/>
              <w:rPr>
                <w:rFonts w:ascii="Arial" w:hAnsi="Arial" w:cs="Arial"/>
                <w:color w:val="000000"/>
                <w:sz w:val="18"/>
                <w:szCs w:val="18"/>
                <w:cs/>
              </w:rPr>
            </w:pPr>
            <w:r w:rsidRPr="00AC7562">
              <w:rPr>
                <w:rFonts w:ascii="Arial" w:hAnsi="Arial"/>
                <w:color w:val="000000"/>
                <w:sz w:val="18"/>
                <w:szCs w:val="18"/>
                <w:cs/>
              </w:rPr>
              <w:t>(</w:t>
            </w:r>
            <w:r w:rsidRPr="00AC7562">
              <w:rPr>
                <w:rFonts w:ascii="Arial" w:hAnsi="Arial" w:cs="Arial"/>
                <w:color w:val="000000"/>
                <w:sz w:val="18"/>
                <w:szCs w:val="18"/>
              </w:rPr>
              <w:t>1,894,813</w:t>
            </w:r>
            <w:r w:rsidRPr="00AC7562">
              <w:rPr>
                <w:rFonts w:ascii="Arial" w:hAnsi="Arial"/>
                <w:color w:val="000000"/>
                <w:sz w:val="18"/>
                <w:szCs w:val="18"/>
                <w:cs/>
              </w:rPr>
              <w:t>)</w:t>
            </w:r>
          </w:p>
        </w:tc>
        <w:tc>
          <w:tcPr>
            <w:tcW w:w="1328" w:type="dxa"/>
            <w:vAlign w:val="bottom"/>
          </w:tcPr>
          <w:p w14:paraId="2411F96B" w14:textId="4012E392" w:rsidR="00AC7562" w:rsidRPr="000110CC" w:rsidRDefault="00AC7562" w:rsidP="00AC7562">
            <w:pPr>
              <w:pBdr>
                <w:bottom w:val="single" w:sz="4" w:space="1" w:color="auto"/>
              </w:pBdr>
              <w:tabs>
                <w:tab w:val="decimal" w:pos="1037"/>
              </w:tabs>
              <w:spacing w:line="340" w:lineRule="exact"/>
              <w:ind w:left="-29" w:right="-29"/>
              <w:rPr>
                <w:rFonts w:ascii="Arial" w:hAnsi="Arial" w:cs="Arial"/>
                <w:color w:val="000000"/>
                <w:sz w:val="18"/>
                <w:szCs w:val="18"/>
              </w:rPr>
            </w:pPr>
            <w:r w:rsidRPr="00AC7562">
              <w:rPr>
                <w:rFonts w:ascii="Arial" w:hAnsi="Arial"/>
                <w:color w:val="000000"/>
                <w:sz w:val="18"/>
                <w:szCs w:val="18"/>
                <w:cs/>
              </w:rPr>
              <w:t>(</w:t>
            </w:r>
            <w:r w:rsidRPr="00AC7562">
              <w:rPr>
                <w:rFonts w:ascii="Arial" w:hAnsi="Arial" w:cs="Arial"/>
                <w:color w:val="000000"/>
                <w:sz w:val="18"/>
                <w:szCs w:val="18"/>
              </w:rPr>
              <w:t>2,159,033</w:t>
            </w:r>
            <w:r w:rsidRPr="00AC7562">
              <w:rPr>
                <w:rFonts w:ascii="Arial" w:hAnsi="Arial"/>
                <w:color w:val="000000"/>
                <w:sz w:val="18"/>
                <w:szCs w:val="18"/>
                <w:cs/>
              </w:rPr>
              <w:t>)</w:t>
            </w:r>
          </w:p>
        </w:tc>
        <w:tc>
          <w:tcPr>
            <w:tcW w:w="1327" w:type="dxa"/>
            <w:vAlign w:val="bottom"/>
          </w:tcPr>
          <w:p w14:paraId="609A4D5E" w14:textId="2FB12E48" w:rsidR="00AC7562" w:rsidRPr="000110CC" w:rsidRDefault="00AC7562" w:rsidP="00AC7562">
            <w:pPr>
              <w:pBdr>
                <w:bottom w:val="single" w:sz="4" w:space="1" w:color="auto"/>
              </w:pBdr>
              <w:tabs>
                <w:tab w:val="decimal" w:pos="1037"/>
              </w:tabs>
              <w:spacing w:line="340" w:lineRule="exact"/>
              <w:ind w:left="-29" w:right="-29"/>
              <w:rPr>
                <w:rFonts w:ascii="Arial" w:hAnsi="Arial" w:cs="Arial"/>
                <w:color w:val="000000"/>
                <w:sz w:val="18"/>
                <w:szCs w:val="18"/>
              </w:rPr>
            </w:pPr>
            <w:r w:rsidRPr="00AC7562">
              <w:rPr>
                <w:rFonts w:ascii="Arial" w:hAnsi="Arial"/>
                <w:color w:val="000000"/>
                <w:sz w:val="18"/>
                <w:szCs w:val="18"/>
                <w:cs/>
              </w:rPr>
              <w:t>(</w:t>
            </w:r>
            <w:r w:rsidRPr="00AC7562">
              <w:rPr>
                <w:rFonts w:ascii="Arial" w:hAnsi="Arial" w:cs="Arial"/>
                <w:color w:val="000000"/>
                <w:sz w:val="18"/>
                <w:szCs w:val="18"/>
              </w:rPr>
              <w:t>25,963</w:t>
            </w:r>
            <w:r w:rsidRPr="00AC7562">
              <w:rPr>
                <w:rFonts w:ascii="Arial" w:hAnsi="Arial"/>
                <w:color w:val="000000"/>
                <w:sz w:val="18"/>
                <w:szCs w:val="18"/>
                <w:cs/>
              </w:rPr>
              <w:t>)</w:t>
            </w:r>
          </w:p>
        </w:tc>
        <w:tc>
          <w:tcPr>
            <w:tcW w:w="1328" w:type="dxa"/>
            <w:vAlign w:val="bottom"/>
          </w:tcPr>
          <w:p w14:paraId="1A9704A3" w14:textId="5FA422F3" w:rsidR="00AC7562" w:rsidRPr="000110CC" w:rsidRDefault="00AC7562" w:rsidP="00AC7562">
            <w:pPr>
              <w:pBdr>
                <w:bottom w:val="single" w:sz="4" w:space="1" w:color="auto"/>
              </w:pBdr>
              <w:tabs>
                <w:tab w:val="decimal" w:pos="1037"/>
              </w:tabs>
              <w:spacing w:line="340" w:lineRule="exact"/>
              <w:ind w:left="-29" w:right="-29"/>
              <w:rPr>
                <w:rFonts w:ascii="Arial" w:hAnsi="Arial" w:cs="Arial"/>
                <w:color w:val="000000"/>
                <w:sz w:val="18"/>
                <w:szCs w:val="18"/>
                <w:lang w:val="en-GB"/>
              </w:rPr>
            </w:pPr>
            <w:r w:rsidRPr="00E35C9E">
              <w:rPr>
                <w:rFonts w:ascii="Arial" w:hAnsi="Arial"/>
                <w:color w:val="000000"/>
                <w:sz w:val="18"/>
                <w:szCs w:val="18"/>
                <w:cs/>
              </w:rPr>
              <w:t>(</w:t>
            </w:r>
            <w:r w:rsidRPr="00E35C9E">
              <w:rPr>
                <w:rFonts w:ascii="Arial" w:hAnsi="Arial" w:cs="Arial"/>
                <w:color w:val="000000"/>
                <w:sz w:val="18"/>
                <w:szCs w:val="18"/>
              </w:rPr>
              <w:t>4,652</w:t>
            </w:r>
            <w:r w:rsidRPr="00E35C9E">
              <w:rPr>
                <w:rFonts w:ascii="Arial" w:hAnsi="Arial"/>
                <w:color w:val="000000"/>
                <w:sz w:val="18"/>
                <w:szCs w:val="18"/>
                <w:cs/>
              </w:rPr>
              <w:t>)</w:t>
            </w:r>
          </w:p>
        </w:tc>
      </w:tr>
      <w:tr w:rsidR="00AC7562" w:rsidRPr="000110CC" w14:paraId="4F527DA8" w14:textId="77777777" w:rsidTr="0013589B">
        <w:tc>
          <w:tcPr>
            <w:tcW w:w="3510" w:type="dxa"/>
            <w:hideMark/>
          </w:tcPr>
          <w:p w14:paraId="5995E62C" w14:textId="77777777" w:rsidR="00AC7562" w:rsidRPr="000110CC" w:rsidRDefault="00AC7562" w:rsidP="00AC7562">
            <w:pPr>
              <w:spacing w:line="340" w:lineRule="exact"/>
              <w:ind w:left="151" w:right="-72" w:hanging="151"/>
              <w:rPr>
                <w:rFonts w:ascii="Arial" w:hAnsi="Arial" w:cs="Arial"/>
                <w:color w:val="000000"/>
                <w:sz w:val="18"/>
                <w:szCs w:val="18"/>
              </w:rPr>
            </w:pPr>
            <w:r w:rsidRPr="000110CC">
              <w:rPr>
                <w:rFonts w:ascii="Arial" w:hAnsi="Arial" w:cs="Arial"/>
                <w:color w:val="000000"/>
                <w:sz w:val="18"/>
                <w:szCs w:val="18"/>
              </w:rPr>
              <w:t>Total</w:t>
            </w:r>
          </w:p>
        </w:tc>
        <w:tc>
          <w:tcPr>
            <w:tcW w:w="1327" w:type="dxa"/>
            <w:vAlign w:val="bottom"/>
          </w:tcPr>
          <w:p w14:paraId="66AC0B5C" w14:textId="14DA759C" w:rsidR="00AC7562" w:rsidRPr="000110CC" w:rsidRDefault="00AC7562" w:rsidP="00AC7562">
            <w:pPr>
              <w:tabs>
                <w:tab w:val="decimal" w:pos="1037"/>
              </w:tabs>
              <w:spacing w:line="340" w:lineRule="exact"/>
              <w:ind w:left="-29" w:right="-29"/>
              <w:rPr>
                <w:rFonts w:ascii="Arial" w:hAnsi="Arial" w:cs="Arial"/>
                <w:color w:val="000000"/>
                <w:sz w:val="18"/>
                <w:szCs w:val="18"/>
                <w:cs/>
              </w:rPr>
            </w:pPr>
            <w:r w:rsidRPr="00AC7562">
              <w:rPr>
                <w:rFonts w:ascii="Arial" w:hAnsi="Arial" w:cs="Arial"/>
                <w:color w:val="000000"/>
                <w:sz w:val="18"/>
                <w:szCs w:val="18"/>
              </w:rPr>
              <w:t>17,188,22</w:t>
            </w:r>
            <w:r w:rsidR="001462E1">
              <w:rPr>
                <w:rFonts w:ascii="Arial" w:hAnsi="Arial" w:cs="Arial"/>
                <w:color w:val="000000"/>
                <w:sz w:val="18"/>
                <w:szCs w:val="18"/>
              </w:rPr>
              <w:t>7</w:t>
            </w:r>
          </w:p>
        </w:tc>
        <w:tc>
          <w:tcPr>
            <w:tcW w:w="1328" w:type="dxa"/>
            <w:vAlign w:val="bottom"/>
          </w:tcPr>
          <w:p w14:paraId="713CBF68" w14:textId="3DBEF343" w:rsidR="00AC7562" w:rsidRPr="000110CC" w:rsidRDefault="00AC7562" w:rsidP="00AC7562">
            <w:pPr>
              <w:tabs>
                <w:tab w:val="decimal" w:pos="1037"/>
              </w:tabs>
              <w:spacing w:line="340" w:lineRule="exact"/>
              <w:ind w:left="-29" w:right="-29"/>
              <w:rPr>
                <w:rFonts w:ascii="Arial" w:hAnsi="Arial" w:cs="Arial"/>
                <w:color w:val="000000"/>
                <w:sz w:val="18"/>
                <w:szCs w:val="18"/>
              </w:rPr>
            </w:pPr>
            <w:r w:rsidRPr="00AC7562">
              <w:rPr>
                <w:rFonts w:ascii="Arial" w:hAnsi="Arial" w:cs="Arial"/>
                <w:color w:val="000000"/>
                <w:sz w:val="18"/>
                <w:szCs w:val="18"/>
              </w:rPr>
              <w:t>14,015,967</w:t>
            </w:r>
          </w:p>
        </w:tc>
        <w:tc>
          <w:tcPr>
            <w:tcW w:w="1327" w:type="dxa"/>
            <w:vAlign w:val="bottom"/>
          </w:tcPr>
          <w:p w14:paraId="4287E3B4" w14:textId="61872CAD" w:rsidR="00AC7562" w:rsidRPr="000110CC" w:rsidRDefault="00AC7562" w:rsidP="00AC7562">
            <w:pPr>
              <w:tabs>
                <w:tab w:val="decimal" w:pos="1037"/>
              </w:tabs>
              <w:spacing w:line="340" w:lineRule="exact"/>
              <w:ind w:left="-29" w:right="-29"/>
              <w:rPr>
                <w:rFonts w:ascii="Arial" w:hAnsi="Arial" w:cs="Arial"/>
                <w:color w:val="000000"/>
                <w:sz w:val="18"/>
                <w:szCs w:val="18"/>
              </w:rPr>
            </w:pPr>
            <w:r w:rsidRPr="00AC7562">
              <w:rPr>
                <w:rFonts w:ascii="Arial" w:hAnsi="Arial" w:cs="Arial"/>
                <w:color w:val="000000"/>
                <w:sz w:val="18"/>
                <w:szCs w:val="18"/>
              </w:rPr>
              <w:t>1,318,637</w:t>
            </w:r>
          </w:p>
        </w:tc>
        <w:tc>
          <w:tcPr>
            <w:tcW w:w="1328" w:type="dxa"/>
            <w:vAlign w:val="bottom"/>
          </w:tcPr>
          <w:p w14:paraId="72375205" w14:textId="448BA923" w:rsidR="00AC7562" w:rsidRPr="000110CC" w:rsidRDefault="00AC7562" w:rsidP="00AC7562">
            <w:pPr>
              <w:tabs>
                <w:tab w:val="decimal" w:pos="1037"/>
              </w:tabs>
              <w:spacing w:line="340" w:lineRule="exact"/>
              <w:ind w:left="-29" w:right="-29"/>
              <w:rPr>
                <w:rFonts w:ascii="Arial" w:hAnsi="Arial" w:cs="Arial"/>
                <w:color w:val="000000"/>
                <w:sz w:val="18"/>
                <w:szCs w:val="18"/>
                <w:lang w:val="en-GB"/>
              </w:rPr>
            </w:pPr>
            <w:r w:rsidRPr="00E35C9E">
              <w:rPr>
                <w:rFonts w:ascii="Arial" w:hAnsi="Arial" w:cs="Arial"/>
                <w:color w:val="000000"/>
                <w:sz w:val="18"/>
                <w:szCs w:val="18"/>
              </w:rPr>
              <w:t>856,548</w:t>
            </w:r>
          </w:p>
        </w:tc>
      </w:tr>
      <w:tr w:rsidR="00AC7562" w:rsidRPr="000110CC" w14:paraId="680C3F0F" w14:textId="77777777" w:rsidTr="0013589B">
        <w:tc>
          <w:tcPr>
            <w:tcW w:w="3510" w:type="dxa"/>
            <w:hideMark/>
          </w:tcPr>
          <w:p w14:paraId="2AAB68FA" w14:textId="77777777" w:rsidR="00AC7562" w:rsidRPr="000110CC" w:rsidRDefault="00AC7562" w:rsidP="00AC7562">
            <w:pPr>
              <w:spacing w:line="340" w:lineRule="exact"/>
              <w:ind w:left="151" w:right="-72" w:hanging="151"/>
              <w:rPr>
                <w:rFonts w:ascii="Arial" w:hAnsi="Arial" w:cs="Arial"/>
                <w:color w:val="000000"/>
                <w:sz w:val="18"/>
                <w:szCs w:val="18"/>
              </w:rPr>
            </w:pPr>
            <w:r w:rsidRPr="000110CC">
              <w:rPr>
                <w:rFonts w:ascii="Arial" w:hAnsi="Arial" w:cs="Arial"/>
                <w:color w:val="000000"/>
                <w:sz w:val="18"/>
                <w:szCs w:val="18"/>
              </w:rPr>
              <w:t>Less</w:t>
            </w:r>
            <w:r w:rsidRPr="000110CC">
              <w:rPr>
                <w:rFonts w:ascii="Arial" w:hAnsi="Arial"/>
                <w:color w:val="000000"/>
                <w:sz w:val="18"/>
                <w:szCs w:val="18"/>
                <w:cs/>
              </w:rPr>
              <w:t xml:space="preserve">: </w:t>
            </w:r>
            <w:r w:rsidRPr="000110CC">
              <w:rPr>
                <w:rFonts w:ascii="Arial" w:hAnsi="Arial" w:cs="Arial"/>
                <w:color w:val="000000"/>
                <w:sz w:val="18"/>
                <w:szCs w:val="18"/>
              </w:rPr>
              <w:t>Portion due within one year</w:t>
            </w:r>
          </w:p>
        </w:tc>
        <w:tc>
          <w:tcPr>
            <w:tcW w:w="1327" w:type="dxa"/>
            <w:vAlign w:val="bottom"/>
          </w:tcPr>
          <w:p w14:paraId="0CE71B96" w14:textId="19C9D2CD" w:rsidR="00AC7562" w:rsidRPr="000110CC" w:rsidRDefault="00AC7562" w:rsidP="00AC7562">
            <w:pPr>
              <w:pBdr>
                <w:bottom w:val="single" w:sz="4" w:space="1" w:color="auto"/>
              </w:pBdr>
              <w:tabs>
                <w:tab w:val="decimal" w:pos="1037"/>
              </w:tabs>
              <w:spacing w:line="340" w:lineRule="exact"/>
              <w:ind w:left="-29" w:right="-29"/>
              <w:rPr>
                <w:rFonts w:ascii="Arial" w:hAnsi="Arial" w:cs="Arial"/>
                <w:color w:val="000000"/>
                <w:sz w:val="18"/>
                <w:szCs w:val="18"/>
                <w:cs/>
              </w:rPr>
            </w:pPr>
            <w:r w:rsidRPr="00AC7562">
              <w:rPr>
                <w:rFonts w:ascii="Arial" w:hAnsi="Arial"/>
                <w:color w:val="000000"/>
                <w:sz w:val="18"/>
                <w:szCs w:val="18"/>
                <w:cs/>
              </w:rPr>
              <w:t>(</w:t>
            </w:r>
            <w:r w:rsidRPr="00AC7562">
              <w:rPr>
                <w:rFonts w:ascii="Arial" w:hAnsi="Arial" w:cs="Arial"/>
                <w:color w:val="000000"/>
                <w:sz w:val="18"/>
                <w:szCs w:val="18"/>
              </w:rPr>
              <w:t>4,739,808</w:t>
            </w:r>
            <w:r w:rsidRPr="00AC7562">
              <w:rPr>
                <w:rFonts w:ascii="Arial" w:hAnsi="Arial"/>
                <w:color w:val="000000"/>
                <w:sz w:val="18"/>
                <w:szCs w:val="18"/>
                <w:cs/>
              </w:rPr>
              <w:t>)</w:t>
            </w:r>
          </w:p>
        </w:tc>
        <w:tc>
          <w:tcPr>
            <w:tcW w:w="1328" w:type="dxa"/>
            <w:vAlign w:val="bottom"/>
          </w:tcPr>
          <w:p w14:paraId="1919F806" w14:textId="586D478E" w:rsidR="00AC7562" w:rsidRPr="000110CC" w:rsidRDefault="00AC7562" w:rsidP="00AC7562">
            <w:pPr>
              <w:pBdr>
                <w:bottom w:val="single" w:sz="4" w:space="1" w:color="auto"/>
              </w:pBdr>
              <w:tabs>
                <w:tab w:val="decimal" w:pos="1037"/>
              </w:tabs>
              <w:spacing w:line="340" w:lineRule="exact"/>
              <w:ind w:left="-29" w:right="-29"/>
              <w:rPr>
                <w:rFonts w:ascii="Arial" w:hAnsi="Arial" w:cs="Arial"/>
                <w:color w:val="000000"/>
                <w:sz w:val="18"/>
                <w:szCs w:val="18"/>
              </w:rPr>
            </w:pPr>
            <w:r w:rsidRPr="00AC7562">
              <w:rPr>
                <w:rFonts w:ascii="Arial" w:hAnsi="Arial"/>
                <w:color w:val="000000"/>
                <w:sz w:val="18"/>
                <w:szCs w:val="18"/>
                <w:cs/>
              </w:rPr>
              <w:t>(</w:t>
            </w:r>
            <w:r w:rsidRPr="00AC7562">
              <w:rPr>
                <w:rFonts w:ascii="Arial" w:hAnsi="Arial" w:cs="Arial"/>
                <w:color w:val="000000"/>
                <w:sz w:val="18"/>
                <w:szCs w:val="18"/>
              </w:rPr>
              <w:t>3,873,913</w:t>
            </w:r>
            <w:r w:rsidRPr="00AC7562">
              <w:rPr>
                <w:rFonts w:ascii="Arial" w:hAnsi="Arial"/>
                <w:color w:val="000000"/>
                <w:sz w:val="18"/>
                <w:szCs w:val="18"/>
                <w:cs/>
              </w:rPr>
              <w:t>)</w:t>
            </w:r>
          </w:p>
        </w:tc>
        <w:tc>
          <w:tcPr>
            <w:tcW w:w="1327" w:type="dxa"/>
            <w:vAlign w:val="bottom"/>
          </w:tcPr>
          <w:p w14:paraId="144CD04E" w14:textId="735EE4A1" w:rsidR="00AC7562" w:rsidRPr="000110CC" w:rsidRDefault="00AC7562" w:rsidP="00AC7562">
            <w:pPr>
              <w:pBdr>
                <w:bottom w:val="single" w:sz="4" w:space="1" w:color="auto"/>
              </w:pBdr>
              <w:tabs>
                <w:tab w:val="decimal" w:pos="1037"/>
              </w:tabs>
              <w:spacing w:line="340" w:lineRule="exact"/>
              <w:ind w:left="-29" w:right="-29"/>
              <w:rPr>
                <w:rFonts w:ascii="Arial" w:hAnsi="Arial" w:cs="Arial"/>
                <w:color w:val="000000"/>
                <w:sz w:val="18"/>
                <w:szCs w:val="18"/>
              </w:rPr>
            </w:pPr>
            <w:r w:rsidRPr="00AC7562">
              <w:rPr>
                <w:rFonts w:ascii="Arial" w:hAnsi="Arial"/>
                <w:color w:val="000000"/>
                <w:sz w:val="18"/>
                <w:szCs w:val="18"/>
                <w:cs/>
              </w:rPr>
              <w:t>(</w:t>
            </w:r>
            <w:r w:rsidRPr="00AC7562">
              <w:rPr>
                <w:rFonts w:ascii="Arial" w:hAnsi="Arial" w:cs="Arial"/>
                <w:color w:val="000000"/>
                <w:sz w:val="18"/>
                <w:szCs w:val="18"/>
              </w:rPr>
              <w:t>579,925</w:t>
            </w:r>
            <w:r w:rsidRPr="00AC7562">
              <w:rPr>
                <w:rFonts w:ascii="Arial" w:hAnsi="Arial"/>
                <w:color w:val="000000"/>
                <w:sz w:val="18"/>
                <w:szCs w:val="18"/>
                <w:cs/>
              </w:rPr>
              <w:t>)</w:t>
            </w:r>
          </w:p>
        </w:tc>
        <w:tc>
          <w:tcPr>
            <w:tcW w:w="1328" w:type="dxa"/>
            <w:vAlign w:val="bottom"/>
          </w:tcPr>
          <w:p w14:paraId="61DFF6CF" w14:textId="10817608" w:rsidR="00AC7562" w:rsidRPr="000110CC" w:rsidRDefault="00AC7562" w:rsidP="00AC7562">
            <w:pPr>
              <w:pBdr>
                <w:bottom w:val="single" w:sz="4" w:space="1" w:color="auto"/>
              </w:pBdr>
              <w:tabs>
                <w:tab w:val="decimal" w:pos="1037"/>
              </w:tabs>
              <w:spacing w:line="340" w:lineRule="exact"/>
              <w:ind w:left="-29" w:right="-29"/>
              <w:rPr>
                <w:rFonts w:ascii="Arial" w:hAnsi="Arial" w:cs="Arial"/>
                <w:color w:val="000000"/>
                <w:sz w:val="18"/>
                <w:szCs w:val="18"/>
                <w:lang w:val="en-GB"/>
              </w:rPr>
            </w:pPr>
            <w:r w:rsidRPr="00E35C9E">
              <w:rPr>
                <w:rFonts w:ascii="Arial" w:hAnsi="Arial"/>
                <w:color w:val="000000"/>
                <w:sz w:val="18"/>
                <w:szCs w:val="18"/>
                <w:cs/>
              </w:rPr>
              <w:t>(</w:t>
            </w:r>
            <w:r w:rsidRPr="00E35C9E">
              <w:rPr>
                <w:rFonts w:ascii="Arial" w:hAnsi="Arial" w:cs="Arial"/>
                <w:color w:val="000000"/>
                <w:sz w:val="18"/>
                <w:szCs w:val="18"/>
              </w:rPr>
              <w:t>856,548</w:t>
            </w:r>
            <w:r w:rsidRPr="00E35C9E">
              <w:rPr>
                <w:rFonts w:ascii="Arial" w:hAnsi="Arial"/>
                <w:color w:val="000000"/>
                <w:sz w:val="18"/>
                <w:szCs w:val="18"/>
                <w:cs/>
              </w:rPr>
              <w:t>)</w:t>
            </w:r>
          </w:p>
        </w:tc>
      </w:tr>
      <w:tr w:rsidR="00AC7562" w:rsidRPr="000110CC" w14:paraId="5E45CC48" w14:textId="77777777" w:rsidTr="0013589B">
        <w:tc>
          <w:tcPr>
            <w:tcW w:w="3510" w:type="dxa"/>
            <w:hideMark/>
          </w:tcPr>
          <w:p w14:paraId="38DC16D0" w14:textId="77777777" w:rsidR="00AC7562" w:rsidRPr="000110CC" w:rsidRDefault="00AC7562" w:rsidP="00AC7562">
            <w:pPr>
              <w:spacing w:line="340" w:lineRule="exact"/>
              <w:ind w:left="151" w:right="-22" w:hanging="151"/>
              <w:rPr>
                <w:rFonts w:ascii="Arial" w:hAnsi="Arial" w:cs="Arial"/>
                <w:color w:val="000000"/>
                <w:sz w:val="18"/>
                <w:szCs w:val="18"/>
              </w:rPr>
            </w:pPr>
            <w:r w:rsidRPr="000110CC">
              <w:rPr>
                <w:rFonts w:ascii="Arial" w:hAnsi="Arial" w:cs="Arial"/>
                <w:color w:val="000000"/>
                <w:sz w:val="18"/>
                <w:szCs w:val="18"/>
              </w:rPr>
              <w:t xml:space="preserve">Lease liabilities </w:t>
            </w:r>
            <w:r w:rsidRPr="000110CC">
              <w:rPr>
                <w:rFonts w:ascii="Arial" w:hAnsi="Arial"/>
                <w:color w:val="000000"/>
                <w:sz w:val="18"/>
                <w:szCs w:val="18"/>
                <w:cs/>
              </w:rPr>
              <w:t xml:space="preserve">- </w:t>
            </w:r>
            <w:r w:rsidRPr="000110CC">
              <w:rPr>
                <w:rFonts w:ascii="Arial" w:hAnsi="Arial" w:cs="Arial"/>
                <w:color w:val="000000"/>
                <w:sz w:val="18"/>
                <w:szCs w:val="18"/>
              </w:rPr>
              <w:t>net of current portion</w:t>
            </w:r>
          </w:p>
        </w:tc>
        <w:tc>
          <w:tcPr>
            <w:tcW w:w="1327" w:type="dxa"/>
            <w:vAlign w:val="bottom"/>
          </w:tcPr>
          <w:p w14:paraId="6E6406C5" w14:textId="1A75F0B9" w:rsidR="00AC7562" w:rsidRPr="000110CC" w:rsidRDefault="00AC7562" w:rsidP="00AC7562">
            <w:pPr>
              <w:pBdr>
                <w:bottom w:val="double" w:sz="4" w:space="1" w:color="auto"/>
              </w:pBdr>
              <w:tabs>
                <w:tab w:val="decimal" w:pos="1037"/>
              </w:tabs>
              <w:spacing w:line="340" w:lineRule="exact"/>
              <w:ind w:left="-29" w:right="-29"/>
              <w:rPr>
                <w:rFonts w:ascii="Arial" w:hAnsi="Arial" w:cs="Arial"/>
                <w:color w:val="000000"/>
                <w:sz w:val="18"/>
                <w:szCs w:val="18"/>
              </w:rPr>
            </w:pPr>
            <w:r w:rsidRPr="00AC7562">
              <w:rPr>
                <w:rFonts w:ascii="Arial" w:hAnsi="Arial" w:cs="Arial"/>
                <w:color w:val="000000"/>
                <w:sz w:val="18"/>
                <w:szCs w:val="18"/>
              </w:rPr>
              <w:t>12,448,419</w:t>
            </w:r>
          </w:p>
        </w:tc>
        <w:tc>
          <w:tcPr>
            <w:tcW w:w="1328" w:type="dxa"/>
            <w:vAlign w:val="bottom"/>
          </w:tcPr>
          <w:p w14:paraId="0E64B246" w14:textId="62992C62" w:rsidR="00AC7562" w:rsidRPr="000110CC" w:rsidRDefault="00AC7562" w:rsidP="00AC7562">
            <w:pPr>
              <w:pBdr>
                <w:bottom w:val="double" w:sz="4" w:space="1" w:color="auto"/>
              </w:pBdr>
              <w:tabs>
                <w:tab w:val="decimal" w:pos="1037"/>
              </w:tabs>
              <w:spacing w:line="340" w:lineRule="exact"/>
              <w:ind w:left="-29" w:right="-29"/>
              <w:rPr>
                <w:rFonts w:ascii="Arial" w:hAnsi="Arial" w:cs="Arial"/>
                <w:color w:val="000000"/>
                <w:sz w:val="18"/>
                <w:szCs w:val="18"/>
              </w:rPr>
            </w:pPr>
            <w:r w:rsidRPr="00AC7562">
              <w:rPr>
                <w:rFonts w:ascii="Arial" w:hAnsi="Arial" w:cs="Arial"/>
                <w:color w:val="000000"/>
                <w:sz w:val="18"/>
                <w:szCs w:val="18"/>
              </w:rPr>
              <w:t>10,142,054</w:t>
            </w:r>
          </w:p>
        </w:tc>
        <w:tc>
          <w:tcPr>
            <w:tcW w:w="1327" w:type="dxa"/>
            <w:vAlign w:val="bottom"/>
          </w:tcPr>
          <w:p w14:paraId="4817E0E6" w14:textId="29488418" w:rsidR="00AC7562" w:rsidRPr="000110CC" w:rsidRDefault="00AC7562" w:rsidP="00AC7562">
            <w:pPr>
              <w:pBdr>
                <w:bottom w:val="double" w:sz="4" w:space="1" w:color="auto"/>
              </w:pBdr>
              <w:tabs>
                <w:tab w:val="decimal" w:pos="1037"/>
              </w:tabs>
              <w:spacing w:line="340" w:lineRule="exact"/>
              <w:ind w:left="-29" w:right="-29"/>
              <w:rPr>
                <w:rFonts w:ascii="Arial" w:hAnsi="Arial" w:cs="Arial"/>
                <w:color w:val="000000"/>
                <w:sz w:val="18"/>
                <w:szCs w:val="18"/>
              </w:rPr>
            </w:pPr>
            <w:r w:rsidRPr="00AC7562">
              <w:rPr>
                <w:rFonts w:ascii="Arial" w:hAnsi="Arial" w:cs="Arial"/>
                <w:color w:val="000000"/>
                <w:sz w:val="18"/>
                <w:szCs w:val="18"/>
              </w:rPr>
              <w:t>738,712</w:t>
            </w:r>
          </w:p>
        </w:tc>
        <w:tc>
          <w:tcPr>
            <w:tcW w:w="1328" w:type="dxa"/>
            <w:vAlign w:val="bottom"/>
          </w:tcPr>
          <w:p w14:paraId="571BBD9B" w14:textId="3D122CDF" w:rsidR="00AC7562" w:rsidRPr="000110CC" w:rsidRDefault="00AC7562" w:rsidP="00AC7562">
            <w:pPr>
              <w:pBdr>
                <w:bottom w:val="double" w:sz="4" w:space="1" w:color="auto"/>
              </w:pBdr>
              <w:tabs>
                <w:tab w:val="decimal" w:pos="1037"/>
              </w:tabs>
              <w:spacing w:line="340" w:lineRule="exact"/>
              <w:ind w:left="-29" w:right="-29"/>
              <w:rPr>
                <w:rFonts w:ascii="Arial" w:hAnsi="Arial" w:cs="Arial"/>
                <w:color w:val="000000"/>
                <w:sz w:val="18"/>
                <w:szCs w:val="18"/>
                <w:lang w:val="en-GB"/>
              </w:rPr>
            </w:pPr>
            <w:r w:rsidRPr="00E35C9E">
              <w:rPr>
                <w:rFonts w:ascii="Arial" w:hAnsi="Arial"/>
                <w:color w:val="000000"/>
                <w:sz w:val="18"/>
                <w:szCs w:val="18"/>
                <w:cs/>
              </w:rPr>
              <w:t>-</w:t>
            </w:r>
          </w:p>
        </w:tc>
      </w:tr>
    </w:tbl>
    <w:p w14:paraId="5BD53AE7" w14:textId="3DACB407" w:rsidR="00C44DD3" w:rsidRPr="000110CC" w:rsidRDefault="00C44DD3" w:rsidP="00CA4E4D">
      <w:pPr>
        <w:spacing w:before="240" w:after="120" w:line="380" w:lineRule="exact"/>
        <w:ind w:left="907"/>
        <w:jc w:val="thaiDistribute"/>
        <w:rPr>
          <w:rFonts w:ascii="Arial" w:hAnsi="Arial" w:cstheme="minorBidi"/>
          <w:sz w:val="22"/>
          <w:szCs w:val="22"/>
        </w:rPr>
      </w:pPr>
      <w:r w:rsidRPr="000110CC">
        <w:rPr>
          <w:rFonts w:ascii="Arial" w:hAnsi="Arial" w:cs="Arial"/>
          <w:sz w:val="22"/>
          <w:szCs w:val="22"/>
        </w:rPr>
        <w:t xml:space="preserve">Movements of the </w:t>
      </w:r>
      <w:r w:rsidRPr="000110CC">
        <w:rPr>
          <w:rFonts w:ascii="Arial" w:hAnsi="Arial" w:cs="Browallia New"/>
          <w:sz w:val="22"/>
          <w:szCs w:val="28"/>
        </w:rPr>
        <w:t>lease liability</w:t>
      </w:r>
      <w:r w:rsidRPr="000110CC">
        <w:rPr>
          <w:rFonts w:ascii="Arial" w:hAnsi="Arial" w:cs="Arial"/>
          <w:sz w:val="22"/>
          <w:szCs w:val="22"/>
        </w:rPr>
        <w:t xml:space="preserve"> account during the years ended 31 December 202</w:t>
      </w:r>
      <w:r w:rsidR="006E70BC">
        <w:rPr>
          <w:rFonts w:ascii="Arial" w:hAnsi="Arial" w:cs="Arial"/>
          <w:sz w:val="22"/>
          <w:szCs w:val="22"/>
        </w:rPr>
        <w:t>5</w:t>
      </w:r>
      <w:r w:rsidRPr="000110CC">
        <w:rPr>
          <w:rFonts w:ascii="Arial" w:hAnsi="Arial" w:cs="Arial"/>
          <w:sz w:val="22"/>
          <w:szCs w:val="22"/>
        </w:rPr>
        <w:t xml:space="preserve"> and 202</w:t>
      </w:r>
      <w:r w:rsidR="006E70BC">
        <w:rPr>
          <w:rFonts w:ascii="Arial" w:hAnsi="Arial" w:cs="Arial"/>
          <w:sz w:val="22"/>
          <w:szCs w:val="22"/>
        </w:rPr>
        <w:t>4</w:t>
      </w:r>
      <w:r w:rsidRPr="000110CC">
        <w:rPr>
          <w:rFonts w:ascii="Arial" w:hAnsi="Arial" w:cs="Arial"/>
          <w:sz w:val="22"/>
          <w:szCs w:val="22"/>
        </w:rPr>
        <w:t xml:space="preserve"> are summarised below</w:t>
      </w:r>
      <w:r w:rsidRPr="000110CC">
        <w:rPr>
          <w:rFonts w:ascii="Arial" w:hAnsi="Arial"/>
          <w:sz w:val="22"/>
          <w:szCs w:val="22"/>
          <w:cs/>
        </w:rPr>
        <w:t xml:space="preserve">: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44DD3" w:rsidRPr="000110CC" w14:paraId="5E0BA103" w14:textId="77777777" w:rsidTr="000E1628">
        <w:trPr>
          <w:trHeight w:val="198"/>
        </w:trPr>
        <w:tc>
          <w:tcPr>
            <w:tcW w:w="3600" w:type="dxa"/>
          </w:tcPr>
          <w:p w14:paraId="1E4199A5" w14:textId="77777777" w:rsidR="00C44DD3" w:rsidRPr="000110CC" w:rsidRDefault="00C44DD3" w:rsidP="000E1628">
            <w:pPr>
              <w:spacing w:line="340" w:lineRule="exact"/>
              <w:ind w:left="151" w:right="-72" w:hanging="151"/>
              <w:rPr>
                <w:rFonts w:ascii="Arial" w:hAnsi="Arial" w:cs="Arial"/>
                <w:color w:val="000000" w:themeColor="text1"/>
                <w:sz w:val="20"/>
                <w:szCs w:val="20"/>
                <w:cs/>
              </w:rPr>
            </w:pPr>
          </w:p>
        </w:tc>
        <w:tc>
          <w:tcPr>
            <w:tcW w:w="5310" w:type="dxa"/>
            <w:gridSpan w:val="4"/>
          </w:tcPr>
          <w:p w14:paraId="55B00DBB" w14:textId="7AE048A2" w:rsidR="00C44DD3" w:rsidRPr="000110CC" w:rsidRDefault="00C44DD3" w:rsidP="000E1628">
            <w:pPr>
              <w:spacing w:line="340" w:lineRule="exact"/>
              <w:ind w:left="151" w:hanging="151"/>
              <w:jc w:val="right"/>
              <w:rPr>
                <w:rFonts w:ascii="Arial" w:hAnsi="Arial" w:cs="Arial"/>
                <w:color w:val="000000" w:themeColor="text1"/>
                <w:sz w:val="20"/>
                <w:szCs w:val="20"/>
              </w:rPr>
            </w:pPr>
            <w:r w:rsidRPr="000110CC">
              <w:rPr>
                <w:rFonts w:ascii="Arial" w:hAnsi="Arial"/>
                <w:color w:val="000000" w:themeColor="text1"/>
                <w:sz w:val="20"/>
                <w:szCs w:val="20"/>
                <w:cs/>
              </w:rPr>
              <w:t>(</w:t>
            </w:r>
            <w:r w:rsidRPr="000110CC">
              <w:rPr>
                <w:rFonts w:ascii="Arial" w:hAnsi="Arial" w:cs="Arial"/>
                <w:color w:val="000000" w:themeColor="text1"/>
                <w:sz w:val="20"/>
                <w:szCs w:val="20"/>
              </w:rPr>
              <w:t>Unit</w:t>
            </w:r>
            <w:r w:rsidRPr="000110CC">
              <w:rPr>
                <w:rFonts w:ascii="Arial" w:hAnsi="Arial"/>
                <w:color w:val="000000" w:themeColor="text1"/>
                <w:sz w:val="20"/>
                <w:szCs w:val="20"/>
                <w:cs/>
              </w:rPr>
              <w:t xml:space="preserve">: </w:t>
            </w:r>
            <w:r w:rsidRPr="000110CC">
              <w:rPr>
                <w:rFonts w:ascii="Arial" w:hAnsi="Arial" w:cs="Arial"/>
                <w:color w:val="000000" w:themeColor="text1"/>
                <w:sz w:val="20"/>
                <w:szCs w:val="20"/>
              </w:rPr>
              <w:t>Baht</w:t>
            </w:r>
            <w:r w:rsidRPr="000110CC">
              <w:rPr>
                <w:rFonts w:ascii="Arial" w:hAnsi="Arial"/>
                <w:color w:val="000000" w:themeColor="text1"/>
                <w:sz w:val="20"/>
                <w:szCs w:val="20"/>
                <w:cs/>
              </w:rPr>
              <w:t>)</w:t>
            </w:r>
          </w:p>
        </w:tc>
      </w:tr>
      <w:tr w:rsidR="00C44DD3" w:rsidRPr="000110CC" w14:paraId="77231CE1" w14:textId="77777777" w:rsidTr="000E1628">
        <w:trPr>
          <w:trHeight w:val="198"/>
        </w:trPr>
        <w:tc>
          <w:tcPr>
            <w:tcW w:w="3600" w:type="dxa"/>
          </w:tcPr>
          <w:p w14:paraId="7F2CE75F" w14:textId="77777777" w:rsidR="00C44DD3" w:rsidRPr="000110CC" w:rsidRDefault="00C44DD3" w:rsidP="000E1628">
            <w:pPr>
              <w:spacing w:line="340" w:lineRule="exact"/>
              <w:ind w:left="151" w:right="-72" w:hanging="151"/>
              <w:rPr>
                <w:rFonts w:ascii="Arial" w:hAnsi="Arial" w:cs="Arial"/>
                <w:color w:val="000000" w:themeColor="text1"/>
                <w:sz w:val="20"/>
                <w:szCs w:val="20"/>
                <w:cs/>
              </w:rPr>
            </w:pPr>
          </w:p>
        </w:tc>
        <w:tc>
          <w:tcPr>
            <w:tcW w:w="2655" w:type="dxa"/>
            <w:gridSpan w:val="2"/>
          </w:tcPr>
          <w:p w14:paraId="78B52E4E" w14:textId="77777777" w:rsidR="00C44DD3" w:rsidRPr="000110CC" w:rsidRDefault="00C44DD3" w:rsidP="000E1628">
            <w:pPr>
              <w:pBdr>
                <w:bottom w:val="single" w:sz="4" w:space="1" w:color="auto"/>
              </w:pBdr>
              <w:spacing w:line="340" w:lineRule="exact"/>
              <w:ind w:left="-29" w:right="-29"/>
              <w:jc w:val="center"/>
              <w:rPr>
                <w:rFonts w:ascii="Arial" w:hAnsi="Arial" w:cs="Arial"/>
                <w:color w:val="000000" w:themeColor="text1"/>
                <w:sz w:val="20"/>
                <w:szCs w:val="20"/>
                <w:cs/>
              </w:rPr>
            </w:pPr>
            <w:r w:rsidRPr="000110CC">
              <w:rPr>
                <w:rFonts w:ascii="Arial" w:hAnsi="Arial" w:cs="Arial"/>
                <w:color w:val="000000" w:themeColor="text1"/>
                <w:sz w:val="20"/>
                <w:szCs w:val="20"/>
              </w:rPr>
              <w:t xml:space="preserve">Consolidated </w:t>
            </w:r>
            <w:r w:rsidRPr="000110CC">
              <w:rPr>
                <w:rFonts w:ascii="Arial" w:hAnsi="Arial"/>
                <w:color w:val="000000" w:themeColor="text1"/>
                <w:sz w:val="20"/>
                <w:szCs w:val="20"/>
                <w:cs/>
              </w:rPr>
              <w:t xml:space="preserve">                                    </w:t>
            </w:r>
            <w:r w:rsidRPr="000110CC">
              <w:rPr>
                <w:rFonts w:ascii="Arial" w:hAnsi="Arial" w:cs="Arial"/>
                <w:color w:val="000000" w:themeColor="text1"/>
                <w:sz w:val="20"/>
                <w:szCs w:val="20"/>
              </w:rPr>
              <w:t>financial statements</w:t>
            </w:r>
          </w:p>
        </w:tc>
        <w:tc>
          <w:tcPr>
            <w:tcW w:w="2655" w:type="dxa"/>
            <w:gridSpan w:val="2"/>
          </w:tcPr>
          <w:p w14:paraId="59BE5DD8" w14:textId="77777777" w:rsidR="00C44DD3" w:rsidRPr="000110CC" w:rsidRDefault="00C44DD3" w:rsidP="000E1628">
            <w:pPr>
              <w:pBdr>
                <w:bottom w:val="single" w:sz="4" w:space="1" w:color="auto"/>
              </w:pBdr>
              <w:spacing w:line="340" w:lineRule="exact"/>
              <w:ind w:left="-29" w:right="-29"/>
              <w:jc w:val="center"/>
              <w:rPr>
                <w:rFonts w:ascii="Arial" w:hAnsi="Arial" w:cs="Arial"/>
                <w:color w:val="000000" w:themeColor="text1"/>
                <w:sz w:val="20"/>
                <w:szCs w:val="20"/>
              </w:rPr>
            </w:pPr>
            <w:r w:rsidRPr="000110CC">
              <w:rPr>
                <w:rFonts w:ascii="Arial" w:hAnsi="Arial" w:cs="Arial"/>
                <w:color w:val="000000" w:themeColor="text1"/>
                <w:sz w:val="20"/>
                <w:szCs w:val="20"/>
              </w:rPr>
              <w:t xml:space="preserve">Separate </w:t>
            </w:r>
            <w:r w:rsidRPr="000110CC">
              <w:rPr>
                <w:rFonts w:ascii="Arial" w:hAnsi="Arial"/>
                <w:color w:val="000000" w:themeColor="text1"/>
                <w:sz w:val="20"/>
                <w:szCs w:val="20"/>
                <w:cs/>
              </w:rPr>
              <w:t xml:space="preserve">                                     </w:t>
            </w:r>
            <w:r w:rsidRPr="000110CC">
              <w:rPr>
                <w:rFonts w:ascii="Arial" w:hAnsi="Arial" w:cs="Arial"/>
                <w:color w:val="000000" w:themeColor="text1"/>
                <w:sz w:val="20"/>
                <w:szCs w:val="20"/>
              </w:rPr>
              <w:t>financial statements</w:t>
            </w:r>
          </w:p>
        </w:tc>
      </w:tr>
      <w:tr w:rsidR="006E70BC" w:rsidRPr="000110CC" w14:paraId="5C6F408A" w14:textId="77777777" w:rsidTr="000E1628">
        <w:trPr>
          <w:trHeight w:val="198"/>
        </w:trPr>
        <w:tc>
          <w:tcPr>
            <w:tcW w:w="3600" w:type="dxa"/>
          </w:tcPr>
          <w:p w14:paraId="1917D5C8" w14:textId="77777777" w:rsidR="006E70BC" w:rsidRPr="000110CC" w:rsidRDefault="006E70BC" w:rsidP="006E70BC">
            <w:pPr>
              <w:spacing w:line="340" w:lineRule="exact"/>
              <w:ind w:left="151" w:right="-72" w:hanging="151"/>
              <w:rPr>
                <w:rFonts w:ascii="Arial" w:hAnsi="Arial" w:cs="Arial"/>
                <w:color w:val="000000" w:themeColor="text1"/>
                <w:sz w:val="20"/>
                <w:szCs w:val="20"/>
                <w:cs/>
              </w:rPr>
            </w:pPr>
          </w:p>
        </w:tc>
        <w:tc>
          <w:tcPr>
            <w:tcW w:w="1327" w:type="dxa"/>
          </w:tcPr>
          <w:p w14:paraId="42711ED1" w14:textId="3D449B09" w:rsidR="006E70BC" w:rsidRPr="000110CC" w:rsidRDefault="006E70BC" w:rsidP="006E70BC">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2025</w:t>
            </w:r>
          </w:p>
        </w:tc>
        <w:tc>
          <w:tcPr>
            <w:tcW w:w="1328" w:type="dxa"/>
          </w:tcPr>
          <w:p w14:paraId="08B80482" w14:textId="4E6CD059" w:rsidR="006E70BC" w:rsidRPr="000110CC" w:rsidRDefault="006E70BC" w:rsidP="006E70BC">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2024</w:t>
            </w:r>
          </w:p>
        </w:tc>
        <w:tc>
          <w:tcPr>
            <w:tcW w:w="1327" w:type="dxa"/>
          </w:tcPr>
          <w:p w14:paraId="169194C5" w14:textId="26C10DAA" w:rsidR="006E70BC" w:rsidRPr="000110CC" w:rsidRDefault="006E70BC" w:rsidP="006E70BC">
            <w:pPr>
              <w:pBdr>
                <w:bottom w:val="single" w:sz="4" w:space="1" w:color="auto"/>
              </w:pBdr>
              <w:spacing w:line="340" w:lineRule="exact"/>
              <w:ind w:left="-29" w:right="-29"/>
              <w:jc w:val="center"/>
              <w:rPr>
                <w:rFonts w:ascii="Arial" w:hAnsi="Arial" w:cs="Arial"/>
                <w:color w:val="000000" w:themeColor="text1"/>
                <w:sz w:val="20"/>
                <w:szCs w:val="20"/>
              </w:rPr>
            </w:pPr>
            <w:r>
              <w:rPr>
                <w:rFonts w:ascii="Arial" w:hAnsi="Arial" w:cs="Arial"/>
                <w:color w:val="000000" w:themeColor="text1"/>
                <w:sz w:val="20"/>
                <w:szCs w:val="20"/>
              </w:rPr>
              <w:t>2025</w:t>
            </w:r>
          </w:p>
        </w:tc>
        <w:tc>
          <w:tcPr>
            <w:tcW w:w="1328" w:type="dxa"/>
          </w:tcPr>
          <w:p w14:paraId="6A04FD1D" w14:textId="361EAEDE" w:rsidR="006E70BC" w:rsidRPr="000110CC" w:rsidRDefault="006E70BC" w:rsidP="006E70BC">
            <w:pPr>
              <w:pBdr>
                <w:bottom w:val="single" w:sz="4" w:space="1" w:color="auto"/>
              </w:pBdr>
              <w:spacing w:line="340" w:lineRule="exact"/>
              <w:ind w:right="47"/>
              <w:jc w:val="center"/>
              <w:rPr>
                <w:rFonts w:ascii="Arial" w:hAnsi="Arial" w:cs="Arial"/>
                <w:color w:val="000000" w:themeColor="text1"/>
                <w:sz w:val="20"/>
                <w:szCs w:val="20"/>
              </w:rPr>
            </w:pPr>
            <w:r>
              <w:rPr>
                <w:rFonts w:ascii="Arial" w:hAnsi="Arial" w:cs="Arial"/>
                <w:color w:val="000000" w:themeColor="text1"/>
                <w:sz w:val="20"/>
                <w:szCs w:val="20"/>
              </w:rPr>
              <w:t>2024</w:t>
            </w:r>
          </w:p>
        </w:tc>
      </w:tr>
      <w:tr w:rsidR="00AC7562" w:rsidRPr="000110CC" w14:paraId="29FF013C" w14:textId="77777777" w:rsidTr="000E1628">
        <w:trPr>
          <w:trHeight w:val="198"/>
        </w:trPr>
        <w:tc>
          <w:tcPr>
            <w:tcW w:w="3600" w:type="dxa"/>
            <w:vAlign w:val="bottom"/>
          </w:tcPr>
          <w:p w14:paraId="330BC367" w14:textId="77777777" w:rsidR="00AC7562" w:rsidRPr="000110CC" w:rsidRDefault="00AC7562" w:rsidP="00AC7562">
            <w:pPr>
              <w:spacing w:line="340" w:lineRule="exact"/>
              <w:ind w:left="151" w:right="-72" w:hanging="151"/>
              <w:rPr>
                <w:rFonts w:ascii="Arial" w:hAnsi="Arial" w:cs="Browallia New"/>
                <w:color w:val="000000" w:themeColor="text1"/>
                <w:sz w:val="20"/>
                <w:szCs w:val="25"/>
              </w:rPr>
            </w:pPr>
            <w:r w:rsidRPr="000110CC">
              <w:rPr>
                <w:rFonts w:ascii="Arial" w:hAnsi="Arial" w:cs="Arial"/>
                <w:sz w:val="20"/>
                <w:szCs w:val="20"/>
                <w:lang w:val="en-GB"/>
              </w:rPr>
              <w:t>Balance a</w:t>
            </w:r>
            <w:r w:rsidRPr="000110CC">
              <w:rPr>
                <w:rFonts w:ascii="Arial" w:hAnsi="Arial" w:cs="Browallia New"/>
                <w:sz w:val="20"/>
                <w:szCs w:val="25"/>
              </w:rPr>
              <w:t>t beginning of year</w:t>
            </w:r>
          </w:p>
        </w:tc>
        <w:tc>
          <w:tcPr>
            <w:tcW w:w="1327" w:type="dxa"/>
            <w:vAlign w:val="bottom"/>
          </w:tcPr>
          <w:p w14:paraId="65541504" w14:textId="763C8DDE" w:rsidR="00AC7562" w:rsidRPr="000110CC" w:rsidRDefault="00AC7562" w:rsidP="00AC7562">
            <w:pPr>
              <w:tabs>
                <w:tab w:val="decimal" w:pos="1037"/>
              </w:tabs>
              <w:spacing w:line="340" w:lineRule="exact"/>
              <w:ind w:left="-29" w:right="-29"/>
              <w:rPr>
                <w:rFonts w:ascii="Arial" w:hAnsi="Arial" w:cs="Arial"/>
                <w:color w:val="000000"/>
                <w:sz w:val="20"/>
                <w:szCs w:val="20"/>
              </w:rPr>
            </w:pPr>
            <w:r w:rsidRPr="00AC7562">
              <w:rPr>
                <w:rFonts w:ascii="Arial" w:hAnsi="Arial" w:cs="Arial"/>
                <w:color w:val="000000"/>
                <w:sz w:val="20"/>
                <w:szCs w:val="20"/>
              </w:rPr>
              <w:t>14,015,967</w:t>
            </w:r>
          </w:p>
        </w:tc>
        <w:tc>
          <w:tcPr>
            <w:tcW w:w="1328" w:type="dxa"/>
            <w:vAlign w:val="bottom"/>
          </w:tcPr>
          <w:p w14:paraId="65B7290C" w14:textId="14C9509B" w:rsidR="00AC7562" w:rsidRPr="000110CC" w:rsidRDefault="00AC7562" w:rsidP="00AC7562">
            <w:pPr>
              <w:tabs>
                <w:tab w:val="decimal" w:pos="1037"/>
              </w:tabs>
              <w:spacing w:line="340" w:lineRule="exact"/>
              <w:ind w:left="-29" w:right="-29"/>
              <w:rPr>
                <w:rFonts w:ascii="Arial" w:hAnsi="Arial" w:cs="Arial"/>
                <w:color w:val="000000"/>
                <w:sz w:val="20"/>
                <w:szCs w:val="20"/>
              </w:rPr>
            </w:pPr>
            <w:r w:rsidRPr="00AC7562">
              <w:rPr>
                <w:rFonts w:ascii="Arial" w:hAnsi="Arial" w:cs="Arial"/>
                <w:color w:val="000000"/>
                <w:sz w:val="20"/>
                <w:szCs w:val="20"/>
              </w:rPr>
              <w:t>8,359,155</w:t>
            </w:r>
          </w:p>
        </w:tc>
        <w:tc>
          <w:tcPr>
            <w:tcW w:w="1327" w:type="dxa"/>
            <w:vAlign w:val="bottom"/>
          </w:tcPr>
          <w:p w14:paraId="3EAE8F18" w14:textId="0A25FA1E" w:rsidR="00AC7562" w:rsidRPr="000110CC" w:rsidRDefault="00AC7562" w:rsidP="00AC7562">
            <w:pPr>
              <w:tabs>
                <w:tab w:val="decimal" w:pos="1037"/>
              </w:tabs>
              <w:spacing w:line="340" w:lineRule="exact"/>
              <w:ind w:left="-29" w:right="-29"/>
              <w:rPr>
                <w:rFonts w:ascii="Arial" w:hAnsi="Arial" w:cs="Arial"/>
                <w:color w:val="000000"/>
                <w:sz w:val="20"/>
                <w:szCs w:val="20"/>
              </w:rPr>
            </w:pPr>
            <w:r w:rsidRPr="00AC7562">
              <w:rPr>
                <w:rFonts w:ascii="Arial" w:hAnsi="Arial" w:cs="Arial"/>
                <w:color w:val="000000"/>
                <w:sz w:val="20"/>
                <w:szCs w:val="20"/>
              </w:rPr>
              <w:t>856,548</w:t>
            </w:r>
          </w:p>
        </w:tc>
        <w:tc>
          <w:tcPr>
            <w:tcW w:w="1328" w:type="dxa"/>
            <w:vAlign w:val="bottom"/>
          </w:tcPr>
          <w:p w14:paraId="49B46E79" w14:textId="1907F9C9" w:rsidR="00AC7562" w:rsidRPr="000110CC" w:rsidRDefault="00AC7562" w:rsidP="00AC7562">
            <w:pPr>
              <w:tabs>
                <w:tab w:val="decimal" w:pos="1037"/>
              </w:tabs>
              <w:spacing w:line="340" w:lineRule="exact"/>
              <w:ind w:left="-29" w:right="-29"/>
              <w:rPr>
                <w:rFonts w:ascii="Arial" w:hAnsi="Arial" w:cs="Arial"/>
                <w:color w:val="000000"/>
                <w:sz w:val="20"/>
                <w:szCs w:val="20"/>
              </w:rPr>
            </w:pPr>
            <w:r w:rsidRPr="00E35C9E">
              <w:rPr>
                <w:rFonts w:ascii="Arial" w:hAnsi="Arial"/>
                <w:color w:val="000000"/>
                <w:sz w:val="20"/>
                <w:szCs w:val="20"/>
                <w:cs/>
              </w:rPr>
              <w:t>-</w:t>
            </w:r>
          </w:p>
        </w:tc>
      </w:tr>
      <w:tr w:rsidR="00AC7562" w:rsidRPr="000110CC" w14:paraId="34A86684" w14:textId="77777777" w:rsidTr="000E1628">
        <w:trPr>
          <w:trHeight w:val="198"/>
        </w:trPr>
        <w:tc>
          <w:tcPr>
            <w:tcW w:w="3600" w:type="dxa"/>
            <w:vAlign w:val="bottom"/>
          </w:tcPr>
          <w:p w14:paraId="5C08BE94" w14:textId="49B066F3" w:rsidR="00AC7562" w:rsidRPr="000110CC" w:rsidRDefault="00AC7562" w:rsidP="00AC7562">
            <w:pPr>
              <w:spacing w:line="340" w:lineRule="exact"/>
              <w:ind w:left="151" w:right="-72" w:hanging="151"/>
              <w:rPr>
                <w:rFonts w:ascii="Arial" w:hAnsi="Arial" w:cs="Arial"/>
                <w:sz w:val="20"/>
                <w:szCs w:val="20"/>
                <w:lang w:val="en-GB"/>
              </w:rPr>
            </w:pPr>
            <w:r w:rsidRPr="00BE361B">
              <w:rPr>
                <w:rFonts w:ascii="Arial" w:hAnsi="Arial" w:cs="Arial"/>
                <w:sz w:val="20"/>
                <w:szCs w:val="20"/>
                <w:lang w:val="en-GB"/>
              </w:rPr>
              <w:t>Increase during the year</w:t>
            </w:r>
          </w:p>
        </w:tc>
        <w:tc>
          <w:tcPr>
            <w:tcW w:w="1327" w:type="dxa"/>
            <w:vAlign w:val="bottom"/>
          </w:tcPr>
          <w:p w14:paraId="56841CE4" w14:textId="6DF90007" w:rsidR="00AC7562" w:rsidRPr="000110CC" w:rsidRDefault="00AC7562" w:rsidP="00AC7562">
            <w:pPr>
              <w:tabs>
                <w:tab w:val="decimal" w:pos="1037"/>
              </w:tabs>
              <w:spacing w:line="340" w:lineRule="exact"/>
              <w:ind w:left="-29" w:right="-29"/>
              <w:rPr>
                <w:rFonts w:ascii="Arial" w:hAnsi="Arial" w:cs="Arial"/>
                <w:color w:val="000000"/>
                <w:sz w:val="20"/>
                <w:szCs w:val="20"/>
              </w:rPr>
            </w:pPr>
            <w:r w:rsidRPr="00AC7562">
              <w:rPr>
                <w:rFonts w:ascii="Arial" w:hAnsi="Arial" w:cs="Arial"/>
                <w:color w:val="000000"/>
                <w:sz w:val="20"/>
                <w:szCs w:val="20"/>
                <w:cs/>
              </w:rPr>
              <w:t>8</w:t>
            </w:r>
            <w:r w:rsidRPr="00AC7562">
              <w:rPr>
                <w:rFonts w:ascii="Arial" w:hAnsi="Arial" w:cs="Arial"/>
                <w:color w:val="000000"/>
                <w:sz w:val="20"/>
                <w:szCs w:val="20"/>
              </w:rPr>
              <w:t>,145,29</w:t>
            </w:r>
            <w:r w:rsidRPr="00AC7562">
              <w:rPr>
                <w:rFonts w:ascii="Arial" w:hAnsi="Arial" w:cs="Arial" w:hint="cs"/>
                <w:color w:val="000000"/>
                <w:sz w:val="20"/>
                <w:szCs w:val="20"/>
                <w:cs/>
              </w:rPr>
              <w:t>4</w:t>
            </w:r>
          </w:p>
        </w:tc>
        <w:tc>
          <w:tcPr>
            <w:tcW w:w="1328" w:type="dxa"/>
            <w:vAlign w:val="bottom"/>
          </w:tcPr>
          <w:p w14:paraId="25552A9A" w14:textId="2E3FDE97" w:rsidR="00AC7562" w:rsidRPr="00575ED0" w:rsidRDefault="00AC7562" w:rsidP="00AC7562">
            <w:pPr>
              <w:tabs>
                <w:tab w:val="decimal" w:pos="1037"/>
              </w:tabs>
              <w:spacing w:line="340" w:lineRule="exact"/>
              <w:ind w:left="-29" w:right="-29"/>
              <w:rPr>
                <w:rFonts w:ascii="Arial" w:hAnsi="Arial" w:cs="Arial"/>
                <w:color w:val="000000"/>
                <w:sz w:val="20"/>
                <w:szCs w:val="20"/>
              </w:rPr>
            </w:pPr>
            <w:r w:rsidRPr="00AC7562">
              <w:rPr>
                <w:rFonts w:ascii="Arial" w:hAnsi="Arial" w:cs="Arial"/>
                <w:color w:val="000000"/>
                <w:sz w:val="20"/>
                <w:szCs w:val="20"/>
                <w:cs/>
              </w:rPr>
              <w:t>9</w:t>
            </w:r>
            <w:r w:rsidRPr="00AC7562">
              <w:rPr>
                <w:rFonts w:ascii="Arial" w:hAnsi="Arial" w:cs="Arial"/>
                <w:color w:val="000000"/>
                <w:sz w:val="20"/>
                <w:szCs w:val="20"/>
              </w:rPr>
              <w:t>,941,957</w:t>
            </w:r>
          </w:p>
        </w:tc>
        <w:tc>
          <w:tcPr>
            <w:tcW w:w="1327" w:type="dxa"/>
            <w:vAlign w:val="bottom"/>
          </w:tcPr>
          <w:p w14:paraId="4F500C45" w14:textId="634B25B6" w:rsidR="00AC7562" w:rsidRPr="000110CC" w:rsidRDefault="00AC7562" w:rsidP="00AC7562">
            <w:pPr>
              <w:tabs>
                <w:tab w:val="decimal" w:pos="1037"/>
              </w:tabs>
              <w:spacing w:line="340" w:lineRule="exact"/>
              <w:ind w:left="-29" w:right="-29"/>
              <w:rPr>
                <w:rFonts w:ascii="Arial" w:hAnsi="Arial" w:cs="Arial"/>
                <w:color w:val="000000"/>
                <w:sz w:val="20"/>
                <w:szCs w:val="20"/>
              </w:rPr>
            </w:pPr>
            <w:r w:rsidRPr="00AC7562">
              <w:rPr>
                <w:rFonts w:ascii="Arial" w:hAnsi="Arial" w:cs="Arial"/>
                <w:color w:val="000000"/>
                <w:sz w:val="20"/>
                <w:szCs w:val="20"/>
              </w:rPr>
              <w:t>1,841,762</w:t>
            </w:r>
          </w:p>
        </w:tc>
        <w:tc>
          <w:tcPr>
            <w:tcW w:w="1328" w:type="dxa"/>
            <w:vAlign w:val="bottom"/>
          </w:tcPr>
          <w:p w14:paraId="4CF380FE" w14:textId="3529EAF6" w:rsidR="00AC7562" w:rsidRPr="00575ED0" w:rsidRDefault="00AC7562" w:rsidP="00AC7562">
            <w:pPr>
              <w:tabs>
                <w:tab w:val="decimal" w:pos="1037"/>
              </w:tabs>
              <w:spacing w:line="340" w:lineRule="exact"/>
              <w:ind w:left="-29" w:right="-29"/>
              <w:rPr>
                <w:rFonts w:ascii="Arial" w:hAnsi="Arial" w:cs="Arial"/>
                <w:color w:val="000000"/>
                <w:sz w:val="20"/>
                <w:szCs w:val="20"/>
              </w:rPr>
            </w:pPr>
            <w:r w:rsidRPr="00E35C9E">
              <w:rPr>
                <w:rFonts w:ascii="Arial" w:hAnsi="Arial" w:cs="Arial"/>
                <w:color w:val="000000"/>
                <w:sz w:val="20"/>
                <w:szCs w:val="20"/>
              </w:rPr>
              <w:t>1,912,365</w:t>
            </w:r>
          </w:p>
        </w:tc>
      </w:tr>
      <w:tr w:rsidR="00AC7562" w:rsidRPr="000110CC" w14:paraId="75BB9FFB" w14:textId="77777777" w:rsidTr="000E1628">
        <w:trPr>
          <w:trHeight w:val="198"/>
        </w:trPr>
        <w:tc>
          <w:tcPr>
            <w:tcW w:w="3600" w:type="dxa"/>
            <w:vAlign w:val="bottom"/>
          </w:tcPr>
          <w:p w14:paraId="71151D4C" w14:textId="77777777" w:rsidR="00AC7562" w:rsidRPr="000110CC" w:rsidRDefault="00AC7562" w:rsidP="00AC7562">
            <w:pPr>
              <w:spacing w:line="340" w:lineRule="exact"/>
              <w:ind w:left="151" w:right="-72" w:hanging="151"/>
              <w:rPr>
                <w:rFonts w:ascii="Arial" w:hAnsi="Arial" w:cs="Arial"/>
                <w:sz w:val="20"/>
                <w:szCs w:val="20"/>
                <w:lang w:val="en-GB"/>
              </w:rPr>
            </w:pPr>
            <w:r w:rsidRPr="000110CC">
              <w:rPr>
                <w:rFonts w:ascii="Arial" w:hAnsi="Arial" w:cs="Arial"/>
                <w:sz w:val="20"/>
                <w:szCs w:val="20"/>
                <w:lang w:val="en-GB"/>
              </w:rPr>
              <w:t>Accretion of interest</w:t>
            </w:r>
          </w:p>
        </w:tc>
        <w:tc>
          <w:tcPr>
            <w:tcW w:w="1327" w:type="dxa"/>
            <w:vAlign w:val="bottom"/>
          </w:tcPr>
          <w:p w14:paraId="5211E013" w14:textId="37BC1CDA" w:rsidR="00AC7562" w:rsidRPr="000110CC" w:rsidRDefault="00AC7562" w:rsidP="00AC7562">
            <w:pPr>
              <w:tabs>
                <w:tab w:val="decimal" w:pos="1037"/>
              </w:tabs>
              <w:spacing w:line="340" w:lineRule="exact"/>
              <w:ind w:left="-29" w:right="-29"/>
              <w:rPr>
                <w:rFonts w:ascii="Arial" w:hAnsi="Arial" w:cs="Arial"/>
                <w:color w:val="000000"/>
                <w:sz w:val="20"/>
                <w:szCs w:val="20"/>
              </w:rPr>
            </w:pPr>
            <w:r w:rsidRPr="00AC7562">
              <w:rPr>
                <w:rFonts w:ascii="Arial" w:hAnsi="Arial" w:cs="Arial"/>
                <w:color w:val="000000"/>
                <w:sz w:val="20"/>
                <w:szCs w:val="20"/>
              </w:rPr>
              <w:t>485,72</w:t>
            </w:r>
            <w:r w:rsidR="000A4DA7">
              <w:rPr>
                <w:rFonts w:ascii="Arial" w:hAnsi="Arial" w:cs="Arial"/>
                <w:color w:val="000000"/>
                <w:sz w:val="20"/>
                <w:szCs w:val="20"/>
              </w:rPr>
              <w:t>6</w:t>
            </w:r>
          </w:p>
        </w:tc>
        <w:tc>
          <w:tcPr>
            <w:tcW w:w="1328" w:type="dxa"/>
            <w:vAlign w:val="bottom"/>
          </w:tcPr>
          <w:p w14:paraId="12CE0F4C" w14:textId="1FDEECAA" w:rsidR="00AC7562" w:rsidRPr="000110CC" w:rsidRDefault="00AC7562" w:rsidP="00AC7562">
            <w:pPr>
              <w:tabs>
                <w:tab w:val="decimal" w:pos="1037"/>
              </w:tabs>
              <w:spacing w:line="340" w:lineRule="exact"/>
              <w:ind w:left="-29" w:right="-29"/>
              <w:rPr>
                <w:rFonts w:ascii="Arial" w:hAnsi="Arial" w:cs="Arial"/>
                <w:color w:val="000000"/>
                <w:sz w:val="20"/>
                <w:szCs w:val="20"/>
              </w:rPr>
            </w:pPr>
            <w:r w:rsidRPr="00AC7562">
              <w:rPr>
                <w:rFonts w:ascii="Arial" w:hAnsi="Arial" w:cs="Arial"/>
                <w:color w:val="000000"/>
                <w:sz w:val="20"/>
                <w:szCs w:val="20"/>
              </w:rPr>
              <w:t>508,855</w:t>
            </w:r>
          </w:p>
        </w:tc>
        <w:tc>
          <w:tcPr>
            <w:tcW w:w="1327" w:type="dxa"/>
            <w:vAlign w:val="bottom"/>
          </w:tcPr>
          <w:p w14:paraId="062D9AA6" w14:textId="4629FBD1" w:rsidR="00AC7562" w:rsidRPr="000110CC" w:rsidRDefault="00AC7562" w:rsidP="00AC7562">
            <w:pPr>
              <w:tabs>
                <w:tab w:val="decimal" w:pos="1037"/>
              </w:tabs>
              <w:spacing w:line="340" w:lineRule="exact"/>
              <w:ind w:left="-29" w:right="-29"/>
              <w:rPr>
                <w:rFonts w:ascii="Arial" w:hAnsi="Arial" w:cs="Arial"/>
                <w:color w:val="000000"/>
                <w:sz w:val="20"/>
                <w:szCs w:val="20"/>
              </w:rPr>
            </w:pPr>
            <w:r w:rsidRPr="00AC7562">
              <w:rPr>
                <w:rFonts w:ascii="Arial" w:hAnsi="Arial" w:cs="Arial"/>
                <w:color w:val="000000"/>
                <w:sz w:val="20"/>
                <w:szCs w:val="20"/>
              </w:rPr>
              <w:t>29,327</w:t>
            </w:r>
          </w:p>
        </w:tc>
        <w:tc>
          <w:tcPr>
            <w:tcW w:w="1328" w:type="dxa"/>
            <w:vAlign w:val="bottom"/>
          </w:tcPr>
          <w:p w14:paraId="1E928316" w14:textId="0C1466E9" w:rsidR="00AC7562" w:rsidRPr="000110CC" w:rsidRDefault="00AC7562" w:rsidP="00AC7562">
            <w:pPr>
              <w:tabs>
                <w:tab w:val="decimal" w:pos="1037"/>
              </w:tabs>
              <w:spacing w:line="340" w:lineRule="exact"/>
              <w:ind w:left="-29" w:right="-29"/>
              <w:rPr>
                <w:rFonts w:ascii="Arial" w:hAnsi="Arial" w:cs="Arial"/>
                <w:color w:val="000000"/>
                <w:sz w:val="20"/>
                <w:szCs w:val="20"/>
              </w:rPr>
            </w:pPr>
            <w:r w:rsidRPr="00E35C9E">
              <w:rPr>
                <w:rFonts w:ascii="Arial" w:hAnsi="Arial" w:cs="Arial"/>
                <w:color w:val="000000"/>
                <w:sz w:val="20"/>
                <w:szCs w:val="20"/>
              </w:rPr>
              <w:t>16,983</w:t>
            </w:r>
          </w:p>
        </w:tc>
      </w:tr>
      <w:tr w:rsidR="00AC7562" w:rsidRPr="000110CC" w14:paraId="77AD44D1" w14:textId="77777777" w:rsidTr="000E1628">
        <w:trPr>
          <w:trHeight w:val="198"/>
        </w:trPr>
        <w:tc>
          <w:tcPr>
            <w:tcW w:w="3600" w:type="dxa"/>
            <w:vAlign w:val="bottom"/>
          </w:tcPr>
          <w:p w14:paraId="39F55AD8" w14:textId="77777777" w:rsidR="00AC7562" w:rsidRPr="000110CC" w:rsidRDefault="00AC7562" w:rsidP="00AC7562">
            <w:pPr>
              <w:spacing w:line="340" w:lineRule="exact"/>
              <w:ind w:left="151" w:right="-72" w:hanging="151"/>
              <w:rPr>
                <w:rFonts w:ascii="Arial" w:hAnsi="Arial" w:cs="Arial"/>
                <w:color w:val="000000" w:themeColor="text1"/>
                <w:sz w:val="20"/>
                <w:szCs w:val="20"/>
              </w:rPr>
            </w:pPr>
            <w:r w:rsidRPr="000110CC">
              <w:rPr>
                <w:rFonts w:ascii="Arial" w:hAnsi="Arial" w:cs="Arial"/>
                <w:sz w:val="20"/>
                <w:szCs w:val="20"/>
                <w:lang w:val="en-GB"/>
              </w:rPr>
              <w:t>Repayments</w:t>
            </w:r>
          </w:p>
        </w:tc>
        <w:tc>
          <w:tcPr>
            <w:tcW w:w="1327" w:type="dxa"/>
            <w:vAlign w:val="bottom"/>
          </w:tcPr>
          <w:p w14:paraId="14AAD149" w14:textId="53AE5465" w:rsidR="00AC7562" w:rsidRPr="000110CC" w:rsidRDefault="00AC7562" w:rsidP="00AC7562">
            <w:pPr>
              <w:pBdr>
                <w:bottom w:val="single" w:sz="4" w:space="1" w:color="auto"/>
              </w:pBdr>
              <w:tabs>
                <w:tab w:val="decimal" w:pos="1037"/>
              </w:tabs>
              <w:spacing w:line="340" w:lineRule="exact"/>
              <w:ind w:left="-29" w:right="-29"/>
              <w:rPr>
                <w:rFonts w:ascii="Arial" w:hAnsi="Arial" w:cs="Arial"/>
                <w:color w:val="000000"/>
                <w:sz w:val="20"/>
                <w:szCs w:val="20"/>
              </w:rPr>
            </w:pPr>
            <w:r w:rsidRPr="00AC7562">
              <w:rPr>
                <w:rFonts w:ascii="Arial" w:hAnsi="Arial"/>
                <w:color w:val="000000"/>
                <w:sz w:val="20"/>
                <w:szCs w:val="20"/>
                <w:cs/>
              </w:rPr>
              <w:t>(</w:t>
            </w:r>
            <w:r w:rsidRPr="00AC7562">
              <w:rPr>
                <w:rFonts w:ascii="Arial" w:hAnsi="Arial" w:cs="Arial"/>
                <w:color w:val="000000"/>
                <w:sz w:val="20"/>
                <w:szCs w:val="20"/>
              </w:rPr>
              <w:t>5,458,760</w:t>
            </w:r>
            <w:r w:rsidRPr="00AC7562">
              <w:rPr>
                <w:rFonts w:ascii="Arial" w:hAnsi="Arial"/>
                <w:color w:val="000000"/>
                <w:sz w:val="20"/>
                <w:szCs w:val="20"/>
                <w:cs/>
              </w:rPr>
              <w:t>)</w:t>
            </w:r>
          </w:p>
        </w:tc>
        <w:tc>
          <w:tcPr>
            <w:tcW w:w="1328" w:type="dxa"/>
            <w:vAlign w:val="bottom"/>
          </w:tcPr>
          <w:p w14:paraId="782B9590" w14:textId="31975C0F" w:rsidR="00AC7562" w:rsidRPr="000110CC" w:rsidRDefault="00AC7562" w:rsidP="00AC7562">
            <w:pPr>
              <w:pBdr>
                <w:bottom w:val="single" w:sz="4" w:space="1" w:color="auto"/>
              </w:pBdr>
              <w:tabs>
                <w:tab w:val="decimal" w:pos="1037"/>
              </w:tabs>
              <w:spacing w:line="340" w:lineRule="exact"/>
              <w:ind w:left="-29" w:right="-29"/>
              <w:rPr>
                <w:rFonts w:ascii="Arial" w:hAnsi="Arial" w:cs="Arial"/>
                <w:color w:val="000000"/>
                <w:sz w:val="20"/>
                <w:szCs w:val="20"/>
              </w:rPr>
            </w:pPr>
            <w:r w:rsidRPr="00AC7562">
              <w:rPr>
                <w:rFonts w:ascii="Arial" w:hAnsi="Arial"/>
                <w:color w:val="000000"/>
                <w:sz w:val="20"/>
                <w:szCs w:val="20"/>
                <w:cs/>
              </w:rPr>
              <w:t>(</w:t>
            </w:r>
            <w:r w:rsidRPr="00AC7562">
              <w:rPr>
                <w:rFonts w:ascii="Arial" w:hAnsi="Arial" w:cs="Arial"/>
                <w:color w:val="000000"/>
                <w:sz w:val="20"/>
                <w:szCs w:val="20"/>
              </w:rPr>
              <w:t>4,794,000</w:t>
            </w:r>
            <w:r w:rsidRPr="00AC7562">
              <w:rPr>
                <w:rFonts w:ascii="Arial" w:hAnsi="Arial"/>
                <w:color w:val="000000"/>
                <w:sz w:val="20"/>
                <w:szCs w:val="20"/>
                <w:cs/>
              </w:rPr>
              <w:t>)</w:t>
            </w:r>
          </w:p>
        </w:tc>
        <w:tc>
          <w:tcPr>
            <w:tcW w:w="1327" w:type="dxa"/>
            <w:vAlign w:val="bottom"/>
          </w:tcPr>
          <w:p w14:paraId="3B15B06C" w14:textId="16B38032" w:rsidR="00AC7562" w:rsidRPr="000110CC" w:rsidRDefault="00AC7562" w:rsidP="00AC7562">
            <w:pPr>
              <w:pBdr>
                <w:bottom w:val="single" w:sz="4" w:space="1" w:color="auto"/>
              </w:pBdr>
              <w:tabs>
                <w:tab w:val="decimal" w:pos="1037"/>
              </w:tabs>
              <w:spacing w:line="340" w:lineRule="exact"/>
              <w:ind w:left="-29" w:right="-29"/>
              <w:rPr>
                <w:rFonts w:ascii="Arial" w:hAnsi="Arial" w:cs="Arial"/>
                <w:color w:val="000000"/>
                <w:sz w:val="20"/>
                <w:szCs w:val="20"/>
              </w:rPr>
            </w:pPr>
            <w:r w:rsidRPr="00AC7562">
              <w:rPr>
                <w:rFonts w:ascii="Arial" w:hAnsi="Arial"/>
                <w:color w:val="000000"/>
                <w:sz w:val="20"/>
                <w:szCs w:val="20"/>
                <w:cs/>
              </w:rPr>
              <w:t>(</w:t>
            </w:r>
            <w:r w:rsidRPr="00AC7562">
              <w:rPr>
                <w:rFonts w:ascii="Arial" w:hAnsi="Arial" w:cs="Arial"/>
                <w:color w:val="000000"/>
                <w:sz w:val="20"/>
                <w:szCs w:val="20"/>
              </w:rPr>
              <w:t>1,409,000</w:t>
            </w:r>
            <w:r w:rsidRPr="00AC7562">
              <w:rPr>
                <w:rFonts w:ascii="Arial" w:hAnsi="Arial"/>
                <w:color w:val="000000"/>
                <w:sz w:val="20"/>
                <w:szCs w:val="20"/>
                <w:cs/>
              </w:rPr>
              <w:t>)</w:t>
            </w:r>
          </w:p>
        </w:tc>
        <w:tc>
          <w:tcPr>
            <w:tcW w:w="1328" w:type="dxa"/>
            <w:vAlign w:val="bottom"/>
          </w:tcPr>
          <w:p w14:paraId="4A1DE37E" w14:textId="5109EA29" w:rsidR="00AC7562" w:rsidRPr="000110CC" w:rsidRDefault="00AC7562" w:rsidP="00AC7562">
            <w:pPr>
              <w:pBdr>
                <w:bottom w:val="single" w:sz="4" w:space="1" w:color="auto"/>
              </w:pBdr>
              <w:tabs>
                <w:tab w:val="decimal" w:pos="1037"/>
              </w:tabs>
              <w:spacing w:line="340" w:lineRule="exact"/>
              <w:ind w:left="-29" w:right="-29"/>
              <w:rPr>
                <w:rFonts w:ascii="Arial" w:hAnsi="Arial" w:cs="Arial"/>
                <w:color w:val="000000"/>
                <w:sz w:val="20"/>
                <w:szCs w:val="20"/>
              </w:rPr>
            </w:pPr>
            <w:r w:rsidRPr="00E35C9E">
              <w:rPr>
                <w:rFonts w:ascii="Arial" w:hAnsi="Arial"/>
                <w:color w:val="000000"/>
                <w:sz w:val="20"/>
                <w:szCs w:val="20"/>
                <w:cs/>
              </w:rPr>
              <w:t>(</w:t>
            </w:r>
            <w:r w:rsidRPr="00E35C9E">
              <w:rPr>
                <w:rFonts w:ascii="Arial" w:hAnsi="Arial" w:cs="Arial"/>
                <w:color w:val="000000"/>
                <w:sz w:val="20"/>
                <w:szCs w:val="20"/>
              </w:rPr>
              <w:t>1,072,800</w:t>
            </w:r>
            <w:r w:rsidRPr="00E35C9E">
              <w:rPr>
                <w:rFonts w:ascii="Arial" w:hAnsi="Arial"/>
                <w:color w:val="000000"/>
                <w:sz w:val="20"/>
                <w:szCs w:val="20"/>
                <w:cs/>
              </w:rPr>
              <w:t>)</w:t>
            </w:r>
          </w:p>
        </w:tc>
      </w:tr>
      <w:tr w:rsidR="00AC7562" w:rsidRPr="000110CC" w14:paraId="4CF00142" w14:textId="77777777" w:rsidTr="000E1628">
        <w:tc>
          <w:tcPr>
            <w:tcW w:w="3600" w:type="dxa"/>
            <w:vAlign w:val="bottom"/>
          </w:tcPr>
          <w:p w14:paraId="44CC01D8" w14:textId="77777777" w:rsidR="00AC7562" w:rsidRPr="000110CC" w:rsidRDefault="00AC7562" w:rsidP="00AC7562">
            <w:pPr>
              <w:spacing w:line="340" w:lineRule="exact"/>
              <w:ind w:left="151" w:right="-22" w:hanging="151"/>
              <w:rPr>
                <w:rFonts w:ascii="Arial" w:hAnsi="Arial" w:cs="Arial"/>
                <w:color w:val="000000" w:themeColor="text1"/>
                <w:sz w:val="20"/>
                <w:szCs w:val="20"/>
              </w:rPr>
            </w:pPr>
            <w:r w:rsidRPr="000110CC">
              <w:rPr>
                <w:rFonts w:ascii="Arial" w:hAnsi="Arial" w:cs="Arial"/>
                <w:sz w:val="20"/>
                <w:szCs w:val="20"/>
                <w:lang w:val="en-GB"/>
              </w:rPr>
              <w:t>Balance at end of year</w:t>
            </w:r>
          </w:p>
        </w:tc>
        <w:tc>
          <w:tcPr>
            <w:tcW w:w="1327" w:type="dxa"/>
            <w:vAlign w:val="bottom"/>
          </w:tcPr>
          <w:p w14:paraId="616F93E2" w14:textId="7F49C258" w:rsidR="00AC7562" w:rsidRPr="000110CC" w:rsidRDefault="00AC7562" w:rsidP="00AC7562">
            <w:pPr>
              <w:pBdr>
                <w:bottom w:val="double" w:sz="4" w:space="1" w:color="auto"/>
              </w:pBdr>
              <w:tabs>
                <w:tab w:val="decimal" w:pos="1037"/>
              </w:tabs>
              <w:spacing w:line="340" w:lineRule="exact"/>
              <w:ind w:left="-29" w:right="-29"/>
              <w:rPr>
                <w:rFonts w:ascii="Arial" w:hAnsi="Arial" w:cs="Arial"/>
                <w:color w:val="000000"/>
                <w:sz w:val="20"/>
                <w:szCs w:val="20"/>
              </w:rPr>
            </w:pPr>
            <w:r w:rsidRPr="00AC7562">
              <w:rPr>
                <w:rFonts w:ascii="Arial" w:hAnsi="Arial" w:cs="Arial"/>
                <w:color w:val="000000"/>
                <w:sz w:val="20"/>
                <w:szCs w:val="20"/>
              </w:rPr>
              <w:t>17,188,227</w:t>
            </w:r>
          </w:p>
        </w:tc>
        <w:tc>
          <w:tcPr>
            <w:tcW w:w="1328" w:type="dxa"/>
            <w:vAlign w:val="bottom"/>
          </w:tcPr>
          <w:p w14:paraId="10892BD5" w14:textId="7B895854" w:rsidR="00AC7562" w:rsidRPr="000110CC" w:rsidRDefault="00AC7562" w:rsidP="00AC7562">
            <w:pPr>
              <w:pBdr>
                <w:bottom w:val="double" w:sz="4" w:space="1" w:color="auto"/>
              </w:pBdr>
              <w:tabs>
                <w:tab w:val="decimal" w:pos="1037"/>
              </w:tabs>
              <w:spacing w:line="340" w:lineRule="exact"/>
              <w:ind w:left="-29" w:right="-29"/>
              <w:rPr>
                <w:rFonts w:ascii="Arial" w:hAnsi="Arial" w:cs="Arial"/>
                <w:color w:val="000000"/>
                <w:sz w:val="20"/>
                <w:szCs w:val="20"/>
              </w:rPr>
            </w:pPr>
            <w:r w:rsidRPr="00AC7562">
              <w:rPr>
                <w:rFonts w:ascii="Arial" w:hAnsi="Arial" w:cs="Arial"/>
                <w:color w:val="000000"/>
                <w:sz w:val="20"/>
                <w:szCs w:val="20"/>
              </w:rPr>
              <w:t>14,015,967</w:t>
            </w:r>
          </w:p>
        </w:tc>
        <w:tc>
          <w:tcPr>
            <w:tcW w:w="1327" w:type="dxa"/>
            <w:vAlign w:val="bottom"/>
          </w:tcPr>
          <w:p w14:paraId="79633EFA" w14:textId="5F0E90E4" w:rsidR="00AC7562" w:rsidRPr="000110CC" w:rsidRDefault="00AC7562" w:rsidP="00AC7562">
            <w:pPr>
              <w:pBdr>
                <w:bottom w:val="double" w:sz="4" w:space="1" w:color="auto"/>
              </w:pBdr>
              <w:tabs>
                <w:tab w:val="decimal" w:pos="1037"/>
              </w:tabs>
              <w:spacing w:line="340" w:lineRule="exact"/>
              <w:ind w:left="-29" w:right="-29"/>
              <w:rPr>
                <w:rFonts w:ascii="Arial" w:hAnsi="Arial" w:cs="Arial"/>
                <w:color w:val="000000"/>
                <w:sz w:val="20"/>
                <w:szCs w:val="20"/>
              </w:rPr>
            </w:pPr>
            <w:r w:rsidRPr="00AC7562">
              <w:rPr>
                <w:rFonts w:ascii="Arial" w:hAnsi="Arial" w:cs="Arial"/>
                <w:color w:val="000000"/>
                <w:sz w:val="20"/>
                <w:szCs w:val="20"/>
              </w:rPr>
              <w:t>1,318,637</w:t>
            </w:r>
          </w:p>
        </w:tc>
        <w:tc>
          <w:tcPr>
            <w:tcW w:w="1328" w:type="dxa"/>
            <w:vAlign w:val="bottom"/>
          </w:tcPr>
          <w:p w14:paraId="6F73EA4A" w14:textId="19DE531C" w:rsidR="00AC7562" w:rsidRPr="000110CC" w:rsidRDefault="00AC7562" w:rsidP="00AC7562">
            <w:pPr>
              <w:pBdr>
                <w:bottom w:val="double" w:sz="4" w:space="1" w:color="auto"/>
              </w:pBdr>
              <w:tabs>
                <w:tab w:val="decimal" w:pos="1037"/>
              </w:tabs>
              <w:spacing w:line="340" w:lineRule="exact"/>
              <w:ind w:left="-29" w:right="-29"/>
              <w:rPr>
                <w:rFonts w:ascii="Arial" w:hAnsi="Arial" w:cs="Arial"/>
                <w:color w:val="000000"/>
                <w:sz w:val="20"/>
                <w:szCs w:val="20"/>
              </w:rPr>
            </w:pPr>
            <w:r w:rsidRPr="00E35C9E">
              <w:rPr>
                <w:rFonts w:ascii="Arial" w:hAnsi="Arial" w:cs="Arial"/>
                <w:color w:val="000000"/>
                <w:sz w:val="20"/>
                <w:szCs w:val="20"/>
              </w:rPr>
              <w:t>856,548</w:t>
            </w:r>
          </w:p>
        </w:tc>
      </w:tr>
    </w:tbl>
    <w:p w14:paraId="36BAD25B" w14:textId="2995B6B4" w:rsidR="00F443AF" w:rsidRDefault="00710E7B" w:rsidP="00710E7B">
      <w:pPr>
        <w:spacing w:before="240" w:after="120" w:line="380" w:lineRule="exact"/>
        <w:ind w:left="900"/>
        <w:jc w:val="thaiDistribute"/>
        <w:rPr>
          <w:rFonts w:ascii="Arial" w:hAnsi="Arial" w:cs="Arial"/>
          <w:color w:val="000000"/>
          <w:spacing w:val="-2"/>
          <w:sz w:val="22"/>
          <w:szCs w:val="22"/>
        </w:rPr>
      </w:pPr>
      <w:r w:rsidRPr="000110CC">
        <w:rPr>
          <w:rFonts w:ascii="Arial" w:hAnsi="Arial" w:cs="Arial"/>
          <w:color w:val="000000"/>
          <w:spacing w:val="-2"/>
          <w:sz w:val="22"/>
          <w:szCs w:val="22"/>
        </w:rPr>
        <w:t xml:space="preserve">A maturity analysis of lease payments is disclosed in Note </w:t>
      </w:r>
      <w:r w:rsidR="00114723">
        <w:rPr>
          <w:rFonts w:ascii="Arial" w:hAnsi="Arial" w:cs="Arial"/>
          <w:color w:val="000000"/>
          <w:spacing w:val="-2"/>
          <w:sz w:val="22"/>
          <w:szCs w:val="22"/>
        </w:rPr>
        <w:t>3</w:t>
      </w:r>
      <w:r w:rsidR="00C53FD5">
        <w:rPr>
          <w:rFonts w:ascii="Arial" w:hAnsi="Arial" w:cs="Arial"/>
          <w:color w:val="000000"/>
          <w:spacing w:val="-2"/>
          <w:sz w:val="22"/>
          <w:szCs w:val="22"/>
        </w:rPr>
        <w:t>0</w:t>
      </w:r>
      <w:r w:rsidR="00E13E3B" w:rsidRPr="000110CC">
        <w:rPr>
          <w:rFonts w:ascii="Arial" w:hAnsi="Arial"/>
          <w:color w:val="000000"/>
          <w:spacing w:val="-2"/>
          <w:sz w:val="22"/>
          <w:szCs w:val="22"/>
          <w:cs/>
        </w:rPr>
        <w:t>.</w:t>
      </w:r>
      <w:r w:rsidR="00E13E3B" w:rsidRPr="000110CC">
        <w:rPr>
          <w:rFonts w:ascii="Arial" w:hAnsi="Arial" w:cs="Arial"/>
          <w:color w:val="000000"/>
          <w:spacing w:val="-2"/>
          <w:sz w:val="22"/>
          <w:szCs w:val="22"/>
        </w:rPr>
        <w:t>1</w:t>
      </w:r>
      <w:r w:rsidR="009353D4" w:rsidRPr="000110CC">
        <w:rPr>
          <w:rFonts w:ascii="Arial" w:hAnsi="Arial"/>
          <w:color w:val="000000"/>
          <w:spacing w:val="-2"/>
          <w:sz w:val="22"/>
          <w:szCs w:val="22"/>
          <w:cs/>
        </w:rPr>
        <w:t xml:space="preserve"> </w:t>
      </w:r>
      <w:r w:rsidR="009353D4" w:rsidRPr="000110CC">
        <w:rPr>
          <w:rFonts w:ascii="Arial" w:hAnsi="Arial"/>
          <w:sz w:val="22"/>
          <w:szCs w:val="22"/>
        </w:rPr>
        <w:t xml:space="preserve">to </w:t>
      </w:r>
      <w:r w:rsidR="009353D4" w:rsidRPr="000110CC">
        <w:rPr>
          <w:rFonts w:ascii="Arial" w:hAnsi="Arial"/>
          <w:sz w:val="22"/>
          <w:szCs w:val="18"/>
        </w:rPr>
        <w:t>the financial statements</w:t>
      </w:r>
      <w:r w:rsidRPr="000110CC">
        <w:rPr>
          <w:rFonts w:ascii="Arial" w:hAnsi="Arial" w:cs="Arial"/>
          <w:color w:val="000000"/>
          <w:spacing w:val="-2"/>
          <w:sz w:val="22"/>
          <w:szCs w:val="22"/>
        </w:rPr>
        <w:t xml:space="preserve"> under the liquidity risk</w:t>
      </w:r>
      <w:r w:rsidRPr="000110CC">
        <w:rPr>
          <w:rFonts w:ascii="Arial" w:hAnsi="Arial"/>
          <w:color w:val="000000"/>
          <w:spacing w:val="-2"/>
          <w:sz w:val="22"/>
          <w:szCs w:val="22"/>
          <w:cs/>
        </w:rPr>
        <w:t>.</w:t>
      </w:r>
    </w:p>
    <w:p w14:paraId="496D1096" w14:textId="77777777" w:rsidR="0068770D" w:rsidRPr="000110CC" w:rsidRDefault="0068770D" w:rsidP="00710E7B">
      <w:pPr>
        <w:spacing w:before="240" w:after="120" w:line="380" w:lineRule="exact"/>
        <w:ind w:left="900"/>
        <w:jc w:val="thaiDistribute"/>
        <w:rPr>
          <w:rFonts w:ascii="Arial" w:hAnsi="Arial" w:cs="Arial"/>
          <w:color w:val="000000"/>
          <w:spacing w:val="-2"/>
          <w:sz w:val="22"/>
          <w:szCs w:val="22"/>
        </w:rPr>
      </w:pPr>
    </w:p>
    <w:p w14:paraId="067A77DD" w14:textId="0FCB6076" w:rsidR="002651D7" w:rsidRPr="000110CC" w:rsidRDefault="00710E7B" w:rsidP="002D7EB4">
      <w:pPr>
        <w:pStyle w:val="ListParagraph"/>
        <w:keepNext/>
        <w:numPr>
          <w:ilvl w:val="0"/>
          <w:numId w:val="15"/>
        </w:numPr>
        <w:spacing w:before="120" w:after="120" w:line="380" w:lineRule="exact"/>
        <w:ind w:left="907"/>
        <w:jc w:val="thaiDistribute"/>
        <w:textAlignment w:val="auto"/>
        <w:rPr>
          <w:rFonts w:ascii="Arial" w:hAnsi="Arial" w:cs="Arial"/>
          <w:b/>
          <w:bCs/>
          <w:sz w:val="22"/>
          <w:szCs w:val="22"/>
        </w:rPr>
      </w:pPr>
      <w:r w:rsidRPr="000110CC">
        <w:rPr>
          <w:rFonts w:ascii="Arial" w:hAnsi="Arial" w:cs="Arial"/>
          <w:b/>
          <w:bCs/>
          <w:sz w:val="22"/>
          <w:szCs w:val="22"/>
        </w:rPr>
        <w:t>Expenses relating to leases that are recognised in profit or loss</w:t>
      </w:r>
      <w:r w:rsidRPr="000110CC">
        <w:rPr>
          <w:rFonts w:ascii="Angsana New" w:hAnsi="Angsana New"/>
          <w:sz w:val="32"/>
          <w:szCs w:val="32"/>
        </w:rPr>
        <w:tab/>
      </w:r>
    </w:p>
    <w:tbl>
      <w:tblPr>
        <w:tblW w:w="9126" w:type="dxa"/>
        <w:tblInd w:w="720" w:type="dxa"/>
        <w:tblLayout w:type="fixed"/>
        <w:tblCellMar>
          <w:left w:w="0" w:type="dxa"/>
          <w:right w:w="0" w:type="dxa"/>
        </w:tblCellMar>
        <w:tblLook w:val="04A0" w:firstRow="1" w:lastRow="0" w:firstColumn="1" w:lastColumn="0" w:noHBand="0" w:noVBand="1"/>
      </w:tblPr>
      <w:tblGrid>
        <w:gridCol w:w="4320"/>
        <w:gridCol w:w="1201"/>
        <w:gridCol w:w="1202"/>
        <w:gridCol w:w="1201"/>
        <w:gridCol w:w="1202"/>
      </w:tblGrid>
      <w:tr w:rsidR="002651D7" w:rsidRPr="000110CC" w14:paraId="2F8E90DF" w14:textId="77777777" w:rsidTr="00CA4E4D">
        <w:trPr>
          <w:cantSplit/>
        </w:trPr>
        <w:tc>
          <w:tcPr>
            <w:tcW w:w="4320" w:type="dxa"/>
            <w:vAlign w:val="bottom"/>
          </w:tcPr>
          <w:p w14:paraId="663A27E0" w14:textId="77777777" w:rsidR="002651D7" w:rsidRPr="00F54F39" w:rsidRDefault="002651D7" w:rsidP="00F54F39">
            <w:pPr>
              <w:snapToGrid w:val="0"/>
              <w:spacing w:line="320" w:lineRule="exact"/>
              <w:ind w:left="86" w:right="101"/>
              <w:jc w:val="center"/>
              <w:rPr>
                <w:rFonts w:ascii="Arial" w:hAnsi="Arial" w:cs="Arial"/>
                <w:color w:val="000000" w:themeColor="text1"/>
                <w:sz w:val="18"/>
                <w:szCs w:val="18"/>
              </w:rPr>
            </w:pPr>
          </w:p>
        </w:tc>
        <w:tc>
          <w:tcPr>
            <w:tcW w:w="4806" w:type="dxa"/>
            <w:gridSpan w:val="4"/>
            <w:vAlign w:val="bottom"/>
            <w:hideMark/>
          </w:tcPr>
          <w:p w14:paraId="6018B96E" w14:textId="759A6453" w:rsidR="002651D7" w:rsidRPr="00F54F39" w:rsidRDefault="002651D7" w:rsidP="00F54F39">
            <w:pPr>
              <w:snapToGrid w:val="0"/>
              <w:spacing w:line="320" w:lineRule="exact"/>
              <w:ind w:left="86" w:right="101"/>
              <w:jc w:val="right"/>
              <w:rPr>
                <w:rFonts w:ascii="Arial" w:hAnsi="Arial" w:cs="Arial"/>
                <w:color w:val="000000" w:themeColor="text1"/>
                <w:sz w:val="18"/>
                <w:szCs w:val="18"/>
                <w:cs/>
              </w:rPr>
            </w:pPr>
            <w:r w:rsidRPr="00F54F39">
              <w:rPr>
                <w:rFonts w:ascii="Arial" w:hAnsi="Arial"/>
                <w:color w:val="000000" w:themeColor="text1"/>
                <w:sz w:val="18"/>
                <w:szCs w:val="18"/>
                <w:cs/>
              </w:rPr>
              <w:t>(</w:t>
            </w:r>
            <w:r w:rsidRPr="00F54F39">
              <w:rPr>
                <w:rFonts w:ascii="Arial" w:hAnsi="Arial" w:cs="Arial"/>
                <w:color w:val="000000" w:themeColor="text1"/>
                <w:sz w:val="18"/>
                <w:szCs w:val="18"/>
              </w:rPr>
              <w:t>Unit</w:t>
            </w:r>
            <w:r w:rsidRPr="00F54F39">
              <w:rPr>
                <w:rFonts w:ascii="Arial" w:hAnsi="Arial"/>
                <w:color w:val="000000" w:themeColor="text1"/>
                <w:sz w:val="18"/>
                <w:szCs w:val="18"/>
                <w:cs/>
              </w:rPr>
              <w:t xml:space="preserve">: </w:t>
            </w:r>
            <w:r w:rsidRPr="00F54F39">
              <w:rPr>
                <w:rFonts w:ascii="Arial" w:hAnsi="Arial" w:cs="Arial"/>
                <w:color w:val="000000" w:themeColor="text1"/>
                <w:sz w:val="18"/>
                <w:szCs w:val="18"/>
              </w:rPr>
              <w:t>Baht</w:t>
            </w:r>
            <w:r w:rsidRPr="00F54F39">
              <w:rPr>
                <w:rFonts w:ascii="Arial" w:hAnsi="Arial"/>
                <w:color w:val="000000" w:themeColor="text1"/>
                <w:sz w:val="18"/>
                <w:szCs w:val="18"/>
                <w:cs/>
              </w:rPr>
              <w:t>)</w:t>
            </w:r>
          </w:p>
        </w:tc>
      </w:tr>
      <w:tr w:rsidR="002651D7" w:rsidRPr="000110CC" w14:paraId="0B96F2C8" w14:textId="77777777" w:rsidTr="00CA4E4D">
        <w:trPr>
          <w:cantSplit/>
          <w:trHeight w:val="66"/>
        </w:trPr>
        <w:tc>
          <w:tcPr>
            <w:tcW w:w="4320" w:type="dxa"/>
            <w:vAlign w:val="bottom"/>
          </w:tcPr>
          <w:p w14:paraId="0B5881AC" w14:textId="77777777" w:rsidR="002651D7" w:rsidRPr="00F54F39" w:rsidRDefault="002651D7" w:rsidP="00F54F39">
            <w:pPr>
              <w:snapToGrid w:val="0"/>
              <w:spacing w:line="320" w:lineRule="exact"/>
              <w:ind w:left="86" w:right="101"/>
              <w:jc w:val="center"/>
              <w:rPr>
                <w:rFonts w:ascii="Arial" w:hAnsi="Arial" w:cs="Arial"/>
                <w:color w:val="000000" w:themeColor="text1"/>
                <w:sz w:val="18"/>
                <w:szCs w:val="18"/>
              </w:rPr>
            </w:pPr>
          </w:p>
        </w:tc>
        <w:tc>
          <w:tcPr>
            <w:tcW w:w="2403" w:type="dxa"/>
            <w:gridSpan w:val="2"/>
            <w:vAlign w:val="bottom"/>
            <w:hideMark/>
          </w:tcPr>
          <w:p w14:paraId="5D7361F9" w14:textId="77777777" w:rsidR="002651D7" w:rsidRPr="00F54F39" w:rsidRDefault="002651D7" w:rsidP="00F54F39">
            <w:pPr>
              <w:pBdr>
                <w:bottom w:val="single" w:sz="4" w:space="1" w:color="auto"/>
              </w:pBdr>
              <w:spacing w:line="320" w:lineRule="exact"/>
              <w:ind w:left="86" w:right="101"/>
              <w:jc w:val="center"/>
              <w:rPr>
                <w:rFonts w:ascii="Arial" w:hAnsi="Arial" w:cs="Arial"/>
                <w:color w:val="000000" w:themeColor="text1"/>
                <w:sz w:val="18"/>
                <w:szCs w:val="18"/>
              </w:rPr>
            </w:pPr>
            <w:r w:rsidRPr="00F54F39">
              <w:rPr>
                <w:rFonts w:ascii="Arial" w:hAnsi="Arial" w:cs="Arial"/>
                <w:color w:val="000000" w:themeColor="text1"/>
                <w:sz w:val="18"/>
                <w:szCs w:val="18"/>
              </w:rPr>
              <w:t xml:space="preserve">Consolidated </w:t>
            </w:r>
          </w:p>
          <w:p w14:paraId="2E827A08" w14:textId="77777777" w:rsidR="002651D7" w:rsidRPr="00F54F39" w:rsidRDefault="002651D7" w:rsidP="00F54F39">
            <w:pPr>
              <w:pBdr>
                <w:bottom w:val="single" w:sz="4" w:space="1" w:color="auto"/>
              </w:pBdr>
              <w:spacing w:line="320" w:lineRule="exact"/>
              <w:ind w:left="86" w:right="101"/>
              <w:jc w:val="center"/>
              <w:rPr>
                <w:rFonts w:ascii="Arial" w:hAnsi="Arial" w:cs="Arial"/>
                <w:color w:val="000000" w:themeColor="text1"/>
                <w:sz w:val="18"/>
                <w:szCs w:val="18"/>
                <w:cs/>
              </w:rPr>
            </w:pPr>
            <w:r w:rsidRPr="00F54F39">
              <w:rPr>
                <w:rFonts w:ascii="Arial" w:hAnsi="Arial" w:cs="Arial"/>
                <w:color w:val="000000" w:themeColor="text1"/>
                <w:sz w:val="18"/>
                <w:szCs w:val="18"/>
              </w:rPr>
              <w:t>financial statements</w:t>
            </w:r>
          </w:p>
        </w:tc>
        <w:tc>
          <w:tcPr>
            <w:tcW w:w="2403" w:type="dxa"/>
            <w:gridSpan w:val="2"/>
            <w:vAlign w:val="bottom"/>
            <w:hideMark/>
          </w:tcPr>
          <w:p w14:paraId="5E903FF3" w14:textId="77777777" w:rsidR="002651D7" w:rsidRPr="00F54F39" w:rsidRDefault="002651D7" w:rsidP="00F54F39">
            <w:pPr>
              <w:pBdr>
                <w:bottom w:val="single" w:sz="4" w:space="1" w:color="auto"/>
              </w:pBdr>
              <w:spacing w:line="320" w:lineRule="exact"/>
              <w:ind w:left="86" w:right="101"/>
              <w:jc w:val="center"/>
              <w:rPr>
                <w:rFonts w:ascii="Arial" w:hAnsi="Arial" w:cs="Arial"/>
                <w:color w:val="000000" w:themeColor="text1"/>
                <w:sz w:val="18"/>
                <w:szCs w:val="18"/>
              </w:rPr>
            </w:pPr>
            <w:r w:rsidRPr="00F54F39">
              <w:rPr>
                <w:rFonts w:ascii="Arial" w:hAnsi="Arial" w:cs="Arial"/>
                <w:color w:val="000000" w:themeColor="text1"/>
                <w:sz w:val="18"/>
                <w:szCs w:val="18"/>
              </w:rPr>
              <w:t xml:space="preserve">Separate </w:t>
            </w:r>
          </w:p>
          <w:p w14:paraId="5EF22C36" w14:textId="77777777" w:rsidR="002651D7" w:rsidRPr="00F54F39" w:rsidRDefault="002651D7" w:rsidP="00F54F39">
            <w:pPr>
              <w:pBdr>
                <w:bottom w:val="single" w:sz="4" w:space="1" w:color="auto"/>
              </w:pBdr>
              <w:spacing w:line="320" w:lineRule="exact"/>
              <w:ind w:left="86" w:right="101"/>
              <w:jc w:val="center"/>
              <w:rPr>
                <w:rFonts w:ascii="Arial" w:hAnsi="Arial" w:cs="Arial"/>
                <w:color w:val="000000" w:themeColor="text1"/>
                <w:sz w:val="18"/>
                <w:szCs w:val="18"/>
              </w:rPr>
            </w:pPr>
            <w:r w:rsidRPr="00F54F39">
              <w:rPr>
                <w:rFonts w:ascii="Arial" w:hAnsi="Arial" w:cs="Arial"/>
                <w:color w:val="000000" w:themeColor="text1"/>
                <w:sz w:val="18"/>
                <w:szCs w:val="18"/>
              </w:rPr>
              <w:t>financial statements</w:t>
            </w:r>
          </w:p>
        </w:tc>
      </w:tr>
      <w:tr w:rsidR="006E70BC" w:rsidRPr="000110CC" w14:paraId="2B0993A4" w14:textId="77777777" w:rsidTr="00CA4E4D">
        <w:trPr>
          <w:cantSplit/>
        </w:trPr>
        <w:tc>
          <w:tcPr>
            <w:tcW w:w="4320" w:type="dxa"/>
          </w:tcPr>
          <w:p w14:paraId="38EC89FF" w14:textId="77777777" w:rsidR="006E70BC" w:rsidRPr="00F54F39" w:rsidRDefault="006E70BC" w:rsidP="006E70BC">
            <w:pPr>
              <w:spacing w:line="320" w:lineRule="exact"/>
              <w:ind w:left="180"/>
              <w:jc w:val="both"/>
              <w:rPr>
                <w:rFonts w:ascii="Arial" w:eastAsia="Calibri" w:hAnsi="Arial" w:cs="Arial"/>
                <w:color w:val="000000" w:themeColor="text1"/>
                <w:sz w:val="18"/>
                <w:szCs w:val="18"/>
              </w:rPr>
            </w:pPr>
          </w:p>
        </w:tc>
        <w:tc>
          <w:tcPr>
            <w:tcW w:w="1201" w:type="dxa"/>
            <w:vAlign w:val="bottom"/>
          </w:tcPr>
          <w:p w14:paraId="6576BCF9" w14:textId="7056E48B" w:rsidR="006E70BC" w:rsidRPr="00F54F39" w:rsidRDefault="006E70BC" w:rsidP="006E70BC">
            <w:pPr>
              <w:pBdr>
                <w:bottom w:val="single" w:sz="4" w:space="1" w:color="auto"/>
              </w:pBdr>
              <w:spacing w:line="320" w:lineRule="exact"/>
              <w:ind w:left="86" w:right="111"/>
              <w:jc w:val="center"/>
              <w:rPr>
                <w:rFonts w:ascii="Arial" w:hAnsi="Arial" w:cs="Arial"/>
                <w:color w:val="000000" w:themeColor="text1"/>
                <w:sz w:val="18"/>
                <w:szCs w:val="18"/>
              </w:rPr>
            </w:pPr>
            <w:r>
              <w:rPr>
                <w:rFonts w:ascii="Arial" w:hAnsi="Arial" w:cs="Arial"/>
                <w:color w:val="000000" w:themeColor="text1"/>
                <w:sz w:val="18"/>
                <w:szCs w:val="18"/>
              </w:rPr>
              <w:t>2025</w:t>
            </w:r>
          </w:p>
        </w:tc>
        <w:tc>
          <w:tcPr>
            <w:tcW w:w="1202" w:type="dxa"/>
            <w:vAlign w:val="bottom"/>
          </w:tcPr>
          <w:p w14:paraId="173C8549" w14:textId="07E9F8DD" w:rsidR="006E70BC" w:rsidRPr="00F54F39" w:rsidRDefault="006E70BC" w:rsidP="006E70BC">
            <w:pPr>
              <w:pBdr>
                <w:bottom w:val="single" w:sz="4" w:space="1" w:color="auto"/>
              </w:pBdr>
              <w:spacing w:line="320" w:lineRule="exact"/>
              <w:ind w:left="86" w:right="111"/>
              <w:jc w:val="center"/>
              <w:rPr>
                <w:rFonts w:ascii="Arial" w:hAnsi="Arial" w:cs="Arial"/>
                <w:color w:val="000000" w:themeColor="text1"/>
                <w:sz w:val="18"/>
                <w:szCs w:val="18"/>
              </w:rPr>
            </w:pPr>
            <w:r w:rsidRPr="00F54F39">
              <w:rPr>
                <w:rFonts w:ascii="Arial" w:hAnsi="Arial" w:cs="Arial"/>
                <w:color w:val="000000" w:themeColor="text1"/>
                <w:sz w:val="18"/>
                <w:szCs w:val="18"/>
              </w:rPr>
              <w:t>202</w:t>
            </w:r>
            <w:r>
              <w:rPr>
                <w:rFonts w:ascii="Arial" w:hAnsi="Arial" w:cs="Arial"/>
                <w:color w:val="000000" w:themeColor="text1"/>
                <w:sz w:val="18"/>
                <w:szCs w:val="18"/>
              </w:rPr>
              <w:t>4</w:t>
            </w:r>
          </w:p>
        </w:tc>
        <w:tc>
          <w:tcPr>
            <w:tcW w:w="1201" w:type="dxa"/>
            <w:vAlign w:val="bottom"/>
          </w:tcPr>
          <w:p w14:paraId="07D1F96B" w14:textId="66133C62" w:rsidR="006E70BC" w:rsidRPr="00F54F39" w:rsidRDefault="006E70BC" w:rsidP="006E70BC">
            <w:pPr>
              <w:pBdr>
                <w:bottom w:val="single" w:sz="4" w:space="1" w:color="auto"/>
              </w:pBdr>
              <w:spacing w:line="320" w:lineRule="exact"/>
              <w:ind w:left="86" w:right="111"/>
              <w:jc w:val="center"/>
              <w:rPr>
                <w:rFonts w:ascii="Arial" w:hAnsi="Arial" w:cs="Arial"/>
                <w:color w:val="000000" w:themeColor="text1"/>
                <w:sz w:val="18"/>
                <w:szCs w:val="18"/>
              </w:rPr>
            </w:pPr>
            <w:r>
              <w:rPr>
                <w:rFonts w:ascii="Arial" w:hAnsi="Arial" w:cs="Arial"/>
                <w:color w:val="000000" w:themeColor="text1"/>
                <w:sz w:val="18"/>
                <w:szCs w:val="18"/>
              </w:rPr>
              <w:t>2025</w:t>
            </w:r>
          </w:p>
        </w:tc>
        <w:tc>
          <w:tcPr>
            <w:tcW w:w="1202" w:type="dxa"/>
            <w:vAlign w:val="bottom"/>
          </w:tcPr>
          <w:p w14:paraId="1D5A44AE" w14:textId="3B33A417" w:rsidR="006E70BC" w:rsidRPr="00F54F39" w:rsidRDefault="006E70BC" w:rsidP="006E70BC">
            <w:pPr>
              <w:pBdr>
                <w:bottom w:val="single" w:sz="4" w:space="1" w:color="auto"/>
              </w:pBdr>
              <w:spacing w:line="320" w:lineRule="exact"/>
              <w:ind w:left="86" w:right="111"/>
              <w:jc w:val="center"/>
              <w:rPr>
                <w:rFonts w:ascii="Arial" w:hAnsi="Arial" w:cs="Arial"/>
                <w:color w:val="000000" w:themeColor="text1"/>
                <w:sz w:val="18"/>
                <w:szCs w:val="18"/>
              </w:rPr>
            </w:pPr>
            <w:r w:rsidRPr="00F54F39">
              <w:rPr>
                <w:rFonts w:ascii="Arial" w:hAnsi="Arial" w:cs="Arial"/>
                <w:color w:val="000000" w:themeColor="text1"/>
                <w:sz w:val="18"/>
                <w:szCs w:val="18"/>
              </w:rPr>
              <w:t>202</w:t>
            </w:r>
            <w:r>
              <w:rPr>
                <w:rFonts w:ascii="Arial" w:hAnsi="Arial" w:cs="Arial"/>
                <w:color w:val="000000" w:themeColor="text1"/>
                <w:sz w:val="18"/>
                <w:szCs w:val="18"/>
              </w:rPr>
              <w:t>4</w:t>
            </w:r>
          </w:p>
        </w:tc>
      </w:tr>
      <w:tr w:rsidR="00AC7562" w:rsidRPr="000110CC" w14:paraId="2ADCF6DE" w14:textId="77777777" w:rsidTr="00CA4E4D">
        <w:trPr>
          <w:cantSplit/>
        </w:trPr>
        <w:tc>
          <w:tcPr>
            <w:tcW w:w="4320" w:type="dxa"/>
          </w:tcPr>
          <w:p w14:paraId="2971B88C" w14:textId="77777777" w:rsidR="00AC7562" w:rsidRPr="00F54F39" w:rsidRDefault="00AC7562" w:rsidP="00AC7562">
            <w:pPr>
              <w:spacing w:line="320" w:lineRule="exact"/>
              <w:ind w:left="180"/>
              <w:jc w:val="both"/>
              <w:rPr>
                <w:rFonts w:ascii="Arial" w:eastAsia="Calibri" w:hAnsi="Arial" w:cs="Arial"/>
                <w:color w:val="000000" w:themeColor="text1"/>
                <w:sz w:val="18"/>
                <w:szCs w:val="18"/>
              </w:rPr>
            </w:pPr>
            <w:r w:rsidRPr="00F54F39">
              <w:rPr>
                <w:rFonts w:ascii="Arial" w:eastAsia="Calibri" w:hAnsi="Arial" w:cs="Arial"/>
                <w:color w:val="000000" w:themeColor="text1"/>
                <w:sz w:val="18"/>
                <w:szCs w:val="18"/>
              </w:rPr>
              <w:t>Depreciation expense of right</w:t>
            </w:r>
            <w:r w:rsidRPr="00F54F39">
              <w:rPr>
                <w:rFonts w:ascii="Arial" w:eastAsia="Calibri" w:hAnsi="Arial"/>
                <w:color w:val="000000" w:themeColor="text1"/>
                <w:sz w:val="18"/>
                <w:szCs w:val="18"/>
                <w:cs/>
              </w:rPr>
              <w:t>-</w:t>
            </w:r>
            <w:r w:rsidRPr="00F54F39">
              <w:rPr>
                <w:rFonts w:ascii="Arial" w:eastAsia="Calibri" w:hAnsi="Arial" w:cs="Arial"/>
                <w:color w:val="000000" w:themeColor="text1"/>
                <w:sz w:val="18"/>
                <w:szCs w:val="18"/>
              </w:rPr>
              <w:t>of</w:t>
            </w:r>
            <w:r w:rsidRPr="00F54F39">
              <w:rPr>
                <w:rFonts w:ascii="Arial" w:eastAsia="Calibri" w:hAnsi="Arial"/>
                <w:color w:val="000000" w:themeColor="text1"/>
                <w:sz w:val="18"/>
                <w:szCs w:val="18"/>
                <w:cs/>
              </w:rPr>
              <w:t>-</w:t>
            </w:r>
            <w:r w:rsidRPr="00F54F39">
              <w:rPr>
                <w:rFonts w:ascii="Arial" w:eastAsia="Calibri" w:hAnsi="Arial" w:cs="Arial"/>
                <w:color w:val="000000" w:themeColor="text1"/>
                <w:sz w:val="18"/>
                <w:szCs w:val="18"/>
              </w:rPr>
              <w:t>use assets</w:t>
            </w:r>
          </w:p>
        </w:tc>
        <w:tc>
          <w:tcPr>
            <w:tcW w:w="1201" w:type="dxa"/>
            <w:vAlign w:val="bottom"/>
          </w:tcPr>
          <w:p w14:paraId="0AC18EA8" w14:textId="5D8E0C47" w:rsidR="00AC7562" w:rsidRPr="00F54F39" w:rsidRDefault="00AC7562" w:rsidP="00AC7562">
            <w:pPr>
              <w:tabs>
                <w:tab w:val="decimal" w:pos="1080"/>
              </w:tabs>
              <w:spacing w:line="320" w:lineRule="exact"/>
              <w:rPr>
                <w:rFonts w:ascii="Arial" w:hAnsi="Arial" w:cs="Arial"/>
                <w:sz w:val="18"/>
                <w:szCs w:val="18"/>
              </w:rPr>
            </w:pPr>
            <w:r w:rsidRPr="00AC7562">
              <w:rPr>
                <w:rFonts w:ascii="Arial" w:hAnsi="Arial" w:cs="Arial"/>
                <w:sz w:val="18"/>
                <w:szCs w:val="18"/>
              </w:rPr>
              <w:t>27,362,076</w:t>
            </w:r>
          </w:p>
        </w:tc>
        <w:tc>
          <w:tcPr>
            <w:tcW w:w="1202" w:type="dxa"/>
            <w:vAlign w:val="bottom"/>
          </w:tcPr>
          <w:p w14:paraId="3E8A748F" w14:textId="3B42181D" w:rsidR="00AC7562" w:rsidRPr="00F54F39" w:rsidRDefault="00AC7562" w:rsidP="00AC7562">
            <w:pPr>
              <w:tabs>
                <w:tab w:val="decimal" w:pos="1080"/>
              </w:tabs>
              <w:spacing w:line="320" w:lineRule="exact"/>
              <w:rPr>
                <w:rFonts w:ascii="Arial" w:hAnsi="Arial" w:cs="Arial"/>
                <w:sz w:val="18"/>
                <w:szCs w:val="18"/>
              </w:rPr>
            </w:pPr>
            <w:r w:rsidRPr="00AC7562">
              <w:rPr>
                <w:rFonts w:ascii="Arial" w:hAnsi="Arial" w:cs="Arial"/>
                <w:sz w:val="18"/>
                <w:szCs w:val="18"/>
              </w:rPr>
              <w:t>26,786,983</w:t>
            </w:r>
          </w:p>
        </w:tc>
        <w:tc>
          <w:tcPr>
            <w:tcW w:w="1201" w:type="dxa"/>
            <w:vAlign w:val="bottom"/>
          </w:tcPr>
          <w:p w14:paraId="60A66E42" w14:textId="71A3DBE9" w:rsidR="00AC7562" w:rsidRPr="00F54F39" w:rsidRDefault="00AC7562" w:rsidP="00AC7562">
            <w:pPr>
              <w:tabs>
                <w:tab w:val="decimal" w:pos="1080"/>
              </w:tabs>
              <w:spacing w:line="320" w:lineRule="exact"/>
              <w:rPr>
                <w:rFonts w:ascii="Arial" w:hAnsi="Arial" w:cs="Arial"/>
                <w:sz w:val="18"/>
                <w:szCs w:val="18"/>
              </w:rPr>
            </w:pPr>
            <w:r w:rsidRPr="00AC7562">
              <w:rPr>
                <w:rFonts w:ascii="Arial" w:hAnsi="Arial" w:cs="Arial"/>
                <w:sz w:val="18"/>
                <w:szCs w:val="18"/>
              </w:rPr>
              <w:t>1,384,633</w:t>
            </w:r>
          </w:p>
        </w:tc>
        <w:tc>
          <w:tcPr>
            <w:tcW w:w="1202" w:type="dxa"/>
            <w:vAlign w:val="bottom"/>
          </w:tcPr>
          <w:p w14:paraId="6BE0D1C9" w14:textId="4AAE8C22" w:rsidR="00AC7562" w:rsidRPr="00F54F39" w:rsidRDefault="00AC7562" w:rsidP="00AC7562">
            <w:pPr>
              <w:tabs>
                <w:tab w:val="decimal" w:pos="1080"/>
              </w:tabs>
              <w:spacing w:line="320" w:lineRule="exact"/>
              <w:rPr>
                <w:rFonts w:ascii="Arial" w:hAnsi="Arial" w:cs="Arial"/>
                <w:sz w:val="18"/>
                <w:szCs w:val="18"/>
              </w:rPr>
            </w:pPr>
            <w:r w:rsidRPr="00E35C9E">
              <w:rPr>
                <w:rFonts w:ascii="Arial" w:hAnsi="Arial" w:cs="Arial"/>
                <w:sz w:val="18"/>
                <w:szCs w:val="18"/>
              </w:rPr>
              <w:t>1,060,874</w:t>
            </w:r>
          </w:p>
        </w:tc>
      </w:tr>
      <w:tr w:rsidR="00AC7562" w:rsidRPr="000110CC" w14:paraId="4C3FC402" w14:textId="77777777" w:rsidTr="00CA4E4D">
        <w:trPr>
          <w:cantSplit/>
        </w:trPr>
        <w:tc>
          <w:tcPr>
            <w:tcW w:w="4320" w:type="dxa"/>
            <w:hideMark/>
          </w:tcPr>
          <w:p w14:paraId="79F77D62" w14:textId="77777777" w:rsidR="00AC7562" w:rsidRPr="00F54F39" w:rsidRDefault="00AC7562" w:rsidP="00AC7562">
            <w:pPr>
              <w:spacing w:line="320" w:lineRule="exact"/>
              <w:ind w:left="180"/>
              <w:jc w:val="both"/>
              <w:rPr>
                <w:rFonts w:ascii="Arial" w:eastAsia="Calibri" w:hAnsi="Arial" w:cs="Arial"/>
                <w:color w:val="000000" w:themeColor="text1"/>
                <w:sz w:val="18"/>
                <w:szCs w:val="18"/>
              </w:rPr>
            </w:pPr>
            <w:r w:rsidRPr="00F54F39">
              <w:rPr>
                <w:rFonts w:ascii="Arial" w:eastAsia="Calibri" w:hAnsi="Arial" w:cs="Arial"/>
                <w:color w:val="000000" w:themeColor="text1"/>
                <w:sz w:val="18"/>
                <w:szCs w:val="18"/>
              </w:rPr>
              <w:t>Interest expense on lease liabilities</w:t>
            </w:r>
          </w:p>
        </w:tc>
        <w:tc>
          <w:tcPr>
            <w:tcW w:w="1201" w:type="dxa"/>
            <w:vAlign w:val="bottom"/>
          </w:tcPr>
          <w:p w14:paraId="26921788" w14:textId="3FA8A680" w:rsidR="00AC7562" w:rsidRPr="00F54F39" w:rsidRDefault="00AC7562" w:rsidP="00AC7562">
            <w:pPr>
              <w:tabs>
                <w:tab w:val="decimal" w:pos="1080"/>
              </w:tabs>
              <w:spacing w:line="320" w:lineRule="exact"/>
              <w:rPr>
                <w:rFonts w:ascii="Arial" w:hAnsi="Arial" w:cs="Arial"/>
                <w:sz w:val="18"/>
                <w:szCs w:val="18"/>
              </w:rPr>
            </w:pPr>
            <w:r w:rsidRPr="00AC7562">
              <w:rPr>
                <w:rFonts w:ascii="Arial" w:hAnsi="Arial" w:cs="Arial"/>
                <w:sz w:val="18"/>
                <w:szCs w:val="18"/>
              </w:rPr>
              <w:t>485,72</w:t>
            </w:r>
            <w:r w:rsidR="000A4DA7">
              <w:rPr>
                <w:rFonts w:ascii="Arial" w:hAnsi="Arial" w:cs="Arial"/>
                <w:sz w:val="18"/>
                <w:szCs w:val="18"/>
              </w:rPr>
              <w:t>6</w:t>
            </w:r>
          </w:p>
        </w:tc>
        <w:tc>
          <w:tcPr>
            <w:tcW w:w="1202" w:type="dxa"/>
            <w:vAlign w:val="bottom"/>
          </w:tcPr>
          <w:p w14:paraId="4D9D8ADB" w14:textId="4E163836" w:rsidR="00AC7562" w:rsidRPr="00F54F39" w:rsidRDefault="00AC7562" w:rsidP="00AC7562">
            <w:pPr>
              <w:tabs>
                <w:tab w:val="decimal" w:pos="1080"/>
              </w:tabs>
              <w:spacing w:line="320" w:lineRule="exact"/>
              <w:rPr>
                <w:rFonts w:ascii="Arial" w:hAnsi="Arial" w:cs="Arial"/>
                <w:sz w:val="18"/>
                <w:szCs w:val="18"/>
              </w:rPr>
            </w:pPr>
            <w:r w:rsidRPr="00AC7562">
              <w:rPr>
                <w:rFonts w:ascii="Arial" w:hAnsi="Arial" w:cs="Arial"/>
                <w:sz w:val="18"/>
                <w:szCs w:val="18"/>
              </w:rPr>
              <w:t>508,855</w:t>
            </w:r>
          </w:p>
        </w:tc>
        <w:tc>
          <w:tcPr>
            <w:tcW w:w="1201" w:type="dxa"/>
            <w:vAlign w:val="bottom"/>
          </w:tcPr>
          <w:p w14:paraId="2FE4D438" w14:textId="457752BF" w:rsidR="00AC7562" w:rsidRPr="00F54F39" w:rsidRDefault="00AC7562" w:rsidP="00AC7562">
            <w:pPr>
              <w:tabs>
                <w:tab w:val="decimal" w:pos="1080"/>
              </w:tabs>
              <w:spacing w:line="320" w:lineRule="exact"/>
              <w:rPr>
                <w:rFonts w:ascii="Arial" w:hAnsi="Arial" w:cs="Arial"/>
                <w:sz w:val="18"/>
                <w:szCs w:val="18"/>
              </w:rPr>
            </w:pPr>
            <w:r w:rsidRPr="00AC7562">
              <w:rPr>
                <w:rFonts w:ascii="Arial" w:hAnsi="Arial" w:cs="Arial"/>
                <w:sz w:val="18"/>
                <w:szCs w:val="18"/>
              </w:rPr>
              <w:t>29,327</w:t>
            </w:r>
          </w:p>
        </w:tc>
        <w:tc>
          <w:tcPr>
            <w:tcW w:w="1202" w:type="dxa"/>
            <w:vAlign w:val="bottom"/>
          </w:tcPr>
          <w:p w14:paraId="78AE27F4" w14:textId="1CD7EBD0" w:rsidR="00AC7562" w:rsidRPr="00F54F39" w:rsidRDefault="00AC7562" w:rsidP="00AC7562">
            <w:pPr>
              <w:tabs>
                <w:tab w:val="decimal" w:pos="1080"/>
              </w:tabs>
              <w:spacing w:line="320" w:lineRule="exact"/>
              <w:rPr>
                <w:rFonts w:ascii="Arial" w:hAnsi="Arial" w:cs="Arial"/>
                <w:sz w:val="18"/>
                <w:szCs w:val="18"/>
              </w:rPr>
            </w:pPr>
            <w:r w:rsidRPr="00E35C9E">
              <w:rPr>
                <w:rFonts w:ascii="Arial" w:hAnsi="Arial" w:cs="Arial"/>
                <w:sz w:val="18"/>
                <w:szCs w:val="18"/>
              </w:rPr>
              <w:t>16,983</w:t>
            </w:r>
          </w:p>
        </w:tc>
      </w:tr>
      <w:tr w:rsidR="00AC7562" w:rsidRPr="000110CC" w14:paraId="7F8FA8A4" w14:textId="77777777" w:rsidTr="00CA4E4D">
        <w:trPr>
          <w:cantSplit/>
        </w:trPr>
        <w:tc>
          <w:tcPr>
            <w:tcW w:w="4320" w:type="dxa"/>
            <w:hideMark/>
          </w:tcPr>
          <w:p w14:paraId="3FD1BE9D" w14:textId="79A5C1B3" w:rsidR="00AC7562" w:rsidRPr="00F54F39" w:rsidRDefault="00AC7562" w:rsidP="00AC7562">
            <w:pPr>
              <w:spacing w:line="320" w:lineRule="exact"/>
              <w:ind w:left="360" w:right="180" w:hanging="180"/>
              <w:jc w:val="both"/>
              <w:rPr>
                <w:rFonts w:ascii="Arial" w:eastAsia="Calibri" w:hAnsi="Arial" w:cs="Arial"/>
                <w:color w:val="000000" w:themeColor="text1"/>
                <w:sz w:val="18"/>
                <w:szCs w:val="18"/>
              </w:rPr>
            </w:pPr>
            <w:r w:rsidRPr="00F54F39">
              <w:rPr>
                <w:rFonts w:ascii="Arial" w:hAnsi="Arial" w:cs="Arial"/>
                <w:sz w:val="18"/>
                <w:szCs w:val="18"/>
              </w:rPr>
              <w:t>Expense</w:t>
            </w:r>
            <w:r w:rsidRPr="00F54F39">
              <w:rPr>
                <w:rFonts w:ascii="Arial" w:hAnsi="Arial" w:cs="Arial"/>
                <w:color w:val="000000" w:themeColor="text1"/>
                <w:sz w:val="18"/>
                <w:szCs w:val="18"/>
              </w:rPr>
              <w:t xml:space="preserve"> relating to leases of low</w:t>
            </w:r>
            <w:r w:rsidRPr="00F54F39">
              <w:rPr>
                <w:rFonts w:ascii="Arial" w:hAnsi="Arial"/>
                <w:color w:val="000000" w:themeColor="text1"/>
                <w:sz w:val="18"/>
                <w:szCs w:val="18"/>
                <w:cs/>
              </w:rPr>
              <w:t>-</w:t>
            </w:r>
            <w:r w:rsidRPr="00F54F39">
              <w:rPr>
                <w:rFonts w:ascii="Arial" w:hAnsi="Arial" w:cs="Arial"/>
                <w:color w:val="000000" w:themeColor="text1"/>
                <w:sz w:val="18"/>
                <w:szCs w:val="18"/>
              </w:rPr>
              <w:t>value assets and short</w:t>
            </w:r>
            <w:r w:rsidRPr="00F54F39">
              <w:rPr>
                <w:rFonts w:ascii="Arial" w:hAnsi="Arial"/>
                <w:color w:val="000000" w:themeColor="text1"/>
                <w:sz w:val="18"/>
                <w:szCs w:val="18"/>
                <w:cs/>
              </w:rPr>
              <w:t>-</w:t>
            </w:r>
            <w:r w:rsidRPr="00F54F39">
              <w:rPr>
                <w:rFonts w:ascii="Arial" w:hAnsi="Arial" w:cs="Arial"/>
                <w:color w:val="000000" w:themeColor="text1"/>
                <w:sz w:val="18"/>
                <w:szCs w:val="18"/>
              </w:rPr>
              <w:t>term leases</w:t>
            </w:r>
          </w:p>
        </w:tc>
        <w:tc>
          <w:tcPr>
            <w:tcW w:w="1201" w:type="dxa"/>
            <w:vAlign w:val="bottom"/>
          </w:tcPr>
          <w:p w14:paraId="6C8A691F" w14:textId="1DE28BDE" w:rsidR="00AC7562" w:rsidRPr="00F54F39" w:rsidRDefault="000A4DA7" w:rsidP="00AC7562">
            <w:pPr>
              <w:tabs>
                <w:tab w:val="decimal" w:pos="1080"/>
              </w:tabs>
              <w:spacing w:line="320" w:lineRule="exact"/>
              <w:rPr>
                <w:rFonts w:ascii="Arial" w:hAnsi="Arial" w:cs="Arial"/>
                <w:sz w:val="18"/>
                <w:szCs w:val="18"/>
                <w:cs/>
              </w:rPr>
            </w:pPr>
            <w:r>
              <w:rPr>
                <w:rFonts w:ascii="Arial" w:hAnsi="Arial" w:cs="Arial"/>
                <w:sz w:val="18"/>
                <w:szCs w:val="18"/>
              </w:rPr>
              <w:t>81,840</w:t>
            </w:r>
          </w:p>
        </w:tc>
        <w:tc>
          <w:tcPr>
            <w:tcW w:w="1202" w:type="dxa"/>
            <w:vAlign w:val="bottom"/>
          </w:tcPr>
          <w:p w14:paraId="14EFAD2C" w14:textId="034AEC08" w:rsidR="00AC7562" w:rsidRPr="00F54F39" w:rsidRDefault="00AC7562" w:rsidP="00AC7562">
            <w:pPr>
              <w:tabs>
                <w:tab w:val="decimal" w:pos="1080"/>
              </w:tabs>
              <w:spacing w:line="320" w:lineRule="exact"/>
              <w:rPr>
                <w:rFonts w:ascii="Arial" w:hAnsi="Arial" w:cs="Arial"/>
                <w:sz w:val="18"/>
                <w:szCs w:val="18"/>
                <w:cs/>
              </w:rPr>
            </w:pPr>
            <w:r w:rsidRPr="00AC7562">
              <w:rPr>
                <w:rFonts w:ascii="Arial" w:hAnsi="Arial" w:cs="Arial"/>
                <w:sz w:val="18"/>
                <w:szCs w:val="18"/>
              </w:rPr>
              <w:t>154,375</w:t>
            </w:r>
          </w:p>
        </w:tc>
        <w:tc>
          <w:tcPr>
            <w:tcW w:w="1201" w:type="dxa"/>
            <w:vAlign w:val="bottom"/>
          </w:tcPr>
          <w:p w14:paraId="49D31B78" w14:textId="6C4DABF8" w:rsidR="00AC7562" w:rsidRPr="00F54F39" w:rsidRDefault="00AC7562" w:rsidP="00AC7562">
            <w:pPr>
              <w:tabs>
                <w:tab w:val="decimal" w:pos="1080"/>
              </w:tabs>
              <w:spacing w:line="320" w:lineRule="exact"/>
              <w:rPr>
                <w:rFonts w:ascii="Arial" w:hAnsi="Arial" w:cs="Arial"/>
                <w:sz w:val="18"/>
                <w:szCs w:val="18"/>
                <w:cs/>
              </w:rPr>
            </w:pPr>
            <w:r w:rsidRPr="00AC7562">
              <w:rPr>
                <w:rFonts w:ascii="Arial" w:hAnsi="Arial"/>
                <w:sz w:val="18"/>
                <w:szCs w:val="18"/>
                <w:cs/>
              </w:rPr>
              <w:t>-</w:t>
            </w:r>
          </w:p>
        </w:tc>
        <w:tc>
          <w:tcPr>
            <w:tcW w:w="1202" w:type="dxa"/>
            <w:vAlign w:val="bottom"/>
          </w:tcPr>
          <w:p w14:paraId="42D1A40F" w14:textId="0D96FDD1" w:rsidR="00AC7562" w:rsidRPr="00F54F39" w:rsidRDefault="00AC7562" w:rsidP="00AC7562">
            <w:pPr>
              <w:tabs>
                <w:tab w:val="decimal" w:pos="1080"/>
              </w:tabs>
              <w:spacing w:line="320" w:lineRule="exact"/>
              <w:rPr>
                <w:rFonts w:ascii="Arial" w:hAnsi="Arial" w:cs="Arial"/>
                <w:sz w:val="18"/>
                <w:szCs w:val="18"/>
                <w:cs/>
              </w:rPr>
            </w:pPr>
            <w:r w:rsidRPr="00E35C9E">
              <w:rPr>
                <w:rFonts w:ascii="Arial" w:hAnsi="Arial"/>
                <w:sz w:val="18"/>
                <w:szCs w:val="18"/>
                <w:cs/>
              </w:rPr>
              <w:t>-</w:t>
            </w:r>
          </w:p>
        </w:tc>
      </w:tr>
      <w:tr w:rsidR="00AC7562" w:rsidRPr="000110CC" w14:paraId="0E128AE6" w14:textId="77777777" w:rsidTr="00597807">
        <w:trPr>
          <w:cantSplit/>
          <w:trHeight w:val="468"/>
        </w:trPr>
        <w:tc>
          <w:tcPr>
            <w:tcW w:w="4320" w:type="dxa"/>
            <w:hideMark/>
          </w:tcPr>
          <w:p w14:paraId="45458993" w14:textId="77777777" w:rsidR="00AC7562" w:rsidRPr="00F54F39" w:rsidRDefault="00AC7562" w:rsidP="00AC7562">
            <w:pPr>
              <w:spacing w:line="320" w:lineRule="exact"/>
              <w:ind w:left="360" w:right="180" w:hanging="180"/>
              <w:jc w:val="both"/>
              <w:rPr>
                <w:rFonts w:ascii="Arial" w:eastAsia="Calibri" w:hAnsi="Arial" w:cs="Arial"/>
                <w:color w:val="0070C0"/>
                <w:sz w:val="18"/>
                <w:szCs w:val="18"/>
                <w:cs/>
              </w:rPr>
            </w:pPr>
            <w:r w:rsidRPr="00F54F39">
              <w:rPr>
                <w:rFonts w:ascii="Arial" w:hAnsi="Arial" w:cs="Arial"/>
                <w:sz w:val="18"/>
                <w:szCs w:val="18"/>
              </w:rPr>
              <w:t>Expense relating to variable lease payments that do not depend on an index or a rate</w:t>
            </w:r>
          </w:p>
        </w:tc>
        <w:tc>
          <w:tcPr>
            <w:tcW w:w="1201" w:type="dxa"/>
            <w:vAlign w:val="bottom"/>
          </w:tcPr>
          <w:p w14:paraId="17BB98C2" w14:textId="0AD0DCAD" w:rsidR="00AC7562" w:rsidRPr="00F54F39" w:rsidRDefault="001462E1" w:rsidP="00AC7562">
            <w:pPr>
              <w:tabs>
                <w:tab w:val="decimal" w:pos="1080"/>
              </w:tabs>
              <w:spacing w:line="320" w:lineRule="exact"/>
              <w:rPr>
                <w:rFonts w:ascii="Arial" w:hAnsi="Arial" w:cs="Arial"/>
                <w:sz w:val="18"/>
                <w:szCs w:val="18"/>
                <w:cs/>
              </w:rPr>
            </w:pPr>
            <w:r>
              <w:rPr>
                <w:rFonts w:ascii="Arial" w:hAnsi="Arial" w:cs="Arial"/>
                <w:sz w:val="18"/>
                <w:szCs w:val="18"/>
              </w:rPr>
              <w:t>1,026,000</w:t>
            </w:r>
          </w:p>
        </w:tc>
        <w:tc>
          <w:tcPr>
            <w:tcW w:w="1202" w:type="dxa"/>
            <w:vAlign w:val="bottom"/>
          </w:tcPr>
          <w:p w14:paraId="12E0017A" w14:textId="32F169B6" w:rsidR="00AC7562" w:rsidRPr="00F54F39" w:rsidRDefault="00AC7562" w:rsidP="00AC7562">
            <w:pPr>
              <w:tabs>
                <w:tab w:val="decimal" w:pos="1080"/>
              </w:tabs>
              <w:spacing w:line="320" w:lineRule="exact"/>
              <w:rPr>
                <w:rFonts w:ascii="Arial" w:hAnsi="Arial" w:cs="Arial"/>
                <w:sz w:val="18"/>
                <w:szCs w:val="18"/>
                <w:cs/>
              </w:rPr>
            </w:pPr>
            <w:r w:rsidRPr="00AC7562">
              <w:rPr>
                <w:rFonts w:ascii="Arial" w:hAnsi="Arial" w:cs="Arial"/>
                <w:sz w:val="18"/>
                <w:szCs w:val="18"/>
              </w:rPr>
              <w:t>1,251,302</w:t>
            </w:r>
          </w:p>
        </w:tc>
        <w:tc>
          <w:tcPr>
            <w:tcW w:w="1201" w:type="dxa"/>
            <w:vAlign w:val="bottom"/>
          </w:tcPr>
          <w:p w14:paraId="36A5653C" w14:textId="72714421" w:rsidR="00AC7562" w:rsidRPr="00F54F39" w:rsidRDefault="00AC7562" w:rsidP="00AC7562">
            <w:pPr>
              <w:tabs>
                <w:tab w:val="decimal" w:pos="1080"/>
              </w:tabs>
              <w:spacing w:line="320" w:lineRule="exact"/>
              <w:rPr>
                <w:rFonts w:ascii="Arial" w:hAnsi="Arial" w:cs="Arial"/>
                <w:sz w:val="18"/>
                <w:szCs w:val="18"/>
                <w:cs/>
              </w:rPr>
            </w:pPr>
            <w:r w:rsidRPr="00AC7562">
              <w:rPr>
                <w:rFonts w:ascii="Arial" w:hAnsi="Arial"/>
                <w:sz w:val="18"/>
                <w:szCs w:val="18"/>
                <w:cs/>
              </w:rPr>
              <w:t>-</w:t>
            </w:r>
          </w:p>
        </w:tc>
        <w:tc>
          <w:tcPr>
            <w:tcW w:w="1202" w:type="dxa"/>
            <w:vAlign w:val="bottom"/>
          </w:tcPr>
          <w:p w14:paraId="02298651" w14:textId="0C960B49" w:rsidR="00AC7562" w:rsidRPr="00F54F39" w:rsidRDefault="00AC7562" w:rsidP="00AC7562">
            <w:pPr>
              <w:tabs>
                <w:tab w:val="decimal" w:pos="1080"/>
              </w:tabs>
              <w:spacing w:line="320" w:lineRule="exact"/>
              <w:rPr>
                <w:rFonts w:ascii="Arial" w:hAnsi="Arial" w:cs="Arial"/>
                <w:sz w:val="18"/>
                <w:szCs w:val="18"/>
                <w:cs/>
              </w:rPr>
            </w:pPr>
            <w:r w:rsidRPr="00E35C9E">
              <w:rPr>
                <w:rFonts w:ascii="Arial" w:hAnsi="Arial"/>
                <w:sz w:val="18"/>
                <w:szCs w:val="18"/>
                <w:cs/>
              </w:rPr>
              <w:t>-</w:t>
            </w:r>
          </w:p>
        </w:tc>
      </w:tr>
    </w:tbl>
    <w:p w14:paraId="1C0D12C7" w14:textId="224E0312" w:rsidR="00710E7B" w:rsidRPr="000110CC" w:rsidRDefault="002651D7" w:rsidP="002D7EB4">
      <w:pPr>
        <w:tabs>
          <w:tab w:val="left" w:pos="2160"/>
        </w:tabs>
        <w:spacing w:before="240" w:line="380" w:lineRule="exact"/>
        <w:ind w:left="907" w:hanging="547"/>
        <w:jc w:val="thaiDistribute"/>
        <w:rPr>
          <w:rFonts w:ascii="Arial" w:hAnsi="Arial" w:cs="Arial"/>
          <w:sz w:val="22"/>
          <w:szCs w:val="22"/>
        </w:rPr>
      </w:pPr>
      <w:r w:rsidRPr="000110CC">
        <w:rPr>
          <w:rFonts w:ascii="Angsana New" w:hAnsi="Angsana New"/>
          <w:sz w:val="32"/>
          <w:szCs w:val="32"/>
        </w:rPr>
        <w:tab/>
      </w:r>
      <w:r w:rsidR="00710E7B" w:rsidRPr="000110CC">
        <w:rPr>
          <w:rFonts w:ascii="Arial" w:hAnsi="Arial" w:cs="Arial"/>
          <w:sz w:val="22"/>
          <w:szCs w:val="22"/>
        </w:rPr>
        <w:t>The Group has lease contracts for office building space that contains variable payments based on sales</w:t>
      </w:r>
      <w:r w:rsidR="00710E7B" w:rsidRPr="000110CC">
        <w:rPr>
          <w:rFonts w:ascii="Arial" w:hAnsi="Arial"/>
          <w:sz w:val="22"/>
          <w:szCs w:val="22"/>
          <w:cs/>
        </w:rPr>
        <w:t xml:space="preserve">. </w:t>
      </w:r>
      <w:r w:rsidR="00710E7B" w:rsidRPr="000110CC">
        <w:rPr>
          <w:rFonts w:ascii="Arial" w:hAnsi="Arial" w:cs="Arial"/>
          <w:sz w:val="22"/>
          <w:szCs w:val="22"/>
        </w:rPr>
        <w:t xml:space="preserve">The lease term is </w:t>
      </w:r>
      <w:r w:rsidR="00F443AF" w:rsidRPr="000110CC">
        <w:rPr>
          <w:rFonts w:ascii="Arial" w:hAnsi="Arial" w:cs="Arial"/>
          <w:sz w:val="22"/>
          <w:szCs w:val="22"/>
        </w:rPr>
        <w:t>15</w:t>
      </w:r>
      <w:r w:rsidR="00710E7B" w:rsidRPr="000110CC">
        <w:rPr>
          <w:rFonts w:ascii="Arial" w:hAnsi="Arial" w:cs="Arial"/>
          <w:sz w:val="22"/>
          <w:szCs w:val="22"/>
        </w:rPr>
        <w:t xml:space="preserve"> years</w:t>
      </w:r>
      <w:r w:rsidR="0059389D" w:rsidRPr="000110CC">
        <w:rPr>
          <w:rFonts w:ascii="Arial" w:hAnsi="Arial"/>
          <w:sz w:val="22"/>
          <w:szCs w:val="22"/>
          <w:cs/>
        </w:rPr>
        <w:t xml:space="preserve"> (</w:t>
      </w:r>
      <w:r w:rsidR="0059389D" w:rsidRPr="000110CC">
        <w:rPr>
          <w:rFonts w:ascii="Arial" w:hAnsi="Arial" w:cs="Arial"/>
          <w:sz w:val="22"/>
          <w:szCs w:val="22"/>
        </w:rPr>
        <w:t>from 20 September 2019 to 19 September 2034</w:t>
      </w:r>
      <w:r w:rsidR="0059389D" w:rsidRPr="000110CC">
        <w:rPr>
          <w:rFonts w:ascii="Arial" w:hAnsi="Arial"/>
          <w:sz w:val="22"/>
          <w:szCs w:val="22"/>
          <w:cs/>
        </w:rPr>
        <w:t>)</w:t>
      </w:r>
      <w:r w:rsidR="00710E7B" w:rsidRPr="000110CC">
        <w:rPr>
          <w:rFonts w:ascii="Arial" w:hAnsi="Arial"/>
          <w:sz w:val="22"/>
          <w:szCs w:val="22"/>
          <w:cs/>
        </w:rPr>
        <w:t>.</w:t>
      </w:r>
    </w:p>
    <w:p w14:paraId="6588977C" w14:textId="74DB6010" w:rsidR="00710E7B" w:rsidRPr="000110CC" w:rsidRDefault="00710E7B" w:rsidP="002D7EB4">
      <w:pPr>
        <w:pStyle w:val="ListParagraph"/>
        <w:numPr>
          <w:ilvl w:val="0"/>
          <w:numId w:val="15"/>
        </w:numPr>
        <w:spacing w:before="120" w:after="120" w:line="380" w:lineRule="exact"/>
        <w:ind w:left="900"/>
        <w:jc w:val="thaiDistribute"/>
        <w:textAlignment w:val="auto"/>
        <w:rPr>
          <w:rFonts w:ascii="Arial" w:hAnsi="Arial" w:cs="Arial"/>
          <w:b/>
          <w:bCs/>
          <w:sz w:val="22"/>
          <w:szCs w:val="22"/>
        </w:rPr>
      </w:pPr>
      <w:r w:rsidRPr="000110CC">
        <w:rPr>
          <w:rFonts w:ascii="Arial" w:hAnsi="Arial" w:cs="Arial"/>
          <w:b/>
          <w:bCs/>
          <w:sz w:val="22"/>
          <w:szCs w:val="22"/>
        </w:rPr>
        <w:t>Others</w:t>
      </w:r>
    </w:p>
    <w:p w14:paraId="3398E333" w14:textId="608A51D4" w:rsidR="00254310" w:rsidRPr="000110CC" w:rsidRDefault="00254310" w:rsidP="002D7EB4">
      <w:pPr>
        <w:tabs>
          <w:tab w:val="left" w:pos="2160"/>
        </w:tabs>
        <w:spacing w:before="120" w:after="120" w:line="380" w:lineRule="exact"/>
        <w:ind w:left="900" w:hanging="547"/>
        <w:jc w:val="thaiDistribute"/>
        <w:rPr>
          <w:rFonts w:ascii="Arial" w:hAnsi="Arial" w:cs="Arial"/>
          <w:b/>
          <w:bCs/>
          <w:sz w:val="22"/>
          <w:szCs w:val="22"/>
        </w:rPr>
      </w:pPr>
      <w:r w:rsidRPr="000110CC">
        <w:rPr>
          <w:rFonts w:ascii="Arial" w:hAnsi="Arial" w:cs="Arial"/>
          <w:sz w:val="22"/>
          <w:szCs w:val="22"/>
        </w:rPr>
        <w:tab/>
        <w:t>The Group had total cash outflows for leases for the year ended 31 December 202</w:t>
      </w:r>
      <w:r w:rsidR="006E70BC">
        <w:rPr>
          <w:rFonts w:ascii="Arial" w:hAnsi="Arial" w:cs="Arial"/>
          <w:sz w:val="22"/>
          <w:szCs w:val="22"/>
        </w:rPr>
        <w:t>5</w:t>
      </w:r>
      <w:r w:rsidRPr="000110CC">
        <w:rPr>
          <w:rFonts w:ascii="Arial" w:hAnsi="Arial" w:cs="Arial"/>
          <w:sz w:val="22"/>
          <w:szCs w:val="22"/>
        </w:rPr>
        <w:t xml:space="preserve"> of Baht </w:t>
      </w:r>
      <w:r w:rsidR="000A4DA7">
        <w:rPr>
          <w:rFonts w:ascii="Arial" w:hAnsi="Arial" w:cstheme="minorBidi"/>
          <w:sz w:val="22"/>
          <w:szCs w:val="22"/>
        </w:rPr>
        <w:t>6</w:t>
      </w:r>
      <w:r w:rsidR="000A4DA7">
        <w:rPr>
          <w:rFonts w:ascii="Arial" w:hAnsi="Arial"/>
          <w:sz w:val="22"/>
          <w:szCs w:val="22"/>
          <w:cs/>
        </w:rPr>
        <w:t>.</w:t>
      </w:r>
      <w:r w:rsidR="000A4DA7">
        <w:rPr>
          <w:rFonts w:ascii="Arial" w:hAnsi="Arial" w:cstheme="minorBidi"/>
          <w:sz w:val="22"/>
          <w:szCs w:val="22"/>
        </w:rPr>
        <w:t>6</w:t>
      </w:r>
      <w:r w:rsidRPr="000110CC">
        <w:rPr>
          <w:rFonts w:ascii="Arial" w:hAnsi="Arial" w:cs="Arial"/>
          <w:sz w:val="22"/>
          <w:szCs w:val="22"/>
        </w:rPr>
        <w:t xml:space="preserve"> million </w:t>
      </w:r>
      <w:r w:rsidRPr="000110CC">
        <w:rPr>
          <w:rFonts w:ascii="Arial" w:hAnsi="Arial"/>
          <w:sz w:val="22"/>
          <w:szCs w:val="22"/>
          <w:cs/>
        </w:rPr>
        <w:t>(</w:t>
      </w:r>
      <w:r w:rsidRPr="000110CC">
        <w:rPr>
          <w:rFonts w:ascii="Arial" w:hAnsi="Arial" w:cs="Arial"/>
          <w:sz w:val="22"/>
          <w:szCs w:val="22"/>
        </w:rPr>
        <w:t>202</w:t>
      </w:r>
      <w:r w:rsidR="006E70BC">
        <w:rPr>
          <w:rFonts w:ascii="Arial" w:hAnsi="Arial" w:cs="Arial"/>
          <w:sz w:val="22"/>
          <w:szCs w:val="22"/>
        </w:rPr>
        <w:t>4</w:t>
      </w:r>
      <w:r w:rsidRPr="000110CC">
        <w:rPr>
          <w:rFonts w:ascii="Arial" w:hAnsi="Arial"/>
          <w:sz w:val="22"/>
          <w:szCs w:val="22"/>
          <w:cs/>
        </w:rPr>
        <w:t xml:space="preserve">: </w:t>
      </w:r>
      <w:r w:rsidRPr="000110CC">
        <w:rPr>
          <w:rFonts w:ascii="Arial" w:hAnsi="Arial" w:cs="Arial"/>
          <w:sz w:val="22"/>
          <w:szCs w:val="22"/>
        </w:rPr>
        <w:t xml:space="preserve">Baht </w:t>
      </w:r>
      <w:r w:rsidR="006E70BC">
        <w:rPr>
          <w:rFonts w:ascii="Arial" w:hAnsi="Arial" w:cs="Arial"/>
          <w:sz w:val="22"/>
          <w:szCs w:val="22"/>
        </w:rPr>
        <w:t>6</w:t>
      </w:r>
      <w:r w:rsidR="006E70BC">
        <w:rPr>
          <w:rFonts w:ascii="Arial" w:hAnsi="Arial"/>
          <w:sz w:val="22"/>
          <w:szCs w:val="22"/>
          <w:cs/>
        </w:rPr>
        <w:t>.</w:t>
      </w:r>
      <w:r w:rsidR="006E70BC">
        <w:rPr>
          <w:rFonts w:ascii="Arial" w:hAnsi="Arial" w:cs="Arial"/>
          <w:sz w:val="22"/>
          <w:szCs w:val="22"/>
        </w:rPr>
        <w:t>3</w:t>
      </w:r>
      <w:r w:rsidRPr="000110CC">
        <w:rPr>
          <w:rFonts w:ascii="Arial" w:hAnsi="Arial" w:cs="Arial"/>
          <w:sz w:val="22"/>
          <w:szCs w:val="22"/>
        </w:rPr>
        <w:t xml:space="preserve"> million</w:t>
      </w:r>
      <w:r w:rsidRPr="000110CC">
        <w:rPr>
          <w:rFonts w:ascii="Arial" w:hAnsi="Arial"/>
          <w:sz w:val="22"/>
          <w:szCs w:val="22"/>
          <w:cs/>
        </w:rPr>
        <w:t>) (</w:t>
      </w:r>
      <w:r w:rsidRPr="000110CC">
        <w:rPr>
          <w:rFonts w:ascii="Arial" w:hAnsi="Arial"/>
          <w:sz w:val="22"/>
          <w:szCs w:val="22"/>
        </w:rPr>
        <w:t>the Company only</w:t>
      </w:r>
      <w:r w:rsidRPr="000110CC">
        <w:rPr>
          <w:rFonts w:ascii="Arial" w:hAnsi="Arial"/>
          <w:sz w:val="22"/>
          <w:szCs w:val="22"/>
          <w:cs/>
        </w:rPr>
        <w:t xml:space="preserve">: </w:t>
      </w:r>
      <w:r w:rsidRPr="000110CC">
        <w:rPr>
          <w:rFonts w:ascii="Arial" w:hAnsi="Arial"/>
          <w:sz w:val="22"/>
          <w:szCs w:val="22"/>
        </w:rPr>
        <w:t>Baht</w:t>
      </w:r>
      <w:r w:rsidR="00E25F7B" w:rsidRPr="000110CC">
        <w:rPr>
          <w:rFonts w:ascii="Arial" w:hAnsi="Arial"/>
          <w:sz w:val="22"/>
          <w:szCs w:val="22"/>
          <w:cs/>
        </w:rPr>
        <w:t xml:space="preserve"> </w:t>
      </w:r>
      <w:r w:rsidR="00AC7562">
        <w:rPr>
          <w:rFonts w:ascii="Arial" w:hAnsi="Arial"/>
          <w:sz w:val="22"/>
          <w:szCs w:val="22"/>
        </w:rPr>
        <w:t>1</w:t>
      </w:r>
      <w:r w:rsidR="00AC7562">
        <w:rPr>
          <w:rFonts w:ascii="Arial" w:hAnsi="Arial"/>
          <w:sz w:val="22"/>
          <w:szCs w:val="22"/>
          <w:cs/>
        </w:rPr>
        <w:t>.</w:t>
      </w:r>
      <w:r w:rsidR="00AC7562">
        <w:rPr>
          <w:rFonts w:ascii="Arial" w:hAnsi="Arial"/>
          <w:sz w:val="22"/>
          <w:szCs w:val="22"/>
        </w:rPr>
        <w:t>4</w:t>
      </w:r>
      <w:r w:rsidRPr="000110CC">
        <w:rPr>
          <w:rFonts w:ascii="Arial" w:hAnsi="Arial"/>
          <w:sz w:val="22"/>
          <w:szCs w:val="22"/>
        </w:rPr>
        <w:t xml:space="preserve"> million, 202</w:t>
      </w:r>
      <w:r w:rsidR="006E70BC">
        <w:rPr>
          <w:rFonts w:ascii="Arial" w:hAnsi="Arial"/>
          <w:sz w:val="22"/>
          <w:szCs w:val="22"/>
        </w:rPr>
        <w:t>4</w:t>
      </w:r>
      <w:r w:rsidRPr="000110CC">
        <w:rPr>
          <w:rFonts w:ascii="Arial" w:hAnsi="Arial"/>
          <w:sz w:val="22"/>
          <w:szCs w:val="22"/>
          <w:cs/>
        </w:rPr>
        <w:t xml:space="preserve">: </w:t>
      </w:r>
      <w:r w:rsidRPr="000110CC">
        <w:rPr>
          <w:rFonts w:ascii="Arial" w:hAnsi="Arial"/>
          <w:sz w:val="22"/>
          <w:szCs w:val="22"/>
        </w:rPr>
        <w:t xml:space="preserve">Baht </w:t>
      </w:r>
      <w:r w:rsidR="006E70BC">
        <w:rPr>
          <w:rFonts w:ascii="Arial" w:hAnsi="Arial"/>
          <w:sz w:val="22"/>
          <w:szCs w:val="22"/>
        </w:rPr>
        <w:t>1</w:t>
      </w:r>
      <w:r w:rsidR="006E70BC">
        <w:rPr>
          <w:rFonts w:ascii="Arial" w:hAnsi="Arial"/>
          <w:sz w:val="22"/>
          <w:szCs w:val="22"/>
          <w:cs/>
        </w:rPr>
        <w:t>.</w:t>
      </w:r>
      <w:r w:rsidR="006E70BC">
        <w:rPr>
          <w:rFonts w:ascii="Arial" w:hAnsi="Arial"/>
          <w:sz w:val="22"/>
          <w:szCs w:val="22"/>
        </w:rPr>
        <w:t>1</w:t>
      </w:r>
      <w:r w:rsidRPr="000110CC">
        <w:rPr>
          <w:rFonts w:ascii="Arial" w:hAnsi="Arial"/>
          <w:color w:val="FF0000"/>
          <w:sz w:val="22"/>
          <w:szCs w:val="22"/>
          <w:cs/>
        </w:rPr>
        <w:t xml:space="preserve"> </w:t>
      </w:r>
      <w:r w:rsidRPr="000110CC">
        <w:rPr>
          <w:rFonts w:ascii="Arial" w:hAnsi="Arial"/>
          <w:sz w:val="22"/>
          <w:szCs w:val="22"/>
        </w:rPr>
        <w:t>million</w:t>
      </w:r>
      <w:r w:rsidRPr="000110CC">
        <w:rPr>
          <w:rFonts w:ascii="Arial" w:hAnsi="Arial"/>
          <w:sz w:val="22"/>
          <w:szCs w:val="22"/>
          <w:cs/>
        </w:rPr>
        <w:t>)</w:t>
      </w:r>
      <w:r w:rsidRPr="000110CC">
        <w:rPr>
          <w:rFonts w:ascii="Arial" w:hAnsi="Arial" w:cs="Arial"/>
          <w:sz w:val="22"/>
          <w:szCs w:val="22"/>
        </w:rPr>
        <w:t>, including the cash outflow related to short</w:t>
      </w:r>
      <w:r w:rsidRPr="000110CC">
        <w:rPr>
          <w:rFonts w:ascii="Arial" w:hAnsi="Arial"/>
          <w:sz w:val="22"/>
          <w:szCs w:val="22"/>
          <w:cs/>
        </w:rPr>
        <w:t>-</w:t>
      </w:r>
      <w:r w:rsidRPr="000110CC">
        <w:rPr>
          <w:rFonts w:ascii="Arial" w:hAnsi="Arial" w:cs="Arial"/>
          <w:sz w:val="22"/>
          <w:szCs w:val="22"/>
        </w:rPr>
        <w:t>term lease, leases of low</w:t>
      </w:r>
      <w:r w:rsidRPr="000110CC">
        <w:rPr>
          <w:rFonts w:ascii="Arial" w:hAnsi="Arial"/>
          <w:sz w:val="22"/>
          <w:szCs w:val="22"/>
          <w:cs/>
        </w:rPr>
        <w:t>-</w:t>
      </w:r>
      <w:r w:rsidRPr="000110CC">
        <w:rPr>
          <w:rFonts w:ascii="Arial" w:hAnsi="Arial" w:cs="Arial"/>
          <w:sz w:val="22"/>
          <w:szCs w:val="22"/>
        </w:rPr>
        <w:t xml:space="preserve">value assets and variable lease payments </w:t>
      </w:r>
      <w:r w:rsidRPr="000110CC">
        <w:rPr>
          <w:rFonts w:ascii="Arial" w:hAnsi="Arial" w:cs="Arial"/>
          <w:spacing w:val="-4"/>
          <w:sz w:val="22"/>
          <w:szCs w:val="22"/>
        </w:rPr>
        <w:t>that do not depend on an index or a rate</w:t>
      </w:r>
      <w:r w:rsidR="00210855" w:rsidRPr="000110CC">
        <w:rPr>
          <w:rFonts w:ascii="Arial" w:hAnsi="Arial"/>
          <w:spacing w:val="-4"/>
          <w:sz w:val="22"/>
          <w:szCs w:val="22"/>
          <w:cs/>
        </w:rPr>
        <w:t>.</w:t>
      </w:r>
    </w:p>
    <w:p w14:paraId="5B05DFD9" w14:textId="034158AB" w:rsidR="00D57A9F" w:rsidRPr="000110CC" w:rsidRDefault="00575ED0" w:rsidP="002D7EB4">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1</w:t>
      </w:r>
      <w:r w:rsidR="00BE361B">
        <w:rPr>
          <w:rFonts w:ascii="Arial" w:hAnsi="Arial"/>
          <w:b/>
          <w:bCs/>
          <w:sz w:val="22"/>
          <w:szCs w:val="22"/>
        </w:rPr>
        <w:t>8</w:t>
      </w:r>
      <w:r w:rsidR="00D57A9F" w:rsidRPr="000110CC">
        <w:rPr>
          <w:rFonts w:ascii="Arial" w:hAnsi="Arial"/>
          <w:b/>
          <w:bCs/>
          <w:sz w:val="22"/>
          <w:szCs w:val="22"/>
          <w:cs/>
        </w:rPr>
        <w:t>.</w:t>
      </w:r>
      <w:r w:rsidR="00D57A9F" w:rsidRPr="000110CC">
        <w:rPr>
          <w:rFonts w:ascii="Arial" w:hAnsi="Arial"/>
          <w:b/>
          <w:bCs/>
          <w:sz w:val="22"/>
          <w:szCs w:val="22"/>
        </w:rPr>
        <w:tab/>
        <w:t xml:space="preserve">Provision for employee benefits </w:t>
      </w:r>
    </w:p>
    <w:p w14:paraId="0B696E0A" w14:textId="01606ABF" w:rsidR="00D57A9F" w:rsidRPr="000110CC" w:rsidRDefault="00D57A9F" w:rsidP="002D7EB4">
      <w:pPr>
        <w:widowControl w:val="0"/>
        <w:suppressAutoHyphens/>
        <w:overflowPunct/>
        <w:autoSpaceDE/>
        <w:autoSpaceDN/>
        <w:adjustRightInd/>
        <w:spacing w:before="120" w:after="120" w:line="380" w:lineRule="exact"/>
        <w:ind w:left="547" w:right="29"/>
        <w:jc w:val="thaiDistribute"/>
        <w:textAlignment w:val="auto"/>
        <w:rPr>
          <w:rFonts w:ascii="Arial" w:hAnsi="Arial"/>
          <w:sz w:val="22"/>
          <w:szCs w:val="22"/>
        </w:rPr>
      </w:pPr>
      <w:r w:rsidRPr="000110CC">
        <w:rPr>
          <w:rFonts w:ascii="Arial" w:hAnsi="Arial"/>
          <w:sz w:val="22"/>
          <w:szCs w:val="22"/>
        </w:rPr>
        <w:t>Provision for</w:t>
      </w:r>
      <w:r w:rsidR="002B5B7C">
        <w:rPr>
          <w:rFonts w:ascii="Arial" w:hAnsi="Arial"/>
          <w:sz w:val="22"/>
          <w:szCs w:val="22"/>
          <w:cs/>
        </w:rPr>
        <w:t xml:space="preserve"> </w:t>
      </w:r>
      <w:r w:rsidRPr="000110CC">
        <w:rPr>
          <w:rFonts w:ascii="Arial" w:hAnsi="Arial"/>
          <w:sz w:val="22"/>
          <w:szCs w:val="22"/>
        </w:rPr>
        <w:t xml:space="preserve">employee benefits, which </w:t>
      </w:r>
      <w:r w:rsidR="00CE79BA" w:rsidRPr="000110CC">
        <w:rPr>
          <w:rFonts w:ascii="Arial" w:eastAsia="Calibri" w:hAnsi="Arial" w:cs="Cordia New"/>
          <w:sz w:val="22"/>
          <w:szCs w:val="22"/>
        </w:rPr>
        <w:t>represents</w:t>
      </w:r>
      <w:r w:rsidRPr="000110CC">
        <w:rPr>
          <w:rFonts w:ascii="Arial" w:hAnsi="Arial"/>
          <w:sz w:val="22"/>
          <w:szCs w:val="22"/>
        </w:rPr>
        <w:t xml:space="preserve"> compensation </w:t>
      </w:r>
      <w:r w:rsidR="00CE79BA" w:rsidRPr="000110CC">
        <w:rPr>
          <w:rFonts w:ascii="Arial" w:hAnsi="Arial"/>
          <w:sz w:val="22"/>
          <w:szCs w:val="22"/>
        </w:rPr>
        <w:t>payable to</w:t>
      </w:r>
      <w:r w:rsidRPr="000110CC">
        <w:rPr>
          <w:rFonts w:ascii="Arial" w:hAnsi="Arial"/>
          <w:sz w:val="22"/>
          <w:szCs w:val="22"/>
        </w:rPr>
        <w:t xml:space="preserve"> employees</w:t>
      </w:r>
      <w:r w:rsidR="00CE79BA" w:rsidRPr="000110CC">
        <w:rPr>
          <w:rFonts w:ascii="Arial" w:hAnsi="Arial"/>
          <w:sz w:val="22"/>
          <w:szCs w:val="22"/>
        </w:rPr>
        <w:t xml:space="preserve"> after they</w:t>
      </w:r>
      <w:r w:rsidRPr="000110CC">
        <w:rPr>
          <w:rFonts w:ascii="Arial" w:hAnsi="Arial"/>
          <w:sz w:val="22"/>
          <w:szCs w:val="22"/>
        </w:rPr>
        <w:t xml:space="preserve"> retire, was as follows</w:t>
      </w:r>
      <w:r w:rsidRPr="000110CC">
        <w:rPr>
          <w:rFonts w:ascii="Arial" w:hAnsi="Arial"/>
          <w:sz w:val="22"/>
          <w:szCs w:val="22"/>
          <w:cs/>
        </w:rPr>
        <w:t>:</w:t>
      </w:r>
    </w:p>
    <w:tbl>
      <w:tblPr>
        <w:tblW w:w="9180" w:type="dxa"/>
        <w:tblInd w:w="450" w:type="dxa"/>
        <w:tblLayout w:type="fixed"/>
        <w:tblLook w:val="01E0" w:firstRow="1" w:lastRow="1" w:firstColumn="1" w:lastColumn="1" w:noHBand="0" w:noVBand="0"/>
      </w:tblPr>
      <w:tblGrid>
        <w:gridCol w:w="4230"/>
        <w:gridCol w:w="1237"/>
        <w:gridCol w:w="1238"/>
        <w:gridCol w:w="1237"/>
        <w:gridCol w:w="1238"/>
      </w:tblGrid>
      <w:tr w:rsidR="00F714F3" w:rsidRPr="000110CC" w14:paraId="676478E1" w14:textId="77777777" w:rsidTr="0013589B">
        <w:tc>
          <w:tcPr>
            <w:tcW w:w="9180" w:type="dxa"/>
            <w:gridSpan w:val="5"/>
            <w:vAlign w:val="bottom"/>
          </w:tcPr>
          <w:p w14:paraId="66AF1FD1" w14:textId="77777777" w:rsidR="00CE79BA" w:rsidRPr="00F54F39" w:rsidRDefault="00CE79BA" w:rsidP="00E35C9E">
            <w:pPr>
              <w:tabs>
                <w:tab w:val="decimal" w:pos="1671"/>
              </w:tabs>
              <w:overflowPunct/>
              <w:autoSpaceDE/>
              <w:autoSpaceDN/>
              <w:adjustRightInd/>
              <w:spacing w:line="280" w:lineRule="exact"/>
              <w:ind w:right="-18"/>
              <w:jc w:val="right"/>
              <w:textAlignment w:val="auto"/>
              <w:rPr>
                <w:rFonts w:ascii="Arial" w:eastAsia="Calibri" w:hAnsi="Arial" w:cs="Arial"/>
                <w:sz w:val="16"/>
                <w:szCs w:val="16"/>
              </w:rPr>
            </w:pPr>
            <w:r w:rsidRPr="00F54F39">
              <w:rPr>
                <w:rFonts w:ascii="Arial" w:eastAsia="Calibri" w:hAnsi="Arial"/>
                <w:sz w:val="16"/>
                <w:szCs w:val="16"/>
                <w:cs/>
              </w:rPr>
              <w:t>(</w:t>
            </w:r>
            <w:r w:rsidRPr="00F54F39">
              <w:rPr>
                <w:rFonts w:ascii="Arial" w:eastAsia="Calibri" w:hAnsi="Arial" w:cs="Arial"/>
                <w:sz w:val="16"/>
                <w:szCs w:val="16"/>
              </w:rPr>
              <w:t>Unit</w:t>
            </w:r>
            <w:r w:rsidRPr="00F54F39">
              <w:rPr>
                <w:rFonts w:ascii="Arial" w:eastAsia="Calibri" w:hAnsi="Arial"/>
                <w:sz w:val="16"/>
                <w:szCs w:val="16"/>
                <w:cs/>
              </w:rPr>
              <w:t xml:space="preserve">: </w:t>
            </w:r>
            <w:r w:rsidRPr="00F54F39">
              <w:rPr>
                <w:rFonts w:ascii="Arial" w:eastAsia="Calibri" w:hAnsi="Arial" w:cs="Arial"/>
                <w:sz w:val="16"/>
                <w:szCs w:val="16"/>
              </w:rPr>
              <w:t>Baht</w:t>
            </w:r>
            <w:r w:rsidRPr="00F54F39">
              <w:rPr>
                <w:rFonts w:ascii="Arial" w:eastAsia="Calibri" w:hAnsi="Arial"/>
                <w:sz w:val="16"/>
                <w:szCs w:val="16"/>
                <w:cs/>
              </w:rPr>
              <w:t>)</w:t>
            </w:r>
          </w:p>
        </w:tc>
      </w:tr>
      <w:tr w:rsidR="00F714F3" w:rsidRPr="000110CC" w14:paraId="02666E3E" w14:textId="77777777" w:rsidTr="0013589B">
        <w:tc>
          <w:tcPr>
            <w:tcW w:w="4230" w:type="dxa"/>
            <w:vAlign w:val="bottom"/>
          </w:tcPr>
          <w:p w14:paraId="147E356B" w14:textId="77777777" w:rsidR="00CE79BA" w:rsidRPr="00F54F39" w:rsidRDefault="00CE79BA" w:rsidP="00E35C9E">
            <w:pPr>
              <w:overflowPunct/>
              <w:autoSpaceDE/>
              <w:autoSpaceDN/>
              <w:adjustRightInd/>
              <w:spacing w:line="280" w:lineRule="exact"/>
              <w:textAlignment w:val="auto"/>
              <w:rPr>
                <w:rFonts w:ascii="Arial" w:eastAsia="Calibri" w:hAnsi="Arial" w:cs="Arial"/>
                <w:sz w:val="16"/>
                <w:szCs w:val="16"/>
              </w:rPr>
            </w:pPr>
          </w:p>
        </w:tc>
        <w:tc>
          <w:tcPr>
            <w:tcW w:w="2475" w:type="dxa"/>
            <w:gridSpan w:val="2"/>
            <w:vAlign w:val="bottom"/>
          </w:tcPr>
          <w:p w14:paraId="48D41001" w14:textId="77777777" w:rsidR="00CE79BA" w:rsidRPr="00F54F39" w:rsidRDefault="00CE79BA" w:rsidP="00E35C9E">
            <w:pPr>
              <w:pBdr>
                <w:bottom w:val="single" w:sz="4" w:space="1" w:color="auto"/>
              </w:pBdr>
              <w:tabs>
                <w:tab w:val="left" w:pos="1440"/>
              </w:tabs>
              <w:overflowPunct/>
              <w:autoSpaceDE/>
              <w:autoSpaceDN/>
              <w:adjustRightInd/>
              <w:spacing w:line="280" w:lineRule="exact"/>
              <w:jc w:val="center"/>
              <w:textAlignment w:val="auto"/>
              <w:rPr>
                <w:rFonts w:ascii="Arial" w:eastAsia="Calibri" w:hAnsi="Arial" w:cs="Arial"/>
                <w:sz w:val="16"/>
                <w:szCs w:val="16"/>
              </w:rPr>
            </w:pPr>
            <w:r w:rsidRPr="00F54F39">
              <w:rPr>
                <w:rFonts w:ascii="Arial" w:eastAsia="Calibri" w:hAnsi="Arial" w:cs="Arial"/>
                <w:sz w:val="16"/>
                <w:szCs w:val="16"/>
              </w:rPr>
              <w:t xml:space="preserve">Consolidated </w:t>
            </w:r>
          </w:p>
          <w:p w14:paraId="0A76D0CE" w14:textId="77777777" w:rsidR="00CE79BA" w:rsidRPr="00F54F39" w:rsidRDefault="00CE79BA" w:rsidP="00E35C9E">
            <w:pPr>
              <w:pBdr>
                <w:bottom w:val="single" w:sz="4" w:space="1" w:color="auto"/>
              </w:pBdr>
              <w:tabs>
                <w:tab w:val="left" w:pos="1440"/>
              </w:tabs>
              <w:overflowPunct/>
              <w:autoSpaceDE/>
              <w:autoSpaceDN/>
              <w:adjustRightInd/>
              <w:spacing w:line="280" w:lineRule="exact"/>
              <w:jc w:val="center"/>
              <w:textAlignment w:val="auto"/>
              <w:rPr>
                <w:rFonts w:ascii="Arial" w:eastAsia="Calibri" w:hAnsi="Arial" w:cs="Arial"/>
                <w:sz w:val="16"/>
                <w:szCs w:val="16"/>
              </w:rPr>
            </w:pPr>
            <w:r w:rsidRPr="00F54F39">
              <w:rPr>
                <w:rFonts w:ascii="Arial" w:eastAsia="Calibri" w:hAnsi="Arial" w:cs="Arial"/>
                <w:sz w:val="16"/>
                <w:szCs w:val="16"/>
              </w:rPr>
              <w:t>financial statements</w:t>
            </w:r>
          </w:p>
        </w:tc>
        <w:tc>
          <w:tcPr>
            <w:tcW w:w="2475" w:type="dxa"/>
            <w:gridSpan w:val="2"/>
            <w:vAlign w:val="bottom"/>
          </w:tcPr>
          <w:p w14:paraId="0B352B88" w14:textId="77777777" w:rsidR="00CE79BA" w:rsidRPr="00F54F39" w:rsidRDefault="00CE79BA" w:rsidP="00E35C9E">
            <w:pPr>
              <w:pBdr>
                <w:bottom w:val="single" w:sz="4" w:space="1" w:color="auto"/>
              </w:pBdr>
              <w:tabs>
                <w:tab w:val="left" w:pos="1440"/>
              </w:tabs>
              <w:overflowPunct/>
              <w:autoSpaceDE/>
              <w:autoSpaceDN/>
              <w:adjustRightInd/>
              <w:spacing w:line="280" w:lineRule="exact"/>
              <w:jc w:val="center"/>
              <w:textAlignment w:val="auto"/>
              <w:rPr>
                <w:rFonts w:ascii="Arial" w:eastAsia="Calibri" w:hAnsi="Arial" w:cs="Arial"/>
                <w:sz w:val="16"/>
                <w:szCs w:val="16"/>
              </w:rPr>
            </w:pPr>
            <w:r w:rsidRPr="00F54F39">
              <w:rPr>
                <w:rFonts w:ascii="Arial" w:eastAsia="Calibri" w:hAnsi="Arial" w:cs="Arial"/>
                <w:sz w:val="16"/>
                <w:szCs w:val="16"/>
              </w:rPr>
              <w:t xml:space="preserve">Separate </w:t>
            </w:r>
          </w:p>
          <w:p w14:paraId="11D3B8D5" w14:textId="77777777" w:rsidR="00CE79BA" w:rsidRPr="00F54F39" w:rsidRDefault="00CE79BA" w:rsidP="00E35C9E">
            <w:pPr>
              <w:pBdr>
                <w:bottom w:val="single" w:sz="4" w:space="1" w:color="auto"/>
              </w:pBdr>
              <w:tabs>
                <w:tab w:val="left" w:pos="1440"/>
              </w:tabs>
              <w:overflowPunct/>
              <w:autoSpaceDE/>
              <w:autoSpaceDN/>
              <w:adjustRightInd/>
              <w:spacing w:line="280" w:lineRule="exact"/>
              <w:jc w:val="center"/>
              <w:textAlignment w:val="auto"/>
              <w:rPr>
                <w:rFonts w:ascii="Arial" w:eastAsia="Calibri" w:hAnsi="Arial" w:cs="Arial"/>
                <w:sz w:val="16"/>
                <w:szCs w:val="16"/>
              </w:rPr>
            </w:pPr>
            <w:r w:rsidRPr="00F54F39">
              <w:rPr>
                <w:rFonts w:ascii="Arial" w:eastAsia="Calibri" w:hAnsi="Arial" w:cs="Arial"/>
                <w:sz w:val="16"/>
                <w:szCs w:val="16"/>
              </w:rPr>
              <w:t>financial statements</w:t>
            </w:r>
          </w:p>
        </w:tc>
      </w:tr>
      <w:tr w:rsidR="006E70BC" w:rsidRPr="000110CC" w14:paraId="165F701F" w14:textId="77777777" w:rsidTr="0013589B">
        <w:tc>
          <w:tcPr>
            <w:tcW w:w="4230" w:type="dxa"/>
            <w:vAlign w:val="bottom"/>
          </w:tcPr>
          <w:p w14:paraId="2E9FF01B" w14:textId="77777777" w:rsidR="006E70BC" w:rsidRPr="00F54F39" w:rsidRDefault="006E70BC" w:rsidP="006E70BC">
            <w:pPr>
              <w:overflowPunct/>
              <w:autoSpaceDE/>
              <w:autoSpaceDN/>
              <w:adjustRightInd/>
              <w:spacing w:line="280" w:lineRule="exact"/>
              <w:textAlignment w:val="auto"/>
              <w:rPr>
                <w:rFonts w:ascii="Arial" w:eastAsia="Calibri" w:hAnsi="Arial" w:cs="Arial"/>
                <w:sz w:val="16"/>
                <w:szCs w:val="16"/>
              </w:rPr>
            </w:pPr>
          </w:p>
        </w:tc>
        <w:tc>
          <w:tcPr>
            <w:tcW w:w="1237" w:type="dxa"/>
            <w:vAlign w:val="bottom"/>
          </w:tcPr>
          <w:p w14:paraId="48CAFC66" w14:textId="6743B3E4" w:rsidR="006E70BC" w:rsidRPr="00F54F39" w:rsidRDefault="006E70BC" w:rsidP="006E70BC">
            <w:pPr>
              <w:pBdr>
                <w:bottom w:val="single" w:sz="4" w:space="1" w:color="auto"/>
              </w:pBdr>
              <w:tabs>
                <w:tab w:val="left" w:pos="1440"/>
              </w:tabs>
              <w:overflowPunct/>
              <w:autoSpaceDE/>
              <w:autoSpaceDN/>
              <w:adjustRightInd/>
              <w:spacing w:line="280" w:lineRule="exact"/>
              <w:jc w:val="center"/>
              <w:textAlignment w:val="auto"/>
              <w:rPr>
                <w:rFonts w:ascii="Arial" w:eastAsia="Calibri" w:hAnsi="Arial" w:cs="Arial"/>
                <w:sz w:val="16"/>
                <w:szCs w:val="16"/>
              </w:rPr>
            </w:pPr>
            <w:r>
              <w:rPr>
                <w:rFonts w:ascii="Arial" w:eastAsia="Calibri" w:hAnsi="Arial" w:cs="Arial"/>
                <w:sz w:val="16"/>
                <w:szCs w:val="16"/>
              </w:rPr>
              <w:t>2025</w:t>
            </w:r>
          </w:p>
        </w:tc>
        <w:tc>
          <w:tcPr>
            <w:tcW w:w="1238" w:type="dxa"/>
            <w:vAlign w:val="bottom"/>
          </w:tcPr>
          <w:p w14:paraId="2E41B590" w14:textId="4BA4B196" w:rsidR="006E70BC" w:rsidRPr="00F54F39" w:rsidRDefault="006E70BC" w:rsidP="006E70BC">
            <w:pPr>
              <w:pBdr>
                <w:bottom w:val="single" w:sz="4" w:space="1" w:color="auto"/>
              </w:pBdr>
              <w:tabs>
                <w:tab w:val="left" w:pos="1440"/>
              </w:tabs>
              <w:overflowPunct/>
              <w:autoSpaceDE/>
              <w:autoSpaceDN/>
              <w:adjustRightInd/>
              <w:spacing w:line="280" w:lineRule="exact"/>
              <w:jc w:val="center"/>
              <w:textAlignment w:val="auto"/>
              <w:rPr>
                <w:rFonts w:ascii="Arial" w:eastAsia="Calibri" w:hAnsi="Arial" w:cs="Arial"/>
                <w:sz w:val="16"/>
                <w:szCs w:val="16"/>
              </w:rPr>
            </w:pPr>
            <w:r>
              <w:rPr>
                <w:rFonts w:ascii="Arial" w:eastAsia="Calibri" w:hAnsi="Arial" w:cs="Arial"/>
                <w:sz w:val="16"/>
                <w:szCs w:val="16"/>
              </w:rPr>
              <w:t>2024</w:t>
            </w:r>
          </w:p>
        </w:tc>
        <w:tc>
          <w:tcPr>
            <w:tcW w:w="1237" w:type="dxa"/>
            <w:vAlign w:val="bottom"/>
          </w:tcPr>
          <w:p w14:paraId="29DF2D5B" w14:textId="1FD7C2F5" w:rsidR="006E70BC" w:rsidRPr="00F54F39" w:rsidRDefault="006E70BC" w:rsidP="006E70BC">
            <w:pPr>
              <w:pBdr>
                <w:bottom w:val="single" w:sz="4" w:space="1" w:color="auto"/>
              </w:pBdr>
              <w:tabs>
                <w:tab w:val="left" w:pos="1440"/>
              </w:tabs>
              <w:overflowPunct/>
              <w:autoSpaceDE/>
              <w:autoSpaceDN/>
              <w:adjustRightInd/>
              <w:spacing w:line="280" w:lineRule="exact"/>
              <w:jc w:val="center"/>
              <w:textAlignment w:val="auto"/>
              <w:rPr>
                <w:rFonts w:ascii="Arial" w:eastAsia="Calibri" w:hAnsi="Arial" w:cs="Arial"/>
                <w:sz w:val="16"/>
                <w:szCs w:val="16"/>
              </w:rPr>
            </w:pPr>
            <w:r>
              <w:rPr>
                <w:rFonts w:ascii="Arial" w:eastAsia="Calibri" w:hAnsi="Arial" w:cs="Arial"/>
                <w:sz w:val="16"/>
                <w:szCs w:val="16"/>
              </w:rPr>
              <w:t>2025</w:t>
            </w:r>
          </w:p>
        </w:tc>
        <w:tc>
          <w:tcPr>
            <w:tcW w:w="1238" w:type="dxa"/>
            <w:vAlign w:val="bottom"/>
          </w:tcPr>
          <w:p w14:paraId="71DBBFF1" w14:textId="73202251" w:rsidR="006E70BC" w:rsidRPr="00F54F39" w:rsidRDefault="006E70BC" w:rsidP="006E70BC">
            <w:pPr>
              <w:pBdr>
                <w:bottom w:val="single" w:sz="4" w:space="1" w:color="auto"/>
              </w:pBdr>
              <w:tabs>
                <w:tab w:val="left" w:pos="1440"/>
              </w:tabs>
              <w:overflowPunct/>
              <w:autoSpaceDE/>
              <w:autoSpaceDN/>
              <w:adjustRightInd/>
              <w:spacing w:line="280" w:lineRule="exact"/>
              <w:jc w:val="center"/>
              <w:textAlignment w:val="auto"/>
              <w:rPr>
                <w:rFonts w:ascii="Arial" w:eastAsia="Calibri" w:hAnsi="Arial" w:cs="Arial"/>
                <w:sz w:val="16"/>
                <w:szCs w:val="16"/>
              </w:rPr>
            </w:pPr>
            <w:r>
              <w:rPr>
                <w:rFonts w:ascii="Arial" w:eastAsia="Calibri" w:hAnsi="Arial" w:cs="Arial"/>
                <w:sz w:val="16"/>
                <w:szCs w:val="16"/>
              </w:rPr>
              <w:t>2024</w:t>
            </w:r>
          </w:p>
        </w:tc>
      </w:tr>
      <w:tr w:rsidR="00AC7562" w:rsidRPr="000110CC" w14:paraId="557E1776" w14:textId="77777777" w:rsidTr="0013589B">
        <w:tc>
          <w:tcPr>
            <w:tcW w:w="4230" w:type="dxa"/>
            <w:vAlign w:val="bottom"/>
          </w:tcPr>
          <w:p w14:paraId="665D1A92" w14:textId="6AEBCE7E" w:rsidR="00AC7562" w:rsidRPr="00F54F39" w:rsidRDefault="00AC7562" w:rsidP="00AC7562">
            <w:pPr>
              <w:overflowPunct/>
              <w:autoSpaceDE/>
              <w:autoSpaceDN/>
              <w:adjustRightInd/>
              <w:spacing w:line="280" w:lineRule="exact"/>
              <w:ind w:left="162" w:right="-198" w:hanging="162"/>
              <w:textAlignment w:val="auto"/>
              <w:rPr>
                <w:rFonts w:ascii="Arial" w:eastAsia="Calibri" w:hAnsi="Arial" w:cs="Arial"/>
                <w:b/>
                <w:bCs/>
                <w:sz w:val="16"/>
                <w:szCs w:val="16"/>
              </w:rPr>
            </w:pPr>
            <w:r w:rsidRPr="00F54F39">
              <w:rPr>
                <w:rFonts w:ascii="Arial" w:eastAsia="Calibri" w:hAnsi="Arial" w:cs="Arial"/>
                <w:b/>
                <w:bCs/>
                <w:sz w:val="16"/>
                <w:szCs w:val="16"/>
              </w:rPr>
              <w:t xml:space="preserve">Provision for employee benefits </w:t>
            </w:r>
          </w:p>
          <w:p w14:paraId="1CD12D8E" w14:textId="77777777" w:rsidR="00AC7562" w:rsidRPr="00F54F39" w:rsidRDefault="00AC7562" w:rsidP="00AC7562">
            <w:pPr>
              <w:overflowPunct/>
              <w:autoSpaceDE/>
              <w:autoSpaceDN/>
              <w:adjustRightInd/>
              <w:spacing w:line="280" w:lineRule="exact"/>
              <w:ind w:left="162" w:right="-198" w:hanging="162"/>
              <w:textAlignment w:val="auto"/>
              <w:rPr>
                <w:rFonts w:ascii="Arial" w:eastAsia="Calibri" w:hAnsi="Arial" w:cs="Arial"/>
                <w:sz w:val="16"/>
                <w:szCs w:val="16"/>
              </w:rPr>
            </w:pPr>
            <w:r w:rsidRPr="00F54F39">
              <w:rPr>
                <w:rFonts w:ascii="Arial" w:eastAsia="Calibri" w:hAnsi="Arial" w:cs="Arial"/>
                <w:b/>
                <w:bCs/>
                <w:sz w:val="16"/>
                <w:szCs w:val="16"/>
              </w:rPr>
              <w:tab/>
              <w:t>at beginning of year</w:t>
            </w:r>
          </w:p>
        </w:tc>
        <w:tc>
          <w:tcPr>
            <w:tcW w:w="1237" w:type="dxa"/>
            <w:vAlign w:val="bottom"/>
          </w:tcPr>
          <w:p w14:paraId="1FCD6440" w14:textId="521D650E"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cs="Arial"/>
                <w:sz w:val="16"/>
                <w:szCs w:val="16"/>
              </w:rPr>
              <w:t>16,927,404</w:t>
            </w:r>
          </w:p>
        </w:tc>
        <w:tc>
          <w:tcPr>
            <w:tcW w:w="1238" w:type="dxa"/>
            <w:vAlign w:val="bottom"/>
          </w:tcPr>
          <w:p w14:paraId="258B9F8D" w14:textId="2E88D446"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cs="Arial"/>
                <w:sz w:val="16"/>
                <w:szCs w:val="16"/>
              </w:rPr>
              <w:t>33,571,071</w:t>
            </w:r>
          </w:p>
        </w:tc>
        <w:tc>
          <w:tcPr>
            <w:tcW w:w="1237" w:type="dxa"/>
            <w:vAlign w:val="bottom"/>
          </w:tcPr>
          <w:p w14:paraId="7874B5D1" w14:textId="52443D4C"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cs="Arial"/>
                <w:sz w:val="16"/>
                <w:szCs w:val="16"/>
              </w:rPr>
              <w:t>966,116</w:t>
            </w:r>
          </w:p>
        </w:tc>
        <w:tc>
          <w:tcPr>
            <w:tcW w:w="1238" w:type="dxa"/>
            <w:vAlign w:val="bottom"/>
          </w:tcPr>
          <w:p w14:paraId="30700BB6" w14:textId="66401090" w:rsidR="00AC7562" w:rsidRPr="00F54F39" w:rsidRDefault="00AC7562" w:rsidP="00AC7562">
            <w:pPr>
              <w:tabs>
                <w:tab w:val="decimal" w:pos="972"/>
              </w:tabs>
              <w:spacing w:line="280" w:lineRule="exact"/>
              <w:ind w:right="14"/>
              <w:rPr>
                <w:rFonts w:ascii="Arial" w:hAnsi="Arial" w:cs="Arial"/>
                <w:sz w:val="16"/>
                <w:szCs w:val="16"/>
              </w:rPr>
            </w:pPr>
            <w:r w:rsidRPr="00E35C9E">
              <w:rPr>
                <w:rFonts w:ascii="Arial" w:hAnsi="Arial" w:cs="Arial"/>
                <w:sz w:val="16"/>
                <w:szCs w:val="16"/>
              </w:rPr>
              <w:t>8,677,767</w:t>
            </w:r>
          </w:p>
        </w:tc>
      </w:tr>
      <w:tr w:rsidR="00AC7562" w:rsidRPr="000110CC" w14:paraId="3B790EBA" w14:textId="77777777" w:rsidTr="0013589B">
        <w:tc>
          <w:tcPr>
            <w:tcW w:w="4230" w:type="dxa"/>
            <w:vAlign w:val="bottom"/>
          </w:tcPr>
          <w:p w14:paraId="6156FB9B" w14:textId="77777777" w:rsidR="00AC7562" w:rsidRPr="00F54F39" w:rsidRDefault="00AC7562" w:rsidP="00AC7562">
            <w:pPr>
              <w:overflowPunct/>
              <w:autoSpaceDE/>
              <w:autoSpaceDN/>
              <w:adjustRightInd/>
              <w:spacing w:line="280" w:lineRule="exact"/>
              <w:textAlignment w:val="auto"/>
              <w:rPr>
                <w:rFonts w:ascii="Arial" w:eastAsia="Calibri" w:hAnsi="Arial" w:cs="Arial"/>
                <w:sz w:val="16"/>
                <w:szCs w:val="16"/>
              </w:rPr>
            </w:pPr>
            <w:r w:rsidRPr="00F54F39">
              <w:rPr>
                <w:rFonts w:ascii="Arial" w:eastAsia="Calibri" w:hAnsi="Arial" w:cs="Arial"/>
                <w:sz w:val="16"/>
                <w:szCs w:val="16"/>
              </w:rPr>
              <w:t>Included in profit or loss</w:t>
            </w:r>
            <w:r w:rsidRPr="00F54F39">
              <w:rPr>
                <w:rFonts w:ascii="Arial" w:eastAsia="Calibri" w:hAnsi="Arial"/>
                <w:sz w:val="16"/>
                <w:szCs w:val="16"/>
                <w:cs/>
              </w:rPr>
              <w:t>:</w:t>
            </w:r>
          </w:p>
        </w:tc>
        <w:tc>
          <w:tcPr>
            <w:tcW w:w="1237" w:type="dxa"/>
            <w:vAlign w:val="bottom"/>
          </w:tcPr>
          <w:p w14:paraId="60FF5F2B" w14:textId="77777777" w:rsidR="00AC7562" w:rsidRPr="00F54F39" w:rsidRDefault="00AC7562" w:rsidP="00AC7562">
            <w:pPr>
              <w:tabs>
                <w:tab w:val="decimal" w:pos="972"/>
              </w:tabs>
              <w:spacing w:line="280" w:lineRule="exact"/>
              <w:ind w:right="14"/>
              <w:rPr>
                <w:rFonts w:ascii="Arial" w:hAnsi="Arial" w:cs="Arial"/>
                <w:sz w:val="16"/>
                <w:szCs w:val="16"/>
              </w:rPr>
            </w:pPr>
          </w:p>
        </w:tc>
        <w:tc>
          <w:tcPr>
            <w:tcW w:w="1238" w:type="dxa"/>
            <w:vAlign w:val="bottom"/>
          </w:tcPr>
          <w:p w14:paraId="3FF2EA1C" w14:textId="77777777" w:rsidR="00AC7562" w:rsidRPr="00F54F39" w:rsidRDefault="00AC7562" w:rsidP="00AC7562">
            <w:pPr>
              <w:tabs>
                <w:tab w:val="decimal" w:pos="972"/>
              </w:tabs>
              <w:spacing w:line="280" w:lineRule="exact"/>
              <w:ind w:right="14"/>
              <w:rPr>
                <w:rFonts w:ascii="Arial" w:hAnsi="Arial" w:cs="Arial"/>
                <w:sz w:val="16"/>
                <w:szCs w:val="16"/>
              </w:rPr>
            </w:pPr>
          </w:p>
        </w:tc>
        <w:tc>
          <w:tcPr>
            <w:tcW w:w="1237" w:type="dxa"/>
            <w:vAlign w:val="bottom"/>
          </w:tcPr>
          <w:p w14:paraId="650C06D1" w14:textId="77777777" w:rsidR="00AC7562" w:rsidRPr="00F54F39" w:rsidRDefault="00AC7562" w:rsidP="00AC7562">
            <w:pPr>
              <w:tabs>
                <w:tab w:val="decimal" w:pos="972"/>
              </w:tabs>
              <w:spacing w:line="280" w:lineRule="exact"/>
              <w:ind w:right="14"/>
              <w:rPr>
                <w:rFonts w:ascii="Arial" w:hAnsi="Arial" w:cs="Arial"/>
                <w:sz w:val="16"/>
                <w:szCs w:val="16"/>
              </w:rPr>
            </w:pPr>
          </w:p>
        </w:tc>
        <w:tc>
          <w:tcPr>
            <w:tcW w:w="1238" w:type="dxa"/>
            <w:vAlign w:val="bottom"/>
          </w:tcPr>
          <w:p w14:paraId="196E672E" w14:textId="77777777" w:rsidR="00AC7562" w:rsidRPr="00F54F39" w:rsidRDefault="00AC7562" w:rsidP="00AC7562">
            <w:pPr>
              <w:tabs>
                <w:tab w:val="decimal" w:pos="972"/>
              </w:tabs>
              <w:spacing w:line="280" w:lineRule="exact"/>
              <w:ind w:right="14"/>
              <w:rPr>
                <w:rFonts w:ascii="Arial" w:hAnsi="Arial" w:cs="Arial"/>
                <w:sz w:val="16"/>
                <w:szCs w:val="16"/>
              </w:rPr>
            </w:pPr>
          </w:p>
        </w:tc>
      </w:tr>
      <w:tr w:rsidR="00AC7562" w:rsidRPr="000110CC" w14:paraId="3FA6EFB8" w14:textId="77777777" w:rsidTr="0013589B">
        <w:tc>
          <w:tcPr>
            <w:tcW w:w="4230" w:type="dxa"/>
            <w:vAlign w:val="bottom"/>
          </w:tcPr>
          <w:p w14:paraId="2E36C632" w14:textId="77777777" w:rsidR="00AC7562" w:rsidRPr="00F54F39" w:rsidRDefault="00AC7562" w:rsidP="00AC7562">
            <w:pPr>
              <w:overflowPunct/>
              <w:autoSpaceDE/>
              <w:autoSpaceDN/>
              <w:adjustRightInd/>
              <w:spacing w:line="280" w:lineRule="exact"/>
              <w:ind w:left="162"/>
              <w:textAlignment w:val="auto"/>
              <w:rPr>
                <w:rFonts w:ascii="Arial" w:eastAsia="Calibri" w:hAnsi="Arial" w:cs="Arial"/>
                <w:sz w:val="16"/>
                <w:szCs w:val="16"/>
                <w:cs/>
              </w:rPr>
            </w:pPr>
            <w:r w:rsidRPr="00F54F39">
              <w:rPr>
                <w:rFonts w:ascii="Arial" w:eastAsia="Calibri" w:hAnsi="Arial" w:cs="Arial"/>
                <w:sz w:val="16"/>
                <w:szCs w:val="16"/>
              </w:rPr>
              <w:t xml:space="preserve">Current service cost </w:t>
            </w:r>
          </w:p>
        </w:tc>
        <w:tc>
          <w:tcPr>
            <w:tcW w:w="1237" w:type="dxa"/>
            <w:vAlign w:val="bottom"/>
          </w:tcPr>
          <w:p w14:paraId="065E30BA" w14:textId="3AA0D5BA"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cs="Arial"/>
                <w:sz w:val="16"/>
                <w:szCs w:val="16"/>
              </w:rPr>
              <w:t>1,</w:t>
            </w:r>
            <w:r w:rsidR="000271BA">
              <w:rPr>
                <w:rFonts w:ascii="Arial" w:hAnsi="Arial" w:cs="Arial"/>
                <w:sz w:val="16"/>
                <w:szCs w:val="16"/>
              </w:rPr>
              <w:t>823</w:t>
            </w:r>
            <w:r w:rsidRPr="00AC7562">
              <w:rPr>
                <w:rFonts w:ascii="Arial" w:hAnsi="Arial" w:cs="Arial"/>
                <w:sz w:val="16"/>
                <w:szCs w:val="16"/>
              </w:rPr>
              <w:t>,</w:t>
            </w:r>
            <w:r w:rsidR="000271BA">
              <w:rPr>
                <w:rFonts w:ascii="Arial" w:hAnsi="Arial" w:cs="Arial"/>
                <w:sz w:val="16"/>
                <w:szCs w:val="16"/>
              </w:rPr>
              <w:t>939</w:t>
            </w:r>
          </w:p>
        </w:tc>
        <w:tc>
          <w:tcPr>
            <w:tcW w:w="1238" w:type="dxa"/>
            <w:vAlign w:val="bottom"/>
          </w:tcPr>
          <w:p w14:paraId="66800AC3" w14:textId="27729AD8"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cs="Arial"/>
                <w:sz w:val="16"/>
                <w:szCs w:val="16"/>
              </w:rPr>
              <w:t>2,271,886</w:t>
            </w:r>
          </w:p>
        </w:tc>
        <w:tc>
          <w:tcPr>
            <w:tcW w:w="1237" w:type="dxa"/>
            <w:vAlign w:val="bottom"/>
          </w:tcPr>
          <w:p w14:paraId="5929C7B6" w14:textId="72AB116E"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cs="Arial"/>
                <w:sz w:val="16"/>
                <w:szCs w:val="16"/>
              </w:rPr>
              <w:t>158,343</w:t>
            </w:r>
          </w:p>
        </w:tc>
        <w:tc>
          <w:tcPr>
            <w:tcW w:w="1238" w:type="dxa"/>
            <w:vAlign w:val="bottom"/>
          </w:tcPr>
          <w:p w14:paraId="32DF6809" w14:textId="4AA77360" w:rsidR="00AC7562" w:rsidRPr="00F54F39" w:rsidRDefault="00AC7562" w:rsidP="00AC7562">
            <w:pPr>
              <w:tabs>
                <w:tab w:val="decimal" w:pos="972"/>
              </w:tabs>
              <w:spacing w:line="280" w:lineRule="exact"/>
              <w:ind w:right="14"/>
              <w:rPr>
                <w:rFonts w:ascii="Arial" w:hAnsi="Arial" w:cs="Arial"/>
                <w:sz w:val="16"/>
                <w:szCs w:val="16"/>
              </w:rPr>
            </w:pPr>
            <w:r w:rsidRPr="00E35C9E">
              <w:rPr>
                <w:rFonts w:ascii="Arial" w:hAnsi="Arial" w:cs="Arial"/>
                <w:sz w:val="16"/>
                <w:szCs w:val="16"/>
              </w:rPr>
              <w:t>421,657</w:t>
            </w:r>
          </w:p>
        </w:tc>
      </w:tr>
      <w:tr w:rsidR="00AC7562" w:rsidRPr="000110CC" w14:paraId="710951BF" w14:textId="77777777" w:rsidTr="0013589B">
        <w:tc>
          <w:tcPr>
            <w:tcW w:w="4230" w:type="dxa"/>
            <w:vAlign w:val="bottom"/>
          </w:tcPr>
          <w:p w14:paraId="02474681" w14:textId="77777777" w:rsidR="00AC7562" w:rsidRPr="00F54F39" w:rsidRDefault="00AC7562" w:rsidP="00AC7562">
            <w:pPr>
              <w:overflowPunct/>
              <w:autoSpaceDE/>
              <w:autoSpaceDN/>
              <w:adjustRightInd/>
              <w:spacing w:line="280" w:lineRule="exact"/>
              <w:ind w:left="162"/>
              <w:textAlignment w:val="auto"/>
              <w:rPr>
                <w:rFonts w:ascii="Arial" w:eastAsia="Calibri" w:hAnsi="Arial" w:cs="Arial"/>
                <w:sz w:val="16"/>
                <w:szCs w:val="16"/>
              </w:rPr>
            </w:pPr>
            <w:r w:rsidRPr="00F54F39">
              <w:rPr>
                <w:rFonts w:ascii="Arial" w:eastAsia="Calibri" w:hAnsi="Arial" w:cs="Arial"/>
                <w:sz w:val="16"/>
                <w:szCs w:val="16"/>
              </w:rPr>
              <w:t xml:space="preserve">Interest cost </w:t>
            </w:r>
          </w:p>
        </w:tc>
        <w:tc>
          <w:tcPr>
            <w:tcW w:w="1237" w:type="dxa"/>
            <w:vAlign w:val="bottom"/>
          </w:tcPr>
          <w:p w14:paraId="0368827B" w14:textId="147AB0AB"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cs="Arial"/>
                <w:sz w:val="16"/>
                <w:szCs w:val="16"/>
              </w:rPr>
              <w:t>5</w:t>
            </w:r>
            <w:r w:rsidR="006619EF">
              <w:rPr>
                <w:rFonts w:ascii="Arial" w:hAnsi="Arial" w:cs="Arial"/>
                <w:sz w:val="16"/>
                <w:szCs w:val="16"/>
              </w:rPr>
              <w:t>86</w:t>
            </w:r>
            <w:r w:rsidRPr="00AC7562">
              <w:rPr>
                <w:rFonts w:ascii="Arial" w:hAnsi="Arial" w:cs="Arial"/>
                <w:sz w:val="16"/>
                <w:szCs w:val="16"/>
              </w:rPr>
              <w:t>,</w:t>
            </w:r>
            <w:r w:rsidR="006619EF">
              <w:rPr>
                <w:rFonts w:ascii="Arial" w:hAnsi="Arial" w:cs="Arial"/>
                <w:sz w:val="16"/>
                <w:szCs w:val="16"/>
              </w:rPr>
              <w:t>547</w:t>
            </w:r>
          </w:p>
        </w:tc>
        <w:tc>
          <w:tcPr>
            <w:tcW w:w="1238" w:type="dxa"/>
            <w:vAlign w:val="bottom"/>
          </w:tcPr>
          <w:p w14:paraId="5B626454" w14:textId="18BD8392"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cs="Arial"/>
                <w:sz w:val="16"/>
                <w:szCs w:val="16"/>
              </w:rPr>
              <w:t>765,250</w:t>
            </w:r>
          </w:p>
        </w:tc>
        <w:tc>
          <w:tcPr>
            <w:tcW w:w="1237" w:type="dxa"/>
            <w:vAlign w:val="bottom"/>
          </w:tcPr>
          <w:p w14:paraId="68AFCB76" w14:textId="396D2778"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cs="Arial"/>
                <w:sz w:val="16"/>
                <w:szCs w:val="16"/>
              </w:rPr>
              <w:t>32,885</w:t>
            </w:r>
          </w:p>
        </w:tc>
        <w:tc>
          <w:tcPr>
            <w:tcW w:w="1238" w:type="dxa"/>
            <w:vAlign w:val="bottom"/>
          </w:tcPr>
          <w:p w14:paraId="3B1D606F" w14:textId="29ECD8D9" w:rsidR="00AC7562" w:rsidRPr="00F54F39" w:rsidRDefault="00AC7562" w:rsidP="00AC7562">
            <w:pPr>
              <w:tabs>
                <w:tab w:val="decimal" w:pos="972"/>
              </w:tabs>
              <w:spacing w:line="280" w:lineRule="exact"/>
              <w:ind w:right="14"/>
              <w:rPr>
                <w:rFonts w:ascii="Arial" w:hAnsi="Arial" w:cs="Arial"/>
                <w:sz w:val="16"/>
                <w:szCs w:val="16"/>
              </w:rPr>
            </w:pPr>
            <w:r w:rsidRPr="00E35C9E">
              <w:rPr>
                <w:rFonts w:ascii="Arial" w:hAnsi="Arial" w:cs="Arial"/>
                <w:sz w:val="16"/>
                <w:szCs w:val="16"/>
              </w:rPr>
              <w:t>143,634</w:t>
            </w:r>
          </w:p>
        </w:tc>
      </w:tr>
      <w:tr w:rsidR="00AC7562" w:rsidRPr="000110CC" w14:paraId="5F18B868" w14:textId="77777777" w:rsidTr="0013589B">
        <w:tc>
          <w:tcPr>
            <w:tcW w:w="4230" w:type="dxa"/>
            <w:vAlign w:val="bottom"/>
          </w:tcPr>
          <w:p w14:paraId="4AE76D2E" w14:textId="6F435EBD" w:rsidR="00AC7562" w:rsidRPr="00F54F39" w:rsidRDefault="00AC7562" w:rsidP="00AC7562">
            <w:pPr>
              <w:overflowPunct/>
              <w:autoSpaceDE/>
              <w:autoSpaceDN/>
              <w:adjustRightInd/>
              <w:spacing w:line="280" w:lineRule="exact"/>
              <w:ind w:left="162"/>
              <w:textAlignment w:val="auto"/>
              <w:rPr>
                <w:rFonts w:ascii="Arial" w:eastAsia="Calibri" w:hAnsi="Arial" w:cs="Arial"/>
                <w:sz w:val="16"/>
                <w:szCs w:val="16"/>
              </w:rPr>
            </w:pPr>
            <w:r>
              <w:rPr>
                <w:rFonts w:ascii="Arial" w:eastAsia="Calibri" w:hAnsi="Arial" w:cs="Arial"/>
                <w:sz w:val="16"/>
                <w:szCs w:val="16"/>
              </w:rPr>
              <w:t>Past service cost from a curtailment</w:t>
            </w:r>
          </w:p>
        </w:tc>
        <w:tc>
          <w:tcPr>
            <w:tcW w:w="1237" w:type="dxa"/>
            <w:vAlign w:val="bottom"/>
          </w:tcPr>
          <w:p w14:paraId="2B545335" w14:textId="2B8FFF9C"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sz w:val="16"/>
                <w:szCs w:val="16"/>
                <w:cs/>
              </w:rPr>
              <w:t>-</w:t>
            </w:r>
          </w:p>
        </w:tc>
        <w:tc>
          <w:tcPr>
            <w:tcW w:w="1238" w:type="dxa"/>
            <w:vAlign w:val="bottom"/>
          </w:tcPr>
          <w:p w14:paraId="5D08D565" w14:textId="1B014A3B"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sz w:val="16"/>
                <w:szCs w:val="16"/>
                <w:cs/>
              </w:rPr>
              <w:t>(</w:t>
            </w:r>
            <w:r w:rsidRPr="00AC7562">
              <w:rPr>
                <w:rFonts w:ascii="Arial" w:hAnsi="Arial" w:cs="Arial"/>
                <w:sz w:val="16"/>
                <w:szCs w:val="16"/>
              </w:rPr>
              <w:t>19,680,803</w:t>
            </w:r>
            <w:r w:rsidRPr="00AC7562">
              <w:rPr>
                <w:rFonts w:ascii="Arial" w:hAnsi="Arial"/>
                <w:sz w:val="16"/>
                <w:szCs w:val="16"/>
                <w:cs/>
              </w:rPr>
              <w:t>)</w:t>
            </w:r>
          </w:p>
        </w:tc>
        <w:tc>
          <w:tcPr>
            <w:tcW w:w="1237" w:type="dxa"/>
            <w:vAlign w:val="bottom"/>
          </w:tcPr>
          <w:p w14:paraId="36EF65EC" w14:textId="1B89838A"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sz w:val="16"/>
                <w:szCs w:val="16"/>
                <w:cs/>
              </w:rPr>
              <w:t>-</w:t>
            </w:r>
          </w:p>
        </w:tc>
        <w:tc>
          <w:tcPr>
            <w:tcW w:w="1238" w:type="dxa"/>
            <w:vAlign w:val="bottom"/>
          </w:tcPr>
          <w:p w14:paraId="1925ED99" w14:textId="54F96F9A" w:rsidR="00AC7562" w:rsidRPr="00F54F39" w:rsidRDefault="00AC7562" w:rsidP="00AC7562">
            <w:pPr>
              <w:tabs>
                <w:tab w:val="decimal" w:pos="972"/>
              </w:tabs>
              <w:spacing w:line="280" w:lineRule="exact"/>
              <w:ind w:right="14"/>
              <w:rPr>
                <w:rFonts w:ascii="Arial" w:hAnsi="Arial" w:cs="Arial"/>
                <w:sz w:val="16"/>
                <w:szCs w:val="16"/>
              </w:rPr>
            </w:pPr>
            <w:r w:rsidRPr="00E35C9E">
              <w:rPr>
                <w:rFonts w:ascii="Arial" w:hAnsi="Arial"/>
                <w:sz w:val="16"/>
                <w:szCs w:val="16"/>
                <w:cs/>
              </w:rPr>
              <w:t>(</w:t>
            </w:r>
            <w:r w:rsidRPr="00E35C9E">
              <w:rPr>
                <w:rFonts w:ascii="Arial" w:hAnsi="Arial" w:cs="Arial"/>
                <w:sz w:val="16"/>
                <w:szCs w:val="16"/>
              </w:rPr>
              <w:t>8,276,942</w:t>
            </w:r>
            <w:r w:rsidRPr="00E35C9E">
              <w:rPr>
                <w:rFonts w:ascii="Arial" w:hAnsi="Arial"/>
                <w:sz w:val="16"/>
                <w:szCs w:val="16"/>
                <w:cs/>
              </w:rPr>
              <w:t>)</w:t>
            </w:r>
          </w:p>
        </w:tc>
      </w:tr>
      <w:tr w:rsidR="00AC7562" w:rsidRPr="000110CC" w14:paraId="6627C033" w14:textId="77777777" w:rsidTr="0013589B">
        <w:tc>
          <w:tcPr>
            <w:tcW w:w="4230" w:type="dxa"/>
            <w:vAlign w:val="bottom"/>
          </w:tcPr>
          <w:p w14:paraId="53B55310" w14:textId="6FC03B77" w:rsidR="00AC7562" w:rsidRPr="00F54F39" w:rsidRDefault="00AC7562" w:rsidP="00AC7562">
            <w:pPr>
              <w:overflowPunct/>
              <w:autoSpaceDE/>
              <w:autoSpaceDN/>
              <w:adjustRightInd/>
              <w:spacing w:line="280" w:lineRule="exact"/>
              <w:textAlignment w:val="auto"/>
              <w:rPr>
                <w:rFonts w:ascii="Arial" w:eastAsia="Calibri" w:hAnsi="Arial" w:cs="Arial"/>
                <w:sz w:val="16"/>
                <w:szCs w:val="16"/>
              </w:rPr>
            </w:pPr>
            <w:r w:rsidRPr="00F54F39">
              <w:rPr>
                <w:rFonts w:ascii="Arial" w:eastAsia="Calibri" w:hAnsi="Arial" w:cs="Arial"/>
                <w:sz w:val="16"/>
                <w:szCs w:val="16"/>
              </w:rPr>
              <w:t>Include in other comprehensive income</w:t>
            </w:r>
            <w:r w:rsidRPr="00F54F39">
              <w:rPr>
                <w:rFonts w:ascii="Arial" w:eastAsia="Calibri" w:hAnsi="Arial"/>
                <w:sz w:val="16"/>
                <w:szCs w:val="16"/>
                <w:cs/>
              </w:rPr>
              <w:t>:</w:t>
            </w:r>
          </w:p>
        </w:tc>
        <w:tc>
          <w:tcPr>
            <w:tcW w:w="1237" w:type="dxa"/>
            <w:vAlign w:val="bottom"/>
          </w:tcPr>
          <w:p w14:paraId="6E406DFE" w14:textId="29FA6B5A" w:rsidR="00AC7562" w:rsidRPr="00F54F39" w:rsidRDefault="00AC7562" w:rsidP="00AC7562">
            <w:pPr>
              <w:tabs>
                <w:tab w:val="decimal" w:pos="972"/>
              </w:tabs>
              <w:spacing w:line="280" w:lineRule="exact"/>
              <w:ind w:right="14"/>
              <w:rPr>
                <w:rFonts w:ascii="Arial" w:hAnsi="Arial" w:cs="Arial"/>
                <w:sz w:val="16"/>
                <w:szCs w:val="16"/>
              </w:rPr>
            </w:pPr>
          </w:p>
        </w:tc>
        <w:tc>
          <w:tcPr>
            <w:tcW w:w="1238" w:type="dxa"/>
            <w:vAlign w:val="bottom"/>
          </w:tcPr>
          <w:p w14:paraId="38C899AB" w14:textId="5997A74F" w:rsidR="00AC7562" w:rsidRPr="00F54F39" w:rsidRDefault="00AC7562" w:rsidP="00AC7562">
            <w:pPr>
              <w:tabs>
                <w:tab w:val="decimal" w:pos="972"/>
              </w:tabs>
              <w:spacing w:line="280" w:lineRule="exact"/>
              <w:ind w:right="14"/>
              <w:rPr>
                <w:rFonts w:ascii="Arial" w:hAnsi="Arial" w:cs="Arial"/>
                <w:sz w:val="16"/>
                <w:szCs w:val="16"/>
              </w:rPr>
            </w:pPr>
          </w:p>
        </w:tc>
        <w:tc>
          <w:tcPr>
            <w:tcW w:w="1237" w:type="dxa"/>
            <w:vAlign w:val="bottom"/>
          </w:tcPr>
          <w:p w14:paraId="02BBFA49" w14:textId="211C6692" w:rsidR="00AC7562" w:rsidRPr="00F54F39" w:rsidRDefault="00AC7562" w:rsidP="00AC7562">
            <w:pPr>
              <w:tabs>
                <w:tab w:val="decimal" w:pos="972"/>
              </w:tabs>
              <w:spacing w:line="280" w:lineRule="exact"/>
              <w:ind w:right="14"/>
              <w:rPr>
                <w:rFonts w:ascii="Arial" w:hAnsi="Arial" w:cs="Arial"/>
                <w:sz w:val="16"/>
                <w:szCs w:val="16"/>
              </w:rPr>
            </w:pPr>
          </w:p>
        </w:tc>
        <w:tc>
          <w:tcPr>
            <w:tcW w:w="1238" w:type="dxa"/>
            <w:vAlign w:val="bottom"/>
          </w:tcPr>
          <w:p w14:paraId="007D68BD" w14:textId="7A301180" w:rsidR="00AC7562" w:rsidRPr="00F54F39" w:rsidRDefault="00AC7562" w:rsidP="00AC7562">
            <w:pPr>
              <w:tabs>
                <w:tab w:val="decimal" w:pos="972"/>
              </w:tabs>
              <w:spacing w:line="280" w:lineRule="exact"/>
              <w:ind w:right="14"/>
              <w:rPr>
                <w:rFonts w:ascii="Arial" w:hAnsi="Arial" w:cs="Arial"/>
                <w:sz w:val="16"/>
                <w:szCs w:val="16"/>
              </w:rPr>
            </w:pPr>
          </w:p>
        </w:tc>
      </w:tr>
      <w:tr w:rsidR="00AC7562" w:rsidRPr="000110CC" w14:paraId="023388E8" w14:textId="77777777" w:rsidTr="0013589B">
        <w:tc>
          <w:tcPr>
            <w:tcW w:w="4230" w:type="dxa"/>
            <w:vAlign w:val="bottom"/>
          </w:tcPr>
          <w:p w14:paraId="0A472BDC" w14:textId="0E0913A4" w:rsidR="00AC7562" w:rsidRPr="00F54F39" w:rsidRDefault="00AC7562" w:rsidP="00AC7562">
            <w:pPr>
              <w:overflowPunct/>
              <w:autoSpaceDE/>
              <w:autoSpaceDN/>
              <w:adjustRightInd/>
              <w:spacing w:line="280" w:lineRule="exact"/>
              <w:ind w:left="162"/>
              <w:textAlignment w:val="auto"/>
              <w:rPr>
                <w:rFonts w:ascii="Arial" w:eastAsia="Calibri" w:hAnsi="Arial" w:cs="Arial"/>
                <w:sz w:val="16"/>
                <w:szCs w:val="16"/>
              </w:rPr>
            </w:pPr>
            <w:r>
              <w:rPr>
                <w:rFonts w:ascii="Arial" w:eastAsia="Calibri" w:hAnsi="Arial" w:cs="Arial"/>
                <w:sz w:val="16"/>
                <w:szCs w:val="16"/>
              </w:rPr>
              <w:t>Remeasurement</w:t>
            </w:r>
            <w:r w:rsidR="001462E1">
              <w:rPr>
                <w:rFonts w:ascii="Arial" w:eastAsia="Calibri" w:hAnsi="Arial"/>
                <w:sz w:val="16"/>
                <w:szCs w:val="16"/>
                <w:cs/>
              </w:rPr>
              <w:t xml:space="preserve"> (</w:t>
            </w:r>
            <w:r w:rsidR="001462E1">
              <w:rPr>
                <w:rFonts w:ascii="Arial" w:eastAsia="Calibri" w:hAnsi="Arial" w:cs="Arial"/>
                <w:sz w:val="16"/>
                <w:szCs w:val="16"/>
              </w:rPr>
              <w:t>gain</w:t>
            </w:r>
            <w:r w:rsidR="001462E1">
              <w:rPr>
                <w:rFonts w:ascii="Arial" w:eastAsia="Calibri" w:hAnsi="Arial"/>
                <w:sz w:val="16"/>
                <w:szCs w:val="16"/>
                <w:cs/>
              </w:rPr>
              <w:t>)</w:t>
            </w:r>
            <w:r>
              <w:rPr>
                <w:rFonts w:ascii="Arial" w:eastAsia="Calibri" w:hAnsi="Arial"/>
                <w:sz w:val="16"/>
                <w:szCs w:val="16"/>
                <w:cs/>
              </w:rPr>
              <w:t xml:space="preserve"> </w:t>
            </w:r>
            <w:r w:rsidRPr="00F54F39">
              <w:rPr>
                <w:rFonts w:ascii="Arial" w:eastAsia="Calibri" w:hAnsi="Arial" w:cs="Arial"/>
                <w:sz w:val="16"/>
                <w:szCs w:val="16"/>
              </w:rPr>
              <w:t>loss arising from</w:t>
            </w:r>
          </w:p>
        </w:tc>
        <w:tc>
          <w:tcPr>
            <w:tcW w:w="1237" w:type="dxa"/>
            <w:vAlign w:val="bottom"/>
          </w:tcPr>
          <w:p w14:paraId="676A593B" w14:textId="77777777" w:rsidR="00AC7562" w:rsidRPr="00F54F39" w:rsidRDefault="00AC7562" w:rsidP="00AC7562">
            <w:pPr>
              <w:tabs>
                <w:tab w:val="decimal" w:pos="972"/>
              </w:tabs>
              <w:spacing w:line="280" w:lineRule="exact"/>
              <w:ind w:right="14"/>
              <w:rPr>
                <w:rFonts w:ascii="Arial" w:hAnsi="Arial" w:cs="Arial"/>
                <w:sz w:val="16"/>
                <w:szCs w:val="16"/>
              </w:rPr>
            </w:pPr>
          </w:p>
        </w:tc>
        <w:tc>
          <w:tcPr>
            <w:tcW w:w="1238" w:type="dxa"/>
            <w:vAlign w:val="bottom"/>
          </w:tcPr>
          <w:p w14:paraId="75EE231E" w14:textId="77777777" w:rsidR="00AC7562" w:rsidRPr="00F54F39" w:rsidRDefault="00AC7562" w:rsidP="00AC7562">
            <w:pPr>
              <w:tabs>
                <w:tab w:val="decimal" w:pos="972"/>
              </w:tabs>
              <w:spacing w:line="280" w:lineRule="exact"/>
              <w:ind w:right="14"/>
              <w:rPr>
                <w:rFonts w:ascii="Arial" w:hAnsi="Arial" w:cs="Arial"/>
                <w:sz w:val="16"/>
                <w:szCs w:val="16"/>
              </w:rPr>
            </w:pPr>
          </w:p>
        </w:tc>
        <w:tc>
          <w:tcPr>
            <w:tcW w:w="1237" w:type="dxa"/>
            <w:vAlign w:val="bottom"/>
          </w:tcPr>
          <w:p w14:paraId="4BC62B50" w14:textId="77777777" w:rsidR="00AC7562" w:rsidRPr="00F54F39" w:rsidRDefault="00AC7562" w:rsidP="00AC7562">
            <w:pPr>
              <w:tabs>
                <w:tab w:val="decimal" w:pos="972"/>
              </w:tabs>
              <w:spacing w:line="280" w:lineRule="exact"/>
              <w:ind w:right="14"/>
              <w:rPr>
                <w:rFonts w:ascii="Arial" w:hAnsi="Arial" w:cs="Arial"/>
                <w:sz w:val="16"/>
                <w:szCs w:val="16"/>
              </w:rPr>
            </w:pPr>
          </w:p>
        </w:tc>
        <w:tc>
          <w:tcPr>
            <w:tcW w:w="1238" w:type="dxa"/>
            <w:vAlign w:val="bottom"/>
          </w:tcPr>
          <w:p w14:paraId="0C7867D2" w14:textId="77777777" w:rsidR="00AC7562" w:rsidRPr="00F54F39" w:rsidRDefault="00AC7562" w:rsidP="00AC7562">
            <w:pPr>
              <w:tabs>
                <w:tab w:val="decimal" w:pos="972"/>
              </w:tabs>
              <w:spacing w:line="280" w:lineRule="exact"/>
              <w:ind w:right="14"/>
              <w:rPr>
                <w:rFonts w:ascii="Arial" w:hAnsi="Arial" w:cs="Arial"/>
                <w:sz w:val="16"/>
                <w:szCs w:val="16"/>
              </w:rPr>
            </w:pPr>
          </w:p>
        </w:tc>
      </w:tr>
      <w:tr w:rsidR="00AC7562" w:rsidRPr="000110CC" w14:paraId="13DD37FE" w14:textId="77777777" w:rsidTr="0013589B">
        <w:tc>
          <w:tcPr>
            <w:tcW w:w="4230" w:type="dxa"/>
            <w:vAlign w:val="bottom"/>
          </w:tcPr>
          <w:p w14:paraId="7CDA3F6B" w14:textId="20D44834" w:rsidR="00AC7562" w:rsidRPr="00F54F39" w:rsidRDefault="00AC7562" w:rsidP="00AC7562">
            <w:pPr>
              <w:overflowPunct/>
              <w:autoSpaceDE/>
              <w:autoSpaceDN/>
              <w:adjustRightInd/>
              <w:spacing w:line="280" w:lineRule="exact"/>
              <w:ind w:left="345"/>
              <w:textAlignment w:val="auto"/>
              <w:rPr>
                <w:rFonts w:ascii="Arial" w:eastAsia="Calibri" w:hAnsi="Arial" w:cs="Arial"/>
                <w:sz w:val="16"/>
                <w:szCs w:val="16"/>
              </w:rPr>
            </w:pPr>
            <w:r w:rsidRPr="00F54F39">
              <w:rPr>
                <w:rFonts w:ascii="Arial" w:eastAsia="Calibri" w:hAnsi="Arial" w:cs="Arial"/>
                <w:sz w:val="16"/>
                <w:szCs w:val="16"/>
              </w:rPr>
              <w:t>Demographic assumption changes</w:t>
            </w:r>
          </w:p>
        </w:tc>
        <w:tc>
          <w:tcPr>
            <w:tcW w:w="1237" w:type="dxa"/>
            <w:vAlign w:val="bottom"/>
          </w:tcPr>
          <w:p w14:paraId="5BBFEBFF" w14:textId="04BD1C13"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sz w:val="16"/>
                <w:szCs w:val="16"/>
                <w:cs/>
              </w:rPr>
              <w:t>(</w:t>
            </w:r>
            <w:r w:rsidRPr="00AC7562">
              <w:rPr>
                <w:rFonts w:ascii="Arial" w:hAnsi="Arial" w:cs="Arial"/>
                <w:sz w:val="16"/>
                <w:szCs w:val="16"/>
              </w:rPr>
              <w:t>2,757,740</w:t>
            </w:r>
            <w:r w:rsidRPr="00AC7562">
              <w:rPr>
                <w:rFonts w:ascii="Arial" w:hAnsi="Arial"/>
                <w:sz w:val="16"/>
                <w:szCs w:val="16"/>
                <w:cs/>
              </w:rPr>
              <w:t>)</w:t>
            </w:r>
          </w:p>
        </w:tc>
        <w:tc>
          <w:tcPr>
            <w:tcW w:w="1238" w:type="dxa"/>
            <w:vAlign w:val="bottom"/>
          </w:tcPr>
          <w:p w14:paraId="6CCD86DA" w14:textId="777F809E"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sz w:val="16"/>
                <w:szCs w:val="16"/>
                <w:cs/>
              </w:rPr>
              <w:t>-</w:t>
            </w:r>
          </w:p>
        </w:tc>
        <w:tc>
          <w:tcPr>
            <w:tcW w:w="1237" w:type="dxa"/>
            <w:vAlign w:val="bottom"/>
          </w:tcPr>
          <w:p w14:paraId="23BB44A5" w14:textId="7176159F"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sz w:val="16"/>
                <w:szCs w:val="16"/>
                <w:cs/>
              </w:rPr>
              <w:t>(</w:t>
            </w:r>
            <w:r w:rsidRPr="00AC7562">
              <w:rPr>
                <w:rFonts w:ascii="Arial" w:hAnsi="Arial" w:cs="Arial"/>
                <w:sz w:val="16"/>
                <w:szCs w:val="16"/>
              </w:rPr>
              <w:t>218,154</w:t>
            </w:r>
            <w:r w:rsidRPr="00AC7562">
              <w:rPr>
                <w:rFonts w:ascii="Arial" w:hAnsi="Arial"/>
                <w:sz w:val="16"/>
                <w:szCs w:val="16"/>
                <w:cs/>
              </w:rPr>
              <w:t>)</w:t>
            </w:r>
          </w:p>
        </w:tc>
        <w:tc>
          <w:tcPr>
            <w:tcW w:w="1238" w:type="dxa"/>
            <w:vAlign w:val="bottom"/>
          </w:tcPr>
          <w:p w14:paraId="624533B3" w14:textId="1F92DFB4" w:rsidR="00AC7562" w:rsidRPr="00F54F39" w:rsidRDefault="00AC7562" w:rsidP="00AC7562">
            <w:pPr>
              <w:tabs>
                <w:tab w:val="decimal" w:pos="972"/>
              </w:tabs>
              <w:spacing w:line="280" w:lineRule="exact"/>
              <w:ind w:right="14"/>
              <w:rPr>
                <w:rFonts w:ascii="Arial" w:hAnsi="Arial" w:cs="Arial"/>
                <w:sz w:val="16"/>
                <w:szCs w:val="16"/>
              </w:rPr>
            </w:pPr>
            <w:r w:rsidRPr="00E35C9E">
              <w:rPr>
                <w:rFonts w:ascii="Arial" w:hAnsi="Arial"/>
                <w:sz w:val="16"/>
                <w:szCs w:val="16"/>
                <w:cs/>
              </w:rPr>
              <w:t>-</w:t>
            </w:r>
          </w:p>
        </w:tc>
      </w:tr>
      <w:tr w:rsidR="00AC7562" w:rsidRPr="000110CC" w14:paraId="7149406F" w14:textId="77777777" w:rsidTr="0013589B">
        <w:tc>
          <w:tcPr>
            <w:tcW w:w="4230" w:type="dxa"/>
            <w:vAlign w:val="bottom"/>
          </w:tcPr>
          <w:p w14:paraId="765F88E5" w14:textId="565DD2C0" w:rsidR="00AC7562" w:rsidRPr="00F54F39" w:rsidRDefault="00AC7562" w:rsidP="00AC7562">
            <w:pPr>
              <w:overflowPunct/>
              <w:autoSpaceDE/>
              <w:autoSpaceDN/>
              <w:adjustRightInd/>
              <w:spacing w:line="280" w:lineRule="exact"/>
              <w:ind w:left="345"/>
              <w:textAlignment w:val="auto"/>
              <w:rPr>
                <w:rFonts w:ascii="Arial" w:eastAsia="Calibri" w:hAnsi="Arial" w:cs="Arial"/>
                <w:sz w:val="16"/>
                <w:szCs w:val="16"/>
              </w:rPr>
            </w:pPr>
            <w:r w:rsidRPr="00F54F39">
              <w:rPr>
                <w:rFonts w:ascii="Arial" w:eastAsia="Calibri" w:hAnsi="Arial" w:cs="Arial"/>
                <w:sz w:val="16"/>
                <w:szCs w:val="16"/>
              </w:rPr>
              <w:t>Financial assumption changes</w:t>
            </w:r>
          </w:p>
        </w:tc>
        <w:tc>
          <w:tcPr>
            <w:tcW w:w="1237" w:type="dxa"/>
            <w:vAlign w:val="bottom"/>
          </w:tcPr>
          <w:p w14:paraId="4A13B533" w14:textId="5A286813"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cs="Arial" w:hint="cs"/>
                <w:sz w:val="16"/>
                <w:szCs w:val="16"/>
              </w:rPr>
              <w:t>1,834,944</w:t>
            </w:r>
          </w:p>
        </w:tc>
        <w:tc>
          <w:tcPr>
            <w:tcW w:w="1238" w:type="dxa"/>
            <w:vAlign w:val="bottom"/>
          </w:tcPr>
          <w:p w14:paraId="711B30AE" w14:textId="7DEF787B"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sz w:val="16"/>
                <w:szCs w:val="16"/>
                <w:cs/>
              </w:rPr>
              <w:t>-</w:t>
            </w:r>
          </w:p>
        </w:tc>
        <w:tc>
          <w:tcPr>
            <w:tcW w:w="1237" w:type="dxa"/>
            <w:vAlign w:val="bottom"/>
          </w:tcPr>
          <w:p w14:paraId="3B27642B" w14:textId="66EE0370"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cs="Arial"/>
                <w:sz w:val="16"/>
                <w:szCs w:val="16"/>
              </w:rPr>
              <w:t>117,146</w:t>
            </w:r>
          </w:p>
        </w:tc>
        <w:tc>
          <w:tcPr>
            <w:tcW w:w="1238" w:type="dxa"/>
            <w:vAlign w:val="bottom"/>
          </w:tcPr>
          <w:p w14:paraId="713AA141" w14:textId="465F8EFA" w:rsidR="00AC7562" w:rsidRPr="00F54F39" w:rsidRDefault="00AC7562" w:rsidP="00AC7562">
            <w:pPr>
              <w:tabs>
                <w:tab w:val="decimal" w:pos="972"/>
              </w:tabs>
              <w:spacing w:line="280" w:lineRule="exact"/>
              <w:ind w:right="14"/>
              <w:rPr>
                <w:rFonts w:ascii="Arial" w:hAnsi="Arial" w:cs="Arial"/>
                <w:sz w:val="16"/>
                <w:szCs w:val="16"/>
              </w:rPr>
            </w:pPr>
            <w:r w:rsidRPr="00E35C9E">
              <w:rPr>
                <w:rFonts w:ascii="Arial" w:hAnsi="Arial"/>
                <w:sz w:val="16"/>
                <w:szCs w:val="16"/>
                <w:cs/>
              </w:rPr>
              <w:t>-</w:t>
            </w:r>
          </w:p>
        </w:tc>
      </w:tr>
      <w:tr w:rsidR="00AC7562" w:rsidRPr="000110CC" w14:paraId="0E2360DB" w14:textId="77777777" w:rsidTr="00536307">
        <w:tc>
          <w:tcPr>
            <w:tcW w:w="4230" w:type="dxa"/>
            <w:vAlign w:val="bottom"/>
          </w:tcPr>
          <w:p w14:paraId="539B9D2B" w14:textId="68CD3E93" w:rsidR="00AC7562" w:rsidRPr="00F54F39" w:rsidRDefault="00AC7562" w:rsidP="00AC7562">
            <w:pPr>
              <w:overflowPunct/>
              <w:autoSpaceDE/>
              <w:autoSpaceDN/>
              <w:adjustRightInd/>
              <w:spacing w:line="280" w:lineRule="exact"/>
              <w:ind w:left="345"/>
              <w:textAlignment w:val="auto"/>
              <w:rPr>
                <w:rFonts w:ascii="Arial" w:eastAsia="Calibri" w:hAnsi="Arial" w:cs="Arial"/>
                <w:sz w:val="16"/>
                <w:szCs w:val="16"/>
              </w:rPr>
            </w:pPr>
            <w:r w:rsidRPr="00F54F39">
              <w:rPr>
                <w:rFonts w:ascii="Arial" w:eastAsia="Calibri" w:hAnsi="Arial" w:cs="Arial"/>
                <w:sz w:val="16"/>
                <w:szCs w:val="16"/>
              </w:rPr>
              <w:t>Experience adjustments</w:t>
            </w:r>
          </w:p>
        </w:tc>
        <w:tc>
          <w:tcPr>
            <w:tcW w:w="1237" w:type="dxa"/>
          </w:tcPr>
          <w:p w14:paraId="13E95E6E" w14:textId="26470534"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cs="Arial"/>
                <w:sz w:val="16"/>
                <w:szCs w:val="16"/>
              </w:rPr>
              <w:t>1,</w:t>
            </w:r>
            <w:r w:rsidR="00CE4B65">
              <w:rPr>
                <w:rFonts w:ascii="Arial" w:hAnsi="Arial" w:cs="Arial"/>
                <w:sz w:val="16"/>
                <w:szCs w:val="16"/>
              </w:rPr>
              <w:t>581</w:t>
            </w:r>
            <w:r w:rsidRPr="00AC7562">
              <w:rPr>
                <w:rFonts w:ascii="Arial" w:hAnsi="Arial" w:cs="Arial"/>
                <w:sz w:val="16"/>
                <w:szCs w:val="16"/>
              </w:rPr>
              <w:t>,</w:t>
            </w:r>
            <w:r w:rsidR="00CE4B65">
              <w:rPr>
                <w:rFonts w:ascii="Arial" w:hAnsi="Arial" w:cs="Arial"/>
                <w:sz w:val="16"/>
                <w:szCs w:val="16"/>
              </w:rPr>
              <w:t>766</w:t>
            </w:r>
          </w:p>
        </w:tc>
        <w:tc>
          <w:tcPr>
            <w:tcW w:w="1238" w:type="dxa"/>
          </w:tcPr>
          <w:p w14:paraId="7AD85356" w14:textId="75DDB698"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sz w:val="16"/>
                <w:szCs w:val="16"/>
                <w:cs/>
              </w:rPr>
              <w:t>-</w:t>
            </w:r>
          </w:p>
        </w:tc>
        <w:tc>
          <w:tcPr>
            <w:tcW w:w="1237" w:type="dxa"/>
          </w:tcPr>
          <w:p w14:paraId="5801FEFB" w14:textId="55B2E040" w:rsidR="00AC7562" w:rsidRPr="00F54F39" w:rsidRDefault="00AC7562" w:rsidP="00AC7562">
            <w:pPr>
              <w:tabs>
                <w:tab w:val="decimal" w:pos="972"/>
              </w:tabs>
              <w:spacing w:line="280" w:lineRule="exact"/>
              <w:ind w:right="14"/>
              <w:rPr>
                <w:rFonts w:ascii="Arial" w:hAnsi="Arial" w:cs="Arial"/>
                <w:sz w:val="16"/>
                <w:szCs w:val="16"/>
              </w:rPr>
            </w:pPr>
            <w:r w:rsidRPr="00AC7562">
              <w:rPr>
                <w:rFonts w:ascii="Arial" w:hAnsi="Arial" w:cs="Arial"/>
                <w:sz w:val="16"/>
                <w:szCs w:val="16"/>
              </w:rPr>
              <w:t>656,039</w:t>
            </w:r>
          </w:p>
        </w:tc>
        <w:tc>
          <w:tcPr>
            <w:tcW w:w="1238" w:type="dxa"/>
          </w:tcPr>
          <w:p w14:paraId="5F9FBD05" w14:textId="11285ABF" w:rsidR="00AC7562" w:rsidRPr="00F54F39" w:rsidRDefault="00AC7562" w:rsidP="00AC7562">
            <w:pPr>
              <w:tabs>
                <w:tab w:val="decimal" w:pos="972"/>
              </w:tabs>
              <w:spacing w:line="280" w:lineRule="exact"/>
              <w:ind w:right="14"/>
              <w:rPr>
                <w:rFonts w:ascii="Arial" w:hAnsi="Arial" w:cs="Arial"/>
                <w:sz w:val="16"/>
                <w:szCs w:val="16"/>
              </w:rPr>
            </w:pPr>
            <w:r w:rsidRPr="00E35C9E">
              <w:rPr>
                <w:rFonts w:ascii="Arial" w:hAnsi="Arial"/>
                <w:sz w:val="16"/>
                <w:szCs w:val="16"/>
                <w:cs/>
              </w:rPr>
              <w:t>-</w:t>
            </w:r>
          </w:p>
        </w:tc>
      </w:tr>
      <w:tr w:rsidR="00AC7562" w:rsidRPr="000110CC" w14:paraId="21184966" w14:textId="77777777" w:rsidTr="00E25841">
        <w:tc>
          <w:tcPr>
            <w:tcW w:w="4230" w:type="dxa"/>
            <w:vAlign w:val="bottom"/>
          </w:tcPr>
          <w:p w14:paraId="0FFA09C7" w14:textId="6C9B7B0B" w:rsidR="00AC7562" w:rsidRPr="00F54F39" w:rsidRDefault="00AC7562" w:rsidP="00AC7562">
            <w:pPr>
              <w:overflowPunct/>
              <w:autoSpaceDE/>
              <w:autoSpaceDN/>
              <w:adjustRightInd/>
              <w:spacing w:line="280" w:lineRule="exact"/>
              <w:textAlignment w:val="auto"/>
              <w:rPr>
                <w:rFonts w:ascii="Arial" w:eastAsia="Calibri" w:hAnsi="Arial" w:cs="Arial"/>
                <w:sz w:val="16"/>
                <w:szCs w:val="16"/>
                <w:cs/>
              </w:rPr>
            </w:pPr>
            <w:r w:rsidRPr="00F54F39">
              <w:rPr>
                <w:rFonts w:ascii="Arial" w:eastAsia="Calibri" w:hAnsi="Arial" w:cs="Arial"/>
                <w:sz w:val="16"/>
                <w:szCs w:val="16"/>
              </w:rPr>
              <w:t xml:space="preserve">Employee benefits for staff transfer </w:t>
            </w:r>
          </w:p>
        </w:tc>
        <w:tc>
          <w:tcPr>
            <w:tcW w:w="1237" w:type="dxa"/>
          </w:tcPr>
          <w:p w14:paraId="0655CDFF" w14:textId="4A51DAFB" w:rsidR="00AC7562" w:rsidRPr="00F54F39" w:rsidRDefault="00AC7562" w:rsidP="00AC7562">
            <w:pPr>
              <w:tabs>
                <w:tab w:val="decimal" w:pos="972"/>
              </w:tabs>
              <w:spacing w:line="280" w:lineRule="exact"/>
              <w:ind w:right="14"/>
              <w:rPr>
                <w:rFonts w:ascii="Arial" w:hAnsi="Arial" w:cs="Arial"/>
                <w:sz w:val="16"/>
                <w:szCs w:val="16"/>
                <w:cs/>
              </w:rPr>
            </w:pPr>
            <w:r w:rsidRPr="00AC7562">
              <w:rPr>
                <w:rFonts w:ascii="Arial" w:hAnsi="Arial"/>
                <w:sz w:val="16"/>
                <w:szCs w:val="16"/>
                <w:cs/>
              </w:rPr>
              <w:t>(</w:t>
            </w:r>
            <w:r w:rsidRPr="00AC7562">
              <w:rPr>
                <w:rFonts w:ascii="Arial" w:hAnsi="Arial" w:cs="Arial"/>
                <w:sz w:val="16"/>
                <w:szCs w:val="16"/>
              </w:rPr>
              <w:t>108,315</w:t>
            </w:r>
            <w:r w:rsidRPr="00AC7562">
              <w:rPr>
                <w:rFonts w:ascii="Arial" w:hAnsi="Arial"/>
                <w:sz w:val="16"/>
                <w:szCs w:val="16"/>
                <w:cs/>
              </w:rPr>
              <w:t>)</w:t>
            </w:r>
          </w:p>
        </w:tc>
        <w:tc>
          <w:tcPr>
            <w:tcW w:w="1238" w:type="dxa"/>
          </w:tcPr>
          <w:p w14:paraId="24CC53AE" w14:textId="66E74C7F" w:rsidR="00AC7562" w:rsidRPr="00F54F39" w:rsidRDefault="00AC7562" w:rsidP="00AC7562">
            <w:pPr>
              <w:tabs>
                <w:tab w:val="decimal" w:pos="972"/>
              </w:tabs>
              <w:spacing w:line="280" w:lineRule="exact"/>
              <w:ind w:right="14"/>
              <w:rPr>
                <w:rFonts w:ascii="Arial" w:hAnsi="Arial" w:cs="Arial"/>
                <w:sz w:val="16"/>
                <w:szCs w:val="16"/>
                <w:cs/>
              </w:rPr>
            </w:pPr>
            <w:r w:rsidRPr="00AC7562">
              <w:rPr>
                <w:rFonts w:ascii="Arial" w:hAnsi="Arial"/>
                <w:sz w:val="16"/>
                <w:szCs w:val="16"/>
                <w:cs/>
              </w:rPr>
              <w:t>-</w:t>
            </w:r>
          </w:p>
        </w:tc>
        <w:tc>
          <w:tcPr>
            <w:tcW w:w="1237" w:type="dxa"/>
          </w:tcPr>
          <w:p w14:paraId="4DB2FBD9" w14:textId="526EA3D0" w:rsidR="00AC7562" w:rsidRPr="00F54F39" w:rsidRDefault="00AC7562" w:rsidP="00AC7562">
            <w:pPr>
              <w:tabs>
                <w:tab w:val="decimal" w:pos="972"/>
              </w:tabs>
              <w:spacing w:line="280" w:lineRule="exact"/>
              <w:ind w:right="14"/>
              <w:rPr>
                <w:rFonts w:ascii="Arial" w:hAnsi="Arial" w:cs="Arial"/>
                <w:sz w:val="16"/>
                <w:szCs w:val="16"/>
                <w:cs/>
              </w:rPr>
            </w:pPr>
            <w:r w:rsidRPr="00AC7562">
              <w:rPr>
                <w:rFonts w:ascii="Arial" w:hAnsi="Arial"/>
                <w:sz w:val="16"/>
                <w:szCs w:val="16"/>
                <w:cs/>
              </w:rPr>
              <w:t>(</w:t>
            </w:r>
            <w:r w:rsidRPr="00AC7562">
              <w:rPr>
                <w:rFonts w:ascii="Arial" w:hAnsi="Arial" w:cs="Arial"/>
                <w:sz w:val="16"/>
                <w:szCs w:val="16"/>
              </w:rPr>
              <w:t>265,967</w:t>
            </w:r>
            <w:r w:rsidRPr="00AC7562">
              <w:rPr>
                <w:rFonts w:ascii="Arial" w:hAnsi="Arial"/>
                <w:sz w:val="16"/>
                <w:szCs w:val="16"/>
                <w:cs/>
              </w:rPr>
              <w:t>)</w:t>
            </w:r>
          </w:p>
        </w:tc>
        <w:tc>
          <w:tcPr>
            <w:tcW w:w="1238" w:type="dxa"/>
          </w:tcPr>
          <w:p w14:paraId="6674922A" w14:textId="6E771D30" w:rsidR="00AC7562" w:rsidRPr="00F54F39" w:rsidRDefault="00AC7562" w:rsidP="00AC7562">
            <w:pPr>
              <w:tabs>
                <w:tab w:val="decimal" w:pos="997"/>
              </w:tabs>
              <w:spacing w:line="280" w:lineRule="exact"/>
              <w:ind w:right="12"/>
              <w:jc w:val="thaiDistribute"/>
              <w:rPr>
                <w:rFonts w:ascii="Arial" w:hAnsi="Arial" w:cs="Arial"/>
                <w:sz w:val="16"/>
                <w:szCs w:val="16"/>
                <w:cs/>
              </w:rPr>
            </w:pPr>
            <w:r w:rsidRPr="00E35C9E">
              <w:rPr>
                <w:rFonts w:ascii="Arial" w:hAnsi="Arial"/>
                <w:sz w:val="16"/>
                <w:szCs w:val="16"/>
                <w:cs/>
              </w:rPr>
              <w:t>-</w:t>
            </w:r>
          </w:p>
        </w:tc>
      </w:tr>
      <w:tr w:rsidR="00AC7562" w:rsidRPr="000110CC" w14:paraId="212AD1CB" w14:textId="77777777" w:rsidTr="0013589B">
        <w:tc>
          <w:tcPr>
            <w:tcW w:w="4230" w:type="dxa"/>
            <w:vAlign w:val="bottom"/>
          </w:tcPr>
          <w:p w14:paraId="3BC4965C" w14:textId="77777777" w:rsidR="00AC7562" w:rsidRPr="00F54F39" w:rsidRDefault="00AC7562" w:rsidP="00AC7562">
            <w:pPr>
              <w:overflowPunct/>
              <w:autoSpaceDE/>
              <w:autoSpaceDN/>
              <w:adjustRightInd/>
              <w:spacing w:line="280" w:lineRule="exact"/>
              <w:textAlignment w:val="auto"/>
              <w:rPr>
                <w:rFonts w:ascii="Arial" w:eastAsia="Calibri" w:hAnsi="Arial" w:cs="Arial"/>
                <w:sz w:val="16"/>
                <w:szCs w:val="16"/>
              </w:rPr>
            </w:pPr>
            <w:r w:rsidRPr="00F54F39">
              <w:rPr>
                <w:rFonts w:ascii="Arial" w:eastAsia="Calibri" w:hAnsi="Arial" w:cs="Arial"/>
                <w:sz w:val="16"/>
                <w:szCs w:val="16"/>
              </w:rPr>
              <w:t>Benefits paid during the year</w:t>
            </w:r>
          </w:p>
        </w:tc>
        <w:tc>
          <w:tcPr>
            <w:tcW w:w="1237" w:type="dxa"/>
            <w:vAlign w:val="bottom"/>
          </w:tcPr>
          <w:p w14:paraId="7FC92C1F" w14:textId="798F502E" w:rsidR="00AC7562" w:rsidRPr="00F54F39" w:rsidRDefault="00AC7562" w:rsidP="00AC7562">
            <w:pPr>
              <w:pBdr>
                <w:bottom w:val="single" w:sz="4" w:space="1" w:color="auto"/>
              </w:pBdr>
              <w:tabs>
                <w:tab w:val="decimal" w:pos="972"/>
              </w:tabs>
              <w:spacing w:line="280" w:lineRule="exact"/>
              <w:ind w:right="14"/>
              <w:rPr>
                <w:rFonts w:ascii="Arial" w:hAnsi="Arial" w:cs="Arial"/>
                <w:sz w:val="16"/>
                <w:szCs w:val="16"/>
              </w:rPr>
            </w:pPr>
            <w:r w:rsidRPr="00AC7562">
              <w:rPr>
                <w:rFonts w:ascii="Arial" w:hAnsi="Arial" w:hint="cs"/>
                <w:sz w:val="16"/>
                <w:szCs w:val="16"/>
                <w:cs/>
              </w:rPr>
              <w:t>(</w:t>
            </w:r>
            <w:r w:rsidRPr="00AC7562">
              <w:rPr>
                <w:rFonts w:ascii="Arial" w:hAnsi="Arial" w:cs="Arial" w:hint="cs"/>
                <w:sz w:val="16"/>
                <w:szCs w:val="16"/>
              </w:rPr>
              <w:t>1,872,845</w:t>
            </w:r>
            <w:r w:rsidRPr="00AC7562">
              <w:rPr>
                <w:rFonts w:ascii="Arial" w:hAnsi="Arial" w:hint="cs"/>
                <w:sz w:val="16"/>
                <w:szCs w:val="16"/>
                <w:cs/>
              </w:rPr>
              <w:t>)</w:t>
            </w:r>
          </w:p>
        </w:tc>
        <w:tc>
          <w:tcPr>
            <w:tcW w:w="1238" w:type="dxa"/>
            <w:vAlign w:val="bottom"/>
          </w:tcPr>
          <w:p w14:paraId="63AEA642" w14:textId="53593807" w:rsidR="00AC7562" w:rsidRPr="00F54F39" w:rsidRDefault="00AC7562" w:rsidP="00AC7562">
            <w:pPr>
              <w:pBdr>
                <w:bottom w:val="single" w:sz="4" w:space="1" w:color="auto"/>
              </w:pBdr>
              <w:tabs>
                <w:tab w:val="decimal" w:pos="972"/>
              </w:tabs>
              <w:spacing w:line="280" w:lineRule="exact"/>
              <w:ind w:right="14"/>
              <w:rPr>
                <w:rFonts w:ascii="Arial" w:hAnsi="Arial" w:cs="Arial"/>
                <w:sz w:val="16"/>
                <w:szCs w:val="16"/>
              </w:rPr>
            </w:pPr>
            <w:r w:rsidRPr="00AC7562">
              <w:rPr>
                <w:rFonts w:ascii="Arial" w:hAnsi="Arial"/>
                <w:sz w:val="16"/>
                <w:szCs w:val="16"/>
                <w:cs/>
              </w:rPr>
              <w:t>-</w:t>
            </w:r>
          </w:p>
        </w:tc>
        <w:tc>
          <w:tcPr>
            <w:tcW w:w="1237" w:type="dxa"/>
            <w:vAlign w:val="bottom"/>
          </w:tcPr>
          <w:p w14:paraId="3E2D1BB3" w14:textId="20C756E3" w:rsidR="00AC7562" w:rsidRPr="00F54F39" w:rsidRDefault="00AC7562" w:rsidP="00AC7562">
            <w:pPr>
              <w:pBdr>
                <w:bottom w:val="single" w:sz="4" w:space="1" w:color="auto"/>
              </w:pBdr>
              <w:tabs>
                <w:tab w:val="decimal" w:pos="972"/>
              </w:tabs>
              <w:spacing w:line="280" w:lineRule="exact"/>
              <w:ind w:right="14"/>
              <w:rPr>
                <w:rFonts w:ascii="Arial" w:hAnsi="Arial" w:cs="Arial"/>
                <w:sz w:val="16"/>
                <w:szCs w:val="16"/>
              </w:rPr>
            </w:pPr>
            <w:r w:rsidRPr="00AC7562">
              <w:rPr>
                <w:rFonts w:ascii="Arial" w:hAnsi="Arial" w:hint="cs"/>
                <w:sz w:val="16"/>
                <w:szCs w:val="16"/>
                <w:cs/>
              </w:rPr>
              <w:t>-</w:t>
            </w:r>
          </w:p>
        </w:tc>
        <w:tc>
          <w:tcPr>
            <w:tcW w:w="1238" w:type="dxa"/>
            <w:vAlign w:val="bottom"/>
          </w:tcPr>
          <w:p w14:paraId="638C872E" w14:textId="6524BEA1" w:rsidR="00AC7562" w:rsidRPr="00F54F39" w:rsidRDefault="00AC7562" w:rsidP="00AC7562">
            <w:pPr>
              <w:pBdr>
                <w:bottom w:val="single" w:sz="4" w:space="1" w:color="auto"/>
              </w:pBdr>
              <w:tabs>
                <w:tab w:val="decimal" w:pos="972"/>
              </w:tabs>
              <w:spacing w:line="280" w:lineRule="exact"/>
              <w:ind w:right="14"/>
              <w:rPr>
                <w:rFonts w:ascii="Arial" w:hAnsi="Arial" w:cs="Arial"/>
                <w:sz w:val="16"/>
                <w:szCs w:val="16"/>
              </w:rPr>
            </w:pPr>
            <w:r w:rsidRPr="00E35C9E">
              <w:rPr>
                <w:rFonts w:ascii="Arial" w:hAnsi="Arial"/>
                <w:sz w:val="16"/>
                <w:szCs w:val="16"/>
                <w:cs/>
              </w:rPr>
              <w:t>-</w:t>
            </w:r>
          </w:p>
        </w:tc>
      </w:tr>
      <w:tr w:rsidR="00AC7562" w:rsidRPr="000110CC" w14:paraId="5AB204F7" w14:textId="77777777" w:rsidTr="0013589B">
        <w:tc>
          <w:tcPr>
            <w:tcW w:w="4230" w:type="dxa"/>
            <w:vAlign w:val="bottom"/>
          </w:tcPr>
          <w:p w14:paraId="02BF29AC" w14:textId="2D86E80E" w:rsidR="00AC7562" w:rsidRPr="00F54F39" w:rsidRDefault="00AC7562" w:rsidP="00AC7562">
            <w:pPr>
              <w:overflowPunct/>
              <w:autoSpaceDE/>
              <w:autoSpaceDN/>
              <w:adjustRightInd/>
              <w:spacing w:line="280" w:lineRule="exact"/>
              <w:ind w:left="162" w:right="-198" w:hanging="162"/>
              <w:textAlignment w:val="auto"/>
              <w:rPr>
                <w:rFonts w:ascii="Arial" w:eastAsia="Calibri" w:hAnsi="Arial" w:cs="Arial"/>
                <w:b/>
                <w:bCs/>
                <w:sz w:val="16"/>
                <w:szCs w:val="16"/>
              </w:rPr>
            </w:pPr>
            <w:r w:rsidRPr="00F54F39">
              <w:rPr>
                <w:rFonts w:ascii="Arial" w:eastAsia="Calibri" w:hAnsi="Arial" w:cs="Arial"/>
                <w:b/>
                <w:bCs/>
                <w:sz w:val="16"/>
                <w:szCs w:val="16"/>
              </w:rPr>
              <w:t xml:space="preserve">Provision for employee benefits </w:t>
            </w:r>
          </w:p>
          <w:p w14:paraId="7AAE658D" w14:textId="77777777" w:rsidR="00AC7562" w:rsidRPr="00F54F39" w:rsidRDefault="00AC7562" w:rsidP="00AC7562">
            <w:pPr>
              <w:overflowPunct/>
              <w:autoSpaceDE/>
              <w:autoSpaceDN/>
              <w:adjustRightInd/>
              <w:spacing w:line="280" w:lineRule="exact"/>
              <w:ind w:left="162" w:right="-198" w:hanging="162"/>
              <w:textAlignment w:val="auto"/>
              <w:rPr>
                <w:rFonts w:ascii="Arial" w:eastAsia="Calibri" w:hAnsi="Arial" w:cs="Arial"/>
                <w:sz w:val="16"/>
                <w:szCs w:val="16"/>
              </w:rPr>
            </w:pPr>
            <w:r w:rsidRPr="00F54F39">
              <w:rPr>
                <w:rFonts w:ascii="Arial" w:eastAsia="Calibri" w:hAnsi="Arial" w:cs="Arial"/>
                <w:b/>
                <w:bCs/>
                <w:sz w:val="16"/>
                <w:szCs w:val="16"/>
              </w:rPr>
              <w:tab/>
              <w:t>at end of year</w:t>
            </w:r>
          </w:p>
        </w:tc>
        <w:tc>
          <w:tcPr>
            <w:tcW w:w="1237" w:type="dxa"/>
            <w:vAlign w:val="bottom"/>
          </w:tcPr>
          <w:p w14:paraId="0F7AC9AA" w14:textId="1A5CFCFD" w:rsidR="00AC7562" w:rsidRPr="00F54F39" w:rsidRDefault="00AC7562" w:rsidP="00AC7562">
            <w:pPr>
              <w:pBdr>
                <w:bottom w:val="double" w:sz="4" w:space="1" w:color="auto"/>
              </w:pBdr>
              <w:tabs>
                <w:tab w:val="decimal" w:pos="972"/>
              </w:tabs>
              <w:spacing w:line="280" w:lineRule="exact"/>
              <w:ind w:right="14"/>
              <w:rPr>
                <w:rFonts w:ascii="Arial" w:hAnsi="Arial" w:cs="Arial"/>
                <w:sz w:val="16"/>
                <w:szCs w:val="16"/>
              </w:rPr>
            </w:pPr>
            <w:r w:rsidRPr="00AC7562">
              <w:rPr>
                <w:rFonts w:ascii="Arial" w:hAnsi="Arial" w:cs="Arial"/>
                <w:sz w:val="16"/>
                <w:szCs w:val="16"/>
              </w:rPr>
              <w:t>18,015,700</w:t>
            </w:r>
          </w:p>
        </w:tc>
        <w:tc>
          <w:tcPr>
            <w:tcW w:w="1238" w:type="dxa"/>
            <w:vAlign w:val="bottom"/>
          </w:tcPr>
          <w:p w14:paraId="7497377A" w14:textId="5C0E75D1" w:rsidR="00AC7562" w:rsidRPr="00F54F39" w:rsidRDefault="00AC7562" w:rsidP="00AC7562">
            <w:pPr>
              <w:pBdr>
                <w:bottom w:val="double" w:sz="4" w:space="1" w:color="auto"/>
              </w:pBdr>
              <w:tabs>
                <w:tab w:val="decimal" w:pos="972"/>
              </w:tabs>
              <w:spacing w:line="280" w:lineRule="exact"/>
              <w:ind w:right="14"/>
              <w:rPr>
                <w:rFonts w:ascii="Arial" w:hAnsi="Arial" w:cs="Arial"/>
                <w:sz w:val="16"/>
                <w:szCs w:val="16"/>
              </w:rPr>
            </w:pPr>
            <w:r w:rsidRPr="00AC7562">
              <w:rPr>
                <w:rFonts w:ascii="Arial" w:hAnsi="Arial" w:cs="Arial"/>
                <w:sz w:val="16"/>
                <w:szCs w:val="16"/>
              </w:rPr>
              <w:t>16,927,404</w:t>
            </w:r>
          </w:p>
        </w:tc>
        <w:tc>
          <w:tcPr>
            <w:tcW w:w="1237" w:type="dxa"/>
            <w:vAlign w:val="bottom"/>
          </w:tcPr>
          <w:p w14:paraId="6838306A" w14:textId="31CAC471" w:rsidR="00AC7562" w:rsidRPr="00F54F39" w:rsidRDefault="00AC7562" w:rsidP="00AC7562">
            <w:pPr>
              <w:pBdr>
                <w:bottom w:val="double" w:sz="4" w:space="1" w:color="auto"/>
              </w:pBdr>
              <w:tabs>
                <w:tab w:val="decimal" w:pos="972"/>
              </w:tabs>
              <w:spacing w:line="280" w:lineRule="exact"/>
              <w:ind w:right="14"/>
              <w:rPr>
                <w:rFonts w:ascii="Arial" w:hAnsi="Arial" w:cs="Arial"/>
                <w:sz w:val="16"/>
                <w:szCs w:val="16"/>
              </w:rPr>
            </w:pPr>
            <w:r w:rsidRPr="00AC7562">
              <w:rPr>
                <w:rFonts w:ascii="Arial" w:hAnsi="Arial" w:cs="Arial"/>
                <w:sz w:val="16"/>
                <w:szCs w:val="16"/>
              </w:rPr>
              <w:t>1,446,408</w:t>
            </w:r>
          </w:p>
        </w:tc>
        <w:tc>
          <w:tcPr>
            <w:tcW w:w="1238" w:type="dxa"/>
            <w:vAlign w:val="bottom"/>
          </w:tcPr>
          <w:p w14:paraId="4EA63E54" w14:textId="40548EB3" w:rsidR="00AC7562" w:rsidRPr="00F54F39" w:rsidRDefault="00AC7562" w:rsidP="00AC7562">
            <w:pPr>
              <w:pBdr>
                <w:bottom w:val="double" w:sz="4" w:space="1" w:color="auto"/>
              </w:pBdr>
              <w:tabs>
                <w:tab w:val="decimal" w:pos="972"/>
              </w:tabs>
              <w:spacing w:line="280" w:lineRule="exact"/>
              <w:ind w:right="14"/>
              <w:rPr>
                <w:rFonts w:ascii="Arial" w:hAnsi="Arial" w:cs="Arial"/>
                <w:sz w:val="16"/>
                <w:szCs w:val="16"/>
              </w:rPr>
            </w:pPr>
            <w:r w:rsidRPr="00E35C9E">
              <w:rPr>
                <w:rFonts w:ascii="Arial" w:hAnsi="Arial" w:cs="Arial"/>
                <w:sz w:val="16"/>
                <w:szCs w:val="16"/>
              </w:rPr>
              <w:t>966,116</w:t>
            </w:r>
          </w:p>
        </w:tc>
      </w:tr>
    </w:tbl>
    <w:p w14:paraId="2FFC43AE" w14:textId="6C18A304" w:rsidR="004278B2" w:rsidRPr="000110CC" w:rsidRDefault="00177DCD" w:rsidP="002755C8">
      <w:pPr>
        <w:widowControl w:val="0"/>
        <w:suppressAutoHyphens/>
        <w:overflowPunct/>
        <w:autoSpaceDE/>
        <w:autoSpaceDN/>
        <w:adjustRightInd/>
        <w:spacing w:before="240" w:after="120" w:line="360" w:lineRule="exact"/>
        <w:ind w:left="547" w:right="29"/>
        <w:jc w:val="thaiDistribute"/>
        <w:textAlignment w:val="auto"/>
        <w:rPr>
          <w:rFonts w:ascii="Arial" w:eastAsia="Calibri" w:hAnsi="Arial" w:cs="Cordia New"/>
          <w:sz w:val="22"/>
          <w:szCs w:val="22"/>
        </w:rPr>
      </w:pPr>
      <w:r w:rsidRPr="000110CC">
        <w:rPr>
          <w:rFonts w:ascii="Arial" w:eastAsia="Calibri" w:hAnsi="Arial" w:cs="Cordia New"/>
          <w:sz w:val="22"/>
          <w:szCs w:val="22"/>
        </w:rPr>
        <w:t>During 20</w:t>
      </w:r>
      <w:r w:rsidR="00D31D52" w:rsidRPr="000110CC">
        <w:rPr>
          <w:rFonts w:ascii="Arial" w:eastAsia="Calibri" w:hAnsi="Arial" w:cs="Cordia New"/>
          <w:sz w:val="22"/>
          <w:szCs w:val="22"/>
        </w:rPr>
        <w:t>2</w:t>
      </w:r>
      <w:r w:rsidR="006E70BC">
        <w:rPr>
          <w:rFonts w:ascii="Arial" w:eastAsia="Calibri" w:hAnsi="Arial" w:cs="Cordia New"/>
          <w:sz w:val="22"/>
          <w:szCs w:val="22"/>
        </w:rPr>
        <w:t>5</w:t>
      </w:r>
      <w:r w:rsidRPr="000110CC">
        <w:rPr>
          <w:rFonts w:ascii="Arial" w:eastAsia="Calibri" w:hAnsi="Arial" w:cs="Cordia New"/>
          <w:sz w:val="22"/>
          <w:szCs w:val="22"/>
        </w:rPr>
        <w:t>, t</w:t>
      </w:r>
      <w:r w:rsidR="004278B2" w:rsidRPr="000110CC">
        <w:rPr>
          <w:rFonts w:ascii="Arial" w:eastAsia="Calibri" w:hAnsi="Arial" w:cs="Cordia New"/>
          <w:sz w:val="22"/>
          <w:szCs w:val="22"/>
        </w:rPr>
        <w:t>he Group expect</w:t>
      </w:r>
      <w:r w:rsidR="00414A98">
        <w:rPr>
          <w:rFonts w:ascii="Arial" w:eastAsia="Calibri" w:hAnsi="Arial" w:cs="Cordia New"/>
          <w:sz w:val="22"/>
          <w:szCs w:val="22"/>
        </w:rPr>
        <w:t>s</w:t>
      </w:r>
      <w:r w:rsidR="004278B2" w:rsidRPr="000110CC">
        <w:rPr>
          <w:rFonts w:ascii="Arial" w:eastAsia="Calibri" w:hAnsi="Arial" w:cs="Cordia New"/>
          <w:sz w:val="22"/>
          <w:szCs w:val="22"/>
        </w:rPr>
        <w:t xml:space="preserve"> to pay long</w:t>
      </w:r>
      <w:r w:rsidR="004278B2" w:rsidRPr="000110CC">
        <w:rPr>
          <w:rFonts w:ascii="Arial" w:eastAsia="Calibri" w:hAnsi="Arial"/>
          <w:sz w:val="22"/>
          <w:szCs w:val="22"/>
          <w:cs/>
        </w:rPr>
        <w:t>-</w:t>
      </w:r>
      <w:r w:rsidR="004278B2" w:rsidRPr="000110CC">
        <w:rPr>
          <w:rFonts w:ascii="Arial" w:eastAsia="Calibri" w:hAnsi="Arial" w:cs="Cordia New"/>
          <w:sz w:val="22"/>
          <w:szCs w:val="22"/>
        </w:rPr>
        <w:t xml:space="preserve">term employee benefits during the next year </w:t>
      </w:r>
      <w:r w:rsidR="00D23E4A">
        <w:rPr>
          <w:rFonts w:ascii="Arial" w:eastAsia="Calibri" w:hAnsi="Arial" w:cs="Cordia New"/>
          <w:sz w:val="22"/>
          <w:szCs w:val="22"/>
        </w:rPr>
        <w:t xml:space="preserve">of </w:t>
      </w:r>
      <w:r w:rsidR="004B4993" w:rsidRPr="000110CC">
        <w:rPr>
          <w:rFonts w:ascii="Arial" w:eastAsia="Calibri" w:hAnsi="Arial" w:cs="Cordia New"/>
          <w:sz w:val="22"/>
          <w:szCs w:val="22"/>
        </w:rPr>
        <w:t xml:space="preserve">Baht </w:t>
      </w:r>
      <w:r w:rsidR="00AC7562">
        <w:rPr>
          <w:rFonts w:ascii="Arial" w:eastAsia="Calibri" w:hAnsi="Arial" w:cs="Cordia New"/>
          <w:sz w:val="22"/>
          <w:szCs w:val="22"/>
        </w:rPr>
        <w:t>1</w:t>
      </w:r>
      <w:r w:rsidR="004B4993" w:rsidRPr="000110CC">
        <w:rPr>
          <w:rFonts w:ascii="Arial" w:eastAsia="Calibri" w:hAnsi="Arial" w:cs="Cordia New"/>
          <w:sz w:val="22"/>
          <w:szCs w:val="22"/>
        </w:rPr>
        <w:t xml:space="preserve"> million </w:t>
      </w:r>
      <w:r w:rsidR="004278B2" w:rsidRPr="000110CC">
        <w:rPr>
          <w:rFonts w:ascii="Arial" w:eastAsia="Calibri" w:hAnsi="Arial"/>
          <w:sz w:val="22"/>
          <w:szCs w:val="22"/>
          <w:cs/>
        </w:rPr>
        <w:t>(</w:t>
      </w:r>
      <w:r w:rsidR="0070173C" w:rsidRPr="000110CC">
        <w:rPr>
          <w:rFonts w:ascii="Arial" w:eastAsia="Calibri" w:hAnsi="Arial" w:cs="Arial"/>
          <w:sz w:val="22"/>
          <w:szCs w:val="22"/>
        </w:rPr>
        <w:t>20</w:t>
      </w:r>
      <w:r w:rsidR="005D4662" w:rsidRPr="000110CC">
        <w:rPr>
          <w:rFonts w:ascii="Arial" w:eastAsia="Calibri" w:hAnsi="Arial" w:cs="Arial"/>
          <w:sz w:val="22"/>
          <w:szCs w:val="22"/>
        </w:rPr>
        <w:t>2</w:t>
      </w:r>
      <w:r w:rsidR="006E70BC">
        <w:rPr>
          <w:rFonts w:ascii="Arial" w:eastAsia="Calibri" w:hAnsi="Arial" w:cs="Arial"/>
          <w:sz w:val="22"/>
          <w:szCs w:val="22"/>
        </w:rPr>
        <w:t>4</w:t>
      </w:r>
      <w:r w:rsidR="004278B2" w:rsidRPr="000110CC">
        <w:rPr>
          <w:rFonts w:ascii="Arial" w:eastAsia="Calibri" w:hAnsi="Arial"/>
          <w:sz w:val="22"/>
          <w:szCs w:val="22"/>
          <w:cs/>
        </w:rPr>
        <w:t xml:space="preserve">: </w:t>
      </w:r>
      <w:r w:rsidR="005D4662" w:rsidRPr="000110CC">
        <w:rPr>
          <w:rFonts w:ascii="Arial" w:eastAsia="Calibri" w:hAnsi="Arial" w:cs="Cordia New"/>
          <w:sz w:val="22"/>
          <w:szCs w:val="22"/>
        </w:rPr>
        <w:t xml:space="preserve">Baht </w:t>
      </w:r>
      <w:r w:rsidR="006E70BC">
        <w:rPr>
          <w:rFonts w:ascii="Arial" w:eastAsia="Calibri" w:hAnsi="Arial" w:cs="Cordia New"/>
          <w:sz w:val="22"/>
          <w:szCs w:val="22"/>
        </w:rPr>
        <w:t>6</w:t>
      </w:r>
      <w:r w:rsidR="005D4662" w:rsidRPr="000110CC">
        <w:rPr>
          <w:rFonts w:ascii="Arial" w:eastAsia="Calibri" w:hAnsi="Arial" w:cs="Cordia New"/>
          <w:sz w:val="22"/>
          <w:szCs w:val="22"/>
        </w:rPr>
        <w:t xml:space="preserve"> million</w:t>
      </w:r>
      <w:r w:rsidR="004278B2" w:rsidRPr="000110CC">
        <w:rPr>
          <w:rFonts w:ascii="Arial" w:eastAsia="Calibri" w:hAnsi="Arial"/>
          <w:sz w:val="22"/>
          <w:szCs w:val="22"/>
          <w:cs/>
        </w:rPr>
        <w:t>)</w:t>
      </w:r>
      <w:r w:rsidR="003E7EB2" w:rsidRPr="000110CC">
        <w:rPr>
          <w:rFonts w:ascii="Arial" w:eastAsia="Calibri" w:hAnsi="Arial"/>
          <w:sz w:val="22"/>
          <w:szCs w:val="22"/>
          <w:cs/>
        </w:rPr>
        <w:t xml:space="preserve"> </w:t>
      </w:r>
      <w:r w:rsidR="003E7EB2" w:rsidRPr="000110CC">
        <w:rPr>
          <w:rFonts w:ascii="Arial" w:hAnsi="Arial"/>
          <w:sz w:val="22"/>
          <w:szCs w:val="22"/>
          <w:cs/>
        </w:rPr>
        <w:t>(</w:t>
      </w:r>
      <w:r w:rsidR="003E7EB2" w:rsidRPr="000110CC">
        <w:rPr>
          <w:rFonts w:ascii="Arial" w:hAnsi="Arial"/>
          <w:sz w:val="22"/>
          <w:szCs w:val="22"/>
        </w:rPr>
        <w:t>the Company only</w:t>
      </w:r>
      <w:r w:rsidR="003E7EB2" w:rsidRPr="000110CC">
        <w:rPr>
          <w:rFonts w:ascii="Arial" w:hAnsi="Arial"/>
          <w:sz w:val="22"/>
          <w:szCs w:val="22"/>
          <w:cs/>
        </w:rPr>
        <w:t xml:space="preserve">: </w:t>
      </w:r>
      <w:r w:rsidR="00DF3060">
        <w:rPr>
          <w:rFonts w:ascii="Arial" w:hAnsi="Arial"/>
          <w:sz w:val="22"/>
          <w:szCs w:val="22"/>
        </w:rPr>
        <w:t>Nil</w:t>
      </w:r>
      <w:r w:rsidR="003E7EB2" w:rsidRPr="000110CC">
        <w:rPr>
          <w:rFonts w:ascii="Arial" w:hAnsi="Arial"/>
          <w:sz w:val="22"/>
          <w:szCs w:val="22"/>
        </w:rPr>
        <w:t xml:space="preserve">, </w:t>
      </w:r>
      <w:r w:rsidR="00934DF0">
        <w:rPr>
          <w:rFonts w:ascii="Arial" w:hAnsi="Arial"/>
          <w:sz w:val="22"/>
          <w:szCs w:val="22"/>
          <w:cs/>
        </w:rPr>
        <w:t>(</w:t>
      </w:r>
      <w:r w:rsidR="003E7EB2" w:rsidRPr="000110CC">
        <w:rPr>
          <w:rFonts w:ascii="Arial" w:hAnsi="Arial"/>
          <w:sz w:val="22"/>
          <w:szCs w:val="22"/>
        </w:rPr>
        <w:t>202</w:t>
      </w:r>
      <w:r w:rsidR="006E70BC">
        <w:rPr>
          <w:rFonts w:ascii="Arial" w:hAnsi="Arial"/>
          <w:sz w:val="22"/>
          <w:szCs w:val="22"/>
        </w:rPr>
        <w:t>4</w:t>
      </w:r>
      <w:r w:rsidR="003E7EB2" w:rsidRPr="000110CC">
        <w:rPr>
          <w:rFonts w:ascii="Arial" w:hAnsi="Arial"/>
          <w:sz w:val="22"/>
          <w:szCs w:val="22"/>
          <w:cs/>
        </w:rPr>
        <w:t xml:space="preserve">: </w:t>
      </w:r>
      <w:r w:rsidR="006F34F5">
        <w:rPr>
          <w:rFonts w:ascii="Arial" w:hAnsi="Arial"/>
          <w:sz w:val="22"/>
          <w:szCs w:val="22"/>
        </w:rPr>
        <w:t>Ni</w:t>
      </w:r>
      <w:r w:rsidR="00DF3060">
        <w:rPr>
          <w:rFonts w:ascii="Arial" w:hAnsi="Arial"/>
          <w:sz w:val="22"/>
          <w:szCs w:val="22"/>
        </w:rPr>
        <w:t>l</w:t>
      </w:r>
      <w:r w:rsidR="003E7EB2" w:rsidRPr="000110CC">
        <w:rPr>
          <w:rFonts w:ascii="Arial" w:hAnsi="Arial"/>
          <w:sz w:val="22"/>
          <w:szCs w:val="22"/>
          <w:cs/>
        </w:rPr>
        <w:t>)</w:t>
      </w:r>
      <w:r w:rsidR="00934DF0">
        <w:rPr>
          <w:rFonts w:ascii="Arial" w:hAnsi="Arial"/>
          <w:sz w:val="22"/>
          <w:szCs w:val="22"/>
          <w:cs/>
        </w:rPr>
        <w:t>)</w:t>
      </w:r>
      <w:r w:rsidR="004278B2" w:rsidRPr="000110CC">
        <w:rPr>
          <w:rFonts w:ascii="Arial" w:eastAsia="Calibri" w:hAnsi="Arial"/>
          <w:sz w:val="22"/>
          <w:szCs w:val="22"/>
          <w:cs/>
        </w:rPr>
        <w:t>.</w:t>
      </w:r>
    </w:p>
    <w:p w14:paraId="7BBD3FDA" w14:textId="1E6419CB" w:rsidR="004278B2" w:rsidRPr="000110CC" w:rsidRDefault="004278B2" w:rsidP="002755C8">
      <w:pPr>
        <w:widowControl w:val="0"/>
        <w:suppressAutoHyphens/>
        <w:overflowPunct/>
        <w:autoSpaceDE/>
        <w:autoSpaceDN/>
        <w:adjustRightInd/>
        <w:spacing w:before="120" w:after="120" w:line="360" w:lineRule="exact"/>
        <w:ind w:left="540" w:right="29"/>
        <w:jc w:val="thaiDistribute"/>
        <w:textAlignment w:val="auto"/>
        <w:rPr>
          <w:rFonts w:ascii="Arial" w:eastAsia="Calibri" w:hAnsi="Arial" w:cs="Arial"/>
          <w:sz w:val="22"/>
          <w:szCs w:val="22"/>
        </w:rPr>
      </w:pPr>
      <w:r w:rsidRPr="000110CC">
        <w:rPr>
          <w:rFonts w:ascii="Arial" w:eastAsia="Calibri" w:hAnsi="Arial" w:cs="Arial"/>
          <w:sz w:val="22"/>
          <w:szCs w:val="22"/>
        </w:rPr>
        <w:lastRenderedPageBreak/>
        <w:t xml:space="preserve">As at </w:t>
      </w:r>
      <w:r w:rsidRPr="000110CC">
        <w:rPr>
          <w:rFonts w:ascii="Arial" w:eastAsia="Calibri" w:hAnsi="Arial" w:cs="Cordia New"/>
          <w:sz w:val="22"/>
          <w:szCs w:val="22"/>
        </w:rPr>
        <w:t xml:space="preserve">31 December </w:t>
      </w:r>
      <w:r w:rsidR="0070173C" w:rsidRPr="000110CC">
        <w:rPr>
          <w:rFonts w:ascii="Arial" w:eastAsia="Calibri" w:hAnsi="Arial" w:cs="Cordia New"/>
          <w:sz w:val="22"/>
          <w:szCs w:val="22"/>
        </w:rPr>
        <w:t>20</w:t>
      </w:r>
      <w:r w:rsidR="00D31D52" w:rsidRPr="000110CC">
        <w:rPr>
          <w:rFonts w:ascii="Arial" w:eastAsia="Calibri" w:hAnsi="Arial" w:cs="Cordia New"/>
          <w:sz w:val="22"/>
          <w:szCs w:val="22"/>
        </w:rPr>
        <w:t>2</w:t>
      </w:r>
      <w:r w:rsidR="006E70BC">
        <w:rPr>
          <w:rFonts w:ascii="Arial" w:eastAsia="Calibri" w:hAnsi="Arial" w:cs="Cordia New"/>
          <w:sz w:val="22"/>
          <w:szCs w:val="22"/>
        </w:rPr>
        <w:t>5</w:t>
      </w:r>
      <w:r w:rsidRPr="000110CC">
        <w:rPr>
          <w:rFonts w:ascii="Arial" w:eastAsia="Calibri" w:hAnsi="Arial" w:cs="Arial"/>
          <w:sz w:val="22"/>
          <w:szCs w:val="22"/>
        </w:rPr>
        <w:t xml:space="preserve">, the weighted average duration of </w:t>
      </w:r>
      <w:r w:rsidRPr="000110CC">
        <w:rPr>
          <w:rFonts w:ascii="Arial" w:eastAsia="Calibri" w:hAnsi="Arial" w:cs="Cordia New"/>
          <w:sz w:val="22"/>
          <w:szCs w:val="22"/>
        </w:rPr>
        <w:t>the liabilities for long</w:t>
      </w:r>
      <w:r w:rsidRPr="000110CC">
        <w:rPr>
          <w:rFonts w:ascii="Arial" w:eastAsia="Calibri" w:hAnsi="Arial"/>
          <w:sz w:val="22"/>
          <w:szCs w:val="22"/>
          <w:cs/>
        </w:rPr>
        <w:t>-</w:t>
      </w:r>
      <w:r w:rsidRPr="000110CC">
        <w:rPr>
          <w:rFonts w:ascii="Arial" w:eastAsia="Calibri" w:hAnsi="Arial" w:cs="Cordia New"/>
          <w:sz w:val="22"/>
          <w:szCs w:val="22"/>
        </w:rPr>
        <w:t xml:space="preserve">term employee </w:t>
      </w:r>
      <w:r w:rsidR="00085B3C">
        <w:rPr>
          <w:rFonts w:ascii="Arial" w:eastAsia="Calibri" w:hAnsi="Arial" w:cs="Cordia New"/>
          <w:sz w:val="22"/>
          <w:szCs w:val="22"/>
        </w:rPr>
        <w:t>benefits</w:t>
      </w:r>
      <w:r w:rsidRPr="000110CC">
        <w:rPr>
          <w:rFonts w:ascii="Arial" w:eastAsia="Calibri" w:hAnsi="Arial" w:cs="Cordia New"/>
          <w:sz w:val="22"/>
          <w:szCs w:val="22"/>
        </w:rPr>
        <w:t xml:space="preserve"> is </w:t>
      </w:r>
      <w:r w:rsidR="00CE4B65">
        <w:rPr>
          <w:rFonts w:ascii="Arial" w:eastAsia="Calibri" w:hAnsi="Arial" w:cs="Cordia New"/>
          <w:sz w:val="22"/>
          <w:szCs w:val="22"/>
        </w:rPr>
        <w:t>13</w:t>
      </w:r>
      <w:r w:rsidRPr="000110CC">
        <w:rPr>
          <w:rFonts w:ascii="Arial" w:eastAsia="Calibri" w:hAnsi="Arial" w:cs="Cordia New"/>
          <w:sz w:val="22"/>
          <w:szCs w:val="22"/>
        </w:rPr>
        <w:t xml:space="preserve"> years </w:t>
      </w:r>
      <w:r w:rsidR="00414A98">
        <w:rPr>
          <w:rFonts w:ascii="Arial" w:eastAsia="Calibri" w:hAnsi="Arial"/>
          <w:sz w:val="22"/>
          <w:szCs w:val="22"/>
          <w:cs/>
        </w:rPr>
        <w:t>(</w:t>
      </w:r>
      <w:r w:rsidR="00414A98">
        <w:rPr>
          <w:rFonts w:ascii="Arial" w:eastAsia="Calibri" w:hAnsi="Arial" w:cs="Cordia New"/>
          <w:sz w:val="22"/>
          <w:szCs w:val="22"/>
        </w:rPr>
        <w:t>202</w:t>
      </w:r>
      <w:r w:rsidR="006E70BC">
        <w:rPr>
          <w:rFonts w:ascii="Arial" w:eastAsia="Calibri" w:hAnsi="Arial" w:cs="Cordia New"/>
          <w:sz w:val="22"/>
          <w:szCs w:val="22"/>
        </w:rPr>
        <w:t>4</w:t>
      </w:r>
      <w:r w:rsidR="00414A98">
        <w:rPr>
          <w:rFonts w:ascii="Arial" w:eastAsia="Calibri" w:hAnsi="Arial"/>
          <w:sz w:val="22"/>
          <w:szCs w:val="22"/>
          <w:cs/>
        </w:rPr>
        <w:t xml:space="preserve">: </w:t>
      </w:r>
      <w:r w:rsidR="006E70BC">
        <w:rPr>
          <w:rFonts w:ascii="Arial" w:eastAsia="Calibri" w:hAnsi="Arial" w:cs="Cordia New"/>
          <w:sz w:val="22"/>
          <w:szCs w:val="22"/>
        </w:rPr>
        <w:t>15</w:t>
      </w:r>
      <w:r w:rsidR="00414A98">
        <w:rPr>
          <w:rFonts w:ascii="Arial" w:eastAsia="Calibri" w:hAnsi="Arial" w:cs="Cordia New"/>
          <w:sz w:val="22"/>
          <w:szCs w:val="22"/>
        </w:rPr>
        <w:t xml:space="preserve"> years</w:t>
      </w:r>
      <w:r w:rsidR="00414A98">
        <w:rPr>
          <w:rFonts w:ascii="Arial" w:eastAsia="Calibri" w:hAnsi="Arial"/>
          <w:sz w:val="22"/>
          <w:szCs w:val="22"/>
          <w:cs/>
        </w:rPr>
        <w:t xml:space="preserve">) </w:t>
      </w:r>
      <w:r w:rsidRPr="000110CC">
        <w:rPr>
          <w:rFonts w:ascii="Arial" w:eastAsia="Calibri" w:hAnsi="Arial"/>
          <w:sz w:val="22"/>
          <w:szCs w:val="22"/>
          <w:cs/>
        </w:rPr>
        <w:t>(</w:t>
      </w:r>
      <w:r w:rsidR="00414A98">
        <w:rPr>
          <w:rFonts w:ascii="Arial" w:eastAsia="Calibri" w:hAnsi="Arial" w:cs="Arial"/>
          <w:sz w:val="22"/>
          <w:szCs w:val="22"/>
        </w:rPr>
        <w:t>the Company only</w:t>
      </w:r>
      <w:r w:rsidRPr="000110CC">
        <w:rPr>
          <w:rFonts w:ascii="Arial" w:eastAsia="Calibri" w:hAnsi="Arial"/>
          <w:sz w:val="22"/>
          <w:szCs w:val="22"/>
          <w:cs/>
        </w:rPr>
        <w:t xml:space="preserve">: </w:t>
      </w:r>
      <w:r w:rsidR="00CE4B65">
        <w:rPr>
          <w:rFonts w:ascii="Arial" w:eastAsia="Calibri" w:hAnsi="Arial" w:cs="Arial"/>
          <w:sz w:val="22"/>
          <w:szCs w:val="22"/>
        </w:rPr>
        <w:t>16</w:t>
      </w:r>
      <w:r w:rsidRPr="000110CC">
        <w:rPr>
          <w:rFonts w:ascii="Arial" w:eastAsia="Calibri" w:hAnsi="Arial" w:cs="Arial"/>
          <w:sz w:val="22"/>
          <w:szCs w:val="22"/>
        </w:rPr>
        <w:t xml:space="preserve"> years</w:t>
      </w:r>
      <w:r w:rsidR="00414A98">
        <w:rPr>
          <w:rFonts w:ascii="Arial" w:eastAsia="Calibri" w:hAnsi="Arial"/>
          <w:sz w:val="22"/>
          <w:szCs w:val="22"/>
          <w:cs/>
        </w:rPr>
        <w:t xml:space="preserve"> </w:t>
      </w:r>
      <w:r w:rsidR="00934DF0">
        <w:rPr>
          <w:rFonts w:ascii="Arial" w:eastAsia="Calibri" w:hAnsi="Arial"/>
          <w:sz w:val="22"/>
          <w:szCs w:val="22"/>
          <w:cs/>
        </w:rPr>
        <w:t>(</w:t>
      </w:r>
      <w:r w:rsidR="00414A98">
        <w:rPr>
          <w:rFonts w:ascii="Arial" w:eastAsia="Calibri" w:hAnsi="Arial" w:cs="Arial"/>
          <w:sz w:val="22"/>
          <w:szCs w:val="22"/>
        </w:rPr>
        <w:t>202</w:t>
      </w:r>
      <w:r w:rsidR="006E70BC">
        <w:rPr>
          <w:rFonts w:ascii="Arial" w:eastAsia="Calibri" w:hAnsi="Arial" w:cs="Arial"/>
          <w:sz w:val="22"/>
          <w:szCs w:val="22"/>
        </w:rPr>
        <w:t>4</w:t>
      </w:r>
      <w:r w:rsidR="00414A98">
        <w:rPr>
          <w:rFonts w:ascii="Arial" w:eastAsia="Calibri" w:hAnsi="Arial"/>
          <w:sz w:val="22"/>
          <w:szCs w:val="22"/>
          <w:cs/>
        </w:rPr>
        <w:t xml:space="preserve">: </w:t>
      </w:r>
      <w:r w:rsidR="006E70BC">
        <w:rPr>
          <w:rFonts w:ascii="Arial" w:eastAsia="Calibri" w:hAnsi="Arial" w:cs="Arial"/>
          <w:sz w:val="22"/>
          <w:szCs w:val="22"/>
        </w:rPr>
        <w:t>18</w:t>
      </w:r>
      <w:r w:rsidR="00414A98">
        <w:rPr>
          <w:rFonts w:ascii="Arial" w:eastAsia="Calibri" w:hAnsi="Arial"/>
          <w:sz w:val="22"/>
          <w:szCs w:val="22"/>
          <w:cs/>
        </w:rPr>
        <w:t xml:space="preserve"> </w:t>
      </w:r>
      <w:r w:rsidR="00F54F39">
        <w:rPr>
          <w:rFonts w:ascii="Arial" w:eastAsia="Calibri" w:hAnsi="Arial" w:cs="Arial"/>
          <w:sz w:val="22"/>
          <w:szCs w:val="22"/>
        </w:rPr>
        <w:t>y</w:t>
      </w:r>
      <w:r w:rsidR="00414A98">
        <w:rPr>
          <w:rFonts w:ascii="Arial" w:eastAsia="Calibri" w:hAnsi="Arial" w:cs="Arial"/>
          <w:sz w:val="22"/>
          <w:szCs w:val="22"/>
        </w:rPr>
        <w:t>ears</w:t>
      </w:r>
      <w:r w:rsidR="00934DF0">
        <w:rPr>
          <w:rFonts w:ascii="Arial" w:eastAsia="Calibri" w:hAnsi="Arial"/>
          <w:sz w:val="22"/>
          <w:szCs w:val="22"/>
          <w:cs/>
        </w:rPr>
        <w:t>)</w:t>
      </w:r>
      <w:r w:rsidRPr="000110CC">
        <w:rPr>
          <w:rFonts w:ascii="Arial" w:eastAsia="Calibri" w:hAnsi="Arial"/>
          <w:sz w:val="22"/>
          <w:szCs w:val="22"/>
          <w:cs/>
        </w:rPr>
        <w:t>).</w:t>
      </w:r>
    </w:p>
    <w:p w14:paraId="26477FA3" w14:textId="7A79DC9C" w:rsidR="005B2ED4" w:rsidRPr="000110CC" w:rsidRDefault="005B2ED4" w:rsidP="00FD5FD4">
      <w:pPr>
        <w:widowControl w:val="0"/>
        <w:suppressAutoHyphens/>
        <w:overflowPunct/>
        <w:autoSpaceDE/>
        <w:autoSpaceDN/>
        <w:adjustRightInd/>
        <w:spacing w:before="120" w:after="120" w:line="360" w:lineRule="exact"/>
        <w:ind w:left="533" w:right="29"/>
        <w:jc w:val="thaiDistribute"/>
        <w:textAlignment w:val="auto"/>
        <w:rPr>
          <w:rFonts w:ascii="Arial" w:hAnsi="Arial"/>
          <w:sz w:val="22"/>
          <w:szCs w:val="22"/>
        </w:rPr>
      </w:pPr>
      <w:r w:rsidRPr="000110CC">
        <w:rPr>
          <w:rFonts w:ascii="Arial" w:hAnsi="Arial"/>
          <w:sz w:val="22"/>
          <w:szCs w:val="22"/>
        </w:rPr>
        <w:t>Significant actuarial assumptions are summarised below</w:t>
      </w:r>
      <w:r w:rsidRPr="000110CC">
        <w:rPr>
          <w:rFonts w:ascii="Arial" w:hAnsi="Arial"/>
          <w:sz w:val="22"/>
          <w:szCs w:val="22"/>
          <w:cs/>
        </w:rPr>
        <w:t>:</w:t>
      </w:r>
    </w:p>
    <w:tbl>
      <w:tblPr>
        <w:tblW w:w="9304" w:type="dxa"/>
        <w:tblInd w:w="468" w:type="dxa"/>
        <w:tblLayout w:type="fixed"/>
        <w:tblLook w:val="04A0" w:firstRow="1" w:lastRow="0" w:firstColumn="1" w:lastColumn="0" w:noHBand="0" w:noVBand="1"/>
      </w:tblPr>
      <w:tblGrid>
        <w:gridCol w:w="4230"/>
        <w:gridCol w:w="1276"/>
        <w:gridCol w:w="1275"/>
        <w:gridCol w:w="1276"/>
        <w:gridCol w:w="1247"/>
      </w:tblGrid>
      <w:tr w:rsidR="005B2ED4" w:rsidRPr="000110CC" w14:paraId="279D7EB0" w14:textId="77777777" w:rsidTr="00C1317C">
        <w:tc>
          <w:tcPr>
            <w:tcW w:w="4230" w:type="dxa"/>
          </w:tcPr>
          <w:p w14:paraId="1FF86A5B" w14:textId="77777777" w:rsidR="005B2ED4" w:rsidRPr="000110CC" w:rsidRDefault="005B2ED4" w:rsidP="00C1317C">
            <w:pPr>
              <w:spacing w:line="360" w:lineRule="exact"/>
              <w:ind w:left="72" w:right="-43"/>
              <w:rPr>
                <w:rFonts w:ascii="Arial" w:hAnsi="Arial" w:cs="Arial"/>
                <w:sz w:val="18"/>
                <w:szCs w:val="18"/>
              </w:rPr>
            </w:pPr>
          </w:p>
        </w:tc>
        <w:tc>
          <w:tcPr>
            <w:tcW w:w="2551" w:type="dxa"/>
            <w:gridSpan w:val="2"/>
          </w:tcPr>
          <w:p w14:paraId="1814EC3E" w14:textId="77777777" w:rsidR="005B2ED4" w:rsidRPr="000110CC" w:rsidRDefault="005B2ED4" w:rsidP="00C1317C">
            <w:pPr>
              <w:tabs>
                <w:tab w:val="left" w:pos="600"/>
                <w:tab w:val="left" w:pos="900"/>
                <w:tab w:val="right" w:pos="7280"/>
                <w:tab w:val="right" w:pos="8540"/>
              </w:tabs>
              <w:spacing w:line="360" w:lineRule="exact"/>
              <w:ind w:right="-45"/>
              <w:jc w:val="center"/>
              <w:rPr>
                <w:rFonts w:ascii="Arial" w:hAnsi="Arial" w:cs="Arial"/>
                <w:sz w:val="18"/>
                <w:szCs w:val="18"/>
              </w:rPr>
            </w:pPr>
          </w:p>
        </w:tc>
        <w:tc>
          <w:tcPr>
            <w:tcW w:w="2523" w:type="dxa"/>
            <w:gridSpan w:val="2"/>
          </w:tcPr>
          <w:p w14:paraId="75B7CF6D" w14:textId="77777777" w:rsidR="005B2ED4" w:rsidRPr="000110CC" w:rsidRDefault="005B2ED4" w:rsidP="00C1317C">
            <w:pPr>
              <w:tabs>
                <w:tab w:val="left" w:pos="600"/>
                <w:tab w:val="left" w:pos="900"/>
                <w:tab w:val="right" w:pos="7280"/>
                <w:tab w:val="right" w:pos="8540"/>
              </w:tabs>
              <w:spacing w:line="360" w:lineRule="exact"/>
              <w:ind w:right="-45"/>
              <w:jc w:val="right"/>
              <w:rPr>
                <w:rFonts w:ascii="Arial" w:hAnsi="Arial" w:cs="Arial"/>
                <w:sz w:val="18"/>
                <w:szCs w:val="18"/>
              </w:rPr>
            </w:pPr>
            <w:r w:rsidRPr="000110CC">
              <w:rPr>
                <w:rFonts w:ascii="Arial" w:hAnsi="Arial"/>
                <w:sz w:val="18"/>
                <w:szCs w:val="18"/>
                <w:cs/>
              </w:rPr>
              <w:t>(</w:t>
            </w:r>
            <w:r w:rsidRPr="000110CC">
              <w:rPr>
                <w:rFonts w:ascii="Arial" w:hAnsi="Arial" w:cs="Arial"/>
                <w:sz w:val="18"/>
                <w:szCs w:val="18"/>
              </w:rPr>
              <w:t>Unit</w:t>
            </w:r>
            <w:r w:rsidRPr="000110CC">
              <w:rPr>
                <w:rFonts w:ascii="Arial" w:hAnsi="Arial"/>
                <w:sz w:val="18"/>
                <w:szCs w:val="18"/>
                <w:cs/>
              </w:rPr>
              <w:t xml:space="preserve">: </w:t>
            </w:r>
            <w:r w:rsidRPr="000110CC">
              <w:rPr>
                <w:rFonts w:ascii="Arial" w:hAnsi="Arial" w:cs="Arial"/>
                <w:sz w:val="18"/>
                <w:szCs w:val="18"/>
              </w:rPr>
              <w:t>percent per annum</w:t>
            </w:r>
            <w:r w:rsidRPr="000110CC">
              <w:rPr>
                <w:rFonts w:ascii="Arial" w:hAnsi="Arial"/>
                <w:sz w:val="18"/>
                <w:szCs w:val="18"/>
                <w:cs/>
              </w:rPr>
              <w:t>)</w:t>
            </w:r>
          </w:p>
        </w:tc>
      </w:tr>
      <w:tr w:rsidR="005B2ED4" w:rsidRPr="000110CC" w14:paraId="1349E640" w14:textId="77777777" w:rsidTr="00C1317C">
        <w:tc>
          <w:tcPr>
            <w:tcW w:w="4230" w:type="dxa"/>
          </w:tcPr>
          <w:p w14:paraId="6011E39A" w14:textId="77777777" w:rsidR="005B2ED4" w:rsidRPr="000110CC" w:rsidRDefault="005B2ED4" w:rsidP="00C1317C">
            <w:pPr>
              <w:spacing w:line="360" w:lineRule="exact"/>
              <w:ind w:left="72" w:right="-43"/>
              <w:rPr>
                <w:rFonts w:ascii="Arial" w:hAnsi="Arial" w:cs="Arial"/>
                <w:sz w:val="18"/>
                <w:szCs w:val="18"/>
              </w:rPr>
            </w:pPr>
          </w:p>
        </w:tc>
        <w:tc>
          <w:tcPr>
            <w:tcW w:w="2551" w:type="dxa"/>
            <w:gridSpan w:val="2"/>
            <w:vAlign w:val="bottom"/>
          </w:tcPr>
          <w:p w14:paraId="29557798" w14:textId="77777777" w:rsidR="005B2ED4" w:rsidRPr="000110CC" w:rsidRDefault="005B2ED4" w:rsidP="00C1317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10CC">
              <w:rPr>
                <w:rFonts w:ascii="Arial" w:hAnsi="Arial" w:cs="Arial"/>
                <w:sz w:val="18"/>
                <w:szCs w:val="18"/>
              </w:rPr>
              <w:t>Consolidated</w:t>
            </w:r>
            <w:r w:rsidR="006C64C5" w:rsidRPr="000110CC">
              <w:rPr>
                <w:rFonts w:ascii="Arial" w:hAnsi="Arial"/>
                <w:sz w:val="18"/>
                <w:szCs w:val="18"/>
                <w:cs/>
              </w:rPr>
              <w:t xml:space="preserve">                       </w:t>
            </w:r>
            <w:r w:rsidRPr="000110CC">
              <w:rPr>
                <w:rFonts w:ascii="Arial" w:hAnsi="Arial" w:cs="Arial"/>
                <w:sz w:val="18"/>
                <w:szCs w:val="18"/>
              </w:rPr>
              <w:t xml:space="preserve"> financial statements</w:t>
            </w:r>
          </w:p>
        </w:tc>
        <w:tc>
          <w:tcPr>
            <w:tcW w:w="2523" w:type="dxa"/>
            <w:gridSpan w:val="2"/>
            <w:vAlign w:val="bottom"/>
          </w:tcPr>
          <w:p w14:paraId="4ED9C43B" w14:textId="77777777" w:rsidR="005B2ED4" w:rsidRPr="000110CC" w:rsidRDefault="005B2ED4" w:rsidP="00C1317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110CC">
              <w:rPr>
                <w:rFonts w:ascii="Arial" w:hAnsi="Arial" w:cs="Arial"/>
                <w:sz w:val="18"/>
                <w:szCs w:val="18"/>
              </w:rPr>
              <w:t xml:space="preserve">Separate </w:t>
            </w:r>
            <w:r w:rsidR="006C64C5" w:rsidRPr="000110CC">
              <w:rPr>
                <w:rFonts w:ascii="Arial" w:hAnsi="Arial"/>
                <w:sz w:val="18"/>
                <w:szCs w:val="18"/>
                <w:cs/>
              </w:rPr>
              <w:t xml:space="preserve">                           </w:t>
            </w:r>
            <w:r w:rsidRPr="000110CC">
              <w:rPr>
                <w:rFonts w:ascii="Arial" w:hAnsi="Arial" w:cs="Arial"/>
                <w:sz w:val="18"/>
                <w:szCs w:val="18"/>
              </w:rPr>
              <w:t>financial statements</w:t>
            </w:r>
          </w:p>
        </w:tc>
      </w:tr>
      <w:tr w:rsidR="006E70BC" w:rsidRPr="000110CC" w14:paraId="3DBF0E17" w14:textId="77777777" w:rsidTr="00C1317C">
        <w:tc>
          <w:tcPr>
            <w:tcW w:w="4230" w:type="dxa"/>
          </w:tcPr>
          <w:p w14:paraId="1512DE6C" w14:textId="77777777" w:rsidR="006E70BC" w:rsidRPr="000110CC" w:rsidRDefault="006E70BC" w:rsidP="006E70BC">
            <w:pPr>
              <w:spacing w:line="360" w:lineRule="exact"/>
              <w:ind w:left="72" w:right="-43"/>
              <w:rPr>
                <w:rFonts w:ascii="Arial" w:hAnsi="Arial" w:cs="Arial"/>
                <w:sz w:val="18"/>
                <w:szCs w:val="18"/>
              </w:rPr>
            </w:pPr>
          </w:p>
        </w:tc>
        <w:tc>
          <w:tcPr>
            <w:tcW w:w="1276" w:type="dxa"/>
            <w:vAlign w:val="bottom"/>
          </w:tcPr>
          <w:p w14:paraId="0FEB9F6B" w14:textId="4B73CC00" w:rsidR="006E70BC" w:rsidRPr="000110CC" w:rsidRDefault="006E70BC" w:rsidP="006E70BC">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2025</w:t>
            </w:r>
          </w:p>
        </w:tc>
        <w:tc>
          <w:tcPr>
            <w:tcW w:w="1275" w:type="dxa"/>
            <w:vAlign w:val="bottom"/>
          </w:tcPr>
          <w:p w14:paraId="5D4F789A" w14:textId="5C28E9E7" w:rsidR="006E70BC" w:rsidRPr="000110CC" w:rsidRDefault="006E70BC" w:rsidP="006E70BC">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2024</w:t>
            </w:r>
          </w:p>
        </w:tc>
        <w:tc>
          <w:tcPr>
            <w:tcW w:w="1276" w:type="dxa"/>
            <w:vAlign w:val="bottom"/>
          </w:tcPr>
          <w:p w14:paraId="4CD296A5" w14:textId="5FF153DC" w:rsidR="006E70BC" w:rsidRPr="000110CC" w:rsidRDefault="006E70BC" w:rsidP="006E70BC">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2025</w:t>
            </w:r>
          </w:p>
        </w:tc>
        <w:tc>
          <w:tcPr>
            <w:tcW w:w="1247" w:type="dxa"/>
            <w:vAlign w:val="bottom"/>
          </w:tcPr>
          <w:p w14:paraId="45EA0498" w14:textId="3292CE58" w:rsidR="006E70BC" w:rsidRPr="000110CC" w:rsidRDefault="006E70BC" w:rsidP="006E70BC">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2024</w:t>
            </w:r>
          </w:p>
        </w:tc>
      </w:tr>
      <w:tr w:rsidR="00AC7562" w:rsidRPr="000110CC" w14:paraId="22D97859" w14:textId="77777777" w:rsidTr="00C1317C">
        <w:tc>
          <w:tcPr>
            <w:tcW w:w="4230" w:type="dxa"/>
          </w:tcPr>
          <w:p w14:paraId="658C5E25" w14:textId="77777777" w:rsidR="00AC7562" w:rsidRPr="000110CC" w:rsidRDefault="00AC7562" w:rsidP="00AC7562">
            <w:pPr>
              <w:spacing w:line="360" w:lineRule="exact"/>
              <w:ind w:left="-30"/>
              <w:rPr>
                <w:rFonts w:ascii="Arial" w:hAnsi="Arial" w:cs="Arial"/>
                <w:sz w:val="18"/>
                <w:szCs w:val="18"/>
              </w:rPr>
            </w:pPr>
            <w:r w:rsidRPr="000110CC">
              <w:rPr>
                <w:rFonts w:ascii="Arial" w:hAnsi="Arial" w:cs="Arial"/>
                <w:sz w:val="18"/>
                <w:szCs w:val="18"/>
              </w:rPr>
              <w:t>Discount rate</w:t>
            </w:r>
          </w:p>
        </w:tc>
        <w:tc>
          <w:tcPr>
            <w:tcW w:w="1276" w:type="dxa"/>
          </w:tcPr>
          <w:p w14:paraId="5504B0D2" w14:textId="3E86C67C" w:rsidR="00AC7562" w:rsidRPr="00905878" w:rsidRDefault="00AC7562" w:rsidP="00AC7562">
            <w:pPr>
              <w:spacing w:line="360" w:lineRule="exact"/>
              <w:jc w:val="center"/>
              <w:rPr>
                <w:rFonts w:ascii="Arial" w:hAnsi="Arial" w:cs="Arial"/>
                <w:sz w:val="18"/>
                <w:szCs w:val="18"/>
              </w:rPr>
            </w:pPr>
            <w:r w:rsidRPr="00AC7562">
              <w:rPr>
                <w:rFonts w:ascii="Arial" w:hAnsi="Arial" w:cs="Arial"/>
                <w:sz w:val="18"/>
                <w:szCs w:val="18"/>
              </w:rPr>
              <w:t>1</w:t>
            </w:r>
            <w:r w:rsidRPr="00AC7562">
              <w:rPr>
                <w:rFonts w:ascii="Arial" w:hAnsi="Arial"/>
                <w:sz w:val="18"/>
                <w:szCs w:val="18"/>
                <w:cs/>
              </w:rPr>
              <w:t>.</w:t>
            </w:r>
            <w:r w:rsidRPr="00AC7562">
              <w:rPr>
                <w:rFonts w:ascii="Arial" w:hAnsi="Arial" w:cs="Arial"/>
                <w:sz w:val="18"/>
                <w:szCs w:val="18"/>
              </w:rPr>
              <w:t xml:space="preserve">2 </w:t>
            </w:r>
            <w:r w:rsidRPr="00AC7562">
              <w:rPr>
                <w:rFonts w:ascii="Arial" w:hAnsi="Arial"/>
                <w:sz w:val="18"/>
                <w:szCs w:val="18"/>
                <w:cs/>
              </w:rPr>
              <w:t xml:space="preserve">- </w:t>
            </w:r>
            <w:r w:rsidRPr="00AC7562">
              <w:rPr>
                <w:rFonts w:ascii="Arial" w:hAnsi="Arial" w:cs="Arial"/>
                <w:sz w:val="18"/>
                <w:szCs w:val="18"/>
              </w:rPr>
              <w:t>2</w:t>
            </w:r>
            <w:r w:rsidRPr="00AC7562">
              <w:rPr>
                <w:rFonts w:ascii="Arial" w:hAnsi="Arial"/>
                <w:sz w:val="18"/>
                <w:szCs w:val="18"/>
                <w:cs/>
              </w:rPr>
              <w:t>.</w:t>
            </w:r>
            <w:r w:rsidRPr="00AC7562">
              <w:rPr>
                <w:rFonts w:ascii="Arial" w:hAnsi="Arial" w:cs="Arial"/>
                <w:sz w:val="18"/>
                <w:szCs w:val="18"/>
              </w:rPr>
              <w:t>7</w:t>
            </w:r>
          </w:p>
        </w:tc>
        <w:tc>
          <w:tcPr>
            <w:tcW w:w="1275" w:type="dxa"/>
          </w:tcPr>
          <w:p w14:paraId="30003A0A" w14:textId="73E16BA2" w:rsidR="00AC7562" w:rsidRPr="00905878" w:rsidRDefault="00AC7562" w:rsidP="00AC7562">
            <w:pPr>
              <w:spacing w:line="360" w:lineRule="exact"/>
              <w:jc w:val="center"/>
              <w:rPr>
                <w:rFonts w:ascii="Arial" w:hAnsi="Arial" w:cs="Arial"/>
                <w:sz w:val="18"/>
                <w:szCs w:val="18"/>
              </w:rPr>
            </w:pPr>
            <w:r w:rsidRPr="00AC7562">
              <w:rPr>
                <w:rFonts w:ascii="Arial" w:hAnsi="Arial" w:cs="Arial"/>
                <w:sz w:val="18"/>
                <w:szCs w:val="18"/>
              </w:rPr>
              <w:t>2</w:t>
            </w:r>
            <w:r w:rsidRPr="00AC7562">
              <w:rPr>
                <w:rFonts w:ascii="Arial" w:hAnsi="Arial"/>
                <w:sz w:val="18"/>
                <w:szCs w:val="18"/>
                <w:cs/>
              </w:rPr>
              <w:t>.</w:t>
            </w:r>
            <w:r w:rsidRPr="00AC7562">
              <w:rPr>
                <w:rFonts w:ascii="Arial" w:hAnsi="Arial" w:cs="Arial"/>
                <w:sz w:val="18"/>
                <w:szCs w:val="18"/>
              </w:rPr>
              <w:t xml:space="preserve">4 </w:t>
            </w:r>
            <w:r w:rsidRPr="00AC7562">
              <w:rPr>
                <w:rFonts w:ascii="Arial" w:hAnsi="Arial"/>
                <w:sz w:val="18"/>
                <w:szCs w:val="18"/>
                <w:cs/>
              </w:rPr>
              <w:t xml:space="preserve">- </w:t>
            </w:r>
            <w:r w:rsidRPr="00AC7562">
              <w:rPr>
                <w:rFonts w:ascii="Arial" w:hAnsi="Arial" w:cs="Arial"/>
                <w:sz w:val="18"/>
                <w:szCs w:val="18"/>
              </w:rPr>
              <w:t>4</w:t>
            </w:r>
            <w:r w:rsidRPr="00AC7562">
              <w:rPr>
                <w:rFonts w:ascii="Arial" w:hAnsi="Arial"/>
                <w:sz w:val="18"/>
                <w:szCs w:val="18"/>
                <w:cs/>
              </w:rPr>
              <w:t>.</w:t>
            </w:r>
            <w:r w:rsidRPr="00AC7562">
              <w:rPr>
                <w:rFonts w:ascii="Arial" w:hAnsi="Arial" w:cs="Arial"/>
                <w:sz w:val="18"/>
                <w:szCs w:val="18"/>
              </w:rPr>
              <w:t>7</w:t>
            </w:r>
          </w:p>
        </w:tc>
        <w:tc>
          <w:tcPr>
            <w:tcW w:w="1276" w:type="dxa"/>
          </w:tcPr>
          <w:p w14:paraId="13BF4BA1" w14:textId="29EB0B15" w:rsidR="00AC7562" w:rsidRPr="00905878" w:rsidRDefault="00AC7562" w:rsidP="00AC7562">
            <w:pPr>
              <w:spacing w:line="360" w:lineRule="exact"/>
              <w:jc w:val="center"/>
              <w:rPr>
                <w:rFonts w:ascii="Arial" w:hAnsi="Arial" w:cs="Arial"/>
                <w:sz w:val="18"/>
                <w:szCs w:val="18"/>
              </w:rPr>
            </w:pPr>
            <w:r w:rsidRPr="00AC7562">
              <w:rPr>
                <w:rFonts w:ascii="Arial" w:hAnsi="Arial" w:cs="Arial"/>
                <w:sz w:val="18"/>
                <w:szCs w:val="18"/>
              </w:rPr>
              <w:t>1</w:t>
            </w:r>
            <w:r w:rsidRPr="00AC7562">
              <w:rPr>
                <w:rFonts w:ascii="Arial" w:hAnsi="Arial"/>
                <w:sz w:val="18"/>
                <w:szCs w:val="18"/>
                <w:cs/>
              </w:rPr>
              <w:t>.</w:t>
            </w:r>
            <w:r w:rsidRPr="00AC7562">
              <w:rPr>
                <w:rFonts w:ascii="Arial" w:hAnsi="Arial" w:cs="Arial" w:hint="cs"/>
                <w:sz w:val="18"/>
                <w:szCs w:val="18"/>
              </w:rPr>
              <w:t>2</w:t>
            </w:r>
            <w:r w:rsidRPr="00AC7562">
              <w:rPr>
                <w:rFonts w:ascii="Arial" w:hAnsi="Arial"/>
                <w:sz w:val="18"/>
                <w:szCs w:val="18"/>
                <w:cs/>
              </w:rPr>
              <w:t xml:space="preserve"> - </w:t>
            </w:r>
            <w:r w:rsidRPr="00AC7562">
              <w:rPr>
                <w:rFonts w:ascii="Arial" w:hAnsi="Arial" w:cs="Arial"/>
                <w:sz w:val="18"/>
                <w:szCs w:val="18"/>
              </w:rPr>
              <w:t>2</w:t>
            </w:r>
            <w:r w:rsidRPr="00AC7562">
              <w:rPr>
                <w:rFonts w:ascii="Arial" w:hAnsi="Arial" w:hint="cs"/>
                <w:sz w:val="18"/>
                <w:szCs w:val="18"/>
                <w:cs/>
              </w:rPr>
              <w:t>.</w:t>
            </w:r>
            <w:r w:rsidRPr="00AC7562">
              <w:rPr>
                <w:rFonts w:ascii="Arial" w:hAnsi="Arial" w:cs="Arial" w:hint="cs"/>
                <w:sz w:val="18"/>
                <w:szCs w:val="18"/>
              </w:rPr>
              <w:t>7</w:t>
            </w:r>
          </w:p>
        </w:tc>
        <w:tc>
          <w:tcPr>
            <w:tcW w:w="1247" w:type="dxa"/>
          </w:tcPr>
          <w:p w14:paraId="2CC52998" w14:textId="6658F7E0" w:rsidR="00AC7562" w:rsidRPr="000110CC" w:rsidRDefault="00AC7562" w:rsidP="00AC7562">
            <w:pPr>
              <w:spacing w:line="360" w:lineRule="exact"/>
              <w:jc w:val="center"/>
              <w:rPr>
                <w:rFonts w:ascii="Arial" w:hAnsi="Arial" w:cs="Arial"/>
                <w:sz w:val="18"/>
                <w:szCs w:val="18"/>
              </w:rPr>
            </w:pPr>
            <w:r w:rsidRPr="00E35C9E">
              <w:rPr>
                <w:rFonts w:ascii="Arial" w:hAnsi="Arial" w:cs="Arial"/>
                <w:sz w:val="18"/>
                <w:szCs w:val="18"/>
              </w:rPr>
              <w:t>2</w:t>
            </w:r>
            <w:r w:rsidRPr="00E35C9E">
              <w:rPr>
                <w:rFonts w:ascii="Arial" w:hAnsi="Arial"/>
                <w:sz w:val="18"/>
                <w:szCs w:val="18"/>
                <w:cs/>
              </w:rPr>
              <w:t>.</w:t>
            </w:r>
            <w:r w:rsidRPr="00E35C9E">
              <w:rPr>
                <w:rFonts w:ascii="Arial" w:hAnsi="Arial" w:cs="Arial"/>
                <w:sz w:val="18"/>
                <w:szCs w:val="18"/>
              </w:rPr>
              <w:t xml:space="preserve">4 </w:t>
            </w:r>
            <w:r w:rsidRPr="00E35C9E">
              <w:rPr>
                <w:rFonts w:ascii="Arial" w:hAnsi="Arial"/>
                <w:sz w:val="18"/>
                <w:szCs w:val="18"/>
                <w:cs/>
              </w:rPr>
              <w:t xml:space="preserve">- </w:t>
            </w:r>
            <w:r w:rsidRPr="00E35C9E">
              <w:rPr>
                <w:rFonts w:ascii="Arial" w:hAnsi="Arial" w:cs="Arial"/>
                <w:sz w:val="18"/>
                <w:szCs w:val="18"/>
              </w:rPr>
              <w:t>4</w:t>
            </w:r>
            <w:r w:rsidRPr="00E35C9E">
              <w:rPr>
                <w:rFonts w:ascii="Arial" w:hAnsi="Arial"/>
                <w:sz w:val="18"/>
                <w:szCs w:val="18"/>
                <w:cs/>
              </w:rPr>
              <w:t>.</w:t>
            </w:r>
            <w:r w:rsidRPr="00E35C9E">
              <w:rPr>
                <w:rFonts w:ascii="Arial" w:hAnsi="Arial" w:cs="Arial"/>
                <w:sz w:val="18"/>
                <w:szCs w:val="18"/>
              </w:rPr>
              <w:t>7</w:t>
            </w:r>
          </w:p>
        </w:tc>
      </w:tr>
      <w:tr w:rsidR="00AC7562" w:rsidRPr="000110CC" w14:paraId="6DF2F371" w14:textId="77777777" w:rsidTr="00C1317C">
        <w:tc>
          <w:tcPr>
            <w:tcW w:w="4230" w:type="dxa"/>
          </w:tcPr>
          <w:p w14:paraId="0BEAB6CB" w14:textId="77777777" w:rsidR="00AC7562" w:rsidRPr="000110CC" w:rsidRDefault="00AC7562" w:rsidP="00AC7562">
            <w:pPr>
              <w:spacing w:line="360" w:lineRule="exact"/>
              <w:ind w:left="-30"/>
              <w:rPr>
                <w:rFonts w:ascii="Arial" w:hAnsi="Arial" w:cs="Arial"/>
                <w:sz w:val="18"/>
                <w:szCs w:val="18"/>
              </w:rPr>
            </w:pPr>
            <w:r w:rsidRPr="000110CC">
              <w:rPr>
                <w:rFonts w:ascii="Arial" w:hAnsi="Arial" w:cs="Arial"/>
                <w:sz w:val="18"/>
                <w:szCs w:val="18"/>
              </w:rPr>
              <w:t>Salary increase rate</w:t>
            </w:r>
          </w:p>
        </w:tc>
        <w:tc>
          <w:tcPr>
            <w:tcW w:w="1276" w:type="dxa"/>
          </w:tcPr>
          <w:p w14:paraId="46732FA9" w14:textId="3914E764" w:rsidR="00AC7562" w:rsidRPr="00905878" w:rsidRDefault="00AC7562" w:rsidP="00AC7562">
            <w:pPr>
              <w:spacing w:line="360" w:lineRule="exact"/>
              <w:jc w:val="center"/>
              <w:rPr>
                <w:rFonts w:ascii="Arial" w:hAnsi="Arial" w:cs="Arial"/>
                <w:sz w:val="18"/>
                <w:szCs w:val="18"/>
              </w:rPr>
            </w:pPr>
            <w:r w:rsidRPr="00AC7562">
              <w:rPr>
                <w:rFonts w:ascii="Arial" w:hAnsi="Arial" w:cs="Arial"/>
                <w:sz w:val="18"/>
                <w:szCs w:val="18"/>
              </w:rPr>
              <w:t>4</w:t>
            </w:r>
            <w:r w:rsidRPr="00AC7562">
              <w:rPr>
                <w:rFonts w:ascii="Arial" w:hAnsi="Arial"/>
                <w:sz w:val="18"/>
                <w:szCs w:val="18"/>
                <w:cs/>
              </w:rPr>
              <w:t>.</w:t>
            </w:r>
            <w:r w:rsidRPr="00AC7562">
              <w:rPr>
                <w:rFonts w:ascii="Arial" w:hAnsi="Arial" w:cs="Arial"/>
                <w:sz w:val="18"/>
                <w:szCs w:val="18"/>
              </w:rPr>
              <w:t xml:space="preserve">0 </w:t>
            </w:r>
            <w:r w:rsidRPr="00AC7562">
              <w:rPr>
                <w:rFonts w:ascii="Arial" w:hAnsi="Arial"/>
                <w:sz w:val="18"/>
                <w:szCs w:val="18"/>
                <w:cs/>
              </w:rPr>
              <w:t xml:space="preserve">- </w:t>
            </w:r>
            <w:r w:rsidRPr="00AC7562">
              <w:rPr>
                <w:rFonts w:ascii="Arial" w:hAnsi="Arial" w:cs="Arial"/>
                <w:sz w:val="18"/>
                <w:szCs w:val="18"/>
              </w:rPr>
              <w:t>7</w:t>
            </w:r>
            <w:r w:rsidRPr="00AC7562">
              <w:rPr>
                <w:rFonts w:ascii="Arial" w:hAnsi="Arial"/>
                <w:sz w:val="18"/>
                <w:szCs w:val="18"/>
                <w:cs/>
              </w:rPr>
              <w:t>.</w:t>
            </w:r>
            <w:r w:rsidRPr="00AC7562">
              <w:rPr>
                <w:rFonts w:ascii="Arial" w:hAnsi="Arial" w:cs="Arial"/>
                <w:sz w:val="18"/>
                <w:szCs w:val="18"/>
              </w:rPr>
              <w:t>0</w:t>
            </w:r>
          </w:p>
        </w:tc>
        <w:tc>
          <w:tcPr>
            <w:tcW w:w="1275" w:type="dxa"/>
          </w:tcPr>
          <w:p w14:paraId="4BF83CC9" w14:textId="2DFF8AC5" w:rsidR="00AC7562" w:rsidRPr="00905878" w:rsidRDefault="00AC7562" w:rsidP="00AC7562">
            <w:pPr>
              <w:spacing w:line="360" w:lineRule="exact"/>
              <w:jc w:val="center"/>
              <w:rPr>
                <w:rFonts w:ascii="Arial" w:hAnsi="Arial" w:cs="Arial"/>
                <w:sz w:val="18"/>
                <w:szCs w:val="18"/>
              </w:rPr>
            </w:pPr>
            <w:r w:rsidRPr="00AC7562">
              <w:rPr>
                <w:rFonts w:ascii="Arial" w:hAnsi="Arial" w:cs="Arial"/>
                <w:sz w:val="18"/>
                <w:szCs w:val="18"/>
              </w:rPr>
              <w:t>4</w:t>
            </w:r>
            <w:r w:rsidRPr="00AC7562">
              <w:rPr>
                <w:rFonts w:ascii="Arial" w:hAnsi="Arial"/>
                <w:sz w:val="18"/>
                <w:szCs w:val="18"/>
                <w:cs/>
              </w:rPr>
              <w:t>.</w:t>
            </w:r>
            <w:r w:rsidRPr="00AC7562">
              <w:rPr>
                <w:rFonts w:ascii="Arial" w:hAnsi="Arial" w:cs="Arial"/>
                <w:sz w:val="18"/>
                <w:szCs w:val="18"/>
              </w:rPr>
              <w:t xml:space="preserve">0 </w:t>
            </w:r>
            <w:r w:rsidRPr="00AC7562">
              <w:rPr>
                <w:rFonts w:ascii="Arial" w:hAnsi="Arial"/>
                <w:sz w:val="18"/>
                <w:szCs w:val="18"/>
                <w:cs/>
              </w:rPr>
              <w:t xml:space="preserve">- </w:t>
            </w:r>
            <w:r w:rsidRPr="00AC7562">
              <w:rPr>
                <w:rFonts w:ascii="Arial" w:hAnsi="Arial" w:cs="Arial"/>
                <w:sz w:val="18"/>
                <w:szCs w:val="18"/>
              </w:rPr>
              <w:t>7</w:t>
            </w:r>
            <w:r w:rsidRPr="00AC7562">
              <w:rPr>
                <w:rFonts w:ascii="Arial" w:hAnsi="Arial"/>
                <w:sz w:val="18"/>
                <w:szCs w:val="18"/>
                <w:cs/>
              </w:rPr>
              <w:t>.</w:t>
            </w:r>
            <w:r w:rsidRPr="00AC7562">
              <w:rPr>
                <w:rFonts w:ascii="Arial" w:hAnsi="Arial" w:cs="Arial"/>
                <w:sz w:val="18"/>
                <w:szCs w:val="18"/>
              </w:rPr>
              <w:t>0</w:t>
            </w:r>
          </w:p>
        </w:tc>
        <w:tc>
          <w:tcPr>
            <w:tcW w:w="1276" w:type="dxa"/>
          </w:tcPr>
          <w:p w14:paraId="0D40D56C" w14:textId="3F7B7591" w:rsidR="00AC7562" w:rsidRPr="00905878" w:rsidRDefault="00AC7562" w:rsidP="00AC7562">
            <w:pPr>
              <w:spacing w:line="360" w:lineRule="exact"/>
              <w:jc w:val="center"/>
              <w:rPr>
                <w:rFonts w:ascii="Arial" w:hAnsi="Arial" w:cs="Arial"/>
                <w:sz w:val="18"/>
                <w:szCs w:val="18"/>
              </w:rPr>
            </w:pPr>
            <w:r w:rsidRPr="00AC7562">
              <w:rPr>
                <w:rFonts w:ascii="Arial" w:hAnsi="Arial" w:cs="Arial"/>
                <w:sz w:val="18"/>
                <w:szCs w:val="18"/>
              </w:rPr>
              <w:t>4</w:t>
            </w:r>
            <w:r w:rsidRPr="00AC7562">
              <w:rPr>
                <w:rFonts w:ascii="Arial" w:hAnsi="Arial"/>
                <w:sz w:val="18"/>
                <w:szCs w:val="18"/>
                <w:cs/>
              </w:rPr>
              <w:t>.</w:t>
            </w:r>
            <w:r w:rsidRPr="00AC7562">
              <w:rPr>
                <w:rFonts w:ascii="Arial" w:hAnsi="Arial" w:cs="Arial"/>
                <w:sz w:val="18"/>
                <w:szCs w:val="18"/>
              </w:rPr>
              <w:t xml:space="preserve">0 </w:t>
            </w:r>
            <w:r w:rsidRPr="00AC7562">
              <w:rPr>
                <w:rFonts w:ascii="Arial" w:hAnsi="Arial"/>
                <w:sz w:val="18"/>
                <w:szCs w:val="18"/>
                <w:cs/>
              </w:rPr>
              <w:t xml:space="preserve">- </w:t>
            </w:r>
            <w:r w:rsidRPr="00AC7562">
              <w:rPr>
                <w:rFonts w:ascii="Arial" w:hAnsi="Arial" w:cs="Arial"/>
                <w:sz w:val="18"/>
                <w:szCs w:val="18"/>
              </w:rPr>
              <w:t>7</w:t>
            </w:r>
            <w:r w:rsidRPr="00AC7562">
              <w:rPr>
                <w:rFonts w:ascii="Arial" w:hAnsi="Arial"/>
                <w:sz w:val="18"/>
                <w:szCs w:val="18"/>
                <w:cs/>
              </w:rPr>
              <w:t>.</w:t>
            </w:r>
            <w:r w:rsidRPr="00AC7562">
              <w:rPr>
                <w:rFonts w:ascii="Arial" w:hAnsi="Arial" w:cs="Arial"/>
                <w:sz w:val="18"/>
                <w:szCs w:val="18"/>
              </w:rPr>
              <w:t>0</w:t>
            </w:r>
          </w:p>
        </w:tc>
        <w:tc>
          <w:tcPr>
            <w:tcW w:w="1247" w:type="dxa"/>
          </w:tcPr>
          <w:p w14:paraId="0B484104" w14:textId="40AE0047" w:rsidR="00AC7562" w:rsidRPr="000110CC" w:rsidRDefault="00AC7562" w:rsidP="00AC7562">
            <w:pPr>
              <w:spacing w:line="360" w:lineRule="exact"/>
              <w:jc w:val="center"/>
              <w:rPr>
                <w:rFonts w:ascii="Arial" w:hAnsi="Arial" w:cs="Arial"/>
                <w:sz w:val="18"/>
                <w:szCs w:val="18"/>
              </w:rPr>
            </w:pPr>
            <w:r w:rsidRPr="00E35C9E">
              <w:rPr>
                <w:rFonts w:ascii="Arial" w:hAnsi="Arial" w:cs="Arial"/>
                <w:sz w:val="18"/>
                <w:szCs w:val="18"/>
              </w:rPr>
              <w:t>4</w:t>
            </w:r>
            <w:r w:rsidRPr="00E35C9E">
              <w:rPr>
                <w:rFonts w:ascii="Arial" w:hAnsi="Arial"/>
                <w:sz w:val="18"/>
                <w:szCs w:val="18"/>
                <w:cs/>
              </w:rPr>
              <w:t>.</w:t>
            </w:r>
            <w:r w:rsidRPr="00E35C9E">
              <w:rPr>
                <w:rFonts w:ascii="Arial" w:hAnsi="Arial" w:cs="Arial"/>
                <w:sz w:val="18"/>
                <w:szCs w:val="18"/>
              </w:rPr>
              <w:t xml:space="preserve">0 </w:t>
            </w:r>
            <w:r w:rsidRPr="00E35C9E">
              <w:rPr>
                <w:rFonts w:ascii="Arial" w:hAnsi="Arial"/>
                <w:sz w:val="18"/>
                <w:szCs w:val="18"/>
                <w:cs/>
              </w:rPr>
              <w:t xml:space="preserve">- </w:t>
            </w:r>
            <w:r w:rsidRPr="00E35C9E">
              <w:rPr>
                <w:rFonts w:ascii="Arial" w:hAnsi="Arial" w:cs="Arial"/>
                <w:sz w:val="18"/>
                <w:szCs w:val="18"/>
              </w:rPr>
              <w:t>7</w:t>
            </w:r>
            <w:r w:rsidRPr="00E35C9E">
              <w:rPr>
                <w:rFonts w:ascii="Arial" w:hAnsi="Arial"/>
                <w:sz w:val="18"/>
                <w:szCs w:val="18"/>
                <w:cs/>
              </w:rPr>
              <w:t>.</w:t>
            </w:r>
            <w:r w:rsidRPr="00E35C9E">
              <w:rPr>
                <w:rFonts w:ascii="Arial" w:hAnsi="Arial" w:cs="Arial"/>
                <w:sz w:val="18"/>
                <w:szCs w:val="18"/>
              </w:rPr>
              <w:t>0</w:t>
            </w:r>
          </w:p>
        </w:tc>
      </w:tr>
      <w:tr w:rsidR="00AC7562" w:rsidRPr="000110CC" w14:paraId="0D2F6B7A" w14:textId="77777777" w:rsidTr="00C1317C">
        <w:tc>
          <w:tcPr>
            <w:tcW w:w="4230" w:type="dxa"/>
          </w:tcPr>
          <w:p w14:paraId="1C7230B6" w14:textId="77777777" w:rsidR="00AC7562" w:rsidRPr="000110CC" w:rsidRDefault="00AC7562" w:rsidP="00AC7562">
            <w:pPr>
              <w:spacing w:line="360" w:lineRule="exact"/>
              <w:ind w:left="-30"/>
              <w:rPr>
                <w:rFonts w:ascii="Arial" w:hAnsi="Arial" w:cs="Arial"/>
                <w:sz w:val="18"/>
                <w:szCs w:val="18"/>
              </w:rPr>
            </w:pPr>
            <w:r w:rsidRPr="000110CC">
              <w:rPr>
                <w:rFonts w:ascii="Arial" w:hAnsi="Arial" w:cs="Arial"/>
                <w:sz w:val="18"/>
                <w:szCs w:val="18"/>
              </w:rPr>
              <w:t>Turnover rate</w:t>
            </w:r>
          </w:p>
        </w:tc>
        <w:tc>
          <w:tcPr>
            <w:tcW w:w="1276" w:type="dxa"/>
          </w:tcPr>
          <w:p w14:paraId="63C376EE" w14:textId="7E5A18E2" w:rsidR="00AC7562" w:rsidRPr="00905878" w:rsidRDefault="00AC7562" w:rsidP="00AC7562">
            <w:pPr>
              <w:spacing w:line="360" w:lineRule="exact"/>
              <w:jc w:val="center"/>
              <w:rPr>
                <w:rFonts w:ascii="Arial" w:hAnsi="Arial" w:cs="Arial"/>
                <w:sz w:val="18"/>
                <w:szCs w:val="18"/>
                <w:cs/>
              </w:rPr>
            </w:pPr>
            <w:r w:rsidRPr="00AC7562">
              <w:rPr>
                <w:rFonts w:ascii="Arial" w:hAnsi="Arial" w:cs="Arial"/>
                <w:sz w:val="18"/>
                <w:szCs w:val="18"/>
              </w:rPr>
              <w:t xml:space="preserve">0 </w:t>
            </w:r>
            <w:r w:rsidRPr="00AC7562">
              <w:rPr>
                <w:rFonts w:ascii="Arial" w:hAnsi="Arial"/>
                <w:sz w:val="18"/>
                <w:szCs w:val="18"/>
                <w:cs/>
              </w:rPr>
              <w:t xml:space="preserve">- </w:t>
            </w:r>
            <w:r w:rsidRPr="00AC7562">
              <w:rPr>
                <w:rFonts w:ascii="Arial" w:hAnsi="Arial" w:cs="Arial"/>
                <w:sz w:val="18"/>
                <w:szCs w:val="18"/>
              </w:rPr>
              <w:t>30</w:t>
            </w:r>
            <w:r w:rsidRPr="00AC7562">
              <w:rPr>
                <w:rFonts w:ascii="Arial" w:hAnsi="Arial"/>
                <w:sz w:val="18"/>
                <w:szCs w:val="18"/>
                <w:cs/>
              </w:rPr>
              <w:t>.</w:t>
            </w:r>
            <w:r w:rsidRPr="00AC7562">
              <w:rPr>
                <w:rFonts w:ascii="Arial" w:hAnsi="Arial" w:cs="Arial"/>
                <w:sz w:val="18"/>
                <w:szCs w:val="18"/>
              </w:rPr>
              <w:t>0</w:t>
            </w:r>
          </w:p>
        </w:tc>
        <w:tc>
          <w:tcPr>
            <w:tcW w:w="1275" w:type="dxa"/>
          </w:tcPr>
          <w:p w14:paraId="5CB666DF" w14:textId="104E82AC" w:rsidR="00AC7562" w:rsidRPr="00905878" w:rsidRDefault="00AC7562" w:rsidP="00AC7562">
            <w:pPr>
              <w:spacing w:line="360" w:lineRule="exact"/>
              <w:jc w:val="center"/>
              <w:rPr>
                <w:rFonts w:ascii="Arial" w:hAnsi="Arial" w:cs="Arial"/>
                <w:sz w:val="18"/>
                <w:szCs w:val="18"/>
                <w:cs/>
              </w:rPr>
            </w:pPr>
            <w:r w:rsidRPr="00AC7562">
              <w:rPr>
                <w:rFonts w:ascii="Arial" w:hAnsi="Arial" w:cs="Arial"/>
                <w:sz w:val="18"/>
                <w:szCs w:val="18"/>
              </w:rPr>
              <w:t xml:space="preserve">0 </w:t>
            </w:r>
            <w:r w:rsidRPr="00AC7562">
              <w:rPr>
                <w:rFonts w:ascii="Arial" w:hAnsi="Arial"/>
                <w:sz w:val="18"/>
                <w:szCs w:val="18"/>
                <w:cs/>
              </w:rPr>
              <w:t xml:space="preserve">- </w:t>
            </w:r>
            <w:r w:rsidRPr="00AC7562">
              <w:rPr>
                <w:rFonts w:ascii="Arial" w:hAnsi="Arial" w:cs="Arial"/>
                <w:sz w:val="18"/>
                <w:szCs w:val="18"/>
              </w:rPr>
              <w:t>25</w:t>
            </w:r>
            <w:r w:rsidRPr="00AC7562">
              <w:rPr>
                <w:rFonts w:ascii="Arial" w:hAnsi="Arial"/>
                <w:sz w:val="18"/>
                <w:szCs w:val="18"/>
                <w:cs/>
              </w:rPr>
              <w:t>.</w:t>
            </w:r>
            <w:r w:rsidRPr="00AC7562">
              <w:rPr>
                <w:rFonts w:ascii="Arial" w:hAnsi="Arial" w:cs="Arial"/>
                <w:sz w:val="18"/>
                <w:szCs w:val="18"/>
              </w:rPr>
              <w:t>0</w:t>
            </w:r>
          </w:p>
        </w:tc>
        <w:tc>
          <w:tcPr>
            <w:tcW w:w="1276" w:type="dxa"/>
          </w:tcPr>
          <w:p w14:paraId="5C954DC1" w14:textId="2EF7C02D" w:rsidR="00AC7562" w:rsidRPr="00905878" w:rsidRDefault="00AC7562" w:rsidP="00AC7562">
            <w:pPr>
              <w:spacing w:line="360" w:lineRule="exact"/>
              <w:jc w:val="center"/>
              <w:rPr>
                <w:rFonts w:ascii="Arial" w:hAnsi="Arial" w:cs="Arial"/>
                <w:sz w:val="18"/>
                <w:szCs w:val="18"/>
                <w:cs/>
              </w:rPr>
            </w:pPr>
            <w:r w:rsidRPr="00AC7562">
              <w:rPr>
                <w:rFonts w:ascii="Arial" w:hAnsi="Arial" w:cs="Arial"/>
                <w:sz w:val="18"/>
                <w:szCs w:val="18"/>
              </w:rPr>
              <w:t xml:space="preserve">0 </w:t>
            </w:r>
            <w:r w:rsidRPr="00AC7562">
              <w:rPr>
                <w:rFonts w:ascii="Arial" w:hAnsi="Arial"/>
                <w:sz w:val="18"/>
                <w:szCs w:val="18"/>
                <w:cs/>
              </w:rPr>
              <w:t xml:space="preserve">- </w:t>
            </w:r>
            <w:r w:rsidRPr="00AC7562">
              <w:rPr>
                <w:rFonts w:ascii="Arial" w:hAnsi="Arial" w:cs="Arial"/>
                <w:sz w:val="18"/>
                <w:szCs w:val="18"/>
              </w:rPr>
              <w:t>30</w:t>
            </w:r>
            <w:r w:rsidRPr="00AC7562">
              <w:rPr>
                <w:rFonts w:ascii="Arial" w:hAnsi="Arial"/>
                <w:sz w:val="18"/>
                <w:szCs w:val="18"/>
                <w:cs/>
              </w:rPr>
              <w:t>.</w:t>
            </w:r>
            <w:r w:rsidRPr="00AC7562">
              <w:rPr>
                <w:rFonts w:ascii="Arial" w:hAnsi="Arial" w:cs="Arial"/>
                <w:sz w:val="18"/>
                <w:szCs w:val="18"/>
              </w:rPr>
              <w:t>0</w:t>
            </w:r>
          </w:p>
        </w:tc>
        <w:tc>
          <w:tcPr>
            <w:tcW w:w="1247" w:type="dxa"/>
          </w:tcPr>
          <w:p w14:paraId="66D4CFA9" w14:textId="06740D83" w:rsidR="00AC7562" w:rsidRPr="000110CC" w:rsidRDefault="00AC7562" w:rsidP="00AC7562">
            <w:pPr>
              <w:spacing w:line="360" w:lineRule="exact"/>
              <w:jc w:val="center"/>
              <w:rPr>
                <w:rFonts w:ascii="Arial" w:hAnsi="Arial" w:cs="Arial"/>
                <w:sz w:val="18"/>
                <w:szCs w:val="18"/>
                <w:cs/>
              </w:rPr>
            </w:pPr>
            <w:r w:rsidRPr="00E35C9E">
              <w:rPr>
                <w:rFonts w:ascii="Arial" w:hAnsi="Arial" w:cs="Arial"/>
                <w:sz w:val="18"/>
                <w:szCs w:val="18"/>
              </w:rPr>
              <w:t xml:space="preserve">0 </w:t>
            </w:r>
            <w:r w:rsidRPr="00E35C9E">
              <w:rPr>
                <w:rFonts w:ascii="Arial" w:hAnsi="Arial"/>
                <w:sz w:val="18"/>
                <w:szCs w:val="18"/>
                <w:cs/>
              </w:rPr>
              <w:t xml:space="preserve">- </w:t>
            </w:r>
            <w:r w:rsidRPr="00E35C9E">
              <w:rPr>
                <w:rFonts w:ascii="Arial" w:hAnsi="Arial" w:cs="Arial"/>
                <w:sz w:val="18"/>
                <w:szCs w:val="18"/>
              </w:rPr>
              <w:t>25</w:t>
            </w:r>
            <w:r w:rsidRPr="00E35C9E">
              <w:rPr>
                <w:rFonts w:ascii="Arial" w:hAnsi="Arial"/>
                <w:sz w:val="18"/>
                <w:szCs w:val="18"/>
                <w:cs/>
              </w:rPr>
              <w:t>.</w:t>
            </w:r>
            <w:r w:rsidRPr="00E35C9E">
              <w:rPr>
                <w:rFonts w:ascii="Arial" w:hAnsi="Arial" w:cs="Arial"/>
                <w:sz w:val="18"/>
                <w:szCs w:val="18"/>
              </w:rPr>
              <w:t>0</w:t>
            </w:r>
          </w:p>
        </w:tc>
      </w:tr>
    </w:tbl>
    <w:p w14:paraId="6F3ADC11" w14:textId="072A3387" w:rsidR="005B2ED4" w:rsidRPr="000110CC" w:rsidRDefault="005B2ED4" w:rsidP="003949DF">
      <w:pPr>
        <w:tabs>
          <w:tab w:val="right" w:pos="7280"/>
          <w:tab w:val="right" w:pos="8760"/>
        </w:tabs>
        <w:spacing w:before="160" w:after="80" w:line="360" w:lineRule="exact"/>
        <w:ind w:left="544"/>
        <w:jc w:val="thaiDistribute"/>
        <w:rPr>
          <w:rFonts w:ascii="Arial" w:hAnsi="Arial"/>
          <w:sz w:val="22"/>
          <w:szCs w:val="22"/>
        </w:rPr>
      </w:pPr>
      <w:r w:rsidRPr="000110CC">
        <w:rPr>
          <w:rFonts w:ascii="Arial" w:hAnsi="Arial"/>
          <w:sz w:val="22"/>
          <w:szCs w:val="22"/>
        </w:rPr>
        <w:t>The result of sensitivity analysis for significant assumptions</w:t>
      </w:r>
      <w:r w:rsidRPr="000110CC">
        <w:rPr>
          <w:rFonts w:ascii="Arial" w:hAnsi="Arial" w:hint="cs"/>
          <w:sz w:val="22"/>
          <w:szCs w:val="22"/>
          <w:cs/>
        </w:rPr>
        <w:t xml:space="preserve"> </w:t>
      </w:r>
      <w:r w:rsidRPr="000110CC">
        <w:rPr>
          <w:rFonts w:ascii="Arial" w:hAnsi="Arial"/>
          <w:sz w:val="22"/>
          <w:szCs w:val="22"/>
        </w:rPr>
        <w:t>that affect the present value of the long</w:t>
      </w:r>
      <w:r w:rsidRPr="000110CC">
        <w:rPr>
          <w:rFonts w:ascii="Arial" w:hAnsi="Arial"/>
          <w:sz w:val="22"/>
          <w:szCs w:val="22"/>
          <w:cs/>
        </w:rPr>
        <w:t>-</w:t>
      </w:r>
      <w:r w:rsidRPr="000110CC">
        <w:rPr>
          <w:rFonts w:ascii="Arial" w:hAnsi="Arial"/>
          <w:sz w:val="22"/>
          <w:szCs w:val="22"/>
        </w:rPr>
        <w:t xml:space="preserve">term employee </w:t>
      </w:r>
      <w:r w:rsidR="00085B3C">
        <w:rPr>
          <w:rFonts w:ascii="Arial" w:eastAsia="Calibri" w:hAnsi="Arial" w:cs="Cordia New"/>
          <w:sz w:val="22"/>
          <w:szCs w:val="22"/>
        </w:rPr>
        <w:t>benefits</w:t>
      </w:r>
      <w:r w:rsidR="00085B3C" w:rsidRPr="000110CC">
        <w:rPr>
          <w:rFonts w:ascii="Arial" w:eastAsia="Calibri" w:hAnsi="Arial"/>
          <w:sz w:val="22"/>
          <w:szCs w:val="22"/>
          <w:cs/>
        </w:rPr>
        <w:t xml:space="preserve"> </w:t>
      </w:r>
      <w:r w:rsidRPr="000110CC">
        <w:rPr>
          <w:rFonts w:ascii="Arial" w:hAnsi="Arial"/>
          <w:sz w:val="22"/>
          <w:szCs w:val="22"/>
        </w:rPr>
        <w:t xml:space="preserve">obligation as at 31 December </w:t>
      </w:r>
      <w:r w:rsidR="0070173C" w:rsidRPr="000110CC">
        <w:rPr>
          <w:rFonts w:ascii="Arial" w:hAnsi="Arial"/>
          <w:sz w:val="22"/>
          <w:szCs w:val="22"/>
        </w:rPr>
        <w:t>20</w:t>
      </w:r>
      <w:r w:rsidR="00D31D52" w:rsidRPr="000110CC">
        <w:rPr>
          <w:rFonts w:ascii="Arial" w:hAnsi="Arial"/>
          <w:sz w:val="22"/>
          <w:szCs w:val="22"/>
        </w:rPr>
        <w:t>2</w:t>
      </w:r>
      <w:r w:rsidR="006E70BC">
        <w:rPr>
          <w:rFonts w:ascii="Arial" w:hAnsi="Arial"/>
          <w:sz w:val="22"/>
          <w:szCs w:val="22"/>
        </w:rPr>
        <w:t>5</w:t>
      </w:r>
      <w:r w:rsidRPr="000110CC">
        <w:rPr>
          <w:rFonts w:ascii="Arial" w:hAnsi="Arial"/>
          <w:sz w:val="22"/>
          <w:szCs w:val="22"/>
          <w:cs/>
        </w:rPr>
        <w:t xml:space="preserve"> </w:t>
      </w:r>
      <w:r w:rsidR="009144C0" w:rsidRPr="000110CC">
        <w:rPr>
          <w:rFonts w:ascii="Arial" w:hAnsi="Arial"/>
          <w:sz w:val="22"/>
          <w:szCs w:val="22"/>
        </w:rPr>
        <w:t>and 20</w:t>
      </w:r>
      <w:r w:rsidR="009E5C77" w:rsidRPr="000110CC">
        <w:rPr>
          <w:rFonts w:ascii="Arial" w:hAnsi="Arial"/>
          <w:sz w:val="22"/>
          <w:szCs w:val="22"/>
        </w:rPr>
        <w:t>2</w:t>
      </w:r>
      <w:r w:rsidR="006E70BC">
        <w:rPr>
          <w:rFonts w:ascii="Arial" w:hAnsi="Arial"/>
          <w:sz w:val="22"/>
          <w:szCs w:val="22"/>
        </w:rPr>
        <w:t>4</w:t>
      </w:r>
      <w:r w:rsidR="009144C0" w:rsidRPr="000110CC">
        <w:rPr>
          <w:rFonts w:ascii="Arial" w:hAnsi="Arial"/>
          <w:sz w:val="22"/>
          <w:szCs w:val="22"/>
          <w:cs/>
        </w:rPr>
        <w:t xml:space="preserve"> </w:t>
      </w:r>
      <w:r w:rsidRPr="000110CC">
        <w:rPr>
          <w:rFonts w:ascii="Arial" w:hAnsi="Arial"/>
          <w:sz w:val="22"/>
          <w:szCs w:val="22"/>
        </w:rPr>
        <w:t>are summarised below</w:t>
      </w:r>
      <w:r w:rsidRPr="000110CC">
        <w:rPr>
          <w:rFonts w:ascii="Arial" w:hAnsi="Arial"/>
          <w:sz w:val="22"/>
          <w:szCs w:val="22"/>
          <w:cs/>
        </w:rPr>
        <w:t xml:space="preserve">: </w:t>
      </w:r>
    </w:p>
    <w:tbl>
      <w:tblPr>
        <w:tblW w:w="9181" w:type="dxa"/>
        <w:tblInd w:w="450" w:type="dxa"/>
        <w:tblLook w:val="01E0" w:firstRow="1" w:lastRow="1" w:firstColumn="1" w:lastColumn="1" w:noHBand="0" w:noVBand="0"/>
      </w:tblPr>
      <w:tblGrid>
        <w:gridCol w:w="2094"/>
        <w:gridCol w:w="1771"/>
        <w:gridCol w:w="1772"/>
        <w:gridCol w:w="1772"/>
        <w:gridCol w:w="1772"/>
      </w:tblGrid>
      <w:tr w:rsidR="002755C8" w:rsidRPr="000110CC" w14:paraId="1B7B14E8" w14:textId="77777777" w:rsidTr="006F34F5">
        <w:tc>
          <w:tcPr>
            <w:tcW w:w="2094" w:type="dxa"/>
          </w:tcPr>
          <w:p w14:paraId="40197395" w14:textId="77777777" w:rsidR="002755C8" w:rsidRPr="000110CC" w:rsidRDefault="002755C8" w:rsidP="002755C8">
            <w:pPr>
              <w:tabs>
                <w:tab w:val="left" w:pos="900"/>
                <w:tab w:val="left" w:pos="2160"/>
                <w:tab w:val="right" w:pos="8100"/>
              </w:tabs>
              <w:spacing w:line="360" w:lineRule="exact"/>
              <w:ind w:left="6"/>
              <w:jc w:val="center"/>
              <w:rPr>
                <w:rFonts w:ascii="Arial" w:hAnsi="Arial" w:cs="Arial"/>
                <w:sz w:val="18"/>
                <w:szCs w:val="18"/>
                <w:cs/>
              </w:rPr>
            </w:pPr>
          </w:p>
        </w:tc>
        <w:tc>
          <w:tcPr>
            <w:tcW w:w="7087" w:type="dxa"/>
            <w:gridSpan w:val="4"/>
            <w:vAlign w:val="bottom"/>
          </w:tcPr>
          <w:p w14:paraId="2B73FB43" w14:textId="493B5BF0" w:rsidR="002755C8" w:rsidRPr="000110CC" w:rsidRDefault="002755C8" w:rsidP="002755C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110CC">
              <w:rPr>
                <w:rFonts w:ascii="Arial" w:hAnsi="Arial" w:cs="Arial"/>
                <w:sz w:val="18"/>
                <w:szCs w:val="18"/>
              </w:rPr>
              <w:t>Consolidated financial statements</w:t>
            </w:r>
            <w:r w:rsidR="00D40854" w:rsidRPr="000110CC">
              <w:rPr>
                <w:rFonts w:ascii="Arial" w:hAnsi="Arial" w:cs="Arial"/>
                <w:sz w:val="18"/>
                <w:szCs w:val="18"/>
              </w:rPr>
              <w:t xml:space="preserve"> as at 31 December 20</w:t>
            </w:r>
            <w:r w:rsidR="00D31D52" w:rsidRPr="000110CC">
              <w:rPr>
                <w:rFonts w:ascii="Arial" w:hAnsi="Arial" w:cs="Arial"/>
                <w:sz w:val="18"/>
                <w:szCs w:val="18"/>
              </w:rPr>
              <w:t>2</w:t>
            </w:r>
            <w:r w:rsidR="006E70BC">
              <w:rPr>
                <w:rFonts w:ascii="Arial" w:hAnsi="Arial" w:cs="Arial"/>
                <w:sz w:val="18"/>
                <w:szCs w:val="18"/>
              </w:rPr>
              <w:t>5</w:t>
            </w:r>
          </w:p>
        </w:tc>
      </w:tr>
      <w:tr w:rsidR="002755C8" w:rsidRPr="000110CC" w14:paraId="08308B5E" w14:textId="77777777" w:rsidTr="006F34F5">
        <w:tc>
          <w:tcPr>
            <w:tcW w:w="2094" w:type="dxa"/>
          </w:tcPr>
          <w:p w14:paraId="5BDDBA68" w14:textId="77777777" w:rsidR="002755C8" w:rsidRPr="000110CC" w:rsidRDefault="002755C8" w:rsidP="002755C8">
            <w:pPr>
              <w:spacing w:line="360" w:lineRule="exact"/>
              <w:ind w:left="6"/>
              <w:rPr>
                <w:rFonts w:ascii="Arial" w:hAnsi="Arial" w:cs="Arial"/>
                <w:sz w:val="18"/>
                <w:szCs w:val="18"/>
              </w:rPr>
            </w:pPr>
          </w:p>
        </w:tc>
        <w:tc>
          <w:tcPr>
            <w:tcW w:w="1771" w:type="dxa"/>
            <w:vAlign w:val="bottom"/>
          </w:tcPr>
          <w:p w14:paraId="64451579" w14:textId="77777777" w:rsidR="002755C8" w:rsidRPr="000110CC" w:rsidRDefault="002755C8" w:rsidP="002755C8">
            <w:pPr>
              <w:spacing w:line="360" w:lineRule="exact"/>
              <w:jc w:val="center"/>
              <w:rPr>
                <w:rFonts w:ascii="Arial" w:hAnsi="Arial" w:cs="Arial"/>
                <w:sz w:val="18"/>
                <w:szCs w:val="18"/>
              </w:rPr>
            </w:pPr>
          </w:p>
        </w:tc>
        <w:tc>
          <w:tcPr>
            <w:tcW w:w="1772" w:type="dxa"/>
            <w:vAlign w:val="bottom"/>
          </w:tcPr>
          <w:p w14:paraId="4955C029" w14:textId="77777777" w:rsidR="002755C8" w:rsidRPr="000110CC" w:rsidRDefault="002755C8" w:rsidP="002755C8">
            <w:pPr>
              <w:spacing w:line="360" w:lineRule="exact"/>
              <w:jc w:val="center"/>
              <w:rPr>
                <w:rFonts w:ascii="Arial" w:hAnsi="Arial" w:cs="Arial"/>
                <w:sz w:val="18"/>
                <w:szCs w:val="18"/>
              </w:rPr>
            </w:pPr>
          </w:p>
        </w:tc>
        <w:tc>
          <w:tcPr>
            <w:tcW w:w="1772" w:type="dxa"/>
            <w:vAlign w:val="bottom"/>
          </w:tcPr>
          <w:p w14:paraId="79B9D2BC" w14:textId="77777777" w:rsidR="002755C8" w:rsidRPr="000110CC" w:rsidRDefault="002755C8" w:rsidP="002755C8">
            <w:pPr>
              <w:spacing w:line="360" w:lineRule="exact"/>
              <w:jc w:val="center"/>
              <w:rPr>
                <w:rFonts w:ascii="Arial" w:hAnsi="Arial" w:cs="Arial"/>
                <w:sz w:val="18"/>
                <w:szCs w:val="18"/>
              </w:rPr>
            </w:pPr>
          </w:p>
        </w:tc>
        <w:tc>
          <w:tcPr>
            <w:tcW w:w="1772" w:type="dxa"/>
            <w:vAlign w:val="bottom"/>
          </w:tcPr>
          <w:p w14:paraId="68D68170" w14:textId="77777777" w:rsidR="002755C8" w:rsidRPr="000110CC" w:rsidRDefault="002755C8" w:rsidP="002755C8">
            <w:pPr>
              <w:spacing w:line="360" w:lineRule="exact"/>
              <w:jc w:val="center"/>
              <w:rPr>
                <w:rFonts w:ascii="Arial" w:hAnsi="Arial" w:cs="Arial"/>
                <w:sz w:val="18"/>
                <w:szCs w:val="18"/>
              </w:rPr>
            </w:pPr>
            <w:r w:rsidRPr="000110CC">
              <w:rPr>
                <w:rFonts w:ascii="Arial" w:hAnsi="Arial" w:cs="Arial"/>
                <w:sz w:val="18"/>
                <w:szCs w:val="18"/>
              </w:rPr>
              <w:t>Employee benefit</w:t>
            </w:r>
          </w:p>
        </w:tc>
      </w:tr>
      <w:tr w:rsidR="002755C8" w:rsidRPr="000110CC" w14:paraId="2C1EC4D6" w14:textId="77777777" w:rsidTr="006F34F5">
        <w:tc>
          <w:tcPr>
            <w:tcW w:w="2094" w:type="dxa"/>
          </w:tcPr>
          <w:p w14:paraId="495F5B48" w14:textId="77777777" w:rsidR="002755C8" w:rsidRPr="000110CC" w:rsidRDefault="002755C8" w:rsidP="002755C8">
            <w:pPr>
              <w:spacing w:line="360" w:lineRule="exact"/>
              <w:ind w:left="6"/>
              <w:rPr>
                <w:rFonts w:ascii="Arial" w:hAnsi="Arial" w:cs="Arial"/>
                <w:sz w:val="18"/>
                <w:szCs w:val="18"/>
              </w:rPr>
            </w:pPr>
          </w:p>
        </w:tc>
        <w:tc>
          <w:tcPr>
            <w:tcW w:w="1771" w:type="dxa"/>
            <w:vAlign w:val="bottom"/>
          </w:tcPr>
          <w:p w14:paraId="6A3DB398" w14:textId="77777777" w:rsidR="002755C8" w:rsidRPr="000110CC" w:rsidRDefault="002755C8" w:rsidP="002755C8">
            <w:pPr>
              <w:spacing w:line="360" w:lineRule="exact"/>
              <w:jc w:val="center"/>
              <w:rPr>
                <w:rFonts w:ascii="Arial" w:hAnsi="Arial" w:cs="Arial"/>
                <w:sz w:val="18"/>
                <w:szCs w:val="18"/>
              </w:rPr>
            </w:pPr>
            <w:r w:rsidRPr="000110CC">
              <w:rPr>
                <w:rFonts w:ascii="Arial" w:hAnsi="Arial" w:cs="Arial"/>
                <w:sz w:val="18"/>
                <w:szCs w:val="18"/>
              </w:rPr>
              <w:t>Sensitivity analysis</w:t>
            </w:r>
          </w:p>
        </w:tc>
        <w:tc>
          <w:tcPr>
            <w:tcW w:w="1772" w:type="dxa"/>
            <w:vAlign w:val="bottom"/>
          </w:tcPr>
          <w:p w14:paraId="5C1FB146" w14:textId="77777777" w:rsidR="002755C8" w:rsidRPr="000110CC" w:rsidRDefault="002755C8" w:rsidP="002755C8">
            <w:pPr>
              <w:spacing w:line="360" w:lineRule="exact"/>
              <w:jc w:val="center"/>
              <w:rPr>
                <w:rFonts w:ascii="Arial" w:hAnsi="Arial" w:cs="Arial"/>
                <w:sz w:val="18"/>
                <w:szCs w:val="18"/>
              </w:rPr>
            </w:pPr>
            <w:r w:rsidRPr="000110CC">
              <w:rPr>
                <w:rFonts w:ascii="Arial" w:hAnsi="Arial" w:cs="Arial"/>
                <w:sz w:val="18"/>
                <w:szCs w:val="18"/>
              </w:rPr>
              <w:t>Employee benefit</w:t>
            </w:r>
          </w:p>
        </w:tc>
        <w:tc>
          <w:tcPr>
            <w:tcW w:w="1772" w:type="dxa"/>
            <w:vAlign w:val="bottom"/>
          </w:tcPr>
          <w:p w14:paraId="46E0A937" w14:textId="77777777" w:rsidR="002755C8" w:rsidRPr="000110CC" w:rsidRDefault="002755C8" w:rsidP="002755C8">
            <w:pPr>
              <w:spacing w:line="360" w:lineRule="exact"/>
              <w:ind w:right="-93" w:hanging="132"/>
              <w:jc w:val="center"/>
              <w:rPr>
                <w:rFonts w:ascii="Arial" w:hAnsi="Arial" w:cs="Arial"/>
                <w:sz w:val="18"/>
                <w:szCs w:val="18"/>
              </w:rPr>
            </w:pPr>
            <w:r w:rsidRPr="000110CC">
              <w:rPr>
                <w:rFonts w:ascii="Arial" w:hAnsi="Arial" w:cs="Arial"/>
                <w:sz w:val="18"/>
                <w:szCs w:val="18"/>
              </w:rPr>
              <w:t>Sensitivity analysis</w:t>
            </w:r>
          </w:p>
        </w:tc>
        <w:tc>
          <w:tcPr>
            <w:tcW w:w="1772" w:type="dxa"/>
            <w:vAlign w:val="bottom"/>
          </w:tcPr>
          <w:p w14:paraId="33C87434" w14:textId="77777777" w:rsidR="002755C8" w:rsidRPr="000110CC" w:rsidRDefault="002755C8" w:rsidP="002755C8">
            <w:pPr>
              <w:spacing w:line="360" w:lineRule="exact"/>
              <w:jc w:val="center"/>
              <w:rPr>
                <w:rFonts w:ascii="Arial" w:hAnsi="Arial" w:cs="Arial"/>
                <w:sz w:val="18"/>
                <w:szCs w:val="18"/>
              </w:rPr>
            </w:pPr>
            <w:r w:rsidRPr="000110CC">
              <w:rPr>
                <w:rFonts w:ascii="Arial" w:hAnsi="Arial" w:cs="Arial"/>
                <w:sz w:val="18"/>
                <w:szCs w:val="18"/>
              </w:rPr>
              <w:t>increase</w:t>
            </w:r>
          </w:p>
        </w:tc>
      </w:tr>
      <w:tr w:rsidR="002755C8" w:rsidRPr="000110CC" w14:paraId="4ADC8A7A" w14:textId="77777777" w:rsidTr="006F34F5">
        <w:tc>
          <w:tcPr>
            <w:tcW w:w="2094" w:type="dxa"/>
          </w:tcPr>
          <w:p w14:paraId="33720655" w14:textId="77777777" w:rsidR="002755C8" w:rsidRPr="000110CC" w:rsidRDefault="002755C8" w:rsidP="002755C8">
            <w:pPr>
              <w:spacing w:line="360" w:lineRule="exact"/>
              <w:ind w:left="6"/>
              <w:rPr>
                <w:rFonts w:ascii="Arial" w:hAnsi="Arial" w:cs="Arial"/>
                <w:sz w:val="18"/>
                <w:szCs w:val="18"/>
              </w:rPr>
            </w:pPr>
          </w:p>
        </w:tc>
        <w:tc>
          <w:tcPr>
            <w:tcW w:w="1771" w:type="dxa"/>
            <w:vAlign w:val="bottom"/>
          </w:tcPr>
          <w:p w14:paraId="3869B462" w14:textId="77777777" w:rsidR="002755C8" w:rsidRPr="000110CC" w:rsidRDefault="002755C8" w:rsidP="002755C8">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increase</w:t>
            </w:r>
          </w:p>
        </w:tc>
        <w:tc>
          <w:tcPr>
            <w:tcW w:w="1772" w:type="dxa"/>
            <w:vAlign w:val="bottom"/>
          </w:tcPr>
          <w:p w14:paraId="4A39F4B5" w14:textId="77777777" w:rsidR="002755C8" w:rsidRPr="000110CC" w:rsidRDefault="002755C8" w:rsidP="002755C8">
            <w:pPr>
              <w:pBdr>
                <w:bottom w:val="single" w:sz="4" w:space="1" w:color="auto"/>
              </w:pBdr>
              <w:spacing w:line="360" w:lineRule="exact"/>
              <w:jc w:val="center"/>
              <w:rPr>
                <w:rFonts w:ascii="Arial" w:hAnsi="Arial" w:cs="Arial"/>
                <w:spacing w:val="-4"/>
                <w:sz w:val="18"/>
                <w:szCs w:val="18"/>
              </w:rPr>
            </w:pPr>
            <w:r w:rsidRPr="000110CC">
              <w:rPr>
                <w:rFonts w:ascii="Arial" w:hAnsi="Arial" w:cs="Arial"/>
                <w:spacing w:val="-4"/>
                <w:sz w:val="18"/>
                <w:szCs w:val="18"/>
              </w:rPr>
              <w:t>increase</w:t>
            </w:r>
            <w:r w:rsidRPr="000110CC">
              <w:rPr>
                <w:rFonts w:ascii="Arial" w:hAnsi="Arial"/>
                <w:spacing w:val="-4"/>
                <w:sz w:val="18"/>
                <w:szCs w:val="18"/>
                <w:cs/>
              </w:rPr>
              <w:t xml:space="preserve"> (</w:t>
            </w:r>
            <w:r w:rsidRPr="000110CC">
              <w:rPr>
                <w:rFonts w:ascii="Arial" w:hAnsi="Arial" w:cs="Arial"/>
                <w:spacing w:val="-4"/>
                <w:sz w:val="18"/>
                <w:szCs w:val="18"/>
              </w:rPr>
              <w:t>decrease</w:t>
            </w:r>
            <w:r w:rsidRPr="000110CC">
              <w:rPr>
                <w:rFonts w:ascii="Arial" w:hAnsi="Arial"/>
                <w:spacing w:val="-4"/>
                <w:sz w:val="18"/>
                <w:szCs w:val="18"/>
                <w:cs/>
              </w:rPr>
              <w:t>)</w:t>
            </w:r>
          </w:p>
        </w:tc>
        <w:tc>
          <w:tcPr>
            <w:tcW w:w="1772" w:type="dxa"/>
            <w:vAlign w:val="bottom"/>
          </w:tcPr>
          <w:p w14:paraId="2C6DAD2E" w14:textId="77777777" w:rsidR="002755C8" w:rsidRPr="000110CC" w:rsidRDefault="002755C8" w:rsidP="002755C8">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decrease</w:t>
            </w:r>
          </w:p>
        </w:tc>
        <w:tc>
          <w:tcPr>
            <w:tcW w:w="1772" w:type="dxa"/>
            <w:vAlign w:val="bottom"/>
          </w:tcPr>
          <w:p w14:paraId="069986FF" w14:textId="77777777" w:rsidR="002755C8" w:rsidRPr="000110CC" w:rsidRDefault="002755C8" w:rsidP="002755C8">
            <w:pPr>
              <w:pBdr>
                <w:bottom w:val="single" w:sz="4" w:space="1" w:color="auto"/>
              </w:pBdr>
              <w:spacing w:line="360" w:lineRule="exact"/>
              <w:jc w:val="center"/>
              <w:rPr>
                <w:rFonts w:ascii="Arial" w:hAnsi="Arial" w:cs="Arial"/>
                <w:sz w:val="18"/>
                <w:szCs w:val="18"/>
              </w:rPr>
            </w:pPr>
            <w:r w:rsidRPr="000110CC">
              <w:rPr>
                <w:rFonts w:ascii="Arial" w:hAnsi="Arial"/>
                <w:sz w:val="18"/>
                <w:szCs w:val="18"/>
                <w:cs/>
              </w:rPr>
              <w:t xml:space="preserve"> (</w:t>
            </w:r>
            <w:r w:rsidRPr="000110CC">
              <w:rPr>
                <w:rFonts w:ascii="Arial" w:hAnsi="Arial" w:cs="Arial"/>
                <w:sz w:val="18"/>
                <w:szCs w:val="18"/>
              </w:rPr>
              <w:t>decrease</w:t>
            </w:r>
            <w:r w:rsidRPr="000110CC">
              <w:rPr>
                <w:rFonts w:ascii="Arial" w:hAnsi="Arial"/>
                <w:sz w:val="18"/>
                <w:szCs w:val="18"/>
                <w:cs/>
              </w:rPr>
              <w:t>)</w:t>
            </w:r>
          </w:p>
        </w:tc>
      </w:tr>
      <w:tr w:rsidR="002755C8" w:rsidRPr="000110CC" w14:paraId="5945D6F7" w14:textId="77777777" w:rsidTr="006F34F5">
        <w:tc>
          <w:tcPr>
            <w:tcW w:w="2094" w:type="dxa"/>
          </w:tcPr>
          <w:p w14:paraId="09B939BF" w14:textId="77777777" w:rsidR="002755C8" w:rsidRPr="000110CC" w:rsidRDefault="002755C8" w:rsidP="002755C8">
            <w:pPr>
              <w:spacing w:line="360" w:lineRule="exact"/>
              <w:ind w:left="6"/>
              <w:rPr>
                <w:rFonts w:ascii="Arial" w:hAnsi="Arial" w:cs="Arial"/>
                <w:sz w:val="18"/>
                <w:szCs w:val="18"/>
              </w:rPr>
            </w:pPr>
          </w:p>
        </w:tc>
        <w:tc>
          <w:tcPr>
            <w:tcW w:w="1771" w:type="dxa"/>
            <w:vAlign w:val="bottom"/>
          </w:tcPr>
          <w:p w14:paraId="21E91C8B" w14:textId="77777777" w:rsidR="002755C8" w:rsidRPr="000110CC" w:rsidRDefault="002755C8" w:rsidP="002755C8">
            <w:pPr>
              <w:tabs>
                <w:tab w:val="decimal" w:pos="33"/>
              </w:tabs>
              <w:spacing w:line="360" w:lineRule="exact"/>
              <w:ind w:hanging="18"/>
              <w:jc w:val="center"/>
              <w:rPr>
                <w:rFonts w:ascii="Arial" w:eastAsia="SimSun" w:hAnsi="Arial" w:cs="Arial"/>
                <w:kern w:val="28"/>
                <w:sz w:val="18"/>
                <w:szCs w:val="18"/>
              </w:rPr>
            </w:pPr>
            <w:r w:rsidRPr="000110CC">
              <w:rPr>
                <w:rFonts w:ascii="Arial" w:eastAsia="SimSun" w:hAnsi="Arial"/>
                <w:kern w:val="28"/>
                <w:sz w:val="18"/>
                <w:szCs w:val="18"/>
                <w:cs/>
              </w:rPr>
              <w:t>(</w:t>
            </w:r>
            <w:r w:rsidRPr="000110CC">
              <w:rPr>
                <w:rFonts w:ascii="Arial" w:eastAsia="SimSun" w:hAnsi="Arial"/>
                <w:sz w:val="18"/>
                <w:szCs w:val="18"/>
                <w:cs/>
              </w:rPr>
              <w:t>%</w:t>
            </w:r>
            <w:r w:rsidRPr="000110CC">
              <w:rPr>
                <w:rFonts w:ascii="Arial" w:eastAsia="SimSun" w:hAnsi="Arial"/>
                <w:kern w:val="28"/>
                <w:sz w:val="18"/>
                <w:szCs w:val="18"/>
                <w:cs/>
              </w:rPr>
              <w:t>)</w:t>
            </w:r>
          </w:p>
        </w:tc>
        <w:tc>
          <w:tcPr>
            <w:tcW w:w="1772" w:type="dxa"/>
            <w:vAlign w:val="bottom"/>
          </w:tcPr>
          <w:p w14:paraId="06F8D744" w14:textId="486ABE01" w:rsidR="002755C8" w:rsidRPr="000110CC" w:rsidRDefault="002755C8" w:rsidP="002755C8">
            <w:pPr>
              <w:tabs>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sz w:val="18"/>
                <w:szCs w:val="18"/>
                <w:cs/>
              </w:rPr>
              <w:t>(</w:t>
            </w:r>
            <w:r w:rsidRPr="000110CC">
              <w:rPr>
                <w:rFonts w:ascii="Arial" w:eastAsia="SimSun" w:hAnsi="Arial" w:cs="Arial"/>
                <w:sz w:val="18"/>
                <w:szCs w:val="18"/>
              </w:rPr>
              <w:t>Unit</w:t>
            </w:r>
            <w:r w:rsidRPr="000110CC">
              <w:rPr>
                <w:rFonts w:ascii="Arial" w:eastAsia="SimSun" w:hAnsi="Arial"/>
                <w:sz w:val="18"/>
                <w:szCs w:val="18"/>
                <w:cs/>
              </w:rPr>
              <w:t xml:space="preserve">: </w:t>
            </w:r>
            <w:r w:rsidR="00414A98">
              <w:rPr>
                <w:rFonts w:ascii="Arial" w:eastAsia="SimSun" w:hAnsi="Arial" w:cs="Arial"/>
                <w:sz w:val="18"/>
                <w:szCs w:val="18"/>
              </w:rPr>
              <w:t>M</w:t>
            </w:r>
            <w:r w:rsidRPr="000110CC">
              <w:rPr>
                <w:rFonts w:ascii="Arial" w:eastAsia="SimSun" w:hAnsi="Arial" w:cs="Arial"/>
                <w:sz w:val="18"/>
                <w:szCs w:val="18"/>
              </w:rPr>
              <w:t>illion Baht</w:t>
            </w:r>
            <w:r w:rsidRPr="000110CC">
              <w:rPr>
                <w:rFonts w:ascii="Arial" w:eastAsia="SimSun" w:hAnsi="Arial"/>
                <w:sz w:val="18"/>
                <w:szCs w:val="18"/>
                <w:cs/>
              </w:rPr>
              <w:t>)</w:t>
            </w:r>
          </w:p>
        </w:tc>
        <w:tc>
          <w:tcPr>
            <w:tcW w:w="1772" w:type="dxa"/>
            <w:vAlign w:val="bottom"/>
          </w:tcPr>
          <w:p w14:paraId="13670C38" w14:textId="77777777" w:rsidR="002755C8" w:rsidRPr="000110CC" w:rsidRDefault="002755C8" w:rsidP="002755C8">
            <w:pPr>
              <w:tabs>
                <w:tab w:val="left" w:pos="89"/>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kern w:val="28"/>
                <w:sz w:val="18"/>
                <w:szCs w:val="18"/>
                <w:cs/>
              </w:rPr>
              <w:t>(</w:t>
            </w:r>
            <w:r w:rsidRPr="000110CC">
              <w:rPr>
                <w:rFonts w:ascii="Arial" w:eastAsia="SimSun" w:hAnsi="Arial"/>
                <w:sz w:val="18"/>
                <w:szCs w:val="18"/>
                <w:cs/>
              </w:rPr>
              <w:t>%</w:t>
            </w:r>
            <w:r w:rsidRPr="000110CC">
              <w:rPr>
                <w:rFonts w:ascii="Arial" w:eastAsia="SimSun" w:hAnsi="Arial"/>
                <w:kern w:val="28"/>
                <w:sz w:val="18"/>
                <w:szCs w:val="18"/>
                <w:cs/>
              </w:rPr>
              <w:t>)</w:t>
            </w:r>
          </w:p>
        </w:tc>
        <w:tc>
          <w:tcPr>
            <w:tcW w:w="1772" w:type="dxa"/>
            <w:vAlign w:val="bottom"/>
          </w:tcPr>
          <w:p w14:paraId="734C82E1" w14:textId="46AC840A" w:rsidR="002755C8" w:rsidRPr="000110CC" w:rsidRDefault="002755C8" w:rsidP="002755C8">
            <w:pPr>
              <w:tabs>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sz w:val="18"/>
                <w:szCs w:val="18"/>
                <w:cs/>
              </w:rPr>
              <w:t>(</w:t>
            </w:r>
            <w:r w:rsidRPr="000110CC">
              <w:rPr>
                <w:rFonts w:ascii="Arial" w:eastAsia="SimSun" w:hAnsi="Arial" w:cs="Arial"/>
                <w:sz w:val="18"/>
                <w:szCs w:val="18"/>
              </w:rPr>
              <w:t>Unit</w:t>
            </w:r>
            <w:r w:rsidRPr="000110CC">
              <w:rPr>
                <w:rFonts w:ascii="Arial" w:eastAsia="SimSun" w:hAnsi="Arial"/>
                <w:sz w:val="18"/>
                <w:szCs w:val="18"/>
                <w:cs/>
              </w:rPr>
              <w:t xml:space="preserve">: </w:t>
            </w:r>
            <w:r w:rsidR="00414A98">
              <w:rPr>
                <w:rFonts w:ascii="Arial" w:eastAsia="SimSun" w:hAnsi="Arial" w:cs="Arial"/>
                <w:sz w:val="18"/>
                <w:szCs w:val="18"/>
              </w:rPr>
              <w:t>M</w:t>
            </w:r>
            <w:r w:rsidRPr="000110CC">
              <w:rPr>
                <w:rFonts w:ascii="Arial" w:eastAsia="SimSun" w:hAnsi="Arial" w:cs="Arial"/>
                <w:sz w:val="18"/>
                <w:szCs w:val="18"/>
              </w:rPr>
              <w:t>illion Baht</w:t>
            </w:r>
            <w:r w:rsidRPr="000110CC">
              <w:rPr>
                <w:rFonts w:ascii="Arial" w:eastAsia="SimSun" w:hAnsi="Arial"/>
                <w:sz w:val="18"/>
                <w:szCs w:val="18"/>
                <w:cs/>
              </w:rPr>
              <w:t>)</w:t>
            </w:r>
          </w:p>
        </w:tc>
      </w:tr>
      <w:tr w:rsidR="00AC7562" w:rsidRPr="000110CC" w14:paraId="29A88416" w14:textId="77777777" w:rsidTr="006F34F5">
        <w:tc>
          <w:tcPr>
            <w:tcW w:w="2094" w:type="dxa"/>
          </w:tcPr>
          <w:p w14:paraId="6754AADA" w14:textId="77777777" w:rsidR="00AC7562" w:rsidRPr="000110CC" w:rsidRDefault="00AC7562" w:rsidP="00AC7562">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Discount rate</w:t>
            </w:r>
          </w:p>
        </w:tc>
        <w:tc>
          <w:tcPr>
            <w:tcW w:w="1771" w:type="dxa"/>
            <w:vAlign w:val="bottom"/>
          </w:tcPr>
          <w:p w14:paraId="362B6754" w14:textId="4B8C1379"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cs="Arial"/>
                <w:sz w:val="18"/>
                <w:szCs w:val="18"/>
              </w:rPr>
              <w:t>1</w:t>
            </w:r>
          </w:p>
        </w:tc>
        <w:tc>
          <w:tcPr>
            <w:tcW w:w="1772" w:type="dxa"/>
            <w:vAlign w:val="bottom"/>
          </w:tcPr>
          <w:p w14:paraId="3A27DE34" w14:textId="57D3E1E5"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sz w:val="18"/>
                <w:szCs w:val="18"/>
                <w:cs/>
              </w:rPr>
              <w:t>(</w:t>
            </w:r>
            <w:r w:rsidRPr="00AC7562">
              <w:rPr>
                <w:rFonts w:ascii="Arial" w:eastAsia="SimSun" w:hAnsi="Arial" w:cs="Arial"/>
                <w:sz w:val="18"/>
                <w:szCs w:val="18"/>
              </w:rPr>
              <w:t>1</w:t>
            </w:r>
            <w:r w:rsidRPr="00AC7562">
              <w:rPr>
                <w:rFonts w:ascii="Arial" w:eastAsia="SimSun" w:hAnsi="Arial"/>
                <w:sz w:val="18"/>
                <w:szCs w:val="18"/>
                <w:cs/>
              </w:rPr>
              <w:t>.</w:t>
            </w:r>
            <w:r w:rsidRPr="00AC7562">
              <w:rPr>
                <w:rFonts w:ascii="Arial" w:eastAsia="SimSun" w:hAnsi="Arial" w:cs="Arial"/>
                <w:sz w:val="18"/>
                <w:szCs w:val="18"/>
              </w:rPr>
              <w:t>5</w:t>
            </w:r>
            <w:r w:rsidRPr="00AC7562">
              <w:rPr>
                <w:rFonts w:ascii="Arial" w:eastAsia="SimSun" w:hAnsi="Arial"/>
                <w:sz w:val="18"/>
                <w:szCs w:val="18"/>
                <w:cs/>
              </w:rPr>
              <w:t>)</w:t>
            </w:r>
          </w:p>
        </w:tc>
        <w:tc>
          <w:tcPr>
            <w:tcW w:w="1772" w:type="dxa"/>
            <w:vAlign w:val="bottom"/>
          </w:tcPr>
          <w:p w14:paraId="26843ED1" w14:textId="768DFF55"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cs="Arial"/>
                <w:sz w:val="18"/>
                <w:szCs w:val="18"/>
              </w:rPr>
              <w:t>1</w:t>
            </w:r>
          </w:p>
        </w:tc>
        <w:tc>
          <w:tcPr>
            <w:tcW w:w="1772" w:type="dxa"/>
            <w:vAlign w:val="bottom"/>
          </w:tcPr>
          <w:p w14:paraId="3A6AAE2B" w14:textId="4089445C"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cs="Arial"/>
                <w:sz w:val="18"/>
                <w:szCs w:val="18"/>
              </w:rPr>
              <w:t>1</w:t>
            </w:r>
            <w:r w:rsidRPr="00AC7562">
              <w:rPr>
                <w:rFonts w:ascii="Arial" w:eastAsia="SimSun" w:hAnsi="Arial"/>
                <w:sz w:val="18"/>
                <w:szCs w:val="18"/>
                <w:cs/>
              </w:rPr>
              <w:t>.</w:t>
            </w:r>
            <w:r w:rsidRPr="00AC7562">
              <w:rPr>
                <w:rFonts w:ascii="Arial" w:eastAsia="SimSun" w:hAnsi="Arial" w:cs="Arial"/>
                <w:sz w:val="18"/>
                <w:szCs w:val="18"/>
              </w:rPr>
              <w:t>7</w:t>
            </w:r>
          </w:p>
        </w:tc>
      </w:tr>
      <w:tr w:rsidR="00AC7562" w:rsidRPr="000110CC" w14:paraId="32E51BF0" w14:textId="77777777" w:rsidTr="006F34F5">
        <w:tc>
          <w:tcPr>
            <w:tcW w:w="2094" w:type="dxa"/>
          </w:tcPr>
          <w:p w14:paraId="40DFF903" w14:textId="77777777" w:rsidR="00AC7562" w:rsidRPr="000110CC" w:rsidRDefault="00AC7562" w:rsidP="00AC7562">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Salary increase rate</w:t>
            </w:r>
          </w:p>
        </w:tc>
        <w:tc>
          <w:tcPr>
            <w:tcW w:w="1771" w:type="dxa"/>
            <w:vAlign w:val="bottom"/>
          </w:tcPr>
          <w:p w14:paraId="6B60CAB1" w14:textId="6D104739"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cs="Arial"/>
                <w:sz w:val="18"/>
                <w:szCs w:val="18"/>
              </w:rPr>
              <w:t>1</w:t>
            </w:r>
          </w:p>
        </w:tc>
        <w:tc>
          <w:tcPr>
            <w:tcW w:w="1772" w:type="dxa"/>
            <w:vAlign w:val="bottom"/>
          </w:tcPr>
          <w:p w14:paraId="7B4CEA00" w14:textId="248952B0"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cs="Arial"/>
                <w:sz w:val="18"/>
                <w:szCs w:val="18"/>
              </w:rPr>
              <w:t>1</w:t>
            </w:r>
            <w:r w:rsidRPr="00AC7562">
              <w:rPr>
                <w:rFonts w:ascii="Arial" w:eastAsia="SimSun" w:hAnsi="Arial"/>
                <w:sz w:val="18"/>
                <w:szCs w:val="18"/>
                <w:cs/>
              </w:rPr>
              <w:t>.</w:t>
            </w:r>
            <w:r w:rsidRPr="00AC7562">
              <w:rPr>
                <w:rFonts w:ascii="Arial" w:eastAsia="SimSun" w:hAnsi="Arial" w:cs="Arial"/>
                <w:sz w:val="18"/>
                <w:szCs w:val="18"/>
              </w:rPr>
              <w:t>5</w:t>
            </w:r>
          </w:p>
        </w:tc>
        <w:tc>
          <w:tcPr>
            <w:tcW w:w="1772" w:type="dxa"/>
            <w:vAlign w:val="bottom"/>
          </w:tcPr>
          <w:p w14:paraId="50B9EC06" w14:textId="433602E1"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cs="Arial"/>
                <w:sz w:val="18"/>
                <w:szCs w:val="18"/>
              </w:rPr>
              <w:t>1</w:t>
            </w:r>
          </w:p>
        </w:tc>
        <w:tc>
          <w:tcPr>
            <w:tcW w:w="1772" w:type="dxa"/>
            <w:vAlign w:val="bottom"/>
          </w:tcPr>
          <w:p w14:paraId="07A07CEC" w14:textId="49ED85CF" w:rsidR="00AC7562" w:rsidRPr="000110CC" w:rsidRDefault="00CE4B65" w:rsidP="00AC7562">
            <w:pPr>
              <w:tabs>
                <w:tab w:val="decimal" w:pos="1200"/>
              </w:tabs>
              <w:spacing w:line="360" w:lineRule="exact"/>
              <w:jc w:val="thaiDistribute"/>
              <w:rPr>
                <w:rFonts w:ascii="Arial" w:eastAsia="SimSun" w:hAnsi="Arial" w:cs="Arial"/>
                <w:sz w:val="18"/>
                <w:szCs w:val="18"/>
              </w:rPr>
            </w:pPr>
            <w:r>
              <w:rPr>
                <w:rFonts w:ascii="Arial" w:eastAsia="SimSun" w:hAnsi="Arial"/>
                <w:sz w:val="18"/>
                <w:szCs w:val="18"/>
                <w:cs/>
              </w:rPr>
              <w:t>(</w:t>
            </w:r>
            <w:r w:rsidR="00AC7562" w:rsidRPr="00AC7562">
              <w:rPr>
                <w:rFonts w:ascii="Arial" w:eastAsia="SimSun" w:hAnsi="Arial" w:cs="Arial"/>
                <w:sz w:val="18"/>
                <w:szCs w:val="18"/>
              </w:rPr>
              <w:t>1</w:t>
            </w:r>
            <w:r w:rsidR="00AC7562" w:rsidRPr="00AC7562">
              <w:rPr>
                <w:rFonts w:ascii="Arial" w:eastAsia="SimSun" w:hAnsi="Arial"/>
                <w:sz w:val="18"/>
                <w:szCs w:val="18"/>
                <w:cs/>
              </w:rPr>
              <w:t>.</w:t>
            </w:r>
            <w:r w:rsidR="00AC7562" w:rsidRPr="00AC7562">
              <w:rPr>
                <w:rFonts w:ascii="Arial" w:eastAsia="SimSun" w:hAnsi="Arial" w:cs="Arial"/>
                <w:sz w:val="18"/>
                <w:szCs w:val="18"/>
              </w:rPr>
              <w:t>7</w:t>
            </w:r>
            <w:r>
              <w:rPr>
                <w:rFonts w:ascii="Arial" w:eastAsia="SimSun" w:hAnsi="Arial"/>
                <w:sz w:val="18"/>
                <w:szCs w:val="18"/>
                <w:cs/>
              </w:rPr>
              <w:t>)</w:t>
            </w:r>
          </w:p>
        </w:tc>
      </w:tr>
      <w:tr w:rsidR="00AC7562" w:rsidRPr="000110CC" w14:paraId="42E269C9" w14:textId="77777777" w:rsidTr="006F34F5">
        <w:tc>
          <w:tcPr>
            <w:tcW w:w="2094" w:type="dxa"/>
          </w:tcPr>
          <w:p w14:paraId="1A6D947D" w14:textId="77777777" w:rsidR="00AC7562" w:rsidRPr="000110CC" w:rsidRDefault="00AC7562" w:rsidP="00AC7562">
            <w:pPr>
              <w:tabs>
                <w:tab w:val="left" w:pos="900"/>
                <w:tab w:val="left" w:pos="2160"/>
                <w:tab w:val="right" w:pos="8100"/>
              </w:tabs>
              <w:spacing w:line="360" w:lineRule="exact"/>
              <w:ind w:left="6"/>
              <w:rPr>
                <w:rFonts w:ascii="Arial" w:hAnsi="Arial" w:cs="Arial"/>
                <w:sz w:val="18"/>
                <w:szCs w:val="18"/>
                <w:cs/>
              </w:rPr>
            </w:pPr>
            <w:r w:rsidRPr="000110CC">
              <w:rPr>
                <w:rFonts w:ascii="Arial" w:hAnsi="Arial" w:cs="Arial"/>
                <w:sz w:val="18"/>
                <w:szCs w:val="18"/>
              </w:rPr>
              <w:t>Staff turnover rate</w:t>
            </w:r>
          </w:p>
        </w:tc>
        <w:tc>
          <w:tcPr>
            <w:tcW w:w="1771" w:type="dxa"/>
            <w:vAlign w:val="bottom"/>
          </w:tcPr>
          <w:p w14:paraId="78E65221" w14:textId="05337870"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cs="Arial"/>
                <w:sz w:val="18"/>
                <w:szCs w:val="18"/>
              </w:rPr>
              <w:t>20</w:t>
            </w:r>
          </w:p>
        </w:tc>
        <w:tc>
          <w:tcPr>
            <w:tcW w:w="1772" w:type="dxa"/>
            <w:vAlign w:val="bottom"/>
          </w:tcPr>
          <w:p w14:paraId="36E9AA35" w14:textId="22A0040E"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sz w:val="18"/>
                <w:szCs w:val="18"/>
                <w:cs/>
              </w:rPr>
              <w:t>(</w:t>
            </w:r>
            <w:r w:rsidRPr="00AC7562">
              <w:rPr>
                <w:rFonts w:ascii="Arial" w:eastAsia="SimSun" w:hAnsi="Arial" w:cs="Arial"/>
                <w:sz w:val="18"/>
                <w:szCs w:val="18"/>
              </w:rPr>
              <w:t>1</w:t>
            </w:r>
            <w:r w:rsidRPr="00AC7562">
              <w:rPr>
                <w:rFonts w:ascii="Arial" w:eastAsia="SimSun" w:hAnsi="Arial"/>
                <w:sz w:val="18"/>
                <w:szCs w:val="18"/>
                <w:cs/>
              </w:rPr>
              <w:t>.</w:t>
            </w:r>
            <w:r w:rsidRPr="00AC7562">
              <w:rPr>
                <w:rFonts w:ascii="Arial" w:eastAsia="SimSun" w:hAnsi="Arial" w:cs="Arial"/>
                <w:sz w:val="18"/>
                <w:szCs w:val="18"/>
              </w:rPr>
              <w:t>5</w:t>
            </w:r>
            <w:r w:rsidRPr="00AC7562">
              <w:rPr>
                <w:rFonts w:ascii="Arial" w:eastAsia="SimSun" w:hAnsi="Arial"/>
                <w:sz w:val="18"/>
                <w:szCs w:val="18"/>
                <w:cs/>
              </w:rPr>
              <w:t>)</w:t>
            </w:r>
          </w:p>
        </w:tc>
        <w:tc>
          <w:tcPr>
            <w:tcW w:w="1772" w:type="dxa"/>
            <w:vAlign w:val="bottom"/>
          </w:tcPr>
          <w:p w14:paraId="3D339496" w14:textId="6FC85CBB"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cs="Arial"/>
                <w:sz w:val="18"/>
                <w:szCs w:val="18"/>
              </w:rPr>
              <w:t>20</w:t>
            </w:r>
          </w:p>
        </w:tc>
        <w:tc>
          <w:tcPr>
            <w:tcW w:w="1772" w:type="dxa"/>
            <w:vAlign w:val="bottom"/>
          </w:tcPr>
          <w:p w14:paraId="7ED81674" w14:textId="749A755B"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cs="Arial"/>
                <w:sz w:val="18"/>
                <w:szCs w:val="18"/>
              </w:rPr>
              <w:t>1</w:t>
            </w:r>
            <w:r w:rsidRPr="00AC7562">
              <w:rPr>
                <w:rFonts w:ascii="Arial" w:eastAsia="SimSun" w:hAnsi="Arial"/>
                <w:sz w:val="18"/>
                <w:szCs w:val="18"/>
                <w:cs/>
              </w:rPr>
              <w:t>.</w:t>
            </w:r>
            <w:r w:rsidRPr="00AC7562">
              <w:rPr>
                <w:rFonts w:ascii="Arial" w:eastAsia="SimSun" w:hAnsi="Arial" w:cs="Arial"/>
                <w:sz w:val="18"/>
                <w:szCs w:val="18"/>
              </w:rPr>
              <w:t>8</w:t>
            </w:r>
          </w:p>
        </w:tc>
      </w:tr>
    </w:tbl>
    <w:p w14:paraId="0288B307" w14:textId="5148C884" w:rsidR="006F34F5" w:rsidRDefault="006F34F5"/>
    <w:tbl>
      <w:tblPr>
        <w:tblW w:w="9181" w:type="dxa"/>
        <w:tblInd w:w="450" w:type="dxa"/>
        <w:tblLook w:val="01E0" w:firstRow="1" w:lastRow="1" w:firstColumn="1" w:lastColumn="1" w:noHBand="0" w:noVBand="0"/>
      </w:tblPr>
      <w:tblGrid>
        <w:gridCol w:w="2094"/>
        <w:gridCol w:w="1771"/>
        <w:gridCol w:w="1772"/>
        <w:gridCol w:w="1772"/>
        <w:gridCol w:w="1772"/>
      </w:tblGrid>
      <w:tr w:rsidR="006E70BC" w:rsidRPr="000110CC" w14:paraId="6BA54956" w14:textId="77777777" w:rsidTr="00275647">
        <w:tc>
          <w:tcPr>
            <w:tcW w:w="2094" w:type="dxa"/>
          </w:tcPr>
          <w:p w14:paraId="2CFC463A" w14:textId="77777777" w:rsidR="006E70BC" w:rsidRPr="000110CC" w:rsidRDefault="006E70BC" w:rsidP="00275647">
            <w:pPr>
              <w:tabs>
                <w:tab w:val="left" w:pos="900"/>
                <w:tab w:val="left" w:pos="2160"/>
                <w:tab w:val="right" w:pos="8100"/>
              </w:tabs>
              <w:spacing w:line="360" w:lineRule="exact"/>
              <w:ind w:left="6"/>
              <w:jc w:val="center"/>
              <w:rPr>
                <w:rFonts w:ascii="Arial" w:hAnsi="Arial" w:cs="Arial"/>
                <w:sz w:val="18"/>
                <w:szCs w:val="18"/>
                <w:cs/>
              </w:rPr>
            </w:pPr>
          </w:p>
        </w:tc>
        <w:tc>
          <w:tcPr>
            <w:tcW w:w="7087" w:type="dxa"/>
            <w:gridSpan w:val="4"/>
            <w:vAlign w:val="bottom"/>
          </w:tcPr>
          <w:p w14:paraId="651EDA30" w14:textId="77777777" w:rsidR="006E70BC" w:rsidRPr="000110CC" w:rsidRDefault="006E70BC" w:rsidP="00275647">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110CC">
              <w:rPr>
                <w:rFonts w:ascii="Arial" w:hAnsi="Arial" w:cs="Arial"/>
                <w:sz w:val="18"/>
                <w:szCs w:val="18"/>
              </w:rPr>
              <w:t>Consolidated financial statements as at 31 December 202</w:t>
            </w:r>
            <w:r>
              <w:rPr>
                <w:rFonts w:ascii="Arial" w:hAnsi="Arial" w:cs="Arial"/>
                <w:sz w:val="18"/>
                <w:szCs w:val="18"/>
              </w:rPr>
              <w:t>4</w:t>
            </w:r>
          </w:p>
        </w:tc>
      </w:tr>
      <w:tr w:rsidR="006E70BC" w:rsidRPr="000110CC" w14:paraId="49534449" w14:textId="77777777" w:rsidTr="00275647">
        <w:tc>
          <w:tcPr>
            <w:tcW w:w="2094" w:type="dxa"/>
          </w:tcPr>
          <w:p w14:paraId="3EFB69A5" w14:textId="77777777" w:rsidR="006E70BC" w:rsidRPr="000110CC" w:rsidRDefault="006E70BC" w:rsidP="00275647">
            <w:pPr>
              <w:spacing w:line="360" w:lineRule="exact"/>
              <w:ind w:left="6"/>
              <w:rPr>
                <w:rFonts w:ascii="Arial" w:hAnsi="Arial" w:cs="Arial"/>
                <w:sz w:val="18"/>
                <w:szCs w:val="18"/>
              </w:rPr>
            </w:pPr>
          </w:p>
        </w:tc>
        <w:tc>
          <w:tcPr>
            <w:tcW w:w="1771" w:type="dxa"/>
            <w:vAlign w:val="bottom"/>
          </w:tcPr>
          <w:p w14:paraId="4E10AD17" w14:textId="77777777" w:rsidR="006E70BC" w:rsidRPr="000110CC" w:rsidRDefault="006E70BC" w:rsidP="00275647">
            <w:pPr>
              <w:spacing w:line="360" w:lineRule="exact"/>
              <w:jc w:val="center"/>
              <w:rPr>
                <w:rFonts w:ascii="Arial" w:hAnsi="Arial" w:cs="Arial"/>
                <w:sz w:val="18"/>
                <w:szCs w:val="18"/>
              </w:rPr>
            </w:pPr>
          </w:p>
        </w:tc>
        <w:tc>
          <w:tcPr>
            <w:tcW w:w="1772" w:type="dxa"/>
            <w:vAlign w:val="bottom"/>
          </w:tcPr>
          <w:p w14:paraId="70CD3680" w14:textId="77777777" w:rsidR="006E70BC" w:rsidRPr="000110CC" w:rsidRDefault="006E70BC" w:rsidP="00275647">
            <w:pPr>
              <w:spacing w:line="360" w:lineRule="exact"/>
              <w:jc w:val="center"/>
              <w:rPr>
                <w:rFonts w:ascii="Arial" w:hAnsi="Arial" w:cs="Arial"/>
                <w:sz w:val="18"/>
                <w:szCs w:val="18"/>
              </w:rPr>
            </w:pPr>
          </w:p>
        </w:tc>
        <w:tc>
          <w:tcPr>
            <w:tcW w:w="1772" w:type="dxa"/>
            <w:vAlign w:val="bottom"/>
          </w:tcPr>
          <w:p w14:paraId="0BB0C2F7" w14:textId="77777777" w:rsidR="006E70BC" w:rsidRPr="000110CC" w:rsidRDefault="006E70BC" w:rsidP="00275647">
            <w:pPr>
              <w:spacing w:line="360" w:lineRule="exact"/>
              <w:jc w:val="center"/>
              <w:rPr>
                <w:rFonts w:ascii="Arial" w:hAnsi="Arial" w:cs="Arial"/>
                <w:sz w:val="18"/>
                <w:szCs w:val="18"/>
              </w:rPr>
            </w:pPr>
          </w:p>
        </w:tc>
        <w:tc>
          <w:tcPr>
            <w:tcW w:w="1772" w:type="dxa"/>
            <w:vAlign w:val="bottom"/>
          </w:tcPr>
          <w:p w14:paraId="173437F4" w14:textId="77777777" w:rsidR="006E70BC" w:rsidRPr="000110CC" w:rsidRDefault="006E70BC" w:rsidP="00275647">
            <w:pPr>
              <w:spacing w:line="360" w:lineRule="exact"/>
              <w:jc w:val="center"/>
              <w:rPr>
                <w:rFonts w:ascii="Arial" w:hAnsi="Arial" w:cs="Arial"/>
                <w:sz w:val="18"/>
                <w:szCs w:val="18"/>
              </w:rPr>
            </w:pPr>
            <w:r w:rsidRPr="000110CC">
              <w:rPr>
                <w:rFonts w:ascii="Arial" w:hAnsi="Arial" w:cs="Arial"/>
                <w:sz w:val="18"/>
                <w:szCs w:val="18"/>
              </w:rPr>
              <w:t>Employee benefit</w:t>
            </w:r>
          </w:p>
        </w:tc>
      </w:tr>
      <w:tr w:rsidR="006E70BC" w:rsidRPr="000110CC" w14:paraId="576A5CD5" w14:textId="77777777" w:rsidTr="00275647">
        <w:tc>
          <w:tcPr>
            <w:tcW w:w="2094" w:type="dxa"/>
          </w:tcPr>
          <w:p w14:paraId="1A6F8AA6" w14:textId="77777777" w:rsidR="006E70BC" w:rsidRPr="000110CC" w:rsidRDefault="006E70BC" w:rsidP="00275647">
            <w:pPr>
              <w:spacing w:line="360" w:lineRule="exact"/>
              <w:ind w:left="6"/>
              <w:rPr>
                <w:rFonts w:ascii="Arial" w:hAnsi="Arial" w:cs="Arial"/>
                <w:sz w:val="18"/>
                <w:szCs w:val="18"/>
              </w:rPr>
            </w:pPr>
          </w:p>
        </w:tc>
        <w:tc>
          <w:tcPr>
            <w:tcW w:w="1771" w:type="dxa"/>
            <w:vAlign w:val="bottom"/>
          </w:tcPr>
          <w:p w14:paraId="4426CBE2" w14:textId="77777777" w:rsidR="006E70BC" w:rsidRPr="000110CC" w:rsidRDefault="006E70BC" w:rsidP="00275647">
            <w:pPr>
              <w:spacing w:line="360" w:lineRule="exact"/>
              <w:jc w:val="center"/>
              <w:rPr>
                <w:rFonts w:ascii="Arial" w:hAnsi="Arial" w:cs="Arial"/>
                <w:sz w:val="18"/>
                <w:szCs w:val="18"/>
              </w:rPr>
            </w:pPr>
            <w:r w:rsidRPr="000110CC">
              <w:rPr>
                <w:rFonts w:ascii="Arial" w:hAnsi="Arial" w:cs="Arial"/>
                <w:sz w:val="18"/>
                <w:szCs w:val="18"/>
              </w:rPr>
              <w:t>Sensitivity analysis</w:t>
            </w:r>
          </w:p>
        </w:tc>
        <w:tc>
          <w:tcPr>
            <w:tcW w:w="1772" w:type="dxa"/>
            <w:vAlign w:val="bottom"/>
          </w:tcPr>
          <w:p w14:paraId="1F68852E" w14:textId="77777777" w:rsidR="006E70BC" w:rsidRPr="000110CC" w:rsidRDefault="006E70BC" w:rsidP="00275647">
            <w:pPr>
              <w:spacing w:line="360" w:lineRule="exact"/>
              <w:jc w:val="center"/>
              <w:rPr>
                <w:rFonts w:ascii="Arial" w:hAnsi="Arial" w:cs="Arial"/>
                <w:sz w:val="18"/>
                <w:szCs w:val="18"/>
              </w:rPr>
            </w:pPr>
            <w:r w:rsidRPr="000110CC">
              <w:rPr>
                <w:rFonts w:ascii="Arial" w:hAnsi="Arial" w:cs="Arial"/>
                <w:sz w:val="18"/>
                <w:szCs w:val="18"/>
              </w:rPr>
              <w:t>Employee benefit</w:t>
            </w:r>
          </w:p>
        </w:tc>
        <w:tc>
          <w:tcPr>
            <w:tcW w:w="1772" w:type="dxa"/>
            <w:vAlign w:val="bottom"/>
          </w:tcPr>
          <w:p w14:paraId="07C9F4A8" w14:textId="77777777" w:rsidR="006E70BC" w:rsidRPr="000110CC" w:rsidRDefault="006E70BC" w:rsidP="00275647">
            <w:pPr>
              <w:spacing w:line="360" w:lineRule="exact"/>
              <w:ind w:right="-93" w:hanging="132"/>
              <w:jc w:val="center"/>
              <w:rPr>
                <w:rFonts w:ascii="Arial" w:hAnsi="Arial" w:cs="Arial"/>
                <w:sz w:val="18"/>
                <w:szCs w:val="18"/>
              </w:rPr>
            </w:pPr>
            <w:r w:rsidRPr="000110CC">
              <w:rPr>
                <w:rFonts w:ascii="Arial" w:hAnsi="Arial" w:cs="Arial"/>
                <w:sz w:val="18"/>
                <w:szCs w:val="18"/>
              </w:rPr>
              <w:t>Sensitivity analysis</w:t>
            </w:r>
          </w:p>
        </w:tc>
        <w:tc>
          <w:tcPr>
            <w:tcW w:w="1772" w:type="dxa"/>
            <w:vAlign w:val="bottom"/>
          </w:tcPr>
          <w:p w14:paraId="69BB7452" w14:textId="77777777" w:rsidR="006E70BC" w:rsidRPr="000110CC" w:rsidRDefault="006E70BC" w:rsidP="00275647">
            <w:pPr>
              <w:spacing w:line="360" w:lineRule="exact"/>
              <w:jc w:val="center"/>
              <w:rPr>
                <w:rFonts w:ascii="Arial" w:hAnsi="Arial" w:cs="Arial"/>
                <w:sz w:val="18"/>
                <w:szCs w:val="18"/>
              </w:rPr>
            </w:pPr>
            <w:r w:rsidRPr="000110CC">
              <w:rPr>
                <w:rFonts w:ascii="Arial" w:hAnsi="Arial" w:cs="Arial"/>
                <w:sz w:val="18"/>
                <w:szCs w:val="18"/>
              </w:rPr>
              <w:t>increase</w:t>
            </w:r>
          </w:p>
        </w:tc>
      </w:tr>
      <w:tr w:rsidR="006E70BC" w:rsidRPr="000110CC" w14:paraId="1042ACB9" w14:textId="77777777" w:rsidTr="00275647">
        <w:tc>
          <w:tcPr>
            <w:tcW w:w="2094" w:type="dxa"/>
          </w:tcPr>
          <w:p w14:paraId="26783890" w14:textId="77777777" w:rsidR="006E70BC" w:rsidRPr="000110CC" w:rsidRDefault="006E70BC" w:rsidP="00275647">
            <w:pPr>
              <w:spacing w:line="360" w:lineRule="exact"/>
              <w:ind w:left="6"/>
              <w:rPr>
                <w:rFonts w:ascii="Arial" w:hAnsi="Arial" w:cs="Arial"/>
                <w:sz w:val="18"/>
                <w:szCs w:val="18"/>
              </w:rPr>
            </w:pPr>
          </w:p>
        </w:tc>
        <w:tc>
          <w:tcPr>
            <w:tcW w:w="1771" w:type="dxa"/>
            <w:vAlign w:val="bottom"/>
          </w:tcPr>
          <w:p w14:paraId="6D1EB657" w14:textId="77777777" w:rsidR="006E70BC" w:rsidRPr="000110CC" w:rsidRDefault="006E70BC" w:rsidP="00275647">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increase</w:t>
            </w:r>
          </w:p>
        </w:tc>
        <w:tc>
          <w:tcPr>
            <w:tcW w:w="1772" w:type="dxa"/>
            <w:vAlign w:val="bottom"/>
          </w:tcPr>
          <w:p w14:paraId="4E461321" w14:textId="77777777" w:rsidR="006E70BC" w:rsidRPr="000110CC" w:rsidRDefault="006E70BC" w:rsidP="00275647">
            <w:pPr>
              <w:pBdr>
                <w:bottom w:val="single" w:sz="4" w:space="1" w:color="auto"/>
              </w:pBdr>
              <w:spacing w:line="360" w:lineRule="exact"/>
              <w:jc w:val="center"/>
              <w:rPr>
                <w:rFonts w:ascii="Arial" w:hAnsi="Arial" w:cs="Arial"/>
                <w:spacing w:val="-4"/>
                <w:sz w:val="18"/>
                <w:szCs w:val="18"/>
              </w:rPr>
            </w:pPr>
            <w:r w:rsidRPr="000110CC">
              <w:rPr>
                <w:rFonts w:ascii="Arial" w:hAnsi="Arial" w:cs="Arial"/>
                <w:spacing w:val="-4"/>
                <w:sz w:val="18"/>
                <w:szCs w:val="18"/>
              </w:rPr>
              <w:t>increase</w:t>
            </w:r>
            <w:r w:rsidRPr="000110CC">
              <w:rPr>
                <w:rFonts w:ascii="Arial" w:hAnsi="Arial"/>
                <w:spacing w:val="-4"/>
                <w:sz w:val="18"/>
                <w:szCs w:val="18"/>
                <w:cs/>
              </w:rPr>
              <w:t xml:space="preserve"> (</w:t>
            </w:r>
            <w:r w:rsidRPr="000110CC">
              <w:rPr>
                <w:rFonts w:ascii="Arial" w:hAnsi="Arial" w:cs="Arial"/>
                <w:spacing w:val="-4"/>
                <w:sz w:val="18"/>
                <w:szCs w:val="18"/>
              </w:rPr>
              <w:t>decrease</w:t>
            </w:r>
            <w:r w:rsidRPr="000110CC">
              <w:rPr>
                <w:rFonts w:ascii="Arial" w:hAnsi="Arial"/>
                <w:spacing w:val="-4"/>
                <w:sz w:val="18"/>
                <w:szCs w:val="18"/>
                <w:cs/>
              </w:rPr>
              <w:t>)</w:t>
            </w:r>
          </w:p>
        </w:tc>
        <w:tc>
          <w:tcPr>
            <w:tcW w:w="1772" w:type="dxa"/>
            <w:vAlign w:val="bottom"/>
          </w:tcPr>
          <w:p w14:paraId="7158A5A3" w14:textId="77777777" w:rsidR="006E70BC" w:rsidRPr="000110CC" w:rsidRDefault="006E70BC" w:rsidP="00275647">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decrease</w:t>
            </w:r>
          </w:p>
        </w:tc>
        <w:tc>
          <w:tcPr>
            <w:tcW w:w="1772" w:type="dxa"/>
            <w:vAlign w:val="bottom"/>
          </w:tcPr>
          <w:p w14:paraId="70D75772" w14:textId="77777777" w:rsidR="006E70BC" w:rsidRPr="000110CC" w:rsidRDefault="006E70BC" w:rsidP="00275647">
            <w:pPr>
              <w:pBdr>
                <w:bottom w:val="single" w:sz="4" w:space="1" w:color="auto"/>
              </w:pBdr>
              <w:spacing w:line="360" w:lineRule="exact"/>
              <w:jc w:val="center"/>
              <w:rPr>
                <w:rFonts w:ascii="Arial" w:hAnsi="Arial" w:cs="Arial"/>
                <w:sz w:val="18"/>
                <w:szCs w:val="18"/>
              </w:rPr>
            </w:pPr>
            <w:r w:rsidRPr="000110CC">
              <w:rPr>
                <w:rFonts w:ascii="Arial" w:hAnsi="Arial"/>
                <w:sz w:val="18"/>
                <w:szCs w:val="18"/>
                <w:cs/>
              </w:rPr>
              <w:t xml:space="preserve"> (</w:t>
            </w:r>
            <w:r w:rsidRPr="000110CC">
              <w:rPr>
                <w:rFonts w:ascii="Arial" w:hAnsi="Arial" w:cs="Arial"/>
                <w:sz w:val="18"/>
                <w:szCs w:val="18"/>
              </w:rPr>
              <w:t>decrease</w:t>
            </w:r>
            <w:r w:rsidRPr="000110CC">
              <w:rPr>
                <w:rFonts w:ascii="Arial" w:hAnsi="Arial"/>
                <w:sz w:val="18"/>
                <w:szCs w:val="18"/>
                <w:cs/>
              </w:rPr>
              <w:t>)</w:t>
            </w:r>
          </w:p>
        </w:tc>
      </w:tr>
      <w:tr w:rsidR="006E70BC" w:rsidRPr="000110CC" w14:paraId="641BE28C" w14:textId="77777777" w:rsidTr="00275647">
        <w:tc>
          <w:tcPr>
            <w:tcW w:w="2094" w:type="dxa"/>
          </w:tcPr>
          <w:p w14:paraId="68E8F5DE" w14:textId="77777777" w:rsidR="006E70BC" w:rsidRPr="000110CC" w:rsidRDefault="006E70BC" w:rsidP="00275647">
            <w:pPr>
              <w:spacing w:line="360" w:lineRule="exact"/>
              <w:ind w:left="6"/>
              <w:rPr>
                <w:rFonts w:ascii="Arial" w:hAnsi="Arial" w:cs="Arial"/>
                <w:sz w:val="18"/>
                <w:szCs w:val="18"/>
              </w:rPr>
            </w:pPr>
          </w:p>
        </w:tc>
        <w:tc>
          <w:tcPr>
            <w:tcW w:w="1771" w:type="dxa"/>
            <w:vAlign w:val="bottom"/>
          </w:tcPr>
          <w:p w14:paraId="4C2D3C7C" w14:textId="77777777" w:rsidR="006E70BC" w:rsidRPr="000110CC" w:rsidRDefault="006E70BC" w:rsidP="00275647">
            <w:pPr>
              <w:tabs>
                <w:tab w:val="decimal" w:pos="33"/>
              </w:tabs>
              <w:spacing w:line="360" w:lineRule="exact"/>
              <w:ind w:hanging="18"/>
              <w:jc w:val="center"/>
              <w:rPr>
                <w:rFonts w:ascii="Arial" w:eastAsia="SimSun" w:hAnsi="Arial" w:cs="Arial"/>
                <w:kern w:val="28"/>
                <w:sz w:val="18"/>
                <w:szCs w:val="18"/>
              </w:rPr>
            </w:pPr>
            <w:r w:rsidRPr="000110CC">
              <w:rPr>
                <w:rFonts w:ascii="Arial" w:eastAsia="SimSun" w:hAnsi="Arial"/>
                <w:kern w:val="28"/>
                <w:sz w:val="18"/>
                <w:szCs w:val="18"/>
                <w:cs/>
              </w:rPr>
              <w:t>(</w:t>
            </w:r>
            <w:r w:rsidRPr="000110CC">
              <w:rPr>
                <w:rFonts w:ascii="Arial" w:eastAsia="SimSun" w:hAnsi="Arial"/>
                <w:sz w:val="18"/>
                <w:szCs w:val="18"/>
                <w:cs/>
              </w:rPr>
              <w:t>%</w:t>
            </w:r>
            <w:r w:rsidRPr="000110CC">
              <w:rPr>
                <w:rFonts w:ascii="Arial" w:eastAsia="SimSun" w:hAnsi="Arial"/>
                <w:kern w:val="28"/>
                <w:sz w:val="18"/>
                <w:szCs w:val="18"/>
                <w:cs/>
              </w:rPr>
              <w:t>)</w:t>
            </w:r>
          </w:p>
        </w:tc>
        <w:tc>
          <w:tcPr>
            <w:tcW w:w="1772" w:type="dxa"/>
            <w:vAlign w:val="bottom"/>
          </w:tcPr>
          <w:p w14:paraId="7E763E08" w14:textId="77777777" w:rsidR="006E70BC" w:rsidRPr="000110CC" w:rsidRDefault="006E70BC" w:rsidP="00275647">
            <w:pPr>
              <w:tabs>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sz w:val="18"/>
                <w:szCs w:val="18"/>
                <w:cs/>
              </w:rPr>
              <w:t>(</w:t>
            </w:r>
            <w:r w:rsidRPr="000110CC">
              <w:rPr>
                <w:rFonts w:ascii="Arial" w:eastAsia="SimSun" w:hAnsi="Arial" w:cs="Arial"/>
                <w:sz w:val="18"/>
                <w:szCs w:val="18"/>
              </w:rPr>
              <w:t>Unit</w:t>
            </w:r>
            <w:r w:rsidRPr="000110CC">
              <w:rPr>
                <w:rFonts w:ascii="Arial" w:eastAsia="SimSun" w:hAnsi="Arial"/>
                <w:sz w:val="18"/>
                <w:szCs w:val="18"/>
                <w:cs/>
              </w:rPr>
              <w:t xml:space="preserve">: </w:t>
            </w:r>
            <w:r>
              <w:rPr>
                <w:rFonts w:ascii="Arial" w:eastAsia="SimSun" w:hAnsi="Arial" w:cs="Arial"/>
                <w:sz w:val="18"/>
                <w:szCs w:val="18"/>
              </w:rPr>
              <w:t>M</w:t>
            </w:r>
            <w:r w:rsidRPr="000110CC">
              <w:rPr>
                <w:rFonts w:ascii="Arial" w:eastAsia="SimSun" w:hAnsi="Arial" w:cs="Arial"/>
                <w:sz w:val="18"/>
                <w:szCs w:val="18"/>
              </w:rPr>
              <w:t>illion Baht</w:t>
            </w:r>
            <w:r w:rsidRPr="000110CC">
              <w:rPr>
                <w:rFonts w:ascii="Arial" w:eastAsia="SimSun" w:hAnsi="Arial"/>
                <w:sz w:val="18"/>
                <w:szCs w:val="18"/>
                <w:cs/>
              </w:rPr>
              <w:t>)</w:t>
            </w:r>
          </w:p>
        </w:tc>
        <w:tc>
          <w:tcPr>
            <w:tcW w:w="1772" w:type="dxa"/>
            <w:vAlign w:val="bottom"/>
          </w:tcPr>
          <w:p w14:paraId="1936A2B5" w14:textId="77777777" w:rsidR="006E70BC" w:rsidRPr="000110CC" w:rsidRDefault="006E70BC" w:rsidP="00275647">
            <w:pPr>
              <w:tabs>
                <w:tab w:val="left" w:pos="89"/>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kern w:val="28"/>
                <w:sz w:val="18"/>
                <w:szCs w:val="18"/>
                <w:cs/>
              </w:rPr>
              <w:t>(</w:t>
            </w:r>
            <w:r w:rsidRPr="000110CC">
              <w:rPr>
                <w:rFonts w:ascii="Arial" w:eastAsia="SimSun" w:hAnsi="Arial"/>
                <w:sz w:val="18"/>
                <w:szCs w:val="18"/>
                <w:cs/>
              </w:rPr>
              <w:t>%</w:t>
            </w:r>
            <w:r w:rsidRPr="000110CC">
              <w:rPr>
                <w:rFonts w:ascii="Arial" w:eastAsia="SimSun" w:hAnsi="Arial"/>
                <w:kern w:val="28"/>
                <w:sz w:val="18"/>
                <w:szCs w:val="18"/>
                <w:cs/>
              </w:rPr>
              <w:t>)</w:t>
            </w:r>
          </w:p>
        </w:tc>
        <w:tc>
          <w:tcPr>
            <w:tcW w:w="1772" w:type="dxa"/>
            <w:vAlign w:val="bottom"/>
          </w:tcPr>
          <w:p w14:paraId="600CBF83" w14:textId="77777777" w:rsidR="006E70BC" w:rsidRPr="000110CC" w:rsidRDefault="006E70BC" w:rsidP="00275647">
            <w:pPr>
              <w:tabs>
                <w:tab w:val="decimal" w:pos="1019"/>
              </w:tabs>
              <w:spacing w:line="360" w:lineRule="exact"/>
              <w:ind w:hanging="18"/>
              <w:jc w:val="center"/>
              <w:rPr>
                <w:rFonts w:ascii="Arial" w:eastAsia="SimSun" w:hAnsi="Arial" w:cs="Arial"/>
                <w:kern w:val="28"/>
                <w:sz w:val="18"/>
                <w:szCs w:val="18"/>
              </w:rPr>
            </w:pPr>
            <w:r w:rsidRPr="000110CC">
              <w:rPr>
                <w:rFonts w:ascii="Arial" w:eastAsia="SimSun" w:hAnsi="Arial"/>
                <w:sz w:val="18"/>
                <w:szCs w:val="18"/>
                <w:cs/>
              </w:rPr>
              <w:t>(</w:t>
            </w:r>
            <w:r w:rsidRPr="000110CC">
              <w:rPr>
                <w:rFonts w:ascii="Arial" w:eastAsia="SimSun" w:hAnsi="Arial" w:cs="Arial"/>
                <w:sz w:val="18"/>
                <w:szCs w:val="18"/>
              </w:rPr>
              <w:t>Unit</w:t>
            </w:r>
            <w:r w:rsidRPr="000110CC">
              <w:rPr>
                <w:rFonts w:ascii="Arial" w:eastAsia="SimSun" w:hAnsi="Arial"/>
                <w:sz w:val="18"/>
                <w:szCs w:val="18"/>
                <w:cs/>
              </w:rPr>
              <w:t xml:space="preserve">: </w:t>
            </w:r>
            <w:r>
              <w:rPr>
                <w:rFonts w:ascii="Arial" w:eastAsia="SimSun" w:hAnsi="Arial" w:cs="Arial"/>
                <w:sz w:val="18"/>
                <w:szCs w:val="18"/>
              </w:rPr>
              <w:t>M</w:t>
            </w:r>
            <w:r w:rsidRPr="000110CC">
              <w:rPr>
                <w:rFonts w:ascii="Arial" w:eastAsia="SimSun" w:hAnsi="Arial" w:cs="Arial"/>
                <w:sz w:val="18"/>
                <w:szCs w:val="18"/>
              </w:rPr>
              <w:t>illion Baht</w:t>
            </w:r>
            <w:r w:rsidRPr="000110CC">
              <w:rPr>
                <w:rFonts w:ascii="Arial" w:eastAsia="SimSun" w:hAnsi="Arial"/>
                <w:sz w:val="18"/>
                <w:szCs w:val="18"/>
                <w:cs/>
              </w:rPr>
              <w:t>)</w:t>
            </w:r>
          </w:p>
        </w:tc>
      </w:tr>
      <w:tr w:rsidR="006E70BC" w:rsidRPr="000110CC" w14:paraId="3FE0697C" w14:textId="77777777" w:rsidTr="00275647">
        <w:tc>
          <w:tcPr>
            <w:tcW w:w="2094" w:type="dxa"/>
          </w:tcPr>
          <w:p w14:paraId="1CCF0C86" w14:textId="77777777" w:rsidR="006E70BC" w:rsidRPr="000110CC" w:rsidRDefault="006E70BC" w:rsidP="00275647">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Discount rate</w:t>
            </w:r>
          </w:p>
        </w:tc>
        <w:tc>
          <w:tcPr>
            <w:tcW w:w="1771" w:type="dxa"/>
            <w:vAlign w:val="bottom"/>
          </w:tcPr>
          <w:p w14:paraId="4E20273A" w14:textId="77777777" w:rsidR="006E70BC" w:rsidRPr="000110CC" w:rsidRDefault="006E70BC" w:rsidP="00275647">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p>
        </w:tc>
        <w:tc>
          <w:tcPr>
            <w:tcW w:w="1772" w:type="dxa"/>
            <w:vAlign w:val="bottom"/>
          </w:tcPr>
          <w:p w14:paraId="428DBEE7" w14:textId="77777777" w:rsidR="006E70BC" w:rsidRPr="000110CC" w:rsidRDefault="006E70BC" w:rsidP="00275647">
            <w:pPr>
              <w:tabs>
                <w:tab w:val="decimal" w:pos="1200"/>
              </w:tabs>
              <w:spacing w:line="360" w:lineRule="exact"/>
              <w:jc w:val="thaiDistribute"/>
              <w:rPr>
                <w:rFonts w:ascii="Arial" w:eastAsia="SimSun" w:hAnsi="Arial" w:cs="Arial"/>
                <w:sz w:val="18"/>
                <w:szCs w:val="18"/>
              </w:rPr>
            </w:pPr>
            <w:r w:rsidRPr="00E35C9E">
              <w:rPr>
                <w:rFonts w:ascii="Arial" w:eastAsia="SimSun" w:hAnsi="Arial"/>
                <w:sz w:val="18"/>
                <w:szCs w:val="18"/>
                <w:cs/>
              </w:rPr>
              <w:t>(</w:t>
            </w:r>
            <w:r w:rsidRPr="00E35C9E">
              <w:rPr>
                <w:rFonts w:ascii="Arial" w:eastAsia="SimSun" w:hAnsi="Arial" w:cs="Arial"/>
                <w:sz w:val="18"/>
                <w:szCs w:val="18"/>
                <w:cs/>
              </w:rPr>
              <w:t>1</w:t>
            </w:r>
            <w:r w:rsidRPr="00E35C9E">
              <w:rPr>
                <w:rFonts w:ascii="Arial" w:eastAsia="SimSun" w:hAnsi="Arial"/>
                <w:sz w:val="18"/>
                <w:szCs w:val="18"/>
                <w:cs/>
              </w:rPr>
              <w:t>.</w:t>
            </w:r>
            <w:r w:rsidRPr="00E35C9E">
              <w:rPr>
                <w:rFonts w:ascii="Arial" w:eastAsia="SimSun" w:hAnsi="Arial" w:cs="Arial"/>
                <w:sz w:val="18"/>
                <w:szCs w:val="18"/>
                <w:cs/>
              </w:rPr>
              <w:t>6</w:t>
            </w:r>
            <w:r w:rsidRPr="00E35C9E">
              <w:rPr>
                <w:rFonts w:ascii="Arial" w:eastAsia="SimSun" w:hAnsi="Arial"/>
                <w:sz w:val="18"/>
                <w:szCs w:val="18"/>
                <w:cs/>
              </w:rPr>
              <w:t>)</w:t>
            </w:r>
          </w:p>
        </w:tc>
        <w:tc>
          <w:tcPr>
            <w:tcW w:w="1772" w:type="dxa"/>
            <w:vAlign w:val="bottom"/>
          </w:tcPr>
          <w:p w14:paraId="52E16DCC" w14:textId="77777777" w:rsidR="006E70BC" w:rsidRPr="000110CC" w:rsidRDefault="006E70BC" w:rsidP="00275647">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p>
        </w:tc>
        <w:tc>
          <w:tcPr>
            <w:tcW w:w="1772" w:type="dxa"/>
            <w:vAlign w:val="bottom"/>
          </w:tcPr>
          <w:p w14:paraId="2D3E08B2" w14:textId="77777777" w:rsidR="006E70BC" w:rsidRPr="000110CC" w:rsidRDefault="006E70BC" w:rsidP="00275647">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cs/>
              </w:rPr>
              <w:t>1</w:t>
            </w:r>
            <w:r w:rsidRPr="00E35C9E">
              <w:rPr>
                <w:rFonts w:ascii="Arial" w:eastAsia="SimSun" w:hAnsi="Arial"/>
                <w:sz w:val="18"/>
                <w:szCs w:val="18"/>
                <w:cs/>
              </w:rPr>
              <w:t>.</w:t>
            </w:r>
            <w:r w:rsidRPr="00E35C9E">
              <w:rPr>
                <w:rFonts w:ascii="Arial" w:eastAsia="SimSun" w:hAnsi="Arial" w:cs="Arial"/>
                <w:sz w:val="18"/>
                <w:szCs w:val="18"/>
                <w:cs/>
              </w:rPr>
              <w:t>8</w:t>
            </w:r>
          </w:p>
        </w:tc>
      </w:tr>
      <w:tr w:rsidR="006E70BC" w:rsidRPr="000110CC" w14:paraId="411D5892" w14:textId="77777777" w:rsidTr="00275647">
        <w:tc>
          <w:tcPr>
            <w:tcW w:w="2094" w:type="dxa"/>
          </w:tcPr>
          <w:p w14:paraId="1F3B8534" w14:textId="77777777" w:rsidR="006E70BC" w:rsidRPr="000110CC" w:rsidRDefault="006E70BC" w:rsidP="00275647">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Salary increase rate</w:t>
            </w:r>
          </w:p>
        </w:tc>
        <w:tc>
          <w:tcPr>
            <w:tcW w:w="1771" w:type="dxa"/>
            <w:vAlign w:val="bottom"/>
          </w:tcPr>
          <w:p w14:paraId="4971D67C" w14:textId="77777777" w:rsidR="006E70BC" w:rsidRPr="000110CC" w:rsidRDefault="006E70BC" w:rsidP="00275647">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p>
        </w:tc>
        <w:tc>
          <w:tcPr>
            <w:tcW w:w="1772" w:type="dxa"/>
            <w:vAlign w:val="bottom"/>
          </w:tcPr>
          <w:p w14:paraId="2F3E2E89" w14:textId="77777777" w:rsidR="006E70BC" w:rsidRPr="000110CC" w:rsidRDefault="006E70BC" w:rsidP="00275647">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cs/>
              </w:rPr>
              <w:t>1</w:t>
            </w:r>
            <w:r w:rsidRPr="00E35C9E">
              <w:rPr>
                <w:rFonts w:ascii="Arial" w:eastAsia="SimSun" w:hAnsi="Arial"/>
                <w:sz w:val="18"/>
                <w:szCs w:val="18"/>
                <w:cs/>
              </w:rPr>
              <w:t>.</w:t>
            </w:r>
            <w:r w:rsidRPr="00E35C9E">
              <w:rPr>
                <w:rFonts w:ascii="Arial" w:eastAsia="SimSun" w:hAnsi="Arial" w:cs="Arial"/>
                <w:sz w:val="18"/>
                <w:szCs w:val="18"/>
              </w:rPr>
              <w:t>9</w:t>
            </w:r>
          </w:p>
        </w:tc>
        <w:tc>
          <w:tcPr>
            <w:tcW w:w="1772" w:type="dxa"/>
            <w:vAlign w:val="bottom"/>
          </w:tcPr>
          <w:p w14:paraId="7F8C0F4A" w14:textId="77777777" w:rsidR="006E70BC" w:rsidRPr="000110CC" w:rsidRDefault="006E70BC" w:rsidP="00275647">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p>
        </w:tc>
        <w:tc>
          <w:tcPr>
            <w:tcW w:w="1772" w:type="dxa"/>
            <w:vAlign w:val="bottom"/>
          </w:tcPr>
          <w:p w14:paraId="3B337BB3" w14:textId="77777777" w:rsidR="006E70BC" w:rsidRPr="000110CC" w:rsidRDefault="006E70BC" w:rsidP="00275647">
            <w:pPr>
              <w:tabs>
                <w:tab w:val="decimal" w:pos="1200"/>
              </w:tabs>
              <w:spacing w:line="360" w:lineRule="exact"/>
              <w:jc w:val="thaiDistribute"/>
              <w:rPr>
                <w:rFonts w:ascii="Arial" w:eastAsia="SimSun" w:hAnsi="Arial" w:cs="Arial"/>
                <w:sz w:val="18"/>
                <w:szCs w:val="18"/>
              </w:rPr>
            </w:pPr>
            <w:r w:rsidRPr="00E35C9E">
              <w:rPr>
                <w:rFonts w:ascii="Arial" w:eastAsia="SimSun" w:hAnsi="Arial"/>
                <w:sz w:val="18"/>
                <w:szCs w:val="18"/>
                <w:cs/>
              </w:rPr>
              <w:t>(</w:t>
            </w:r>
            <w:r w:rsidRPr="00E35C9E">
              <w:rPr>
                <w:rFonts w:ascii="Arial" w:eastAsia="SimSun" w:hAnsi="Arial" w:cs="Arial"/>
                <w:sz w:val="18"/>
                <w:szCs w:val="18"/>
                <w:cs/>
              </w:rPr>
              <w:t>1</w:t>
            </w:r>
            <w:r w:rsidRPr="00E35C9E">
              <w:rPr>
                <w:rFonts w:ascii="Arial" w:eastAsia="SimSun" w:hAnsi="Arial"/>
                <w:sz w:val="18"/>
                <w:szCs w:val="18"/>
                <w:cs/>
              </w:rPr>
              <w:t>.</w:t>
            </w:r>
            <w:r w:rsidRPr="00E35C9E">
              <w:rPr>
                <w:rFonts w:ascii="Arial" w:eastAsia="SimSun" w:hAnsi="Arial" w:cs="Arial"/>
                <w:sz w:val="18"/>
                <w:szCs w:val="18"/>
                <w:cs/>
              </w:rPr>
              <w:t>7</w:t>
            </w:r>
            <w:r w:rsidRPr="00E35C9E">
              <w:rPr>
                <w:rFonts w:ascii="Arial" w:eastAsia="SimSun" w:hAnsi="Arial"/>
                <w:sz w:val="18"/>
                <w:szCs w:val="18"/>
                <w:cs/>
              </w:rPr>
              <w:t>)</w:t>
            </w:r>
          </w:p>
        </w:tc>
      </w:tr>
      <w:tr w:rsidR="006E70BC" w:rsidRPr="000110CC" w14:paraId="5D1A5A21" w14:textId="77777777" w:rsidTr="00275647">
        <w:tc>
          <w:tcPr>
            <w:tcW w:w="2094" w:type="dxa"/>
          </w:tcPr>
          <w:p w14:paraId="1DDBAB03" w14:textId="77777777" w:rsidR="006E70BC" w:rsidRPr="000110CC" w:rsidRDefault="006E70BC" w:rsidP="00275647">
            <w:pPr>
              <w:tabs>
                <w:tab w:val="left" w:pos="900"/>
                <w:tab w:val="left" w:pos="2160"/>
                <w:tab w:val="right" w:pos="8100"/>
              </w:tabs>
              <w:spacing w:line="360" w:lineRule="exact"/>
              <w:ind w:left="6"/>
              <w:rPr>
                <w:rFonts w:ascii="Arial" w:hAnsi="Arial" w:cs="Arial"/>
                <w:sz w:val="18"/>
                <w:szCs w:val="18"/>
                <w:cs/>
              </w:rPr>
            </w:pPr>
            <w:r w:rsidRPr="000110CC">
              <w:rPr>
                <w:rFonts w:ascii="Arial" w:hAnsi="Arial" w:cs="Arial"/>
                <w:sz w:val="18"/>
                <w:szCs w:val="18"/>
              </w:rPr>
              <w:t>Staff turnover rate</w:t>
            </w:r>
          </w:p>
        </w:tc>
        <w:tc>
          <w:tcPr>
            <w:tcW w:w="1771" w:type="dxa"/>
            <w:vAlign w:val="bottom"/>
          </w:tcPr>
          <w:p w14:paraId="0F3C60FE" w14:textId="77777777" w:rsidR="006E70BC" w:rsidRPr="000110CC" w:rsidRDefault="006E70BC" w:rsidP="00275647">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20</w:t>
            </w:r>
          </w:p>
        </w:tc>
        <w:tc>
          <w:tcPr>
            <w:tcW w:w="1772" w:type="dxa"/>
            <w:vAlign w:val="bottom"/>
          </w:tcPr>
          <w:p w14:paraId="1A61AE04" w14:textId="77777777" w:rsidR="006E70BC" w:rsidRPr="000110CC" w:rsidRDefault="006E70BC" w:rsidP="00275647">
            <w:pPr>
              <w:tabs>
                <w:tab w:val="decimal" w:pos="1200"/>
              </w:tabs>
              <w:spacing w:line="360" w:lineRule="exact"/>
              <w:jc w:val="thaiDistribute"/>
              <w:rPr>
                <w:rFonts w:ascii="Arial" w:eastAsia="SimSun" w:hAnsi="Arial" w:cs="Arial"/>
                <w:sz w:val="18"/>
                <w:szCs w:val="18"/>
              </w:rPr>
            </w:pPr>
            <w:r w:rsidRPr="00E35C9E">
              <w:rPr>
                <w:rFonts w:ascii="Arial" w:eastAsia="SimSun" w:hAnsi="Arial"/>
                <w:sz w:val="18"/>
                <w:szCs w:val="18"/>
                <w:cs/>
              </w:rPr>
              <w:t>(</w:t>
            </w:r>
            <w:r w:rsidRPr="00E35C9E">
              <w:rPr>
                <w:rFonts w:ascii="Arial" w:eastAsia="SimSun" w:hAnsi="Arial" w:cs="Arial"/>
                <w:sz w:val="18"/>
                <w:szCs w:val="18"/>
              </w:rPr>
              <w:t>1</w:t>
            </w:r>
            <w:r w:rsidRPr="00E35C9E">
              <w:rPr>
                <w:rFonts w:ascii="Arial" w:eastAsia="SimSun" w:hAnsi="Arial"/>
                <w:sz w:val="18"/>
                <w:szCs w:val="18"/>
                <w:cs/>
              </w:rPr>
              <w:t>.</w:t>
            </w:r>
            <w:r w:rsidRPr="00E35C9E">
              <w:rPr>
                <w:rFonts w:ascii="Arial" w:eastAsia="SimSun" w:hAnsi="Arial" w:cs="Arial"/>
                <w:sz w:val="18"/>
                <w:szCs w:val="18"/>
                <w:cs/>
              </w:rPr>
              <w:t>2</w:t>
            </w:r>
            <w:r w:rsidRPr="00E35C9E">
              <w:rPr>
                <w:rFonts w:ascii="Arial" w:eastAsia="SimSun" w:hAnsi="Arial"/>
                <w:sz w:val="18"/>
                <w:szCs w:val="18"/>
                <w:cs/>
              </w:rPr>
              <w:t>)</w:t>
            </w:r>
          </w:p>
        </w:tc>
        <w:tc>
          <w:tcPr>
            <w:tcW w:w="1772" w:type="dxa"/>
            <w:vAlign w:val="bottom"/>
          </w:tcPr>
          <w:p w14:paraId="305D9CB5" w14:textId="77777777" w:rsidR="006E70BC" w:rsidRPr="000110CC" w:rsidRDefault="006E70BC" w:rsidP="00275647">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20</w:t>
            </w:r>
          </w:p>
        </w:tc>
        <w:tc>
          <w:tcPr>
            <w:tcW w:w="1772" w:type="dxa"/>
            <w:vAlign w:val="bottom"/>
          </w:tcPr>
          <w:p w14:paraId="125189A6" w14:textId="77777777" w:rsidR="006E70BC" w:rsidRPr="000110CC" w:rsidRDefault="006E70BC" w:rsidP="00275647">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r w:rsidRPr="00E35C9E">
              <w:rPr>
                <w:rFonts w:ascii="Arial" w:eastAsia="SimSun" w:hAnsi="Arial"/>
                <w:sz w:val="18"/>
                <w:szCs w:val="18"/>
                <w:cs/>
              </w:rPr>
              <w:t>.</w:t>
            </w:r>
            <w:r w:rsidRPr="00E35C9E">
              <w:rPr>
                <w:rFonts w:ascii="Arial" w:eastAsia="SimSun" w:hAnsi="Arial" w:cs="Arial"/>
                <w:sz w:val="18"/>
                <w:szCs w:val="18"/>
                <w:cs/>
              </w:rPr>
              <w:t>4</w:t>
            </w:r>
          </w:p>
        </w:tc>
      </w:tr>
    </w:tbl>
    <w:p w14:paraId="5E66E8C2" w14:textId="77777777" w:rsidR="006E70BC" w:rsidRDefault="006E70BC"/>
    <w:p w14:paraId="5D4F4093" w14:textId="77777777" w:rsidR="00CE6545" w:rsidRDefault="00CE6545"/>
    <w:p w14:paraId="2DB48A40" w14:textId="77777777" w:rsidR="00CE6545" w:rsidRDefault="00CE6545"/>
    <w:p w14:paraId="69970B6A" w14:textId="77777777" w:rsidR="00CE6545" w:rsidRDefault="00CE6545"/>
    <w:p w14:paraId="59F23971" w14:textId="77777777" w:rsidR="00CE6545" w:rsidRDefault="00CE6545"/>
    <w:p w14:paraId="5ED13903" w14:textId="77777777" w:rsidR="00CE6545" w:rsidRDefault="00CE6545"/>
    <w:tbl>
      <w:tblPr>
        <w:tblW w:w="9204" w:type="dxa"/>
        <w:tblInd w:w="450" w:type="dxa"/>
        <w:tblLook w:val="01E0" w:firstRow="1" w:lastRow="1" w:firstColumn="1" w:lastColumn="1" w:noHBand="0" w:noVBand="0"/>
      </w:tblPr>
      <w:tblGrid>
        <w:gridCol w:w="2094"/>
        <w:gridCol w:w="1777"/>
        <w:gridCol w:w="1778"/>
        <w:gridCol w:w="1777"/>
        <w:gridCol w:w="1778"/>
      </w:tblGrid>
      <w:tr w:rsidR="006F34F5" w:rsidRPr="000110CC" w14:paraId="40FC30A7" w14:textId="77777777" w:rsidTr="00A7000F">
        <w:tc>
          <w:tcPr>
            <w:tcW w:w="2094" w:type="dxa"/>
          </w:tcPr>
          <w:p w14:paraId="6FB5EBB4" w14:textId="1C1EB75D" w:rsidR="006F34F5" w:rsidRPr="000110CC" w:rsidRDefault="006F34F5" w:rsidP="00F54F39">
            <w:pPr>
              <w:tabs>
                <w:tab w:val="left" w:pos="900"/>
                <w:tab w:val="left" w:pos="2160"/>
                <w:tab w:val="right" w:pos="8100"/>
              </w:tabs>
              <w:spacing w:line="360" w:lineRule="exact"/>
              <w:ind w:left="6"/>
              <w:jc w:val="center"/>
              <w:rPr>
                <w:rFonts w:ascii="Arial" w:hAnsi="Arial" w:cs="Arial"/>
                <w:sz w:val="18"/>
                <w:szCs w:val="18"/>
                <w:cs/>
              </w:rPr>
            </w:pPr>
          </w:p>
        </w:tc>
        <w:tc>
          <w:tcPr>
            <w:tcW w:w="7110" w:type="dxa"/>
            <w:gridSpan w:val="4"/>
            <w:vAlign w:val="bottom"/>
          </w:tcPr>
          <w:p w14:paraId="312058D2" w14:textId="641C43C2" w:rsidR="006F34F5" w:rsidRPr="000110CC" w:rsidRDefault="006F34F5" w:rsidP="00F54F39">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110CC">
              <w:rPr>
                <w:rFonts w:ascii="Arial" w:hAnsi="Arial" w:cs="Arial"/>
                <w:sz w:val="18"/>
                <w:szCs w:val="18"/>
              </w:rPr>
              <w:t>Separate financial statements as at 31 December 20</w:t>
            </w:r>
            <w:r w:rsidR="00182C4B">
              <w:rPr>
                <w:rFonts w:ascii="Arial" w:hAnsi="Arial" w:cs="Arial"/>
                <w:sz w:val="18"/>
                <w:szCs w:val="18"/>
              </w:rPr>
              <w:t>2</w:t>
            </w:r>
            <w:r w:rsidR="006E70BC">
              <w:rPr>
                <w:rFonts w:ascii="Arial" w:hAnsi="Arial" w:cs="Arial"/>
                <w:sz w:val="18"/>
                <w:szCs w:val="18"/>
              </w:rPr>
              <w:t>5</w:t>
            </w:r>
          </w:p>
        </w:tc>
      </w:tr>
      <w:tr w:rsidR="006F34F5" w:rsidRPr="000110CC" w14:paraId="5849C0D3" w14:textId="77777777" w:rsidTr="00A7000F">
        <w:tc>
          <w:tcPr>
            <w:tcW w:w="2094" w:type="dxa"/>
          </w:tcPr>
          <w:p w14:paraId="25E351A2" w14:textId="77777777" w:rsidR="006F34F5" w:rsidRPr="000110CC" w:rsidRDefault="006F34F5" w:rsidP="006F34F5">
            <w:pPr>
              <w:tabs>
                <w:tab w:val="left" w:pos="900"/>
                <w:tab w:val="left" w:pos="2160"/>
                <w:tab w:val="right" w:pos="8100"/>
              </w:tabs>
              <w:spacing w:line="360" w:lineRule="exact"/>
              <w:ind w:left="6"/>
              <w:jc w:val="center"/>
              <w:rPr>
                <w:rFonts w:ascii="Arial" w:hAnsi="Arial" w:cs="Arial"/>
                <w:sz w:val="18"/>
                <w:szCs w:val="18"/>
              </w:rPr>
            </w:pPr>
          </w:p>
        </w:tc>
        <w:tc>
          <w:tcPr>
            <w:tcW w:w="1777" w:type="dxa"/>
            <w:vAlign w:val="bottom"/>
          </w:tcPr>
          <w:p w14:paraId="1CBF7AF6" w14:textId="77777777" w:rsidR="006F34F5" w:rsidRPr="000110CC" w:rsidRDefault="006F34F5" w:rsidP="006F34F5">
            <w:pPr>
              <w:spacing w:line="360" w:lineRule="exact"/>
              <w:jc w:val="center"/>
              <w:rPr>
                <w:rFonts w:ascii="Arial" w:hAnsi="Arial" w:cs="Arial"/>
                <w:sz w:val="18"/>
                <w:szCs w:val="18"/>
              </w:rPr>
            </w:pPr>
          </w:p>
        </w:tc>
        <w:tc>
          <w:tcPr>
            <w:tcW w:w="1778" w:type="dxa"/>
            <w:vAlign w:val="bottom"/>
          </w:tcPr>
          <w:p w14:paraId="78DCF14D" w14:textId="77777777" w:rsidR="006F34F5" w:rsidRPr="000110CC" w:rsidRDefault="006F34F5" w:rsidP="006F34F5">
            <w:pPr>
              <w:spacing w:line="360" w:lineRule="exact"/>
              <w:jc w:val="center"/>
              <w:rPr>
                <w:rFonts w:ascii="Arial" w:hAnsi="Arial" w:cs="Arial"/>
                <w:sz w:val="18"/>
                <w:szCs w:val="18"/>
              </w:rPr>
            </w:pPr>
          </w:p>
        </w:tc>
        <w:tc>
          <w:tcPr>
            <w:tcW w:w="1777" w:type="dxa"/>
            <w:vAlign w:val="bottom"/>
          </w:tcPr>
          <w:p w14:paraId="4F22112E" w14:textId="77777777" w:rsidR="006F34F5" w:rsidRPr="000110CC" w:rsidRDefault="006F34F5" w:rsidP="006F34F5">
            <w:pPr>
              <w:spacing w:line="360" w:lineRule="exact"/>
              <w:jc w:val="center"/>
              <w:rPr>
                <w:rFonts w:ascii="Arial" w:hAnsi="Arial" w:cs="Arial"/>
                <w:sz w:val="18"/>
                <w:szCs w:val="18"/>
              </w:rPr>
            </w:pPr>
          </w:p>
        </w:tc>
        <w:tc>
          <w:tcPr>
            <w:tcW w:w="1778" w:type="dxa"/>
            <w:vAlign w:val="bottom"/>
          </w:tcPr>
          <w:p w14:paraId="68F9F570" w14:textId="77777777" w:rsidR="006F34F5" w:rsidRPr="000110CC" w:rsidRDefault="006F34F5" w:rsidP="006F34F5">
            <w:pPr>
              <w:spacing w:line="360" w:lineRule="exact"/>
              <w:jc w:val="center"/>
              <w:rPr>
                <w:rFonts w:ascii="Arial" w:hAnsi="Arial" w:cs="Arial"/>
                <w:sz w:val="18"/>
                <w:szCs w:val="18"/>
              </w:rPr>
            </w:pPr>
            <w:r w:rsidRPr="000110CC">
              <w:rPr>
                <w:rFonts w:ascii="Arial" w:hAnsi="Arial" w:cs="Arial"/>
                <w:sz w:val="18"/>
                <w:szCs w:val="18"/>
              </w:rPr>
              <w:t>Employee benefit</w:t>
            </w:r>
          </w:p>
        </w:tc>
      </w:tr>
      <w:tr w:rsidR="006F34F5" w:rsidRPr="000110CC" w14:paraId="25B62CD3" w14:textId="77777777" w:rsidTr="00A7000F">
        <w:tc>
          <w:tcPr>
            <w:tcW w:w="2094" w:type="dxa"/>
          </w:tcPr>
          <w:p w14:paraId="20773127" w14:textId="77777777" w:rsidR="006F34F5" w:rsidRPr="000110CC" w:rsidRDefault="006F34F5" w:rsidP="006F34F5">
            <w:pPr>
              <w:tabs>
                <w:tab w:val="left" w:pos="900"/>
                <w:tab w:val="left" w:pos="2160"/>
                <w:tab w:val="right" w:pos="8100"/>
              </w:tabs>
              <w:spacing w:line="360" w:lineRule="exact"/>
              <w:ind w:left="6"/>
              <w:jc w:val="center"/>
              <w:rPr>
                <w:rFonts w:ascii="Arial" w:hAnsi="Arial" w:cs="Arial"/>
                <w:sz w:val="18"/>
                <w:szCs w:val="18"/>
              </w:rPr>
            </w:pPr>
          </w:p>
        </w:tc>
        <w:tc>
          <w:tcPr>
            <w:tcW w:w="1777" w:type="dxa"/>
            <w:vAlign w:val="bottom"/>
          </w:tcPr>
          <w:p w14:paraId="17A5581F" w14:textId="77777777" w:rsidR="006F34F5" w:rsidRPr="000110CC" w:rsidRDefault="006F34F5" w:rsidP="006F34F5">
            <w:pPr>
              <w:spacing w:line="360" w:lineRule="exact"/>
              <w:ind w:right="-123" w:hanging="102"/>
              <w:jc w:val="center"/>
              <w:rPr>
                <w:rFonts w:ascii="Arial" w:hAnsi="Arial" w:cs="Arial"/>
                <w:sz w:val="18"/>
                <w:szCs w:val="18"/>
              </w:rPr>
            </w:pPr>
            <w:r w:rsidRPr="000110CC">
              <w:rPr>
                <w:rFonts w:ascii="Arial" w:hAnsi="Arial" w:cs="Arial"/>
                <w:sz w:val="18"/>
                <w:szCs w:val="18"/>
              </w:rPr>
              <w:t>Sensitivity analysis</w:t>
            </w:r>
          </w:p>
        </w:tc>
        <w:tc>
          <w:tcPr>
            <w:tcW w:w="1778" w:type="dxa"/>
            <w:vAlign w:val="bottom"/>
          </w:tcPr>
          <w:p w14:paraId="3D326485" w14:textId="77777777" w:rsidR="006F34F5" w:rsidRPr="000110CC" w:rsidRDefault="006F34F5" w:rsidP="006F34F5">
            <w:pPr>
              <w:spacing w:line="360" w:lineRule="exact"/>
              <w:jc w:val="center"/>
              <w:rPr>
                <w:rFonts w:ascii="Arial" w:hAnsi="Arial" w:cs="Arial"/>
                <w:sz w:val="18"/>
                <w:szCs w:val="18"/>
              </w:rPr>
            </w:pPr>
            <w:r w:rsidRPr="000110CC">
              <w:rPr>
                <w:rFonts w:ascii="Arial" w:hAnsi="Arial" w:cs="Arial"/>
                <w:sz w:val="18"/>
                <w:szCs w:val="18"/>
              </w:rPr>
              <w:t>Employee benefit</w:t>
            </w:r>
          </w:p>
        </w:tc>
        <w:tc>
          <w:tcPr>
            <w:tcW w:w="1777" w:type="dxa"/>
            <w:vAlign w:val="bottom"/>
          </w:tcPr>
          <w:p w14:paraId="51471230" w14:textId="77777777" w:rsidR="006F34F5" w:rsidRPr="000110CC" w:rsidRDefault="006F34F5" w:rsidP="006F34F5">
            <w:pPr>
              <w:spacing w:line="360" w:lineRule="exact"/>
              <w:ind w:right="-93" w:hanging="132"/>
              <w:jc w:val="center"/>
              <w:rPr>
                <w:rFonts w:ascii="Arial" w:hAnsi="Arial" w:cs="Arial"/>
                <w:sz w:val="18"/>
                <w:szCs w:val="18"/>
              </w:rPr>
            </w:pPr>
            <w:r w:rsidRPr="000110CC">
              <w:rPr>
                <w:rFonts w:ascii="Arial" w:hAnsi="Arial" w:cs="Arial"/>
                <w:sz w:val="18"/>
                <w:szCs w:val="18"/>
              </w:rPr>
              <w:t>Sensitivity analysis</w:t>
            </w:r>
          </w:p>
        </w:tc>
        <w:tc>
          <w:tcPr>
            <w:tcW w:w="1778" w:type="dxa"/>
            <w:vAlign w:val="bottom"/>
          </w:tcPr>
          <w:p w14:paraId="2E91AD68" w14:textId="77777777" w:rsidR="006F34F5" w:rsidRPr="000110CC" w:rsidRDefault="006F34F5" w:rsidP="006F34F5">
            <w:pPr>
              <w:spacing w:line="360" w:lineRule="exact"/>
              <w:jc w:val="center"/>
              <w:rPr>
                <w:rFonts w:ascii="Arial" w:hAnsi="Arial" w:cs="Arial"/>
                <w:sz w:val="18"/>
                <w:szCs w:val="18"/>
              </w:rPr>
            </w:pPr>
            <w:r w:rsidRPr="000110CC">
              <w:rPr>
                <w:rFonts w:ascii="Arial" w:hAnsi="Arial" w:cs="Arial"/>
                <w:sz w:val="18"/>
                <w:szCs w:val="18"/>
              </w:rPr>
              <w:t>increase</w:t>
            </w:r>
          </w:p>
        </w:tc>
      </w:tr>
      <w:tr w:rsidR="006F34F5" w:rsidRPr="000110CC" w14:paraId="7370576F" w14:textId="77777777" w:rsidTr="00A7000F">
        <w:tc>
          <w:tcPr>
            <w:tcW w:w="2094" w:type="dxa"/>
          </w:tcPr>
          <w:p w14:paraId="58E25D6A" w14:textId="77777777" w:rsidR="006F34F5" w:rsidRPr="000110CC" w:rsidRDefault="006F34F5" w:rsidP="006F34F5">
            <w:pPr>
              <w:tabs>
                <w:tab w:val="left" w:pos="900"/>
                <w:tab w:val="left" w:pos="2160"/>
                <w:tab w:val="right" w:pos="8100"/>
              </w:tabs>
              <w:spacing w:line="360" w:lineRule="exact"/>
              <w:ind w:left="6"/>
              <w:jc w:val="center"/>
              <w:rPr>
                <w:rFonts w:ascii="Arial" w:hAnsi="Arial" w:cs="Arial"/>
                <w:sz w:val="18"/>
                <w:szCs w:val="18"/>
              </w:rPr>
            </w:pPr>
          </w:p>
        </w:tc>
        <w:tc>
          <w:tcPr>
            <w:tcW w:w="1777" w:type="dxa"/>
            <w:vAlign w:val="bottom"/>
          </w:tcPr>
          <w:p w14:paraId="7F267F46" w14:textId="77777777" w:rsidR="006F34F5" w:rsidRPr="000110CC" w:rsidRDefault="006F34F5" w:rsidP="006F34F5">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increase</w:t>
            </w:r>
          </w:p>
        </w:tc>
        <w:tc>
          <w:tcPr>
            <w:tcW w:w="1778" w:type="dxa"/>
            <w:vAlign w:val="bottom"/>
          </w:tcPr>
          <w:p w14:paraId="02EDA37C" w14:textId="77777777" w:rsidR="006F34F5" w:rsidRPr="000110CC" w:rsidRDefault="006F34F5" w:rsidP="006F34F5">
            <w:pPr>
              <w:pBdr>
                <w:bottom w:val="single" w:sz="4" w:space="1" w:color="auto"/>
              </w:pBdr>
              <w:spacing w:line="360" w:lineRule="exact"/>
              <w:jc w:val="center"/>
              <w:rPr>
                <w:rFonts w:ascii="Arial" w:hAnsi="Arial" w:cs="Arial"/>
                <w:spacing w:val="-4"/>
                <w:sz w:val="18"/>
                <w:szCs w:val="18"/>
              </w:rPr>
            </w:pPr>
            <w:r w:rsidRPr="000110CC">
              <w:rPr>
                <w:rFonts w:ascii="Arial" w:hAnsi="Arial" w:cs="Arial"/>
                <w:spacing w:val="-4"/>
                <w:sz w:val="18"/>
                <w:szCs w:val="18"/>
              </w:rPr>
              <w:t>increase</w:t>
            </w:r>
            <w:r w:rsidRPr="000110CC">
              <w:rPr>
                <w:rFonts w:ascii="Arial" w:hAnsi="Arial"/>
                <w:spacing w:val="-4"/>
                <w:sz w:val="18"/>
                <w:szCs w:val="18"/>
                <w:cs/>
              </w:rPr>
              <w:t xml:space="preserve"> (</w:t>
            </w:r>
            <w:r w:rsidRPr="000110CC">
              <w:rPr>
                <w:rFonts w:ascii="Arial" w:hAnsi="Arial" w:cs="Arial"/>
                <w:spacing w:val="-4"/>
                <w:sz w:val="18"/>
                <w:szCs w:val="18"/>
              </w:rPr>
              <w:t>decrease</w:t>
            </w:r>
            <w:r w:rsidRPr="000110CC">
              <w:rPr>
                <w:rFonts w:ascii="Arial" w:hAnsi="Arial"/>
                <w:spacing w:val="-4"/>
                <w:sz w:val="18"/>
                <w:szCs w:val="18"/>
                <w:cs/>
              </w:rPr>
              <w:t>)</w:t>
            </w:r>
          </w:p>
        </w:tc>
        <w:tc>
          <w:tcPr>
            <w:tcW w:w="1777" w:type="dxa"/>
            <w:vAlign w:val="bottom"/>
          </w:tcPr>
          <w:p w14:paraId="71A573AE" w14:textId="77777777" w:rsidR="006F34F5" w:rsidRPr="000110CC" w:rsidRDefault="006F34F5" w:rsidP="006F34F5">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decrease</w:t>
            </w:r>
          </w:p>
        </w:tc>
        <w:tc>
          <w:tcPr>
            <w:tcW w:w="1778" w:type="dxa"/>
            <w:vAlign w:val="bottom"/>
          </w:tcPr>
          <w:p w14:paraId="7353DDC9" w14:textId="77777777" w:rsidR="006F34F5" w:rsidRPr="000110CC" w:rsidRDefault="006F34F5" w:rsidP="006F34F5">
            <w:pPr>
              <w:pBdr>
                <w:bottom w:val="single" w:sz="4" w:space="1" w:color="auto"/>
              </w:pBdr>
              <w:spacing w:line="360" w:lineRule="exact"/>
              <w:jc w:val="center"/>
              <w:rPr>
                <w:rFonts w:ascii="Arial" w:hAnsi="Arial" w:cs="Arial"/>
                <w:sz w:val="18"/>
                <w:szCs w:val="18"/>
              </w:rPr>
            </w:pPr>
            <w:r w:rsidRPr="000110CC">
              <w:rPr>
                <w:rFonts w:ascii="Arial" w:hAnsi="Arial"/>
                <w:sz w:val="18"/>
                <w:szCs w:val="18"/>
                <w:cs/>
              </w:rPr>
              <w:t xml:space="preserve"> (</w:t>
            </w:r>
            <w:r w:rsidRPr="000110CC">
              <w:rPr>
                <w:rFonts w:ascii="Arial" w:hAnsi="Arial" w:cs="Arial"/>
                <w:sz w:val="18"/>
                <w:szCs w:val="18"/>
              </w:rPr>
              <w:t>decrease</w:t>
            </w:r>
            <w:r w:rsidRPr="000110CC">
              <w:rPr>
                <w:rFonts w:ascii="Arial" w:hAnsi="Arial"/>
                <w:sz w:val="18"/>
                <w:szCs w:val="18"/>
                <w:cs/>
              </w:rPr>
              <w:t>)</w:t>
            </w:r>
          </w:p>
        </w:tc>
      </w:tr>
      <w:tr w:rsidR="006F34F5" w:rsidRPr="000110CC" w14:paraId="74F77D7C" w14:textId="77777777" w:rsidTr="00A7000F">
        <w:tc>
          <w:tcPr>
            <w:tcW w:w="2094" w:type="dxa"/>
          </w:tcPr>
          <w:p w14:paraId="37D7416C" w14:textId="77777777" w:rsidR="006F34F5" w:rsidRPr="000110CC" w:rsidRDefault="006F34F5" w:rsidP="006F34F5">
            <w:pPr>
              <w:tabs>
                <w:tab w:val="left" w:pos="900"/>
                <w:tab w:val="left" w:pos="2160"/>
                <w:tab w:val="right" w:pos="8100"/>
              </w:tabs>
              <w:spacing w:line="360" w:lineRule="exact"/>
              <w:ind w:left="6"/>
              <w:jc w:val="center"/>
              <w:rPr>
                <w:rFonts w:ascii="Arial" w:hAnsi="Arial" w:cs="Arial"/>
                <w:sz w:val="18"/>
                <w:szCs w:val="18"/>
              </w:rPr>
            </w:pPr>
          </w:p>
        </w:tc>
        <w:tc>
          <w:tcPr>
            <w:tcW w:w="1777" w:type="dxa"/>
            <w:vAlign w:val="bottom"/>
          </w:tcPr>
          <w:p w14:paraId="57F5AF10" w14:textId="77777777" w:rsidR="006F34F5" w:rsidRPr="000110CC" w:rsidRDefault="006F34F5" w:rsidP="006F34F5">
            <w:pPr>
              <w:tabs>
                <w:tab w:val="left" w:pos="900"/>
                <w:tab w:val="left" w:pos="2160"/>
                <w:tab w:val="right" w:pos="8100"/>
              </w:tabs>
              <w:spacing w:line="360" w:lineRule="exact"/>
              <w:ind w:left="6"/>
              <w:jc w:val="center"/>
              <w:rPr>
                <w:rFonts w:ascii="Arial" w:hAnsi="Arial" w:cs="Arial"/>
                <w:sz w:val="18"/>
                <w:szCs w:val="18"/>
              </w:rPr>
            </w:pPr>
            <w:r w:rsidRPr="000110CC">
              <w:rPr>
                <w:rFonts w:ascii="Arial" w:hAnsi="Arial"/>
                <w:sz w:val="18"/>
                <w:szCs w:val="18"/>
                <w:cs/>
              </w:rPr>
              <w:t>(%)</w:t>
            </w:r>
          </w:p>
        </w:tc>
        <w:tc>
          <w:tcPr>
            <w:tcW w:w="1778" w:type="dxa"/>
            <w:vAlign w:val="bottom"/>
          </w:tcPr>
          <w:p w14:paraId="0749E90F" w14:textId="2901B8B5" w:rsidR="006F34F5" w:rsidRPr="000110CC" w:rsidRDefault="006F34F5" w:rsidP="006F34F5">
            <w:pPr>
              <w:tabs>
                <w:tab w:val="decimal" w:pos="1019"/>
              </w:tabs>
              <w:spacing w:line="360" w:lineRule="exact"/>
              <w:ind w:hanging="18"/>
              <w:jc w:val="center"/>
              <w:rPr>
                <w:rFonts w:ascii="Arial" w:eastAsia="SimSun" w:hAnsi="Arial" w:cs="Arial"/>
                <w:sz w:val="18"/>
                <w:szCs w:val="18"/>
              </w:rPr>
            </w:pPr>
            <w:r w:rsidRPr="000110CC">
              <w:rPr>
                <w:rFonts w:ascii="Arial" w:eastAsia="SimSun" w:hAnsi="Arial"/>
                <w:sz w:val="18"/>
                <w:szCs w:val="18"/>
                <w:cs/>
              </w:rPr>
              <w:t>(</w:t>
            </w:r>
            <w:r w:rsidRPr="000110CC">
              <w:rPr>
                <w:rFonts w:ascii="Arial" w:eastAsia="SimSun" w:hAnsi="Arial" w:cs="Arial"/>
                <w:sz w:val="18"/>
                <w:szCs w:val="18"/>
              </w:rPr>
              <w:t>Unit</w:t>
            </w:r>
            <w:r w:rsidRPr="000110CC">
              <w:rPr>
                <w:rFonts w:ascii="Arial" w:eastAsia="SimSun" w:hAnsi="Arial"/>
                <w:sz w:val="18"/>
                <w:szCs w:val="18"/>
                <w:cs/>
              </w:rPr>
              <w:t xml:space="preserve">: </w:t>
            </w:r>
            <w:r>
              <w:rPr>
                <w:rFonts w:ascii="Arial" w:eastAsia="SimSun" w:hAnsi="Arial" w:cs="Arial"/>
                <w:sz w:val="18"/>
                <w:szCs w:val="18"/>
              </w:rPr>
              <w:t>M</w:t>
            </w:r>
            <w:r w:rsidRPr="000110CC">
              <w:rPr>
                <w:rFonts w:ascii="Arial" w:eastAsia="SimSun" w:hAnsi="Arial" w:cs="Arial"/>
                <w:sz w:val="18"/>
                <w:szCs w:val="18"/>
              </w:rPr>
              <w:t>illion Baht</w:t>
            </w:r>
            <w:r w:rsidRPr="000110CC">
              <w:rPr>
                <w:rFonts w:ascii="Arial" w:eastAsia="SimSun" w:hAnsi="Arial"/>
                <w:sz w:val="18"/>
                <w:szCs w:val="18"/>
                <w:cs/>
              </w:rPr>
              <w:t>)</w:t>
            </w:r>
          </w:p>
        </w:tc>
        <w:tc>
          <w:tcPr>
            <w:tcW w:w="1777" w:type="dxa"/>
            <w:vAlign w:val="bottom"/>
          </w:tcPr>
          <w:p w14:paraId="397E9BAC" w14:textId="271B4288" w:rsidR="006F34F5" w:rsidRPr="000110CC" w:rsidRDefault="006F34F5" w:rsidP="006F34F5">
            <w:pPr>
              <w:tabs>
                <w:tab w:val="left" w:pos="900"/>
                <w:tab w:val="left" w:pos="2160"/>
                <w:tab w:val="right" w:pos="8100"/>
              </w:tabs>
              <w:spacing w:line="360" w:lineRule="exact"/>
              <w:ind w:left="6"/>
              <w:jc w:val="center"/>
              <w:rPr>
                <w:rFonts w:ascii="Arial" w:hAnsi="Arial" w:cs="Arial"/>
                <w:sz w:val="18"/>
                <w:szCs w:val="18"/>
              </w:rPr>
            </w:pPr>
            <w:r w:rsidRPr="000110CC">
              <w:rPr>
                <w:rFonts w:ascii="Arial" w:eastAsia="SimSun" w:hAnsi="Arial"/>
                <w:kern w:val="28"/>
                <w:sz w:val="18"/>
                <w:szCs w:val="18"/>
                <w:cs/>
              </w:rPr>
              <w:t>(</w:t>
            </w:r>
            <w:r w:rsidRPr="000110CC">
              <w:rPr>
                <w:rFonts w:ascii="Arial" w:eastAsia="SimSun" w:hAnsi="Arial"/>
                <w:sz w:val="18"/>
                <w:szCs w:val="18"/>
                <w:cs/>
              </w:rPr>
              <w:t>%</w:t>
            </w:r>
            <w:r w:rsidRPr="000110CC">
              <w:rPr>
                <w:rFonts w:ascii="Arial" w:eastAsia="SimSun" w:hAnsi="Arial"/>
                <w:kern w:val="28"/>
                <w:sz w:val="18"/>
                <w:szCs w:val="18"/>
                <w:cs/>
              </w:rPr>
              <w:t>)</w:t>
            </w:r>
          </w:p>
        </w:tc>
        <w:tc>
          <w:tcPr>
            <w:tcW w:w="1778" w:type="dxa"/>
            <w:vAlign w:val="bottom"/>
          </w:tcPr>
          <w:p w14:paraId="4926EA4E" w14:textId="726B38D7" w:rsidR="006F34F5" w:rsidRPr="000110CC" w:rsidRDefault="006F34F5" w:rsidP="006F34F5">
            <w:pPr>
              <w:tabs>
                <w:tab w:val="decimal" w:pos="1019"/>
              </w:tabs>
              <w:spacing w:line="360" w:lineRule="exact"/>
              <w:ind w:hanging="18"/>
              <w:jc w:val="center"/>
              <w:rPr>
                <w:rFonts w:ascii="Arial" w:eastAsia="SimSun" w:hAnsi="Arial" w:cs="Arial"/>
                <w:sz w:val="18"/>
                <w:szCs w:val="18"/>
              </w:rPr>
            </w:pPr>
            <w:r w:rsidRPr="000110CC">
              <w:rPr>
                <w:rFonts w:ascii="Arial" w:eastAsia="SimSun" w:hAnsi="Arial"/>
                <w:sz w:val="18"/>
                <w:szCs w:val="18"/>
                <w:cs/>
              </w:rPr>
              <w:t>(</w:t>
            </w:r>
            <w:r w:rsidRPr="000110CC">
              <w:rPr>
                <w:rFonts w:ascii="Arial" w:eastAsia="SimSun" w:hAnsi="Arial" w:cs="Arial"/>
                <w:sz w:val="18"/>
                <w:szCs w:val="18"/>
              </w:rPr>
              <w:t>Unit</w:t>
            </w:r>
            <w:r w:rsidRPr="000110CC">
              <w:rPr>
                <w:rFonts w:ascii="Arial" w:eastAsia="SimSun" w:hAnsi="Arial"/>
                <w:sz w:val="18"/>
                <w:szCs w:val="18"/>
                <w:cs/>
              </w:rPr>
              <w:t xml:space="preserve">: </w:t>
            </w:r>
            <w:r>
              <w:rPr>
                <w:rFonts w:ascii="Arial" w:eastAsia="SimSun" w:hAnsi="Arial" w:cs="Arial"/>
                <w:sz w:val="18"/>
                <w:szCs w:val="18"/>
              </w:rPr>
              <w:t>M</w:t>
            </w:r>
            <w:r w:rsidRPr="000110CC">
              <w:rPr>
                <w:rFonts w:ascii="Arial" w:eastAsia="SimSun" w:hAnsi="Arial" w:cs="Arial"/>
                <w:sz w:val="18"/>
                <w:szCs w:val="18"/>
              </w:rPr>
              <w:t>illion Baht</w:t>
            </w:r>
            <w:r w:rsidRPr="000110CC">
              <w:rPr>
                <w:rFonts w:ascii="Arial" w:eastAsia="SimSun" w:hAnsi="Arial"/>
                <w:sz w:val="18"/>
                <w:szCs w:val="18"/>
                <w:cs/>
              </w:rPr>
              <w:t>)</w:t>
            </w:r>
          </w:p>
        </w:tc>
      </w:tr>
      <w:tr w:rsidR="00AC7562" w:rsidRPr="000110CC" w14:paraId="1730ACE3" w14:textId="77777777" w:rsidTr="00A7000F">
        <w:tc>
          <w:tcPr>
            <w:tcW w:w="2094" w:type="dxa"/>
          </w:tcPr>
          <w:p w14:paraId="5596055E" w14:textId="77777777" w:rsidR="00AC7562" w:rsidRPr="000110CC" w:rsidRDefault="00AC7562" w:rsidP="00AC7562">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Discount rate</w:t>
            </w:r>
          </w:p>
        </w:tc>
        <w:tc>
          <w:tcPr>
            <w:tcW w:w="1777" w:type="dxa"/>
            <w:vAlign w:val="bottom"/>
          </w:tcPr>
          <w:p w14:paraId="7758C2C8" w14:textId="6F7C851B"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cs="Arial"/>
                <w:sz w:val="18"/>
                <w:szCs w:val="18"/>
              </w:rPr>
              <w:t>1</w:t>
            </w:r>
          </w:p>
        </w:tc>
        <w:tc>
          <w:tcPr>
            <w:tcW w:w="1778" w:type="dxa"/>
            <w:vAlign w:val="bottom"/>
          </w:tcPr>
          <w:p w14:paraId="2335787B" w14:textId="170B621C"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sz w:val="18"/>
                <w:szCs w:val="18"/>
                <w:cs/>
              </w:rPr>
              <w:t>(</w:t>
            </w:r>
            <w:r w:rsidRPr="00AC7562">
              <w:rPr>
                <w:rFonts w:ascii="Arial" w:eastAsia="SimSun" w:hAnsi="Arial" w:cs="Arial"/>
                <w:sz w:val="18"/>
                <w:szCs w:val="18"/>
              </w:rPr>
              <w:t>0</w:t>
            </w:r>
            <w:r w:rsidRPr="00AC7562">
              <w:rPr>
                <w:rFonts w:ascii="Arial" w:eastAsia="SimSun" w:hAnsi="Arial"/>
                <w:sz w:val="18"/>
                <w:szCs w:val="18"/>
                <w:cs/>
              </w:rPr>
              <w:t>.</w:t>
            </w:r>
            <w:r w:rsidRPr="00AC7562">
              <w:rPr>
                <w:rFonts w:ascii="Arial" w:eastAsia="SimSun" w:hAnsi="Arial" w:cs="Arial"/>
                <w:sz w:val="18"/>
                <w:szCs w:val="18"/>
              </w:rPr>
              <w:t>1</w:t>
            </w:r>
            <w:r w:rsidRPr="00AC7562">
              <w:rPr>
                <w:rFonts w:ascii="Arial" w:eastAsia="SimSun" w:hAnsi="Arial"/>
                <w:sz w:val="18"/>
                <w:szCs w:val="18"/>
                <w:cs/>
              </w:rPr>
              <w:t>)</w:t>
            </w:r>
          </w:p>
        </w:tc>
        <w:tc>
          <w:tcPr>
            <w:tcW w:w="1777" w:type="dxa"/>
            <w:vAlign w:val="bottom"/>
          </w:tcPr>
          <w:p w14:paraId="555BCA0B" w14:textId="2ABF850B"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cs="Arial"/>
                <w:sz w:val="18"/>
                <w:szCs w:val="18"/>
              </w:rPr>
              <w:t>1</w:t>
            </w:r>
          </w:p>
        </w:tc>
        <w:tc>
          <w:tcPr>
            <w:tcW w:w="1778" w:type="dxa"/>
            <w:vAlign w:val="bottom"/>
          </w:tcPr>
          <w:p w14:paraId="3D62ED26" w14:textId="105FCBAB"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cs="Arial"/>
                <w:sz w:val="18"/>
                <w:szCs w:val="18"/>
              </w:rPr>
              <w:t>0</w:t>
            </w:r>
            <w:r w:rsidRPr="00AC7562">
              <w:rPr>
                <w:rFonts w:ascii="Arial" w:eastAsia="SimSun" w:hAnsi="Arial"/>
                <w:sz w:val="18"/>
                <w:szCs w:val="18"/>
                <w:cs/>
              </w:rPr>
              <w:t>.</w:t>
            </w:r>
            <w:r w:rsidRPr="00AC7562">
              <w:rPr>
                <w:rFonts w:ascii="Arial" w:eastAsia="SimSun" w:hAnsi="Arial" w:cs="Arial"/>
                <w:sz w:val="18"/>
                <w:szCs w:val="18"/>
              </w:rPr>
              <w:t>1</w:t>
            </w:r>
          </w:p>
        </w:tc>
      </w:tr>
      <w:tr w:rsidR="00AC7562" w:rsidRPr="000110CC" w14:paraId="5DFCBD59" w14:textId="77777777" w:rsidTr="00A7000F">
        <w:tc>
          <w:tcPr>
            <w:tcW w:w="2094" w:type="dxa"/>
          </w:tcPr>
          <w:p w14:paraId="41655163" w14:textId="77777777" w:rsidR="00AC7562" w:rsidRPr="000110CC" w:rsidRDefault="00AC7562" w:rsidP="00AC7562">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Salary increase rate</w:t>
            </w:r>
          </w:p>
        </w:tc>
        <w:tc>
          <w:tcPr>
            <w:tcW w:w="1777" w:type="dxa"/>
            <w:vAlign w:val="bottom"/>
          </w:tcPr>
          <w:p w14:paraId="66F02365" w14:textId="46151C56"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cs="Arial"/>
                <w:sz w:val="18"/>
                <w:szCs w:val="18"/>
              </w:rPr>
              <w:t>1</w:t>
            </w:r>
          </w:p>
        </w:tc>
        <w:tc>
          <w:tcPr>
            <w:tcW w:w="1778" w:type="dxa"/>
            <w:vAlign w:val="bottom"/>
          </w:tcPr>
          <w:p w14:paraId="258AD121" w14:textId="32ECF871"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cs="Arial"/>
                <w:sz w:val="18"/>
                <w:szCs w:val="18"/>
              </w:rPr>
              <w:t>0</w:t>
            </w:r>
            <w:r w:rsidRPr="00AC7562">
              <w:rPr>
                <w:rFonts w:ascii="Arial" w:eastAsia="SimSun" w:hAnsi="Arial"/>
                <w:sz w:val="18"/>
                <w:szCs w:val="18"/>
                <w:cs/>
              </w:rPr>
              <w:t>.</w:t>
            </w:r>
            <w:r w:rsidRPr="00AC7562">
              <w:rPr>
                <w:rFonts w:ascii="Arial" w:eastAsia="SimSun" w:hAnsi="Arial" w:cs="Arial"/>
                <w:sz w:val="18"/>
                <w:szCs w:val="18"/>
              </w:rPr>
              <w:t>1</w:t>
            </w:r>
          </w:p>
        </w:tc>
        <w:tc>
          <w:tcPr>
            <w:tcW w:w="1777" w:type="dxa"/>
            <w:vAlign w:val="bottom"/>
          </w:tcPr>
          <w:p w14:paraId="5985A6FE" w14:textId="4803E1CA"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cs="Arial"/>
                <w:sz w:val="18"/>
                <w:szCs w:val="18"/>
              </w:rPr>
              <w:t>1</w:t>
            </w:r>
          </w:p>
        </w:tc>
        <w:tc>
          <w:tcPr>
            <w:tcW w:w="1778" w:type="dxa"/>
            <w:vAlign w:val="bottom"/>
          </w:tcPr>
          <w:p w14:paraId="77644D77" w14:textId="57F9DAF2"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sz w:val="18"/>
                <w:szCs w:val="18"/>
                <w:cs/>
              </w:rPr>
              <w:t>(</w:t>
            </w:r>
            <w:r w:rsidRPr="00AC7562">
              <w:rPr>
                <w:rFonts w:ascii="Arial" w:eastAsia="SimSun" w:hAnsi="Arial" w:cs="Arial"/>
                <w:sz w:val="18"/>
                <w:szCs w:val="18"/>
              </w:rPr>
              <w:t>0</w:t>
            </w:r>
            <w:r w:rsidRPr="00AC7562">
              <w:rPr>
                <w:rFonts w:ascii="Arial" w:eastAsia="SimSun" w:hAnsi="Arial"/>
                <w:sz w:val="18"/>
                <w:szCs w:val="18"/>
                <w:cs/>
              </w:rPr>
              <w:t>.</w:t>
            </w:r>
            <w:r w:rsidRPr="00AC7562">
              <w:rPr>
                <w:rFonts w:ascii="Arial" w:eastAsia="SimSun" w:hAnsi="Arial" w:cs="Arial"/>
                <w:sz w:val="18"/>
                <w:szCs w:val="18"/>
              </w:rPr>
              <w:t>1</w:t>
            </w:r>
            <w:r w:rsidRPr="00AC7562">
              <w:rPr>
                <w:rFonts w:ascii="Arial" w:eastAsia="SimSun" w:hAnsi="Arial"/>
                <w:sz w:val="18"/>
                <w:szCs w:val="18"/>
                <w:cs/>
              </w:rPr>
              <w:t>)</w:t>
            </w:r>
          </w:p>
        </w:tc>
      </w:tr>
      <w:tr w:rsidR="00AC7562" w:rsidRPr="000110CC" w14:paraId="1ED380C7" w14:textId="77777777" w:rsidTr="00A7000F">
        <w:tc>
          <w:tcPr>
            <w:tcW w:w="2094" w:type="dxa"/>
          </w:tcPr>
          <w:p w14:paraId="43F8E78F" w14:textId="77777777" w:rsidR="00AC7562" w:rsidRPr="000110CC" w:rsidRDefault="00AC7562" w:rsidP="00AC7562">
            <w:pPr>
              <w:tabs>
                <w:tab w:val="left" w:pos="900"/>
                <w:tab w:val="left" w:pos="2160"/>
                <w:tab w:val="right" w:pos="8100"/>
              </w:tabs>
              <w:spacing w:line="360" w:lineRule="exact"/>
              <w:ind w:left="6"/>
              <w:rPr>
                <w:rFonts w:ascii="Arial" w:hAnsi="Arial" w:cs="Arial"/>
                <w:sz w:val="18"/>
                <w:szCs w:val="18"/>
                <w:cs/>
              </w:rPr>
            </w:pPr>
            <w:r w:rsidRPr="000110CC">
              <w:rPr>
                <w:rFonts w:ascii="Arial" w:hAnsi="Arial" w:cs="Arial"/>
                <w:sz w:val="18"/>
                <w:szCs w:val="18"/>
              </w:rPr>
              <w:t>Staff turnover rate</w:t>
            </w:r>
          </w:p>
        </w:tc>
        <w:tc>
          <w:tcPr>
            <w:tcW w:w="1777" w:type="dxa"/>
            <w:vAlign w:val="bottom"/>
          </w:tcPr>
          <w:p w14:paraId="3ED825D3" w14:textId="27516A94"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cs="Arial"/>
                <w:sz w:val="18"/>
                <w:szCs w:val="18"/>
              </w:rPr>
              <w:t>20</w:t>
            </w:r>
          </w:p>
        </w:tc>
        <w:tc>
          <w:tcPr>
            <w:tcW w:w="1778" w:type="dxa"/>
            <w:vAlign w:val="bottom"/>
          </w:tcPr>
          <w:p w14:paraId="052FF76F" w14:textId="7972827C"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sz w:val="18"/>
                <w:szCs w:val="18"/>
                <w:cs/>
              </w:rPr>
              <w:t>(</w:t>
            </w:r>
            <w:r w:rsidRPr="00AC7562">
              <w:rPr>
                <w:rFonts w:ascii="Arial" w:eastAsia="SimSun" w:hAnsi="Arial" w:cs="Arial"/>
                <w:sz w:val="18"/>
                <w:szCs w:val="18"/>
              </w:rPr>
              <w:t>0</w:t>
            </w:r>
            <w:r w:rsidRPr="00AC7562">
              <w:rPr>
                <w:rFonts w:ascii="Arial" w:eastAsia="SimSun" w:hAnsi="Arial"/>
                <w:sz w:val="18"/>
                <w:szCs w:val="18"/>
                <w:cs/>
              </w:rPr>
              <w:t>.</w:t>
            </w:r>
            <w:r w:rsidRPr="00AC7562">
              <w:rPr>
                <w:rFonts w:ascii="Arial" w:eastAsia="SimSun" w:hAnsi="Arial" w:cs="Arial"/>
                <w:sz w:val="18"/>
                <w:szCs w:val="18"/>
              </w:rPr>
              <w:t>1</w:t>
            </w:r>
            <w:r w:rsidRPr="00AC7562">
              <w:rPr>
                <w:rFonts w:ascii="Arial" w:eastAsia="SimSun" w:hAnsi="Arial"/>
                <w:sz w:val="18"/>
                <w:szCs w:val="18"/>
                <w:cs/>
              </w:rPr>
              <w:t>)</w:t>
            </w:r>
          </w:p>
        </w:tc>
        <w:tc>
          <w:tcPr>
            <w:tcW w:w="1777" w:type="dxa"/>
            <w:vAlign w:val="bottom"/>
          </w:tcPr>
          <w:p w14:paraId="1C340065" w14:textId="3904BD44"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cs="Arial"/>
                <w:sz w:val="18"/>
                <w:szCs w:val="18"/>
              </w:rPr>
              <w:t>20</w:t>
            </w:r>
          </w:p>
        </w:tc>
        <w:tc>
          <w:tcPr>
            <w:tcW w:w="1778" w:type="dxa"/>
            <w:vAlign w:val="bottom"/>
          </w:tcPr>
          <w:p w14:paraId="11FFD678" w14:textId="05DDBB0A" w:rsidR="00AC7562" w:rsidRPr="000110CC" w:rsidRDefault="00AC7562" w:rsidP="00AC7562">
            <w:pPr>
              <w:tabs>
                <w:tab w:val="decimal" w:pos="1200"/>
              </w:tabs>
              <w:spacing w:line="360" w:lineRule="exact"/>
              <w:jc w:val="thaiDistribute"/>
              <w:rPr>
                <w:rFonts w:ascii="Arial" w:eastAsia="SimSun" w:hAnsi="Arial" w:cs="Arial"/>
                <w:sz w:val="18"/>
                <w:szCs w:val="18"/>
              </w:rPr>
            </w:pPr>
            <w:r w:rsidRPr="00AC7562">
              <w:rPr>
                <w:rFonts w:ascii="Arial" w:eastAsia="SimSun" w:hAnsi="Arial" w:cs="Arial"/>
                <w:sz w:val="18"/>
                <w:szCs w:val="18"/>
              </w:rPr>
              <w:t>0</w:t>
            </w:r>
            <w:r w:rsidRPr="00AC7562">
              <w:rPr>
                <w:rFonts w:ascii="Arial" w:eastAsia="SimSun" w:hAnsi="Arial"/>
                <w:sz w:val="18"/>
                <w:szCs w:val="18"/>
                <w:cs/>
              </w:rPr>
              <w:t>.</w:t>
            </w:r>
            <w:r w:rsidRPr="00AC7562">
              <w:rPr>
                <w:rFonts w:ascii="Arial" w:eastAsia="SimSun" w:hAnsi="Arial" w:cs="Arial"/>
                <w:sz w:val="18"/>
                <w:szCs w:val="18"/>
              </w:rPr>
              <w:t>2</w:t>
            </w:r>
          </w:p>
        </w:tc>
      </w:tr>
    </w:tbl>
    <w:p w14:paraId="39C147AE" w14:textId="46E7A52B" w:rsidR="00AC7562" w:rsidRDefault="00AC7562"/>
    <w:tbl>
      <w:tblPr>
        <w:tblW w:w="9204" w:type="dxa"/>
        <w:tblInd w:w="450" w:type="dxa"/>
        <w:tblLook w:val="01E0" w:firstRow="1" w:lastRow="1" w:firstColumn="1" w:lastColumn="1" w:noHBand="0" w:noVBand="0"/>
      </w:tblPr>
      <w:tblGrid>
        <w:gridCol w:w="2094"/>
        <w:gridCol w:w="1777"/>
        <w:gridCol w:w="1778"/>
        <w:gridCol w:w="1777"/>
        <w:gridCol w:w="1778"/>
      </w:tblGrid>
      <w:tr w:rsidR="00AC7562" w:rsidRPr="000110CC" w14:paraId="158CDD4B" w14:textId="77777777" w:rsidTr="00275647">
        <w:tc>
          <w:tcPr>
            <w:tcW w:w="2094" w:type="dxa"/>
          </w:tcPr>
          <w:p w14:paraId="1AADC518" w14:textId="40092445" w:rsidR="00AC7562" w:rsidRPr="000110CC" w:rsidRDefault="00AC7562" w:rsidP="00AC7562">
            <w:pPr>
              <w:tabs>
                <w:tab w:val="left" w:pos="900"/>
                <w:tab w:val="left" w:pos="2160"/>
                <w:tab w:val="right" w:pos="8100"/>
              </w:tabs>
              <w:spacing w:line="360" w:lineRule="exact"/>
              <w:ind w:left="6"/>
              <w:jc w:val="center"/>
              <w:rPr>
                <w:rFonts w:ascii="Arial" w:hAnsi="Arial" w:cs="Arial"/>
                <w:sz w:val="18"/>
                <w:szCs w:val="18"/>
                <w:cs/>
              </w:rPr>
            </w:pPr>
          </w:p>
        </w:tc>
        <w:tc>
          <w:tcPr>
            <w:tcW w:w="7110" w:type="dxa"/>
            <w:gridSpan w:val="4"/>
            <w:vAlign w:val="bottom"/>
          </w:tcPr>
          <w:p w14:paraId="176EED28" w14:textId="77777777" w:rsidR="00AC7562" w:rsidRPr="000110CC" w:rsidRDefault="00AC7562" w:rsidP="00AC7562">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0110CC">
              <w:rPr>
                <w:rFonts w:ascii="Arial" w:hAnsi="Arial" w:cs="Arial"/>
                <w:sz w:val="18"/>
                <w:szCs w:val="18"/>
              </w:rPr>
              <w:t>Separate financial statements as at 31 December 20</w:t>
            </w:r>
            <w:r>
              <w:rPr>
                <w:rFonts w:ascii="Arial" w:hAnsi="Arial" w:cs="Arial"/>
                <w:sz w:val="18"/>
                <w:szCs w:val="18"/>
              </w:rPr>
              <w:t>24</w:t>
            </w:r>
          </w:p>
        </w:tc>
      </w:tr>
      <w:tr w:rsidR="00AC7562" w:rsidRPr="000110CC" w14:paraId="0B55A122" w14:textId="77777777" w:rsidTr="00275647">
        <w:tc>
          <w:tcPr>
            <w:tcW w:w="2094" w:type="dxa"/>
          </w:tcPr>
          <w:p w14:paraId="58123DD7" w14:textId="77777777" w:rsidR="00AC7562" w:rsidRPr="000110CC" w:rsidRDefault="00AC7562" w:rsidP="00AC7562">
            <w:pPr>
              <w:tabs>
                <w:tab w:val="left" w:pos="900"/>
                <w:tab w:val="left" w:pos="2160"/>
                <w:tab w:val="right" w:pos="8100"/>
              </w:tabs>
              <w:spacing w:line="360" w:lineRule="exact"/>
              <w:ind w:left="6"/>
              <w:jc w:val="center"/>
              <w:rPr>
                <w:rFonts w:ascii="Arial" w:hAnsi="Arial" w:cs="Arial"/>
                <w:sz w:val="18"/>
                <w:szCs w:val="18"/>
              </w:rPr>
            </w:pPr>
          </w:p>
        </w:tc>
        <w:tc>
          <w:tcPr>
            <w:tcW w:w="1777" w:type="dxa"/>
            <w:vAlign w:val="bottom"/>
          </w:tcPr>
          <w:p w14:paraId="4EDB58C4" w14:textId="77777777" w:rsidR="00AC7562" w:rsidRPr="000110CC" w:rsidRDefault="00AC7562" w:rsidP="00AC7562">
            <w:pPr>
              <w:spacing w:line="360" w:lineRule="exact"/>
              <w:jc w:val="center"/>
              <w:rPr>
                <w:rFonts w:ascii="Arial" w:hAnsi="Arial" w:cs="Arial"/>
                <w:sz w:val="18"/>
                <w:szCs w:val="18"/>
              </w:rPr>
            </w:pPr>
          </w:p>
        </w:tc>
        <w:tc>
          <w:tcPr>
            <w:tcW w:w="1778" w:type="dxa"/>
            <w:vAlign w:val="bottom"/>
          </w:tcPr>
          <w:p w14:paraId="4FE9341D" w14:textId="77777777" w:rsidR="00AC7562" w:rsidRPr="000110CC" w:rsidRDefault="00AC7562" w:rsidP="00AC7562">
            <w:pPr>
              <w:spacing w:line="360" w:lineRule="exact"/>
              <w:jc w:val="center"/>
              <w:rPr>
                <w:rFonts w:ascii="Arial" w:hAnsi="Arial" w:cs="Arial"/>
                <w:sz w:val="18"/>
                <w:szCs w:val="18"/>
              </w:rPr>
            </w:pPr>
          </w:p>
        </w:tc>
        <w:tc>
          <w:tcPr>
            <w:tcW w:w="1777" w:type="dxa"/>
            <w:vAlign w:val="bottom"/>
          </w:tcPr>
          <w:p w14:paraId="40811F5E" w14:textId="77777777" w:rsidR="00AC7562" w:rsidRPr="000110CC" w:rsidRDefault="00AC7562" w:rsidP="00AC7562">
            <w:pPr>
              <w:spacing w:line="360" w:lineRule="exact"/>
              <w:jc w:val="center"/>
              <w:rPr>
                <w:rFonts w:ascii="Arial" w:hAnsi="Arial" w:cs="Arial"/>
                <w:sz w:val="18"/>
                <w:szCs w:val="18"/>
              </w:rPr>
            </w:pPr>
          </w:p>
        </w:tc>
        <w:tc>
          <w:tcPr>
            <w:tcW w:w="1778" w:type="dxa"/>
            <w:vAlign w:val="bottom"/>
          </w:tcPr>
          <w:p w14:paraId="349D2307" w14:textId="77777777" w:rsidR="00AC7562" w:rsidRPr="000110CC" w:rsidRDefault="00AC7562" w:rsidP="00AC7562">
            <w:pPr>
              <w:spacing w:line="360" w:lineRule="exact"/>
              <w:jc w:val="center"/>
              <w:rPr>
                <w:rFonts w:ascii="Arial" w:hAnsi="Arial" w:cs="Arial"/>
                <w:sz w:val="18"/>
                <w:szCs w:val="18"/>
              </w:rPr>
            </w:pPr>
            <w:r w:rsidRPr="000110CC">
              <w:rPr>
                <w:rFonts w:ascii="Arial" w:hAnsi="Arial" w:cs="Arial"/>
                <w:sz w:val="18"/>
                <w:szCs w:val="18"/>
              </w:rPr>
              <w:t>Employee benefit</w:t>
            </w:r>
          </w:p>
        </w:tc>
      </w:tr>
      <w:tr w:rsidR="00AC7562" w:rsidRPr="000110CC" w14:paraId="4052DEBE" w14:textId="77777777" w:rsidTr="00275647">
        <w:tc>
          <w:tcPr>
            <w:tcW w:w="2094" w:type="dxa"/>
          </w:tcPr>
          <w:p w14:paraId="6F1343CE" w14:textId="77777777" w:rsidR="00AC7562" w:rsidRPr="000110CC" w:rsidRDefault="00AC7562" w:rsidP="00AC7562">
            <w:pPr>
              <w:tabs>
                <w:tab w:val="left" w:pos="900"/>
                <w:tab w:val="left" w:pos="2160"/>
                <w:tab w:val="right" w:pos="8100"/>
              </w:tabs>
              <w:spacing w:line="360" w:lineRule="exact"/>
              <w:ind w:left="6"/>
              <w:jc w:val="center"/>
              <w:rPr>
                <w:rFonts w:ascii="Arial" w:hAnsi="Arial" w:cs="Arial"/>
                <w:sz w:val="18"/>
                <w:szCs w:val="18"/>
              </w:rPr>
            </w:pPr>
          </w:p>
        </w:tc>
        <w:tc>
          <w:tcPr>
            <w:tcW w:w="1777" w:type="dxa"/>
            <w:vAlign w:val="bottom"/>
          </w:tcPr>
          <w:p w14:paraId="511D275A" w14:textId="77777777" w:rsidR="00AC7562" w:rsidRPr="000110CC" w:rsidRDefault="00AC7562" w:rsidP="00AC7562">
            <w:pPr>
              <w:spacing w:line="360" w:lineRule="exact"/>
              <w:ind w:right="-123" w:hanging="102"/>
              <w:jc w:val="center"/>
              <w:rPr>
                <w:rFonts w:ascii="Arial" w:hAnsi="Arial" w:cs="Arial"/>
                <w:sz w:val="18"/>
                <w:szCs w:val="18"/>
              </w:rPr>
            </w:pPr>
            <w:r w:rsidRPr="000110CC">
              <w:rPr>
                <w:rFonts w:ascii="Arial" w:hAnsi="Arial" w:cs="Arial"/>
                <w:sz w:val="18"/>
                <w:szCs w:val="18"/>
              </w:rPr>
              <w:t>Sensitivity analysis</w:t>
            </w:r>
          </w:p>
        </w:tc>
        <w:tc>
          <w:tcPr>
            <w:tcW w:w="1778" w:type="dxa"/>
            <w:vAlign w:val="bottom"/>
          </w:tcPr>
          <w:p w14:paraId="667B88BA" w14:textId="77777777" w:rsidR="00AC7562" w:rsidRPr="000110CC" w:rsidRDefault="00AC7562" w:rsidP="00AC7562">
            <w:pPr>
              <w:spacing w:line="360" w:lineRule="exact"/>
              <w:jc w:val="center"/>
              <w:rPr>
                <w:rFonts w:ascii="Arial" w:hAnsi="Arial" w:cs="Arial"/>
                <w:sz w:val="18"/>
                <w:szCs w:val="18"/>
              </w:rPr>
            </w:pPr>
            <w:r w:rsidRPr="000110CC">
              <w:rPr>
                <w:rFonts w:ascii="Arial" w:hAnsi="Arial" w:cs="Arial"/>
                <w:sz w:val="18"/>
                <w:szCs w:val="18"/>
              </w:rPr>
              <w:t>Employee benefit</w:t>
            </w:r>
          </w:p>
        </w:tc>
        <w:tc>
          <w:tcPr>
            <w:tcW w:w="1777" w:type="dxa"/>
            <w:vAlign w:val="bottom"/>
          </w:tcPr>
          <w:p w14:paraId="2C392A07" w14:textId="77777777" w:rsidR="00AC7562" w:rsidRPr="000110CC" w:rsidRDefault="00AC7562" w:rsidP="00AC7562">
            <w:pPr>
              <w:spacing w:line="360" w:lineRule="exact"/>
              <w:ind w:right="-93" w:hanging="132"/>
              <w:jc w:val="center"/>
              <w:rPr>
                <w:rFonts w:ascii="Arial" w:hAnsi="Arial" w:cs="Arial"/>
                <w:sz w:val="18"/>
                <w:szCs w:val="18"/>
              </w:rPr>
            </w:pPr>
            <w:r w:rsidRPr="000110CC">
              <w:rPr>
                <w:rFonts w:ascii="Arial" w:hAnsi="Arial" w:cs="Arial"/>
                <w:sz w:val="18"/>
                <w:szCs w:val="18"/>
              </w:rPr>
              <w:t>Sensitivity analysis</w:t>
            </w:r>
          </w:p>
        </w:tc>
        <w:tc>
          <w:tcPr>
            <w:tcW w:w="1778" w:type="dxa"/>
            <w:vAlign w:val="bottom"/>
          </w:tcPr>
          <w:p w14:paraId="280E1BF2" w14:textId="77777777" w:rsidR="00AC7562" w:rsidRPr="000110CC" w:rsidRDefault="00AC7562" w:rsidP="00AC7562">
            <w:pPr>
              <w:spacing w:line="360" w:lineRule="exact"/>
              <w:jc w:val="center"/>
              <w:rPr>
                <w:rFonts w:ascii="Arial" w:hAnsi="Arial" w:cs="Arial"/>
                <w:sz w:val="18"/>
                <w:szCs w:val="18"/>
              </w:rPr>
            </w:pPr>
            <w:r w:rsidRPr="000110CC">
              <w:rPr>
                <w:rFonts w:ascii="Arial" w:hAnsi="Arial" w:cs="Arial"/>
                <w:sz w:val="18"/>
                <w:szCs w:val="18"/>
              </w:rPr>
              <w:t>increase</w:t>
            </w:r>
          </w:p>
        </w:tc>
      </w:tr>
      <w:tr w:rsidR="00AC7562" w:rsidRPr="000110CC" w14:paraId="26AC041A" w14:textId="77777777" w:rsidTr="00275647">
        <w:tc>
          <w:tcPr>
            <w:tcW w:w="2094" w:type="dxa"/>
          </w:tcPr>
          <w:p w14:paraId="4637F1F8" w14:textId="77777777" w:rsidR="00AC7562" w:rsidRPr="000110CC" w:rsidRDefault="00AC7562" w:rsidP="00AC7562">
            <w:pPr>
              <w:tabs>
                <w:tab w:val="left" w:pos="900"/>
                <w:tab w:val="left" w:pos="2160"/>
                <w:tab w:val="right" w:pos="8100"/>
              </w:tabs>
              <w:spacing w:line="360" w:lineRule="exact"/>
              <w:ind w:left="6"/>
              <w:jc w:val="center"/>
              <w:rPr>
                <w:rFonts w:ascii="Arial" w:hAnsi="Arial" w:cs="Arial"/>
                <w:sz w:val="18"/>
                <w:szCs w:val="18"/>
              </w:rPr>
            </w:pPr>
          </w:p>
        </w:tc>
        <w:tc>
          <w:tcPr>
            <w:tcW w:w="1777" w:type="dxa"/>
            <w:vAlign w:val="bottom"/>
          </w:tcPr>
          <w:p w14:paraId="6B4A93DA" w14:textId="77777777" w:rsidR="00AC7562" w:rsidRPr="000110CC" w:rsidRDefault="00AC7562" w:rsidP="00AC7562">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increase</w:t>
            </w:r>
          </w:p>
        </w:tc>
        <w:tc>
          <w:tcPr>
            <w:tcW w:w="1778" w:type="dxa"/>
            <w:vAlign w:val="bottom"/>
          </w:tcPr>
          <w:p w14:paraId="27170D74" w14:textId="77777777" w:rsidR="00AC7562" w:rsidRPr="000110CC" w:rsidRDefault="00AC7562" w:rsidP="00AC7562">
            <w:pPr>
              <w:pBdr>
                <w:bottom w:val="single" w:sz="4" w:space="1" w:color="auto"/>
              </w:pBdr>
              <w:spacing w:line="360" w:lineRule="exact"/>
              <w:jc w:val="center"/>
              <w:rPr>
                <w:rFonts w:ascii="Arial" w:hAnsi="Arial" w:cs="Arial"/>
                <w:spacing w:val="-4"/>
                <w:sz w:val="18"/>
                <w:szCs w:val="18"/>
              </w:rPr>
            </w:pPr>
            <w:r w:rsidRPr="000110CC">
              <w:rPr>
                <w:rFonts w:ascii="Arial" w:hAnsi="Arial" w:cs="Arial"/>
                <w:spacing w:val="-4"/>
                <w:sz w:val="18"/>
                <w:szCs w:val="18"/>
              </w:rPr>
              <w:t>increase</w:t>
            </w:r>
            <w:r w:rsidRPr="000110CC">
              <w:rPr>
                <w:rFonts w:ascii="Arial" w:hAnsi="Arial"/>
                <w:spacing w:val="-4"/>
                <w:sz w:val="18"/>
                <w:szCs w:val="18"/>
                <w:cs/>
              </w:rPr>
              <w:t xml:space="preserve"> (</w:t>
            </w:r>
            <w:r w:rsidRPr="000110CC">
              <w:rPr>
                <w:rFonts w:ascii="Arial" w:hAnsi="Arial" w:cs="Arial"/>
                <w:spacing w:val="-4"/>
                <w:sz w:val="18"/>
                <w:szCs w:val="18"/>
              </w:rPr>
              <w:t>decrease</w:t>
            </w:r>
            <w:r w:rsidRPr="000110CC">
              <w:rPr>
                <w:rFonts w:ascii="Arial" w:hAnsi="Arial"/>
                <w:spacing w:val="-4"/>
                <w:sz w:val="18"/>
                <w:szCs w:val="18"/>
                <w:cs/>
              </w:rPr>
              <w:t>)</w:t>
            </w:r>
          </w:p>
        </w:tc>
        <w:tc>
          <w:tcPr>
            <w:tcW w:w="1777" w:type="dxa"/>
            <w:vAlign w:val="bottom"/>
          </w:tcPr>
          <w:p w14:paraId="3A6BED56" w14:textId="77777777" w:rsidR="00AC7562" w:rsidRPr="000110CC" w:rsidRDefault="00AC7562" w:rsidP="00AC7562">
            <w:pPr>
              <w:pBdr>
                <w:bottom w:val="single" w:sz="4" w:space="1" w:color="auto"/>
              </w:pBdr>
              <w:spacing w:line="360" w:lineRule="exact"/>
              <w:jc w:val="center"/>
              <w:rPr>
                <w:rFonts w:ascii="Arial" w:hAnsi="Arial" w:cs="Arial"/>
                <w:sz w:val="18"/>
                <w:szCs w:val="18"/>
                <w:cs/>
              </w:rPr>
            </w:pPr>
            <w:r w:rsidRPr="000110CC">
              <w:rPr>
                <w:rFonts w:ascii="Arial" w:hAnsi="Arial" w:cs="Arial"/>
                <w:sz w:val="18"/>
                <w:szCs w:val="18"/>
              </w:rPr>
              <w:t>decrease</w:t>
            </w:r>
          </w:p>
        </w:tc>
        <w:tc>
          <w:tcPr>
            <w:tcW w:w="1778" w:type="dxa"/>
            <w:vAlign w:val="bottom"/>
          </w:tcPr>
          <w:p w14:paraId="597CE00C" w14:textId="77777777" w:rsidR="00AC7562" w:rsidRPr="000110CC" w:rsidRDefault="00AC7562" w:rsidP="00AC7562">
            <w:pPr>
              <w:pBdr>
                <w:bottom w:val="single" w:sz="4" w:space="1" w:color="auto"/>
              </w:pBdr>
              <w:spacing w:line="360" w:lineRule="exact"/>
              <w:jc w:val="center"/>
              <w:rPr>
                <w:rFonts w:ascii="Arial" w:hAnsi="Arial" w:cs="Arial"/>
                <w:sz w:val="18"/>
                <w:szCs w:val="18"/>
              </w:rPr>
            </w:pPr>
            <w:r w:rsidRPr="000110CC">
              <w:rPr>
                <w:rFonts w:ascii="Arial" w:hAnsi="Arial"/>
                <w:sz w:val="18"/>
                <w:szCs w:val="18"/>
                <w:cs/>
              </w:rPr>
              <w:t xml:space="preserve"> (</w:t>
            </w:r>
            <w:r w:rsidRPr="000110CC">
              <w:rPr>
                <w:rFonts w:ascii="Arial" w:hAnsi="Arial" w:cs="Arial"/>
                <w:sz w:val="18"/>
                <w:szCs w:val="18"/>
              </w:rPr>
              <w:t>decrease</w:t>
            </w:r>
            <w:r w:rsidRPr="000110CC">
              <w:rPr>
                <w:rFonts w:ascii="Arial" w:hAnsi="Arial"/>
                <w:sz w:val="18"/>
                <w:szCs w:val="18"/>
                <w:cs/>
              </w:rPr>
              <w:t>)</w:t>
            </w:r>
          </w:p>
        </w:tc>
      </w:tr>
      <w:tr w:rsidR="00AC7562" w:rsidRPr="000110CC" w14:paraId="1DE30EE7" w14:textId="77777777" w:rsidTr="00275647">
        <w:tc>
          <w:tcPr>
            <w:tcW w:w="2094" w:type="dxa"/>
          </w:tcPr>
          <w:p w14:paraId="302627D2" w14:textId="77777777" w:rsidR="00AC7562" w:rsidRPr="000110CC" w:rsidRDefault="00AC7562" w:rsidP="00AC7562">
            <w:pPr>
              <w:tabs>
                <w:tab w:val="left" w:pos="900"/>
                <w:tab w:val="left" w:pos="2160"/>
                <w:tab w:val="right" w:pos="8100"/>
              </w:tabs>
              <w:spacing w:line="360" w:lineRule="exact"/>
              <w:ind w:left="6"/>
              <w:jc w:val="center"/>
              <w:rPr>
                <w:rFonts w:ascii="Arial" w:hAnsi="Arial" w:cs="Arial"/>
                <w:sz w:val="18"/>
                <w:szCs w:val="18"/>
              </w:rPr>
            </w:pPr>
          </w:p>
        </w:tc>
        <w:tc>
          <w:tcPr>
            <w:tcW w:w="1777" w:type="dxa"/>
            <w:vAlign w:val="bottom"/>
          </w:tcPr>
          <w:p w14:paraId="42D27CFA" w14:textId="77777777" w:rsidR="00AC7562" w:rsidRPr="000110CC" w:rsidRDefault="00AC7562" w:rsidP="00AC7562">
            <w:pPr>
              <w:tabs>
                <w:tab w:val="left" w:pos="900"/>
                <w:tab w:val="left" w:pos="2160"/>
                <w:tab w:val="right" w:pos="8100"/>
              </w:tabs>
              <w:spacing w:line="360" w:lineRule="exact"/>
              <w:ind w:left="6"/>
              <w:jc w:val="center"/>
              <w:rPr>
                <w:rFonts w:ascii="Arial" w:hAnsi="Arial" w:cs="Arial"/>
                <w:sz w:val="18"/>
                <w:szCs w:val="18"/>
              </w:rPr>
            </w:pPr>
            <w:r w:rsidRPr="000110CC">
              <w:rPr>
                <w:rFonts w:ascii="Arial" w:hAnsi="Arial"/>
                <w:sz w:val="18"/>
                <w:szCs w:val="18"/>
                <w:cs/>
              </w:rPr>
              <w:t>(%)</w:t>
            </w:r>
          </w:p>
        </w:tc>
        <w:tc>
          <w:tcPr>
            <w:tcW w:w="1778" w:type="dxa"/>
            <w:vAlign w:val="bottom"/>
          </w:tcPr>
          <w:p w14:paraId="20116CEC" w14:textId="77777777" w:rsidR="00AC7562" w:rsidRPr="000110CC" w:rsidRDefault="00AC7562" w:rsidP="00AC7562">
            <w:pPr>
              <w:tabs>
                <w:tab w:val="decimal" w:pos="1019"/>
              </w:tabs>
              <w:spacing w:line="360" w:lineRule="exact"/>
              <w:ind w:hanging="18"/>
              <w:jc w:val="center"/>
              <w:rPr>
                <w:rFonts w:ascii="Arial" w:eastAsia="SimSun" w:hAnsi="Arial" w:cs="Arial"/>
                <w:sz w:val="18"/>
                <w:szCs w:val="18"/>
              </w:rPr>
            </w:pPr>
            <w:r w:rsidRPr="000110CC">
              <w:rPr>
                <w:rFonts w:ascii="Arial" w:eastAsia="SimSun" w:hAnsi="Arial"/>
                <w:sz w:val="18"/>
                <w:szCs w:val="18"/>
                <w:cs/>
              </w:rPr>
              <w:t>(</w:t>
            </w:r>
            <w:r w:rsidRPr="000110CC">
              <w:rPr>
                <w:rFonts w:ascii="Arial" w:eastAsia="SimSun" w:hAnsi="Arial" w:cs="Arial"/>
                <w:sz w:val="18"/>
                <w:szCs w:val="18"/>
              </w:rPr>
              <w:t>Unit</w:t>
            </w:r>
            <w:r w:rsidRPr="000110CC">
              <w:rPr>
                <w:rFonts w:ascii="Arial" w:eastAsia="SimSun" w:hAnsi="Arial"/>
                <w:sz w:val="18"/>
                <w:szCs w:val="18"/>
                <w:cs/>
              </w:rPr>
              <w:t xml:space="preserve">: </w:t>
            </w:r>
            <w:r>
              <w:rPr>
                <w:rFonts w:ascii="Arial" w:eastAsia="SimSun" w:hAnsi="Arial" w:cs="Arial"/>
                <w:sz w:val="18"/>
                <w:szCs w:val="18"/>
              </w:rPr>
              <w:t>M</w:t>
            </w:r>
            <w:r w:rsidRPr="000110CC">
              <w:rPr>
                <w:rFonts w:ascii="Arial" w:eastAsia="SimSun" w:hAnsi="Arial" w:cs="Arial"/>
                <w:sz w:val="18"/>
                <w:szCs w:val="18"/>
              </w:rPr>
              <w:t>illion Baht</w:t>
            </w:r>
            <w:r w:rsidRPr="000110CC">
              <w:rPr>
                <w:rFonts w:ascii="Arial" w:eastAsia="SimSun" w:hAnsi="Arial"/>
                <w:sz w:val="18"/>
                <w:szCs w:val="18"/>
                <w:cs/>
              </w:rPr>
              <w:t>)</w:t>
            </w:r>
          </w:p>
        </w:tc>
        <w:tc>
          <w:tcPr>
            <w:tcW w:w="1777" w:type="dxa"/>
            <w:vAlign w:val="bottom"/>
          </w:tcPr>
          <w:p w14:paraId="578C5500" w14:textId="77777777" w:rsidR="00AC7562" w:rsidRPr="000110CC" w:rsidRDefault="00AC7562" w:rsidP="00AC7562">
            <w:pPr>
              <w:tabs>
                <w:tab w:val="left" w:pos="900"/>
                <w:tab w:val="left" w:pos="2160"/>
                <w:tab w:val="right" w:pos="8100"/>
              </w:tabs>
              <w:spacing w:line="360" w:lineRule="exact"/>
              <w:ind w:left="6"/>
              <w:jc w:val="center"/>
              <w:rPr>
                <w:rFonts w:ascii="Arial" w:hAnsi="Arial" w:cs="Arial"/>
                <w:sz w:val="18"/>
                <w:szCs w:val="18"/>
              </w:rPr>
            </w:pPr>
            <w:r w:rsidRPr="000110CC">
              <w:rPr>
                <w:rFonts w:ascii="Arial" w:eastAsia="SimSun" w:hAnsi="Arial"/>
                <w:kern w:val="28"/>
                <w:sz w:val="18"/>
                <w:szCs w:val="18"/>
                <w:cs/>
              </w:rPr>
              <w:t>(</w:t>
            </w:r>
            <w:r w:rsidRPr="000110CC">
              <w:rPr>
                <w:rFonts w:ascii="Arial" w:eastAsia="SimSun" w:hAnsi="Arial"/>
                <w:sz w:val="18"/>
                <w:szCs w:val="18"/>
                <w:cs/>
              </w:rPr>
              <w:t>%</w:t>
            </w:r>
            <w:r w:rsidRPr="000110CC">
              <w:rPr>
                <w:rFonts w:ascii="Arial" w:eastAsia="SimSun" w:hAnsi="Arial"/>
                <w:kern w:val="28"/>
                <w:sz w:val="18"/>
                <w:szCs w:val="18"/>
                <w:cs/>
              </w:rPr>
              <w:t>)</w:t>
            </w:r>
          </w:p>
        </w:tc>
        <w:tc>
          <w:tcPr>
            <w:tcW w:w="1778" w:type="dxa"/>
            <w:vAlign w:val="bottom"/>
          </w:tcPr>
          <w:p w14:paraId="3DA5D4D7" w14:textId="77777777" w:rsidR="00AC7562" w:rsidRPr="000110CC" w:rsidRDefault="00AC7562" w:rsidP="00AC7562">
            <w:pPr>
              <w:tabs>
                <w:tab w:val="decimal" w:pos="1019"/>
              </w:tabs>
              <w:spacing w:line="360" w:lineRule="exact"/>
              <w:ind w:hanging="18"/>
              <w:jc w:val="center"/>
              <w:rPr>
                <w:rFonts w:ascii="Arial" w:eastAsia="SimSun" w:hAnsi="Arial" w:cs="Arial"/>
                <w:sz w:val="18"/>
                <w:szCs w:val="18"/>
              </w:rPr>
            </w:pPr>
            <w:r w:rsidRPr="000110CC">
              <w:rPr>
                <w:rFonts w:ascii="Arial" w:eastAsia="SimSun" w:hAnsi="Arial"/>
                <w:sz w:val="18"/>
                <w:szCs w:val="18"/>
                <w:cs/>
              </w:rPr>
              <w:t>(</w:t>
            </w:r>
            <w:r w:rsidRPr="000110CC">
              <w:rPr>
                <w:rFonts w:ascii="Arial" w:eastAsia="SimSun" w:hAnsi="Arial" w:cs="Arial"/>
                <w:sz w:val="18"/>
                <w:szCs w:val="18"/>
              </w:rPr>
              <w:t>Unit</w:t>
            </w:r>
            <w:r w:rsidRPr="000110CC">
              <w:rPr>
                <w:rFonts w:ascii="Arial" w:eastAsia="SimSun" w:hAnsi="Arial"/>
                <w:sz w:val="18"/>
                <w:szCs w:val="18"/>
                <w:cs/>
              </w:rPr>
              <w:t xml:space="preserve">: </w:t>
            </w:r>
            <w:r>
              <w:rPr>
                <w:rFonts w:ascii="Arial" w:eastAsia="SimSun" w:hAnsi="Arial" w:cs="Arial"/>
                <w:sz w:val="18"/>
                <w:szCs w:val="18"/>
              </w:rPr>
              <w:t>M</w:t>
            </w:r>
            <w:r w:rsidRPr="000110CC">
              <w:rPr>
                <w:rFonts w:ascii="Arial" w:eastAsia="SimSun" w:hAnsi="Arial" w:cs="Arial"/>
                <w:sz w:val="18"/>
                <w:szCs w:val="18"/>
              </w:rPr>
              <w:t>illion Baht</w:t>
            </w:r>
            <w:r w:rsidRPr="000110CC">
              <w:rPr>
                <w:rFonts w:ascii="Arial" w:eastAsia="SimSun" w:hAnsi="Arial"/>
                <w:sz w:val="18"/>
                <w:szCs w:val="18"/>
                <w:cs/>
              </w:rPr>
              <w:t>)</w:t>
            </w:r>
          </w:p>
        </w:tc>
      </w:tr>
      <w:tr w:rsidR="00AC7562" w:rsidRPr="000110CC" w14:paraId="25F03E5C" w14:textId="77777777" w:rsidTr="00275647">
        <w:tc>
          <w:tcPr>
            <w:tcW w:w="2094" w:type="dxa"/>
          </w:tcPr>
          <w:p w14:paraId="2ABF82BF" w14:textId="77777777" w:rsidR="00AC7562" w:rsidRPr="000110CC" w:rsidRDefault="00AC7562" w:rsidP="00AC7562">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Discount rate</w:t>
            </w:r>
          </w:p>
        </w:tc>
        <w:tc>
          <w:tcPr>
            <w:tcW w:w="1777" w:type="dxa"/>
            <w:vAlign w:val="bottom"/>
          </w:tcPr>
          <w:p w14:paraId="1007902A" w14:textId="77777777" w:rsidR="00AC7562" w:rsidRPr="000110CC" w:rsidRDefault="00AC7562" w:rsidP="00AC7562">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p>
        </w:tc>
        <w:tc>
          <w:tcPr>
            <w:tcW w:w="1778" w:type="dxa"/>
            <w:vAlign w:val="bottom"/>
          </w:tcPr>
          <w:p w14:paraId="0D324645" w14:textId="77777777" w:rsidR="00AC7562" w:rsidRPr="000110CC" w:rsidRDefault="00AC7562" w:rsidP="00AC7562">
            <w:pPr>
              <w:tabs>
                <w:tab w:val="decimal" w:pos="1200"/>
              </w:tabs>
              <w:spacing w:line="360" w:lineRule="exact"/>
              <w:jc w:val="thaiDistribute"/>
              <w:rPr>
                <w:rFonts w:ascii="Arial" w:eastAsia="SimSun" w:hAnsi="Arial" w:cs="Arial"/>
                <w:sz w:val="18"/>
                <w:szCs w:val="18"/>
              </w:rPr>
            </w:pPr>
            <w:r w:rsidRPr="00E35C9E">
              <w:rPr>
                <w:rFonts w:ascii="Arial" w:eastAsia="SimSun" w:hAnsi="Arial"/>
                <w:sz w:val="18"/>
                <w:szCs w:val="18"/>
                <w:cs/>
              </w:rPr>
              <w:t>(</w:t>
            </w:r>
            <w:r w:rsidRPr="00E35C9E">
              <w:rPr>
                <w:rFonts w:ascii="Arial" w:eastAsia="SimSun" w:hAnsi="Arial" w:cs="Arial"/>
                <w:sz w:val="18"/>
                <w:szCs w:val="18"/>
                <w:cs/>
              </w:rPr>
              <w:t>0</w:t>
            </w:r>
            <w:r w:rsidRPr="00E35C9E">
              <w:rPr>
                <w:rFonts w:ascii="Arial" w:eastAsia="SimSun" w:hAnsi="Arial"/>
                <w:sz w:val="18"/>
                <w:szCs w:val="18"/>
                <w:cs/>
              </w:rPr>
              <w:t>.</w:t>
            </w:r>
            <w:r w:rsidRPr="00E35C9E">
              <w:rPr>
                <w:rFonts w:ascii="Arial" w:eastAsia="SimSun" w:hAnsi="Arial" w:cs="Arial"/>
                <w:sz w:val="18"/>
                <w:szCs w:val="18"/>
                <w:cs/>
              </w:rPr>
              <w:t>1</w:t>
            </w:r>
            <w:r w:rsidRPr="00E35C9E">
              <w:rPr>
                <w:rFonts w:ascii="Arial" w:eastAsia="SimSun" w:hAnsi="Arial"/>
                <w:sz w:val="18"/>
                <w:szCs w:val="18"/>
                <w:cs/>
              </w:rPr>
              <w:t>)</w:t>
            </w:r>
          </w:p>
        </w:tc>
        <w:tc>
          <w:tcPr>
            <w:tcW w:w="1777" w:type="dxa"/>
            <w:vAlign w:val="bottom"/>
          </w:tcPr>
          <w:p w14:paraId="5CBE8295" w14:textId="77777777" w:rsidR="00AC7562" w:rsidRPr="000110CC" w:rsidRDefault="00AC7562" w:rsidP="00AC7562">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p>
        </w:tc>
        <w:tc>
          <w:tcPr>
            <w:tcW w:w="1778" w:type="dxa"/>
            <w:vAlign w:val="bottom"/>
          </w:tcPr>
          <w:p w14:paraId="13A46CD7" w14:textId="77777777" w:rsidR="00AC7562" w:rsidRPr="000110CC" w:rsidRDefault="00AC7562" w:rsidP="00AC7562">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0</w:t>
            </w:r>
            <w:r w:rsidRPr="00E35C9E">
              <w:rPr>
                <w:rFonts w:ascii="Arial" w:eastAsia="SimSun" w:hAnsi="Arial"/>
                <w:sz w:val="18"/>
                <w:szCs w:val="18"/>
                <w:cs/>
              </w:rPr>
              <w:t>.</w:t>
            </w:r>
            <w:r w:rsidRPr="00E35C9E">
              <w:rPr>
                <w:rFonts w:ascii="Arial" w:eastAsia="SimSun" w:hAnsi="Arial" w:cs="Arial"/>
                <w:sz w:val="18"/>
                <w:szCs w:val="18"/>
                <w:cs/>
              </w:rPr>
              <w:t>2</w:t>
            </w:r>
          </w:p>
        </w:tc>
      </w:tr>
      <w:tr w:rsidR="00AC7562" w:rsidRPr="000110CC" w14:paraId="757D24C0" w14:textId="77777777" w:rsidTr="00275647">
        <w:tc>
          <w:tcPr>
            <w:tcW w:w="2094" w:type="dxa"/>
          </w:tcPr>
          <w:p w14:paraId="0C95297D" w14:textId="77777777" w:rsidR="00AC7562" w:rsidRPr="000110CC" w:rsidRDefault="00AC7562" w:rsidP="00AC7562">
            <w:pPr>
              <w:tabs>
                <w:tab w:val="left" w:pos="900"/>
                <w:tab w:val="left" w:pos="2160"/>
                <w:tab w:val="right" w:pos="8100"/>
              </w:tabs>
              <w:spacing w:line="360" w:lineRule="exact"/>
              <w:ind w:left="6"/>
              <w:rPr>
                <w:rFonts w:ascii="Arial" w:hAnsi="Arial" w:cs="Arial"/>
                <w:sz w:val="18"/>
                <w:szCs w:val="18"/>
              </w:rPr>
            </w:pPr>
            <w:r w:rsidRPr="000110CC">
              <w:rPr>
                <w:rFonts w:ascii="Arial" w:hAnsi="Arial" w:cs="Arial"/>
                <w:sz w:val="18"/>
                <w:szCs w:val="18"/>
              </w:rPr>
              <w:t>Salary increase rate</w:t>
            </w:r>
          </w:p>
        </w:tc>
        <w:tc>
          <w:tcPr>
            <w:tcW w:w="1777" w:type="dxa"/>
            <w:vAlign w:val="bottom"/>
          </w:tcPr>
          <w:p w14:paraId="5165609F" w14:textId="77777777" w:rsidR="00AC7562" w:rsidRPr="000110CC" w:rsidRDefault="00AC7562" w:rsidP="00AC7562">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p>
        </w:tc>
        <w:tc>
          <w:tcPr>
            <w:tcW w:w="1778" w:type="dxa"/>
            <w:vAlign w:val="bottom"/>
          </w:tcPr>
          <w:p w14:paraId="3938A727" w14:textId="77777777" w:rsidR="00AC7562" w:rsidRPr="000110CC" w:rsidRDefault="00AC7562" w:rsidP="00AC7562">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0</w:t>
            </w:r>
            <w:r w:rsidRPr="00E35C9E">
              <w:rPr>
                <w:rFonts w:ascii="Arial" w:eastAsia="SimSun" w:hAnsi="Arial"/>
                <w:sz w:val="18"/>
                <w:szCs w:val="18"/>
                <w:cs/>
              </w:rPr>
              <w:t>.</w:t>
            </w:r>
            <w:r w:rsidRPr="00E35C9E">
              <w:rPr>
                <w:rFonts w:ascii="Arial" w:eastAsia="SimSun" w:hAnsi="Arial" w:cs="Arial"/>
                <w:sz w:val="18"/>
                <w:szCs w:val="18"/>
                <w:cs/>
              </w:rPr>
              <w:t>2</w:t>
            </w:r>
          </w:p>
        </w:tc>
        <w:tc>
          <w:tcPr>
            <w:tcW w:w="1777" w:type="dxa"/>
            <w:vAlign w:val="bottom"/>
          </w:tcPr>
          <w:p w14:paraId="4D715284" w14:textId="77777777" w:rsidR="00AC7562" w:rsidRPr="000110CC" w:rsidRDefault="00AC7562" w:rsidP="00AC7562">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1</w:t>
            </w:r>
          </w:p>
        </w:tc>
        <w:tc>
          <w:tcPr>
            <w:tcW w:w="1778" w:type="dxa"/>
            <w:vAlign w:val="bottom"/>
          </w:tcPr>
          <w:p w14:paraId="0F777982" w14:textId="77777777" w:rsidR="00AC7562" w:rsidRPr="000110CC" w:rsidRDefault="00AC7562" w:rsidP="00AC7562">
            <w:pPr>
              <w:tabs>
                <w:tab w:val="decimal" w:pos="1200"/>
              </w:tabs>
              <w:spacing w:line="360" w:lineRule="exact"/>
              <w:jc w:val="thaiDistribute"/>
              <w:rPr>
                <w:rFonts w:ascii="Arial" w:eastAsia="SimSun" w:hAnsi="Arial" w:cs="Arial"/>
                <w:sz w:val="18"/>
                <w:szCs w:val="18"/>
              </w:rPr>
            </w:pPr>
            <w:r w:rsidRPr="00E35C9E">
              <w:rPr>
                <w:rFonts w:ascii="Arial" w:eastAsia="SimSun" w:hAnsi="Arial"/>
                <w:sz w:val="18"/>
                <w:szCs w:val="18"/>
                <w:cs/>
              </w:rPr>
              <w:t>(</w:t>
            </w:r>
            <w:r w:rsidRPr="00E35C9E">
              <w:rPr>
                <w:rFonts w:ascii="Arial" w:eastAsia="SimSun" w:hAnsi="Arial" w:cs="Arial"/>
                <w:sz w:val="18"/>
                <w:szCs w:val="18"/>
              </w:rPr>
              <w:t>0</w:t>
            </w:r>
            <w:r w:rsidRPr="00E35C9E">
              <w:rPr>
                <w:rFonts w:ascii="Arial" w:eastAsia="SimSun" w:hAnsi="Arial"/>
                <w:sz w:val="18"/>
                <w:szCs w:val="18"/>
                <w:cs/>
              </w:rPr>
              <w:t>.</w:t>
            </w:r>
            <w:r w:rsidRPr="00E35C9E">
              <w:rPr>
                <w:rFonts w:ascii="Arial" w:eastAsia="SimSun" w:hAnsi="Arial" w:cs="Arial"/>
                <w:sz w:val="18"/>
                <w:szCs w:val="18"/>
                <w:cs/>
              </w:rPr>
              <w:t>1</w:t>
            </w:r>
            <w:r w:rsidRPr="00E35C9E">
              <w:rPr>
                <w:rFonts w:ascii="Arial" w:eastAsia="SimSun" w:hAnsi="Arial"/>
                <w:sz w:val="18"/>
                <w:szCs w:val="18"/>
                <w:cs/>
              </w:rPr>
              <w:t>)</w:t>
            </w:r>
          </w:p>
        </w:tc>
      </w:tr>
      <w:tr w:rsidR="00AC7562" w:rsidRPr="000110CC" w14:paraId="09B726EF" w14:textId="77777777" w:rsidTr="00275647">
        <w:tc>
          <w:tcPr>
            <w:tcW w:w="2094" w:type="dxa"/>
          </w:tcPr>
          <w:p w14:paraId="5CF7C040" w14:textId="77777777" w:rsidR="00AC7562" w:rsidRPr="000110CC" w:rsidRDefault="00AC7562" w:rsidP="00AC7562">
            <w:pPr>
              <w:tabs>
                <w:tab w:val="left" w:pos="900"/>
                <w:tab w:val="left" w:pos="2160"/>
                <w:tab w:val="right" w:pos="8100"/>
              </w:tabs>
              <w:spacing w:line="360" w:lineRule="exact"/>
              <w:ind w:left="6"/>
              <w:rPr>
                <w:rFonts w:ascii="Arial" w:hAnsi="Arial" w:cs="Arial"/>
                <w:sz w:val="18"/>
                <w:szCs w:val="18"/>
                <w:cs/>
              </w:rPr>
            </w:pPr>
            <w:r w:rsidRPr="000110CC">
              <w:rPr>
                <w:rFonts w:ascii="Arial" w:hAnsi="Arial" w:cs="Arial"/>
                <w:sz w:val="18"/>
                <w:szCs w:val="18"/>
              </w:rPr>
              <w:t>Staff turnover rate</w:t>
            </w:r>
          </w:p>
        </w:tc>
        <w:tc>
          <w:tcPr>
            <w:tcW w:w="1777" w:type="dxa"/>
            <w:vAlign w:val="bottom"/>
          </w:tcPr>
          <w:p w14:paraId="279743AC" w14:textId="77777777" w:rsidR="00AC7562" w:rsidRPr="000110CC" w:rsidRDefault="00AC7562" w:rsidP="00AC7562">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20</w:t>
            </w:r>
          </w:p>
        </w:tc>
        <w:tc>
          <w:tcPr>
            <w:tcW w:w="1778" w:type="dxa"/>
            <w:vAlign w:val="bottom"/>
          </w:tcPr>
          <w:p w14:paraId="710BF0F4" w14:textId="77777777" w:rsidR="00AC7562" w:rsidRPr="000110CC" w:rsidRDefault="00AC7562" w:rsidP="00AC7562">
            <w:pPr>
              <w:tabs>
                <w:tab w:val="decimal" w:pos="1200"/>
              </w:tabs>
              <w:spacing w:line="360" w:lineRule="exact"/>
              <w:jc w:val="thaiDistribute"/>
              <w:rPr>
                <w:rFonts w:ascii="Arial" w:eastAsia="SimSun" w:hAnsi="Arial" w:cs="Arial"/>
                <w:sz w:val="18"/>
                <w:szCs w:val="18"/>
              </w:rPr>
            </w:pPr>
            <w:r w:rsidRPr="00E35C9E">
              <w:rPr>
                <w:rFonts w:ascii="Arial" w:eastAsia="SimSun" w:hAnsi="Arial"/>
                <w:sz w:val="18"/>
                <w:szCs w:val="18"/>
                <w:cs/>
              </w:rPr>
              <w:t>(</w:t>
            </w:r>
            <w:r w:rsidRPr="00E35C9E">
              <w:rPr>
                <w:rFonts w:ascii="Arial" w:eastAsia="SimSun" w:hAnsi="Arial" w:cs="Arial"/>
                <w:sz w:val="18"/>
                <w:szCs w:val="18"/>
              </w:rPr>
              <w:t>0</w:t>
            </w:r>
            <w:r w:rsidRPr="00E35C9E">
              <w:rPr>
                <w:rFonts w:ascii="Arial" w:eastAsia="SimSun" w:hAnsi="Arial"/>
                <w:sz w:val="18"/>
                <w:szCs w:val="18"/>
                <w:cs/>
              </w:rPr>
              <w:t>.</w:t>
            </w:r>
            <w:r w:rsidRPr="00E35C9E">
              <w:rPr>
                <w:rFonts w:ascii="Arial" w:eastAsia="SimSun" w:hAnsi="Arial" w:cs="Arial"/>
                <w:sz w:val="18"/>
                <w:szCs w:val="18"/>
              </w:rPr>
              <w:t>1</w:t>
            </w:r>
            <w:r w:rsidRPr="00E35C9E">
              <w:rPr>
                <w:rFonts w:ascii="Arial" w:eastAsia="SimSun" w:hAnsi="Arial"/>
                <w:sz w:val="18"/>
                <w:szCs w:val="18"/>
                <w:cs/>
              </w:rPr>
              <w:t>)</w:t>
            </w:r>
          </w:p>
        </w:tc>
        <w:tc>
          <w:tcPr>
            <w:tcW w:w="1777" w:type="dxa"/>
            <w:vAlign w:val="bottom"/>
          </w:tcPr>
          <w:p w14:paraId="7227A7D0" w14:textId="77777777" w:rsidR="00AC7562" w:rsidRPr="000110CC" w:rsidRDefault="00AC7562" w:rsidP="00AC7562">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20</w:t>
            </w:r>
          </w:p>
        </w:tc>
        <w:tc>
          <w:tcPr>
            <w:tcW w:w="1778" w:type="dxa"/>
            <w:vAlign w:val="bottom"/>
          </w:tcPr>
          <w:p w14:paraId="765DDB68" w14:textId="77777777" w:rsidR="00AC7562" w:rsidRPr="000110CC" w:rsidRDefault="00AC7562" w:rsidP="00AC7562">
            <w:pPr>
              <w:tabs>
                <w:tab w:val="decimal" w:pos="1200"/>
              </w:tabs>
              <w:spacing w:line="360" w:lineRule="exact"/>
              <w:jc w:val="thaiDistribute"/>
              <w:rPr>
                <w:rFonts w:ascii="Arial" w:eastAsia="SimSun" w:hAnsi="Arial" w:cs="Arial"/>
                <w:sz w:val="18"/>
                <w:szCs w:val="18"/>
              </w:rPr>
            </w:pPr>
            <w:r w:rsidRPr="00E35C9E">
              <w:rPr>
                <w:rFonts w:ascii="Arial" w:eastAsia="SimSun" w:hAnsi="Arial" w:cs="Arial"/>
                <w:sz w:val="18"/>
                <w:szCs w:val="18"/>
              </w:rPr>
              <w:t>0</w:t>
            </w:r>
            <w:r w:rsidRPr="00E35C9E">
              <w:rPr>
                <w:rFonts w:ascii="Arial" w:eastAsia="SimSun" w:hAnsi="Arial"/>
                <w:sz w:val="18"/>
                <w:szCs w:val="18"/>
                <w:cs/>
              </w:rPr>
              <w:t>.</w:t>
            </w:r>
            <w:r w:rsidRPr="00E35C9E">
              <w:rPr>
                <w:rFonts w:ascii="Arial" w:eastAsia="SimSun" w:hAnsi="Arial" w:cs="Arial"/>
                <w:sz w:val="18"/>
                <w:szCs w:val="18"/>
                <w:cs/>
              </w:rPr>
              <w:t>1</w:t>
            </w:r>
          </w:p>
        </w:tc>
      </w:tr>
    </w:tbl>
    <w:p w14:paraId="26EBC516" w14:textId="502F9FF6" w:rsidR="00EB1ED0" w:rsidRPr="000110CC" w:rsidRDefault="00E35C9E" w:rsidP="00AC7562">
      <w:pPr>
        <w:pStyle w:val="Heading1"/>
        <w:spacing w:after="120" w:line="380" w:lineRule="exact"/>
        <w:ind w:left="547" w:hanging="547"/>
        <w:rPr>
          <w:sz w:val="22"/>
          <w:szCs w:val="22"/>
        </w:rPr>
      </w:pPr>
      <w:r>
        <w:rPr>
          <w:sz w:val="22"/>
          <w:szCs w:val="22"/>
        </w:rPr>
        <w:t>19</w:t>
      </w:r>
      <w:r w:rsidR="00EB1ED0" w:rsidRPr="000110CC">
        <w:rPr>
          <w:sz w:val="22"/>
          <w:szCs w:val="22"/>
          <w:cs/>
        </w:rPr>
        <w:t>.</w:t>
      </w:r>
      <w:r w:rsidR="00EB1ED0" w:rsidRPr="000110CC">
        <w:rPr>
          <w:sz w:val="22"/>
          <w:szCs w:val="22"/>
        </w:rPr>
        <w:tab/>
        <w:t>Share capital</w:t>
      </w:r>
      <w:r w:rsidR="00934DF0">
        <w:rPr>
          <w:sz w:val="22"/>
          <w:szCs w:val="22"/>
          <w:cs/>
        </w:rPr>
        <w:t>/</w:t>
      </w:r>
      <w:r w:rsidR="00934DF0">
        <w:rPr>
          <w:sz w:val="22"/>
          <w:szCs w:val="22"/>
        </w:rPr>
        <w:t>Warrants</w:t>
      </w:r>
    </w:p>
    <w:p w14:paraId="2464BEC8" w14:textId="59713C39" w:rsidR="00934DF0" w:rsidRPr="00934DF0" w:rsidRDefault="00F54F39" w:rsidP="004C5E49">
      <w:pPr>
        <w:spacing w:before="60" w:after="60" w:line="380" w:lineRule="exact"/>
        <w:ind w:left="540" w:hanging="540"/>
        <w:jc w:val="thaiDistribute"/>
        <w:rPr>
          <w:rFonts w:ascii="Arial" w:hAnsi="Arial" w:cs="Arial"/>
          <w:b/>
          <w:bCs/>
          <w:spacing w:val="-4"/>
          <w:sz w:val="22"/>
          <w:szCs w:val="22"/>
        </w:rPr>
      </w:pPr>
      <w:r>
        <w:rPr>
          <w:rFonts w:ascii="Arial" w:hAnsi="Arial" w:cs="Arial"/>
          <w:spacing w:val="-4"/>
          <w:sz w:val="22"/>
          <w:szCs w:val="22"/>
        </w:rPr>
        <w:tab/>
      </w:r>
      <w:r w:rsidR="00934DF0">
        <w:rPr>
          <w:rFonts w:ascii="Arial" w:hAnsi="Arial" w:cs="Arial"/>
          <w:b/>
          <w:bCs/>
          <w:spacing w:val="-4"/>
          <w:sz w:val="22"/>
          <w:szCs w:val="22"/>
        </w:rPr>
        <w:t>Share capital</w:t>
      </w:r>
    </w:p>
    <w:p w14:paraId="41835F1F" w14:textId="577015B0" w:rsidR="00F774A2" w:rsidRPr="003C64EA" w:rsidRDefault="00F774A2" w:rsidP="00F774A2">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1</w:t>
      </w:r>
      <w:r>
        <w:rPr>
          <w:rFonts w:ascii="Arial" w:hAnsi="Arial" w:cs="Arial"/>
          <w:sz w:val="22"/>
          <w:szCs w:val="22"/>
        </w:rPr>
        <w:t>9</w:t>
      </w:r>
      <w:r w:rsidRPr="003C64EA">
        <w:rPr>
          <w:rFonts w:ascii="Arial" w:hAnsi="Arial"/>
          <w:sz w:val="22"/>
          <w:szCs w:val="22"/>
          <w:cs/>
        </w:rPr>
        <w:t>.</w:t>
      </w:r>
      <w:r w:rsidRPr="003C64EA">
        <w:rPr>
          <w:rFonts w:ascii="Arial" w:hAnsi="Arial" w:cs="Arial"/>
          <w:sz w:val="22"/>
          <w:szCs w:val="22"/>
        </w:rPr>
        <w:t>1</w:t>
      </w:r>
      <w:r w:rsidRPr="003C64EA">
        <w:rPr>
          <w:rFonts w:ascii="Arial" w:hAnsi="Arial" w:cs="Arial"/>
          <w:sz w:val="22"/>
          <w:szCs w:val="22"/>
        </w:rPr>
        <w:tab/>
        <w:t>On 15 January 2025, 351,841 units of PRG</w:t>
      </w:r>
      <w:r w:rsidRPr="003C64EA">
        <w:rPr>
          <w:rFonts w:ascii="Arial" w:hAnsi="Arial"/>
          <w:sz w:val="22"/>
          <w:szCs w:val="22"/>
          <w:cs/>
        </w:rPr>
        <w:t>-</w:t>
      </w:r>
      <w:r w:rsidRPr="003C64EA">
        <w:rPr>
          <w:rFonts w:ascii="Arial" w:hAnsi="Arial" w:cs="Arial"/>
          <w:sz w:val="22"/>
          <w:szCs w:val="22"/>
        </w:rPr>
        <w:t>W5 warrant were exercised, representing a total of 351,481 shares</w:t>
      </w:r>
      <w:r w:rsidRPr="003C64EA">
        <w:rPr>
          <w:rFonts w:ascii="Arial" w:hAnsi="Arial"/>
          <w:sz w:val="22"/>
          <w:szCs w:val="22"/>
          <w:cs/>
        </w:rPr>
        <w:t xml:space="preserve">. </w:t>
      </w:r>
      <w:r w:rsidRPr="003C64EA">
        <w:rPr>
          <w:rFonts w:ascii="Arial" w:hAnsi="Arial" w:cs="Arial"/>
          <w:sz w:val="22"/>
          <w:szCs w:val="22"/>
        </w:rPr>
        <w:t>The share capital increase was registered on 20 January 2025, and the first trading day was on 23 January 2025</w:t>
      </w:r>
      <w:r w:rsidRPr="003C64EA">
        <w:rPr>
          <w:rFonts w:ascii="Arial" w:hAnsi="Arial"/>
          <w:sz w:val="22"/>
          <w:szCs w:val="22"/>
          <w:cs/>
        </w:rPr>
        <w:t>.</w:t>
      </w:r>
    </w:p>
    <w:p w14:paraId="67E4F330" w14:textId="1BBAAD6A" w:rsidR="00F774A2" w:rsidRPr="003C64EA" w:rsidRDefault="00F774A2" w:rsidP="00F774A2">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1</w:t>
      </w:r>
      <w:r>
        <w:rPr>
          <w:rFonts w:ascii="Arial" w:hAnsi="Arial" w:cs="Arial"/>
          <w:sz w:val="22"/>
          <w:szCs w:val="22"/>
        </w:rPr>
        <w:t>9</w:t>
      </w:r>
      <w:r w:rsidRPr="003C64EA">
        <w:rPr>
          <w:rFonts w:ascii="Arial" w:hAnsi="Arial"/>
          <w:sz w:val="22"/>
          <w:szCs w:val="22"/>
          <w:cs/>
        </w:rPr>
        <w:t>.</w:t>
      </w:r>
      <w:r w:rsidRPr="003C64EA">
        <w:rPr>
          <w:rFonts w:ascii="Arial" w:hAnsi="Arial" w:cs="Arial"/>
          <w:sz w:val="22"/>
          <w:szCs w:val="22"/>
        </w:rPr>
        <w:t>2</w:t>
      </w:r>
      <w:r w:rsidRPr="003C64EA">
        <w:rPr>
          <w:rFonts w:ascii="Arial" w:hAnsi="Arial" w:cs="Arial"/>
          <w:sz w:val="22"/>
          <w:szCs w:val="22"/>
        </w:rPr>
        <w:tab/>
        <w:t>On 17 February 2025, 18,100 units of PRG</w:t>
      </w:r>
      <w:r w:rsidRPr="003C64EA">
        <w:rPr>
          <w:rFonts w:ascii="Arial" w:hAnsi="Arial"/>
          <w:sz w:val="22"/>
          <w:szCs w:val="22"/>
          <w:cs/>
        </w:rPr>
        <w:t>-</w:t>
      </w:r>
      <w:r w:rsidRPr="003C64EA">
        <w:rPr>
          <w:rFonts w:ascii="Arial" w:hAnsi="Arial" w:cs="Arial"/>
          <w:sz w:val="22"/>
          <w:szCs w:val="22"/>
        </w:rPr>
        <w:t>W2 warrant were exercised, representing a total of 19,698 shares, 17,500 units of PRG</w:t>
      </w:r>
      <w:r w:rsidRPr="003C64EA">
        <w:rPr>
          <w:rFonts w:ascii="Arial" w:hAnsi="Arial"/>
          <w:sz w:val="22"/>
          <w:szCs w:val="22"/>
          <w:cs/>
        </w:rPr>
        <w:t>-</w:t>
      </w:r>
      <w:r w:rsidRPr="003C64EA">
        <w:rPr>
          <w:rFonts w:ascii="Arial" w:hAnsi="Arial" w:cs="Arial"/>
          <w:sz w:val="22"/>
          <w:szCs w:val="22"/>
        </w:rPr>
        <w:t>W3 warrant were exercised, representing a total of 18,522 shares, 29,500 units of PRG</w:t>
      </w:r>
      <w:r w:rsidRPr="003C64EA">
        <w:rPr>
          <w:rFonts w:ascii="Arial" w:hAnsi="Arial"/>
          <w:sz w:val="22"/>
          <w:szCs w:val="22"/>
          <w:cs/>
        </w:rPr>
        <w:t>-</w:t>
      </w:r>
      <w:r w:rsidRPr="003C64EA">
        <w:rPr>
          <w:rFonts w:ascii="Arial" w:hAnsi="Arial" w:cs="Arial"/>
          <w:sz w:val="22"/>
          <w:szCs w:val="22"/>
        </w:rPr>
        <w:t>W4 warrant were exercised, representing a total of 30,169 shares and 34,473,566 units of PRG</w:t>
      </w:r>
      <w:r w:rsidRPr="003C64EA">
        <w:rPr>
          <w:rFonts w:ascii="Arial" w:hAnsi="Arial"/>
          <w:sz w:val="22"/>
          <w:szCs w:val="22"/>
          <w:cs/>
        </w:rPr>
        <w:t>-</w:t>
      </w:r>
      <w:r w:rsidRPr="003C64EA">
        <w:rPr>
          <w:rFonts w:ascii="Arial" w:hAnsi="Arial" w:cs="Arial"/>
          <w:sz w:val="22"/>
          <w:szCs w:val="22"/>
        </w:rPr>
        <w:t>W5 warrant were exercised, representing a total of 34,473,566 shares</w:t>
      </w:r>
      <w:r w:rsidRPr="003C64EA">
        <w:rPr>
          <w:rFonts w:ascii="Arial" w:hAnsi="Arial"/>
          <w:sz w:val="22"/>
          <w:szCs w:val="22"/>
          <w:cs/>
        </w:rPr>
        <w:t xml:space="preserve">. </w:t>
      </w:r>
      <w:r w:rsidRPr="003C64EA">
        <w:rPr>
          <w:rFonts w:ascii="Arial" w:hAnsi="Arial" w:cs="Arial"/>
          <w:sz w:val="22"/>
          <w:szCs w:val="22"/>
        </w:rPr>
        <w:t>The share capital increase was registered on 20 February 2025</w:t>
      </w:r>
      <w:r w:rsidR="006D5B5B">
        <w:rPr>
          <w:rFonts w:ascii="Arial" w:hAnsi="Arial" w:cs="Arial"/>
          <w:sz w:val="22"/>
          <w:szCs w:val="22"/>
        </w:rPr>
        <w:t xml:space="preserve"> and </w:t>
      </w:r>
      <w:r w:rsidR="009E0E96">
        <w:rPr>
          <w:rFonts w:ascii="Arial" w:hAnsi="Arial" w:cs="Arial"/>
          <w:sz w:val="22"/>
          <w:szCs w:val="22"/>
        </w:rPr>
        <w:t>the first trading day was on 25 February 2025</w:t>
      </w:r>
      <w:r w:rsidRPr="003C64EA">
        <w:rPr>
          <w:rFonts w:ascii="Arial" w:hAnsi="Arial"/>
          <w:sz w:val="22"/>
          <w:szCs w:val="22"/>
          <w:cs/>
        </w:rPr>
        <w:t>.</w:t>
      </w:r>
    </w:p>
    <w:p w14:paraId="55526ADA" w14:textId="4F643BF7" w:rsidR="00F774A2" w:rsidRPr="003C64EA" w:rsidRDefault="00F774A2" w:rsidP="00F774A2">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1</w:t>
      </w:r>
      <w:r>
        <w:rPr>
          <w:rFonts w:ascii="Arial" w:hAnsi="Arial" w:cs="Arial"/>
          <w:sz w:val="22"/>
          <w:szCs w:val="22"/>
        </w:rPr>
        <w:t>9</w:t>
      </w:r>
      <w:r w:rsidRPr="003C64EA">
        <w:rPr>
          <w:rFonts w:ascii="Arial" w:hAnsi="Arial"/>
          <w:sz w:val="22"/>
          <w:szCs w:val="22"/>
          <w:cs/>
        </w:rPr>
        <w:t>.</w:t>
      </w:r>
      <w:r w:rsidRPr="003C64EA">
        <w:rPr>
          <w:rFonts w:ascii="Arial" w:hAnsi="Arial" w:cs="Arial"/>
          <w:sz w:val="22"/>
          <w:szCs w:val="22"/>
        </w:rPr>
        <w:t>3</w:t>
      </w:r>
      <w:r w:rsidRPr="003C64EA">
        <w:rPr>
          <w:rFonts w:ascii="Arial" w:hAnsi="Arial" w:cs="Arial"/>
          <w:sz w:val="22"/>
          <w:szCs w:val="22"/>
        </w:rPr>
        <w:tab/>
        <w:t>On 17 March 2025, 6,700 units of PRG</w:t>
      </w:r>
      <w:r w:rsidRPr="003C64EA">
        <w:rPr>
          <w:rFonts w:ascii="Arial" w:hAnsi="Arial"/>
          <w:sz w:val="22"/>
          <w:szCs w:val="22"/>
          <w:cs/>
        </w:rPr>
        <w:t>-</w:t>
      </w:r>
      <w:r w:rsidRPr="003C64EA">
        <w:rPr>
          <w:rFonts w:ascii="Arial" w:hAnsi="Arial" w:cs="Arial"/>
          <w:sz w:val="22"/>
          <w:szCs w:val="22"/>
        </w:rPr>
        <w:t>W3 warrant were exercised, representing a total of 7,09</w:t>
      </w:r>
      <w:r w:rsidR="005F697B">
        <w:rPr>
          <w:rFonts w:ascii="Arial" w:hAnsi="Arial" w:cs="Arial"/>
          <w:sz w:val="22"/>
          <w:szCs w:val="22"/>
        </w:rPr>
        <w:t>0</w:t>
      </w:r>
      <w:r w:rsidRPr="003C64EA">
        <w:rPr>
          <w:rFonts w:ascii="Arial" w:hAnsi="Arial" w:cs="Arial"/>
          <w:sz w:val="22"/>
          <w:szCs w:val="22"/>
        </w:rPr>
        <w:t xml:space="preserve"> shares, 2,927 units of PRG</w:t>
      </w:r>
      <w:r w:rsidRPr="003C64EA">
        <w:rPr>
          <w:rFonts w:ascii="Arial" w:hAnsi="Arial"/>
          <w:sz w:val="22"/>
          <w:szCs w:val="22"/>
          <w:cs/>
        </w:rPr>
        <w:t>-</w:t>
      </w:r>
      <w:r w:rsidRPr="003C64EA">
        <w:rPr>
          <w:rFonts w:ascii="Arial" w:hAnsi="Arial" w:cs="Arial"/>
          <w:sz w:val="22"/>
          <w:szCs w:val="22"/>
        </w:rPr>
        <w:t>W4 warrant were exercised, representing a total of 2,99</w:t>
      </w:r>
      <w:r w:rsidR="005F697B">
        <w:rPr>
          <w:rFonts w:ascii="Arial" w:hAnsi="Arial" w:cs="Arial"/>
          <w:sz w:val="22"/>
          <w:szCs w:val="22"/>
        </w:rPr>
        <w:t>2</w:t>
      </w:r>
      <w:r w:rsidRPr="003C64EA">
        <w:rPr>
          <w:rFonts w:ascii="Arial" w:hAnsi="Arial" w:cs="Arial"/>
          <w:sz w:val="22"/>
          <w:szCs w:val="22"/>
        </w:rPr>
        <w:t xml:space="preserve"> shares and 20,530 units of PRG</w:t>
      </w:r>
      <w:r w:rsidRPr="003C64EA">
        <w:rPr>
          <w:rFonts w:ascii="Arial" w:hAnsi="Arial"/>
          <w:sz w:val="22"/>
          <w:szCs w:val="22"/>
          <w:cs/>
        </w:rPr>
        <w:t>-</w:t>
      </w:r>
      <w:r w:rsidRPr="003C64EA">
        <w:rPr>
          <w:rFonts w:ascii="Arial" w:hAnsi="Arial" w:cs="Arial"/>
          <w:sz w:val="22"/>
          <w:szCs w:val="22"/>
        </w:rPr>
        <w:t>W5 warrant were exercised, representing a total of 20,530 shares</w:t>
      </w:r>
      <w:r w:rsidRPr="003C64EA">
        <w:rPr>
          <w:rFonts w:ascii="Arial" w:hAnsi="Arial"/>
          <w:sz w:val="22"/>
          <w:szCs w:val="22"/>
          <w:cs/>
        </w:rPr>
        <w:t xml:space="preserve">. </w:t>
      </w:r>
      <w:r w:rsidRPr="003C64EA">
        <w:rPr>
          <w:rFonts w:ascii="Arial" w:hAnsi="Arial" w:cs="Arial"/>
          <w:sz w:val="22"/>
          <w:szCs w:val="22"/>
        </w:rPr>
        <w:t>The share capital increase was registered on 18 March 2025</w:t>
      </w:r>
      <w:r w:rsidR="00D82E81">
        <w:rPr>
          <w:rFonts w:ascii="Arial" w:hAnsi="Arial" w:cs="Arial"/>
          <w:sz w:val="22"/>
          <w:szCs w:val="22"/>
        </w:rPr>
        <w:t xml:space="preserve"> and the first trading day was </w:t>
      </w:r>
      <w:r w:rsidR="00E342FF">
        <w:rPr>
          <w:rFonts w:ascii="Arial" w:hAnsi="Arial" w:cs="Arial"/>
          <w:sz w:val="22"/>
          <w:szCs w:val="22"/>
        </w:rPr>
        <w:t>on 24 March 2025</w:t>
      </w:r>
      <w:r w:rsidRPr="003C64EA">
        <w:rPr>
          <w:rFonts w:ascii="Arial" w:hAnsi="Arial"/>
          <w:sz w:val="22"/>
          <w:szCs w:val="22"/>
          <w:cs/>
        </w:rPr>
        <w:t>.</w:t>
      </w:r>
    </w:p>
    <w:p w14:paraId="272DC8CA" w14:textId="77777777" w:rsidR="00971233" w:rsidRDefault="00971233">
      <w:pPr>
        <w:overflowPunct/>
        <w:autoSpaceDE/>
        <w:autoSpaceDN/>
        <w:adjustRightInd/>
        <w:textAlignment w:val="auto"/>
        <w:rPr>
          <w:rFonts w:ascii="Arial" w:hAnsi="Arial" w:cs="Arial"/>
          <w:sz w:val="22"/>
          <w:szCs w:val="22"/>
        </w:rPr>
      </w:pPr>
      <w:r>
        <w:rPr>
          <w:rFonts w:ascii="Arial" w:hAnsi="Arial"/>
          <w:sz w:val="22"/>
          <w:szCs w:val="22"/>
          <w:cs/>
        </w:rPr>
        <w:br w:type="page"/>
      </w:r>
    </w:p>
    <w:p w14:paraId="2A663DC2" w14:textId="6B9DFE33" w:rsidR="00F774A2" w:rsidRPr="003C64EA" w:rsidRDefault="00F774A2" w:rsidP="0059386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lastRenderedPageBreak/>
        <w:t>1</w:t>
      </w:r>
      <w:r>
        <w:rPr>
          <w:rFonts w:ascii="Arial" w:hAnsi="Arial" w:cs="Arial"/>
          <w:sz w:val="22"/>
          <w:szCs w:val="22"/>
        </w:rPr>
        <w:t>9</w:t>
      </w:r>
      <w:r w:rsidRPr="003C64EA">
        <w:rPr>
          <w:rFonts w:ascii="Arial" w:hAnsi="Arial"/>
          <w:sz w:val="22"/>
          <w:szCs w:val="22"/>
          <w:cs/>
        </w:rPr>
        <w:t>.</w:t>
      </w:r>
      <w:r w:rsidRPr="003C64EA">
        <w:rPr>
          <w:rFonts w:ascii="Arial" w:hAnsi="Arial" w:cs="Arial"/>
          <w:sz w:val="22"/>
          <w:szCs w:val="22"/>
        </w:rPr>
        <w:t>4 On 15 May 2025, 90,928 units of PRG</w:t>
      </w:r>
      <w:r w:rsidRPr="003C64EA">
        <w:rPr>
          <w:rFonts w:ascii="Arial" w:hAnsi="Arial"/>
          <w:sz w:val="22"/>
          <w:szCs w:val="22"/>
          <w:cs/>
        </w:rPr>
        <w:t>-</w:t>
      </w:r>
      <w:r w:rsidRPr="003C64EA">
        <w:rPr>
          <w:rFonts w:ascii="Arial" w:hAnsi="Arial" w:cs="Arial"/>
          <w:sz w:val="22"/>
          <w:szCs w:val="22"/>
        </w:rPr>
        <w:t>W2 warrants were exercised, representing total of 99,169 shares, 75 units of PRG</w:t>
      </w:r>
      <w:r w:rsidRPr="003C64EA">
        <w:rPr>
          <w:rFonts w:ascii="Arial" w:hAnsi="Arial"/>
          <w:sz w:val="22"/>
          <w:szCs w:val="22"/>
          <w:cs/>
        </w:rPr>
        <w:t>-</w:t>
      </w:r>
      <w:r w:rsidRPr="003C64EA">
        <w:rPr>
          <w:rFonts w:ascii="Arial" w:hAnsi="Arial" w:cs="Arial"/>
          <w:sz w:val="22"/>
          <w:szCs w:val="22"/>
        </w:rPr>
        <w:t>W4 warrants were exercised, representing total of 77 shares and 75 units of PRG</w:t>
      </w:r>
      <w:r w:rsidRPr="003C64EA">
        <w:rPr>
          <w:rFonts w:ascii="Arial" w:hAnsi="Arial"/>
          <w:sz w:val="22"/>
          <w:szCs w:val="22"/>
          <w:cs/>
        </w:rPr>
        <w:t>-</w:t>
      </w:r>
      <w:r w:rsidRPr="003C64EA">
        <w:rPr>
          <w:rFonts w:ascii="Arial" w:hAnsi="Arial" w:cs="Arial"/>
          <w:sz w:val="22"/>
          <w:szCs w:val="22"/>
        </w:rPr>
        <w:t>W5 warrant were exercised, representing a total of 75 shares</w:t>
      </w:r>
      <w:r w:rsidRPr="003C64EA">
        <w:rPr>
          <w:rFonts w:ascii="Arial" w:hAnsi="Arial"/>
          <w:sz w:val="22"/>
          <w:szCs w:val="22"/>
          <w:cs/>
        </w:rPr>
        <w:t xml:space="preserve">. </w:t>
      </w:r>
      <w:r w:rsidRPr="003C64EA">
        <w:rPr>
          <w:rFonts w:ascii="Arial" w:hAnsi="Arial" w:cs="Arial"/>
          <w:sz w:val="22"/>
          <w:szCs w:val="22"/>
        </w:rPr>
        <w:t>The share capital increase was registered on 28 May 2025</w:t>
      </w:r>
      <w:r w:rsidR="00E342FF">
        <w:rPr>
          <w:rFonts w:ascii="Arial" w:hAnsi="Arial" w:cs="Arial"/>
          <w:sz w:val="22"/>
          <w:szCs w:val="22"/>
        </w:rPr>
        <w:t xml:space="preserve"> and the first trading day was on </w:t>
      </w:r>
      <w:r w:rsidR="0059386E">
        <w:rPr>
          <w:rFonts w:ascii="Arial" w:hAnsi="Arial" w:cs="Arial"/>
          <w:sz w:val="22"/>
          <w:szCs w:val="22"/>
        </w:rPr>
        <w:t>30 May 2025</w:t>
      </w:r>
      <w:r w:rsidRPr="003C64EA">
        <w:rPr>
          <w:rFonts w:ascii="Arial" w:hAnsi="Arial"/>
          <w:sz w:val="22"/>
          <w:szCs w:val="22"/>
          <w:cs/>
        </w:rPr>
        <w:t>.</w:t>
      </w:r>
    </w:p>
    <w:p w14:paraId="2F5C117F" w14:textId="6319DDB9" w:rsidR="00F774A2" w:rsidRPr="003C64EA" w:rsidRDefault="00F774A2" w:rsidP="00F774A2">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1</w:t>
      </w:r>
      <w:r>
        <w:rPr>
          <w:rFonts w:ascii="Arial" w:hAnsi="Arial" w:cs="Arial"/>
          <w:sz w:val="22"/>
          <w:szCs w:val="22"/>
        </w:rPr>
        <w:t>9</w:t>
      </w:r>
      <w:r w:rsidRPr="003C64EA">
        <w:rPr>
          <w:rFonts w:ascii="Arial" w:hAnsi="Arial"/>
          <w:sz w:val="22"/>
          <w:szCs w:val="22"/>
          <w:cs/>
        </w:rPr>
        <w:t>.</w:t>
      </w:r>
      <w:r w:rsidRPr="003C64EA">
        <w:rPr>
          <w:rFonts w:ascii="Arial" w:hAnsi="Arial" w:cs="Arial"/>
          <w:sz w:val="22"/>
          <w:szCs w:val="22"/>
        </w:rPr>
        <w:t>5</w:t>
      </w:r>
      <w:r w:rsidRPr="003C64EA">
        <w:rPr>
          <w:rFonts w:ascii="Arial" w:hAnsi="Arial" w:cs="Arial"/>
          <w:sz w:val="22"/>
          <w:szCs w:val="22"/>
        </w:rPr>
        <w:tab/>
        <w:t>On 16 June 2025, 15,000 units of PRG</w:t>
      </w:r>
      <w:r w:rsidRPr="003C64EA">
        <w:rPr>
          <w:rFonts w:ascii="Arial" w:hAnsi="Arial"/>
          <w:sz w:val="22"/>
          <w:szCs w:val="22"/>
          <w:cs/>
        </w:rPr>
        <w:t>-</w:t>
      </w:r>
      <w:r w:rsidRPr="003C64EA">
        <w:rPr>
          <w:rFonts w:ascii="Arial" w:hAnsi="Arial" w:cs="Arial"/>
          <w:sz w:val="22"/>
          <w:szCs w:val="22"/>
        </w:rPr>
        <w:t>W4 warrants were exercised, representing total of 15,483 shares, 16,213 units of PRG</w:t>
      </w:r>
      <w:r w:rsidRPr="003C64EA">
        <w:rPr>
          <w:rFonts w:ascii="Arial" w:hAnsi="Arial"/>
          <w:sz w:val="22"/>
          <w:szCs w:val="22"/>
          <w:cs/>
        </w:rPr>
        <w:t>-</w:t>
      </w:r>
      <w:r w:rsidRPr="003C64EA">
        <w:rPr>
          <w:rFonts w:ascii="Arial" w:hAnsi="Arial" w:cs="Arial"/>
          <w:sz w:val="22"/>
          <w:szCs w:val="22"/>
        </w:rPr>
        <w:t>W5 warrants were exercised, representing total of 16,364 shares</w:t>
      </w:r>
      <w:r w:rsidRPr="003C64EA">
        <w:rPr>
          <w:rFonts w:ascii="Arial" w:hAnsi="Arial"/>
          <w:sz w:val="22"/>
          <w:szCs w:val="22"/>
          <w:cs/>
        </w:rPr>
        <w:t xml:space="preserve">. </w:t>
      </w:r>
      <w:r w:rsidRPr="003C64EA">
        <w:rPr>
          <w:rFonts w:ascii="Arial" w:hAnsi="Arial" w:cs="Arial"/>
          <w:sz w:val="22"/>
          <w:szCs w:val="22"/>
        </w:rPr>
        <w:t>The share capital increase was registered on 24 June 2025</w:t>
      </w:r>
      <w:r w:rsidR="0059386E">
        <w:rPr>
          <w:rFonts w:ascii="Arial" w:hAnsi="Arial" w:cs="Arial"/>
          <w:sz w:val="22"/>
          <w:szCs w:val="22"/>
        </w:rPr>
        <w:t xml:space="preserve"> and the first trading day </w:t>
      </w:r>
      <w:r w:rsidR="00B75A87">
        <w:rPr>
          <w:rFonts w:ascii="Arial" w:hAnsi="Arial" w:cs="Arial"/>
          <w:sz w:val="22"/>
          <w:szCs w:val="22"/>
        </w:rPr>
        <w:t>was on 27 June 2025</w:t>
      </w:r>
      <w:r w:rsidRPr="003C64EA">
        <w:rPr>
          <w:rFonts w:ascii="Arial" w:hAnsi="Arial"/>
          <w:sz w:val="22"/>
          <w:szCs w:val="22"/>
          <w:cs/>
        </w:rPr>
        <w:t>.</w:t>
      </w:r>
    </w:p>
    <w:p w14:paraId="7A17FCB1" w14:textId="10E45588" w:rsidR="00F774A2" w:rsidRDefault="00F774A2" w:rsidP="00F774A2">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1</w:t>
      </w:r>
      <w:r>
        <w:rPr>
          <w:rFonts w:ascii="Arial" w:hAnsi="Arial" w:cs="Arial"/>
          <w:sz w:val="22"/>
          <w:szCs w:val="22"/>
        </w:rPr>
        <w:t>9</w:t>
      </w:r>
      <w:r w:rsidRPr="003C64EA">
        <w:rPr>
          <w:rFonts w:ascii="Arial" w:hAnsi="Arial"/>
          <w:sz w:val="22"/>
          <w:szCs w:val="22"/>
          <w:cs/>
        </w:rPr>
        <w:t>.</w:t>
      </w:r>
      <w:r w:rsidRPr="003C64EA">
        <w:rPr>
          <w:rFonts w:ascii="Arial" w:hAnsi="Arial" w:cs="Arial"/>
          <w:sz w:val="22"/>
          <w:szCs w:val="22"/>
        </w:rPr>
        <w:t>6</w:t>
      </w:r>
      <w:r w:rsidRPr="003C64EA">
        <w:rPr>
          <w:rFonts w:ascii="Arial" w:hAnsi="Arial" w:cs="Arial"/>
          <w:sz w:val="22"/>
          <w:szCs w:val="22"/>
        </w:rPr>
        <w:tab/>
        <w:t>On 15 September 2025, 64,000 units of PRG</w:t>
      </w:r>
      <w:r w:rsidRPr="003C64EA">
        <w:rPr>
          <w:rFonts w:ascii="Arial" w:hAnsi="Arial"/>
          <w:sz w:val="22"/>
          <w:szCs w:val="22"/>
          <w:cs/>
        </w:rPr>
        <w:t>-</w:t>
      </w:r>
      <w:r w:rsidRPr="003C64EA">
        <w:rPr>
          <w:rFonts w:ascii="Arial" w:hAnsi="Arial" w:cs="Arial"/>
          <w:sz w:val="22"/>
          <w:szCs w:val="22"/>
        </w:rPr>
        <w:t>W</w:t>
      </w:r>
      <w:r>
        <w:rPr>
          <w:rFonts w:ascii="Arial" w:hAnsi="Arial" w:cs="Arial"/>
          <w:sz w:val="22"/>
          <w:szCs w:val="22"/>
        </w:rPr>
        <w:t>3</w:t>
      </w:r>
      <w:r w:rsidRPr="003C64EA">
        <w:rPr>
          <w:rFonts w:ascii="Arial" w:hAnsi="Arial" w:cs="Arial"/>
          <w:sz w:val="22"/>
          <w:szCs w:val="22"/>
        </w:rPr>
        <w:t xml:space="preserve"> warrants were exercised, representing total of </w:t>
      </w:r>
      <w:r w:rsidRPr="003C64EA">
        <w:rPr>
          <w:rFonts w:ascii="Arial" w:eastAsia="SimSun" w:hAnsi="Arial" w:cs="Arial"/>
          <w:sz w:val="22"/>
          <w:szCs w:val="22"/>
        </w:rPr>
        <w:t>68,377</w:t>
      </w:r>
      <w:r w:rsidRPr="003C64EA">
        <w:rPr>
          <w:rFonts w:ascii="Arial" w:eastAsia="SimSun" w:hAnsi="Arial"/>
          <w:sz w:val="22"/>
          <w:szCs w:val="22"/>
          <w:cs/>
        </w:rPr>
        <w:t xml:space="preserve"> </w:t>
      </w:r>
      <w:r w:rsidRPr="003C64EA">
        <w:rPr>
          <w:rFonts w:ascii="Arial" w:hAnsi="Arial" w:cs="Arial"/>
          <w:sz w:val="22"/>
          <w:szCs w:val="22"/>
        </w:rPr>
        <w:t xml:space="preserve">shares, </w:t>
      </w:r>
      <w:r w:rsidRPr="003C64EA">
        <w:rPr>
          <w:rFonts w:ascii="Arial" w:eastAsia="SimSun" w:hAnsi="Arial" w:cs="Arial"/>
          <w:sz w:val="22"/>
          <w:szCs w:val="22"/>
        </w:rPr>
        <w:t>10,600</w:t>
      </w:r>
      <w:r w:rsidRPr="003C64EA">
        <w:rPr>
          <w:rFonts w:ascii="Arial" w:eastAsia="SimSun" w:hAnsi="Arial"/>
          <w:sz w:val="22"/>
          <w:szCs w:val="22"/>
          <w:cs/>
        </w:rPr>
        <w:t xml:space="preserve"> </w:t>
      </w:r>
      <w:r w:rsidRPr="003C64EA">
        <w:rPr>
          <w:rFonts w:ascii="Arial" w:hAnsi="Arial" w:cs="Arial"/>
          <w:sz w:val="22"/>
          <w:szCs w:val="22"/>
        </w:rPr>
        <w:t>units of PRG</w:t>
      </w:r>
      <w:r w:rsidRPr="003C64EA">
        <w:rPr>
          <w:rFonts w:ascii="Arial" w:hAnsi="Arial"/>
          <w:sz w:val="22"/>
          <w:szCs w:val="22"/>
          <w:cs/>
        </w:rPr>
        <w:t>-</w:t>
      </w:r>
      <w:r w:rsidRPr="003C64EA">
        <w:rPr>
          <w:rFonts w:ascii="Arial" w:hAnsi="Arial" w:cs="Arial"/>
          <w:sz w:val="22"/>
          <w:szCs w:val="22"/>
        </w:rPr>
        <w:t>W</w:t>
      </w:r>
      <w:r>
        <w:rPr>
          <w:rFonts w:ascii="Arial" w:hAnsi="Arial" w:cs="Arial"/>
          <w:sz w:val="22"/>
          <w:szCs w:val="22"/>
        </w:rPr>
        <w:t>4</w:t>
      </w:r>
      <w:r w:rsidRPr="003C64EA">
        <w:rPr>
          <w:rFonts w:ascii="Arial" w:hAnsi="Arial" w:cs="Arial"/>
          <w:sz w:val="22"/>
          <w:szCs w:val="22"/>
        </w:rPr>
        <w:t xml:space="preserve"> warrants were exercised, representing total of </w:t>
      </w:r>
      <w:r>
        <w:rPr>
          <w:rFonts w:ascii="Arial" w:eastAsia="SimSun" w:hAnsi="Arial" w:cs="Arial"/>
          <w:sz w:val="22"/>
          <w:szCs w:val="22"/>
        </w:rPr>
        <w:t>10,942</w:t>
      </w:r>
      <w:r w:rsidRPr="003C64EA">
        <w:rPr>
          <w:rFonts w:ascii="Arial" w:eastAsia="SimSun" w:hAnsi="Arial"/>
          <w:sz w:val="22"/>
          <w:szCs w:val="22"/>
          <w:cs/>
        </w:rPr>
        <w:t xml:space="preserve"> </w:t>
      </w:r>
      <w:r w:rsidRPr="003C64EA">
        <w:rPr>
          <w:rFonts w:ascii="Arial" w:hAnsi="Arial" w:cs="Arial"/>
          <w:sz w:val="22"/>
          <w:szCs w:val="22"/>
        </w:rPr>
        <w:t>shares</w:t>
      </w:r>
      <w:r>
        <w:rPr>
          <w:rFonts w:ascii="Arial" w:hAnsi="Arial" w:cs="Arial"/>
          <w:sz w:val="22"/>
          <w:szCs w:val="22"/>
        </w:rPr>
        <w:t xml:space="preserve"> and 18,900 </w:t>
      </w:r>
      <w:r w:rsidRPr="003C64EA">
        <w:rPr>
          <w:rFonts w:ascii="Arial" w:hAnsi="Arial" w:cs="Arial"/>
          <w:sz w:val="22"/>
          <w:szCs w:val="22"/>
        </w:rPr>
        <w:t xml:space="preserve">units </w:t>
      </w:r>
      <w:r>
        <w:rPr>
          <w:rFonts w:ascii="Arial" w:hAnsi="Arial" w:cs="Arial"/>
          <w:sz w:val="22"/>
          <w:szCs w:val="22"/>
        </w:rPr>
        <w:t>of PRG</w:t>
      </w:r>
      <w:r>
        <w:rPr>
          <w:rFonts w:ascii="Arial" w:hAnsi="Arial"/>
          <w:sz w:val="22"/>
          <w:szCs w:val="22"/>
          <w:cs/>
        </w:rPr>
        <w:t>-</w:t>
      </w:r>
      <w:r>
        <w:rPr>
          <w:rFonts w:ascii="Arial" w:hAnsi="Arial" w:cs="Arial"/>
          <w:sz w:val="22"/>
          <w:szCs w:val="22"/>
        </w:rPr>
        <w:t>W5 warrants were exercised, representing total of 19,077 shares</w:t>
      </w:r>
      <w:r w:rsidRPr="003C64EA">
        <w:rPr>
          <w:rFonts w:ascii="Arial" w:hAnsi="Arial"/>
          <w:sz w:val="22"/>
          <w:szCs w:val="22"/>
          <w:cs/>
        </w:rPr>
        <w:t xml:space="preserve">. </w:t>
      </w:r>
      <w:r w:rsidRPr="003C64EA">
        <w:rPr>
          <w:rFonts w:ascii="Arial" w:hAnsi="Arial" w:cs="Arial"/>
          <w:sz w:val="22"/>
          <w:szCs w:val="22"/>
        </w:rPr>
        <w:t>The share capital increase was registered on 16 September 2025</w:t>
      </w:r>
      <w:r w:rsidR="00B75A87">
        <w:rPr>
          <w:rFonts w:ascii="Arial" w:hAnsi="Arial" w:cs="Arial"/>
          <w:sz w:val="22"/>
          <w:szCs w:val="22"/>
        </w:rPr>
        <w:t xml:space="preserve"> and the first trading day was on </w:t>
      </w:r>
      <w:r w:rsidR="003667CD">
        <w:rPr>
          <w:rFonts w:ascii="Arial" w:hAnsi="Arial" w:cs="Arial"/>
          <w:sz w:val="22"/>
          <w:szCs w:val="22"/>
        </w:rPr>
        <w:t>19 September 2025</w:t>
      </w:r>
      <w:r w:rsidRPr="003C64EA">
        <w:rPr>
          <w:rFonts w:ascii="Arial" w:hAnsi="Arial"/>
          <w:sz w:val="22"/>
          <w:szCs w:val="22"/>
          <w:cs/>
        </w:rPr>
        <w:t>.</w:t>
      </w:r>
    </w:p>
    <w:p w14:paraId="44855FD0" w14:textId="7B0E879E" w:rsidR="008A0EA1" w:rsidRDefault="008A0EA1" w:rsidP="00F774A2">
      <w:pPr>
        <w:tabs>
          <w:tab w:val="left" w:pos="2160"/>
        </w:tabs>
        <w:spacing w:before="120" w:after="120" w:line="380" w:lineRule="exact"/>
        <w:ind w:left="547" w:hanging="547"/>
        <w:jc w:val="thaiDistribute"/>
        <w:rPr>
          <w:rFonts w:ascii="Arial" w:hAnsi="Arial" w:cs="Arial"/>
          <w:noProof/>
          <w:color w:val="0D0D0D" w:themeColor="text1" w:themeTint="F2"/>
          <w:sz w:val="22"/>
          <w:szCs w:val="22"/>
        </w:rPr>
      </w:pPr>
      <w:r>
        <w:rPr>
          <w:rFonts w:ascii="Arial" w:hAnsi="Arial" w:cs="Arial"/>
          <w:sz w:val="22"/>
          <w:szCs w:val="22"/>
        </w:rPr>
        <w:t>19</w:t>
      </w:r>
      <w:r>
        <w:rPr>
          <w:rFonts w:ascii="Arial" w:hAnsi="Arial"/>
          <w:sz w:val="22"/>
          <w:szCs w:val="22"/>
          <w:cs/>
        </w:rPr>
        <w:t>.</w:t>
      </w:r>
      <w:r>
        <w:rPr>
          <w:rFonts w:ascii="Arial" w:hAnsi="Arial" w:cs="Arial"/>
          <w:sz w:val="22"/>
          <w:szCs w:val="22"/>
        </w:rPr>
        <w:t>7</w:t>
      </w:r>
      <w:r>
        <w:rPr>
          <w:rFonts w:ascii="Arial" w:hAnsi="Arial" w:cs="Arial"/>
          <w:sz w:val="22"/>
          <w:szCs w:val="22"/>
        </w:rPr>
        <w:tab/>
      </w:r>
      <w:r w:rsidRPr="003C64EA">
        <w:rPr>
          <w:rFonts w:ascii="Arial" w:hAnsi="Arial" w:cs="Arial"/>
          <w:noProof/>
          <w:color w:val="0D0D0D" w:themeColor="text1" w:themeTint="F2"/>
          <w:sz w:val="22"/>
          <w:szCs w:val="22"/>
        </w:rPr>
        <w:t>On 15 October 2025, 70,000 units of PRG</w:t>
      </w:r>
      <w:r w:rsidRPr="003C64EA">
        <w:rPr>
          <w:rFonts w:ascii="Arial" w:hAnsi="Arial"/>
          <w:noProof/>
          <w:color w:val="0D0D0D" w:themeColor="text1" w:themeTint="F2"/>
          <w:sz w:val="22"/>
          <w:szCs w:val="22"/>
          <w:cs/>
        </w:rPr>
        <w:t>-</w:t>
      </w:r>
      <w:r w:rsidRPr="003C64EA">
        <w:rPr>
          <w:rFonts w:ascii="Arial" w:hAnsi="Arial" w:cs="Arial"/>
          <w:noProof/>
          <w:color w:val="0D0D0D" w:themeColor="text1" w:themeTint="F2"/>
          <w:sz w:val="22"/>
          <w:szCs w:val="22"/>
        </w:rPr>
        <w:t xml:space="preserve">W4 warrant were exercised, representing total of 75,527 </w:t>
      </w:r>
      <w:r>
        <w:rPr>
          <w:rFonts w:ascii="Arial" w:hAnsi="Arial" w:cs="Arial"/>
          <w:noProof/>
          <w:color w:val="0D0D0D" w:themeColor="text1" w:themeTint="F2"/>
          <w:sz w:val="22"/>
          <w:szCs w:val="22"/>
        </w:rPr>
        <w:t xml:space="preserve">ordianry </w:t>
      </w:r>
      <w:r w:rsidRPr="003C64EA">
        <w:rPr>
          <w:rFonts w:ascii="Arial" w:hAnsi="Arial" w:cs="Arial"/>
          <w:noProof/>
          <w:color w:val="0D0D0D" w:themeColor="text1" w:themeTint="F2"/>
          <w:sz w:val="22"/>
          <w:szCs w:val="22"/>
        </w:rPr>
        <w:t>shares</w:t>
      </w:r>
      <w:r w:rsidRPr="003C64EA">
        <w:rPr>
          <w:rFonts w:ascii="Arial" w:hAnsi="Arial"/>
          <w:noProof/>
          <w:color w:val="0D0D0D" w:themeColor="text1" w:themeTint="F2"/>
          <w:sz w:val="22"/>
          <w:szCs w:val="22"/>
          <w:cs/>
        </w:rPr>
        <w:t xml:space="preserve">. </w:t>
      </w:r>
      <w:r w:rsidRPr="002E67AC">
        <w:rPr>
          <w:rFonts w:ascii="Arial" w:hAnsi="Arial" w:cs="Arial"/>
          <w:noProof/>
          <w:color w:val="0D0D0D" w:themeColor="text1" w:themeTint="F2"/>
          <w:sz w:val="20"/>
          <w:szCs w:val="20"/>
        </w:rPr>
        <w:t>The</w:t>
      </w:r>
      <w:r w:rsidRPr="003C64EA">
        <w:rPr>
          <w:rFonts w:ascii="Arial" w:hAnsi="Arial" w:cs="Arial"/>
          <w:noProof/>
          <w:color w:val="0D0D0D" w:themeColor="text1" w:themeTint="F2"/>
          <w:sz w:val="22"/>
          <w:szCs w:val="22"/>
        </w:rPr>
        <w:t xml:space="preserve"> share capital increase was registered on 20 October 2025 and the first trading day was on </w:t>
      </w:r>
      <w:r>
        <w:rPr>
          <w:rFonts w:ascii="Arial" w:hAnsi="Arial" w:cs="Arial"/>
          <w:noProof/>
          <w:color w:val="0D0D0D" w:themeColor="text1" w:themeTint="F2"/>
          <w:sz w:val="22"/>
          <w:szCs w:val="22"/>
        </w:rPr>
        <w:t>24 October</w:t>
      </w:r>
      <w:r w:rsidRPr="003C64EA">
        <w:rPr>
          <w:rFonts w:ascii="Arial" w:hAnsi="Arial" w:cs="Arial"/>
          <w:noProof/>
          <w:color w:val="0D0D0D" w:themeColor="text1" w:themeTint="F2"/>
          <w:sz w:val="22"/>
          <w:szCs w:val="22"/>
        </w:rPr>
        <w:t xml:space="preserve"> 2025</w:t>
      </w:r>
      <w:r w:rsidRPr="003C64EA">
        <w:rPr>
          <w:rFonts w:ascii="Arial" w:hAnsi="Arial"/>
          <w:noProof/>
          <w:color w:val="0D0D0D" w:themeColor="text1" w:themeTint="F2"/>
          <w:sz w:val="22"/>
          <w:szCs w:val="22"/>
          <w:cs/>
        </w:rPr>
        <w:t>.</w:t>
      </w:r>
    </w:p>
    <w:p w14:paraId="49F72A91" w14:textId="23FC73AA" w:rsidR="008A0EA1" w:rsidRPr="003C64EA" w:rsidRDefault="008A0EA1" w:rsidP="000D391D">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19</w:t>
      </w:r>
      <w:r>
        <w:rPr>
          <w:rFonts w:ascii="Arial" w:hAnsi="Arial"/>
          <w:sz w:val="22"/>
          <w:szCs w:val="22"/>
          <w:cs/>
        </w:rPr>
        <w:t>.</w:t>
      </w:r>
      <w:r>
        <w:rPr>
          <w:rFonts w:ascii="Arial" w:hAnsi="Arial" w:cs="Arial"/>
          <w:sz w:val="22"/>
          <w:szCs w:val="22"/>
        </w:rPr>
        <w:t>8</w:t>
      </w:r>
      <w:r>
        <w:rPr>
          <w:rFonts w:ascii="Arial" w:hAnsi="Arial" w:cs="Arial"/>
          <w:sz w:val="22"/>
          <w:szCs w:val="22"/>
        </w:rPr>
        <w:tab/>
      </w:r>
      <w:r w:rsidR="003667CD" w:rsidRPr="003C64EA">
        <w:rPr>
          <w:rFonts w:ascii="Arial" w:hAnsi="Arial" w:cs="Arial"/>
          <w:noProof/>
          <w:color w:val="0D0D0D" w:themeColor="text1" w:themeTint="F2"/>
          <w:sz w:val="22"/>
          <w:szCs w:val="22"/>
        </w:rPr>
        <w:t>On 1</w:t>
      </w:r>
      <w:r w:rsidR="003667CD">
        <w:rPr>
          <w:rFonts w:ascii="Arial" w:hAnsi="Arial" w:cs="Arial"/>
          <w:noProof/>
          <w:color w:val="0D0D0D" w:themeColor="text1" w:themeTint="F2"/>
          <w:sz w:val="22"/>
          <w:szCs w:val="22"/>
        </w:rPr>
        <w:t>7</w:t>
      </w:r>
      <w:r w:rsidR="003667CD" w:rsidRPr="003C64EA">
        <w:rPr>
          <w:rFonts w:ascii="Arial" w:hAnsi="Arial"/>
          <w:noProof/>
          <w:color w:val="0D0D0D" w:themeColor="text1" w:themeTint="F2"/>
          <w:sz w:val="22"/>
          <w:szCs w:val="22"/>
          <w:cs/>
        </w:rPr>
        <w:t xml:space="preserve"> </w:t>
      </w:r>
      <w:r w:rsidR="003667CD">
        <w:rPr>
          <w:rFonts w:ascii="Arial" w:hAnsi="Arial" w:cs="Arial"/>
          <w:noProof/>
          <w:color w:val="0D0D0D" w:themeColor="text1" w:themeTint="F2"/>
          <w:sz w:val="22"/>
          <w:szCs w:val="22"/>
        </w:rPr>
        <w:t>November</w:t>
      </w:r>
      <w:r w:rsidR="003667CD" w:rsidRPr="003C64EA">
        <w:rPr>
          <w:rFonts w:ascii="Arial" w:hAnsi="Arial" w:cs="Arial"/>
          <w:noProof/>
          <w:color w:val="0D0D0D" w:themeColor="text1" w:themeTint="F2"/>
          <w:sz w:val="22"/>
          <w:szCs w:val="22"/>
        </w:rPr>
        <w:t xml:space="preserve"> 2025, </w:t>
      </w:r>
      <w:r w:rsidR="003667CD">
        <w:rPr>
          <w:rFonts w:ascii="Arial" w:hAnsi="Arial" w:cs="Arial"/>
          <w:noProof/>
          <w:color w:val="0D0D0D" w:themeColor="text1" w:themeTint="F2"/>
          <w:sz w:val="22"/>
          <w:szCs w:val="22"/>
        </w:rPr>
        <w:t>144</w:t>
      </w:r>
      <w:r w:rsidR="003667CD" w:rsidRPr="003C64EA">
        <w:rPr>
          <w:rFonts w:ascii="Arial" w:hAnsi="Arial" w:cs="Arial"/>
          <w:noProof/>
          <w:color w:val="0D0D0D" w:themeColor="text1" w:themeTint="F2"/>
          <w:sz w:val="22"/>
          <w:szCs w:val="22"/>
        </w:rPr>
        <w:t>,</w:t>
      </w:r>
      <w:r w:rsidR="003667CD">
        <w:rPr>
          <w:rFonts w:ascii="Arial" w:hAnsi="Arial" w:cs="Arial"/>
          <w:noProof/>
          <w:color w:val="0D0D0D" w:themeColor="text1" w:themeTint="F2"/>
          <w:sz w:val="22"/>
          <w:szCs w:val="22"/>
        </w:rPr>
        <w:t>133</w:t>
      </w:r>
      <w:r w:rsidR="003667CD" w:rsidRPr="003C64EA">
        <w:rPr>
          <w:rFonts w:ascii="Arial" w:hAnsi="Arial" w:cs="Arial"/>
          <w:noProof/>
          <w:color w:val="0D0D0D" w:themeColor="text1" w:themeTint="F2"/>
          <w:sz w:val="22"/>
          <w:szCs w:val="22"/>
        </w:rPr>
        <w:t xml:space="preserve"> units of PRG</w:t>
      </w:r>
      <w:r w:rsidR="003667CD" w:rsidRPr="003C64EA">
        <w:rPr>
          <w:rFonts w:ascii="Arial" w:hAnsi="Arial"/>
          <w:noProof/>
          <w:color w:val="0D0D0D" w:themeColor="text1" w:themeTint="F2"/>
          <w:sz w:val="22"/>
          <w:szCs w:val="22"/>
          <w:cs/>
        </w:rPr>
        <w:t>-</w:t>
      </w:r>
      <w:r w:rsidR="003667CD" w:rsidRPr="003C64EA">
        <w:rPr>
          <w:rFonts w:ascii="Arial" w:hAnsi="Arial" w:cs="Arial"/>
          <w:noProof/>
          <w:color w:val="0D0D0D" w:themeColor="text1" w:themeTint="F2"/>
          <w:sz w:val="22"/>
          <w:szCs w:val="22"/>
        </w:rPr>
        <w:t>W</w:t>
      </w:r>
      <w:r w:rsidR="003667CD">
        <w:rPr>
          <w:rFonts w:ascii="Arial" w:hAnsi="Arial" w:cs="Arial"/>
          <w:noProof/>
          <w:color w:val="0D0D0D" w:themeColor="text1" w:themeTint="F2"/>
          <w:sz w:val="22"/>
          <w:szCs w:val="22"/>
        </w:rPr>
        <w:t>3</w:t>
      </w:r>
      <w:r w:rsidR="003667CD" w:rsidRPr="003C64EA">
        <w:rPr>
          <w:rFonts w:ascii="Arial" w:hAnsi="Arial" w:cs="Arial"/>
          <w:noProof/>
          <w:color w:val="0D0D0D" w:themeColor="text1" w:themeTint="F2"/>
          <w:sz w:val="22"/>
          <w:szCs w:val="22"/>
        </w:rPr>
        <w:t xml:space="preserve"> warrant were exercised, representing total of </w:t>
      </w:r>
      <w:r w:rsidR="00D624FB">
        <w:rPr>
          <w:rFonts w:ascii="Arial" w:hAnsi="Arial" w:cs="Arial"/>
          <w:noProof/>
          <w:color w:val="0D0D0D" w:themeColor="text1" w:themeTint="F2"/>
          <w:sz w:val="22"/>
          <w:szCs w:val="22"/>
        </w:rPr>
        <w:t>154</w:t>
      </w:r>
      <w:r w:rsidR="003667CD" w:rsidRPr="003C64EA">
        <w:rPr>
          <w:rFonts w:ascii="Arial" w:hAnsi="Arial" w:cs="Arial"/>
          <w:noProof/>
          <w:color w:val="0D0D0D" w:themeColor="text1" w:themeTint="F2"/>
          <w:sz w:val="22"/>
          <w:szCs w:val="22"/>
        </w:rPr>
        <w:t>,</w:t>
      </w:r>
      <w:r w:rsidR="00D624FB">
        <w:rPr>
          <w:rFonts w:ascii="Arial" w:hAnsi="Arial" w:cs="Arial"/>
          <w:noProof/>
          <w:color w:val="0D0D0D" w:themeColor="text1" w:themeTint="F2"/>
          <w:sz w:val="22"/>
          <w:szCs w:val="22"/>
        </w:rPr>
        <w:t>541</w:t>
      </w:r>
      <w:r w:rsidR="003667CD" w:rsidRPr="003C64EA">
        <w:rPr>
          <w:rFonts w:ascii="Arial" w:hAnsi="Arial"/>
          <w:noProof/>
          <w:color w:val="0D0D0D" w:themeColor="text1" w:themeTint="F2"/>
          <w:sz w:val="22"/>
          <w:szCs w:val="22"/>
          <w:cs/>
        </w:rPr>
        <w:t xml:space="preserve"> </w:t>
      </w:r>
      <w:r w:rsidR="003667CD">
        <w:rPr>
          <w:rFonts w:ascii="Arial" w:hAnsi="Arial" w:cs="Arial"/>
          <w:noProof/>
          <w:color w:val="0D0D0D" w:themeColor="text1" w:themeTint="F2"/>
          <w:sz w:val="22"/>
          <w:szCs w:val="22"/>
        </w:rPr>
        <w:t xml:space="preserve">ordianry </w:t>
      </w:r>
      <w:r w:rsidR="003667CD" w:rsidRPr="003C64EA">
        <w:rPr>
          <w:rFonts w:ascii="Arial" w:hAnsi="Arial" w:cs="Arial"/>
          <w:noProof/>
          <w:color w:val="0D0D0D" w:themeColor="text1" w:themeTint="F2"/>
          <w:sz w:val="22"/>
          <w:szCs w:val="22"/>
        </w:rPr>
        <w:t>shares</w:t>
      </w:r>
      <w:r w:rsidR="00F66AF0" w:rsidRPr="003C64EA">
        <w:rPr>
          <w:rFonts w:ascii="Arial" w:hAnsi="Arial" w:cs="Arial"/>
          <w:sz w:val="22"/>
          <w:szCs w:val="22"/>
        </w:rPr>
        <w:t xml:space="preserve">, </w:t>
      </w:r>
      <w:r w:rsidR="00F66AF0" w:rsidRPr="003C64EA">
        <w:rPr>
          <w:rFonts w:ascii="Arial" w:eastAsia="SimSun" w:hAnsi="Arial" w:cs="Arial"/>
          <w:sz w:val="22"/>
          <w:szCs w:val="22"/>
        </w:rPr>
        <w:t>1</w:t>
      </w:r>
      <w:r w:rsidR="00F97763">
        <w:rPr>
          <w:rFonts w:ascii="Arial" w:eastAsia="SimSun" w:hAnsi="Arial" w:cs="Arial"/>
          <w:sz w:val="22"/>
          <w:szCs w:val="22"/>
        </w:rPr>
        <w:t>6,1</w:t>
      </w:r>
      <w:r w:rsidR="00F66AF0" w:rsidRPr="003C64EA">
        <w:rPr>
          <w:rFonts w:ascii="Arial" w:eastAsia="SimSun" w:hAnsi="Arial" w:cs="Arial"/>
          <w:sz w:val="22"/>
          <w:szCs w:val="22"/>
        </w:rPr>
        <w:t>00</w:t>
      </w:r>
      <w:r w:rsidR="00F66AF0" w:rsidRPr="003C64EA">
        <w:rPr>
          <w:rFonts w:ascii="Arial" w:eastAsia="SimSun" w:hAnsi="Arial"/>
          <w:sz w:val="22"/>
          <w:szCs w:val="22"/>
          <w:cs/>
        </w:rPr>
        <w:t xml:space="preserve"> </w:t>
      </w:r>
      <w:r w:rsidR="00F66AF0" w:rsidRPr="003C64EA">
        <w:rPr>
          <w:rFonts w:ascii="Arial" w:hAnsi="Arial" w:cs="Arial"/>
          <w:sz w:val="22"/>
          <w:szCs w:val="22"/>
        </w:rPr>
        <w:t>units of PRG</w:t>
      </w:r>
      <w:r w:rsidR="00F66AF0" w:rsidRPr="003C64EA">
        <w:rPr>
          <w:rFonts w:ascii="Arial" w:hAnsi="Arial"/>
          <w:sz w:val="22"/>
          <w:szCs w:val="22"/>
          <w:cs/>
        </w:rPr>
        <w:t>-</w:t>
      </w:r>
      <w:r w:rsidR="00F66AF0" w:rsidRPr="003C64EA">
        <w:rPr>
          <w:rFonts w:ascii="Arial" w:hAnsi="Arial" w:cs="Arial"/>
          <w:sz w:val="22"/>
          <w:szCs w:val="22"/>
        </w:rPr>
        <w:t>W</w:t>
      </w:r>
      <w:r w:rsidR="00F66AF0">
        <w:rPr>
          <w:rFonts w:ascii="Arial" w:hAnsi="Arial" w:cs="Arial"/>
          <w:sz w:val="22"/>
          <w:szCs w:val="22"/>
        </w:rPr>
        <w:t>4</w:t>
      </w:r>
      <w:r w:rsidR="00F66AF0" w:rsidRPr="003C64EA">
        <w:rPr>
          <w:rFonts w:ascii="Arial" w:hAnsi="Arial" w:cs="Arial"/>
          <w:sz w:val="22"/>
          <w:szCs w:val="22"/>
        </w:rPr>
        <w:t xml:space="preserve"> warrants were exercised, representing total of </w:t>
      </w:r>
      <w:r w:rsidR="00F66AF0">
        <w:rPr>
          <w:rFonts w:ascii="Arial" w:eastAsia="SimSun" w:hAnsi="Arial" w:cs="Arial"/>
          <w:sz w:val="22"/>
          <w:szCs w:val="22"/>
        </w:rPr>
        <w:t>1</w:t>
      </w:r>
      <w:r w:rsidR="00F97763">
        <w:rPr>
          <w:rFonts w:ascii="Arial" w:eastAsia="SimSun" w:hAnsi="Arial" w:cs="Arial"/>
          <w:sz w:val="22"/>
          <w:szCs w:val="22"/>
        </w:rPr>
        <w:t>6</w:t>
      </w:r>
      <w:r w:rsidR="00F66AF0">
        <w:rPr>
          <w:rFonts w:ascii="Arial" w:eastAsia="SimSun" w:hAnsi="Arial" w:cs="Arial"/>
          <w:sz w:val="22"/>
          <w:szCs w:val="22"/>
        </w:rPr>
        <w:t>,</w:t>
      </w:r>
      <w:r w:rsidR="00F97763">
        <w:rPr>
          <w:rFonts w:ascii="Arial" w:eastAsia="SimSun" w:hAnsi="Arial" w:cs="Arial"/>
          <w:sz w:val="22"/>
          <w:szCs w:val="22"/>
        </w:rPr>
        <w:t>681</w:t>
      </w:r>
      <w:r w:rsidR="00F66AF0" w:rsidRPr="003C64EA">
        <w:rPr>
          <w:rFonts w:ascii="Arial" w:eastAsia="SimSun" w:hAnsi="Arial"/>
          <w:sz w:val="22"/>
          <w:szCs w:val="22"/>
          <w:cs/>
        </w:rPr>
        <w:t xml:space="preserve"> </w:t>
      </w:r>
      <w:r w:rsidR="00F66AF0" w:rsidRPr="003C64EA">
        <w:rPr>
          <w:rFonts w:ascii="Arial" w:hAnsi="Arial" w:cs="Arial"/>
          <w:sz w:val="22"/>
          <w:szCs w:val="22"/>
        </w:rPr>
        <w:t>shares</w:t>
      </w:r>
      <w:r w:rsidR="00F66AF0">
        <w:rPr>
          <w:rFonts w:ascii="Arial" w:hAnsi="Arial" w:cs="Arial"/>
          <w:sz w:val="22"/>
          <w:szCs w:val="22"/>
        </w:rPr>
        <w:t xml:space="preserve"> and </w:t>
      </w:r>
      <w:r w:rsidR="00674A15">
        <w:rPr>
          <w:rFonts w:ascii="Arial" w:hAnsi="Arial" w:cs="Arial"/>
          <w:sz w:val="22"/>
          <w:szCs w:val="22"/>
        </w:rPr>
        <w:t>3</w:t>
      </w:r>
      <w:r w:rsidR="00F66AF0">
        <w:rPr>
          <w:rFonts w:ascii="Arial" w:hAnsi="Arial" w:cs="Arial"/>
          <w:sz w:val="22"/>
          <w:szCs w:val="22"/>
        </w:rPr>
        <w:t>,</w:t>
      </w:r>
      <w:r w:rsidR="00674A15">
        <w:rPr>
          <w:rFonts w:ascii="Arial" w:hAnsi="Arial" w:cs="Arial"/>
          <w:sz w:val="22"/>
          <w:szCs w:val="22"/>
        </w:rPr>
        <w:t>3</w:t>
      </w:r>
      <w:r w:rsidR="00F66AF0">
        <w:rPr>
          <w:rFonts w:ascii="Arial" w:hAnsi="Arial" w:cs="Arial"/>
          <w:sz w:val="22"/>
          <w:szCs w:val="22"/>
        </w:rPr>
        <w:t xml:space="preserve">00 </w:t>
      </w:r>
      <w:r w:rsidR="00F66AF0" w:rsidRPr="003C64EA">
        <w:rPr>
          <w:rFonts w:ascii="Arial" w:hAnsi="Arial" w:cs="Arial"/>
          <w:sz w:val="22"/>
          <w:szCs w:val="22"/>
        </w:rPr>
        <w:t xml:space="preserve">units </w:t>
      </w:r>
      <w:r w:rsidR="00F66AF0">
        <w:rPr>
          <w:rFonts w:ascii="Arial" w:hAnsi="Arial" w:cs="Arial"/>
          <w:sz w:val="22"/>
          <w:szCs w:val="22"/>
        </w:rPr>
        <w:t>of PRG</w:t>
      </w:r>
      <w:r w:rsidR="00F66AF0">
        <w:rPr>
          <w:rFonts w:ascii="Arial" w:hAnsi="Arial"/>
          <w:sz w:val="22"/>
          <w:szCs w:val="22"/>
          <w:cs/>
        </w:rPr>
        <w:t>-</w:t>
      </w:r>
      <w:r w:rsidR="00F66AF0">
        <w:rPr>
          <w:rFonts w:ascii="Arial" w:hAnsi="Arial" w:cs="Arial"/>
          <w:sz w:val="22"/>
          <w:szCs w:val="22"/>
        </w:rPr>
        <w:t xml:space="preserve">W5 warrants were exercised, representing total of </w:t>
      </w:r>
      <w:r w:rsidR="000D391D">
        <w:rPr>
          <w:rFonts w:ascii="Arial" w:hAnsi="Arial" w:cs="Arial"/>
          <w:sz w:val="22"/>
          <w:szCs w:val="22"/>
        </w:rPr>
        <w:t>3</w:t>
      </w:r>
      <w:r w:rsidR="00F66AF0">
        <w:rPr>
          <w:rFonts w:ascii="Arial" w:hAnsi="Arial" w:cs="Arial"/>
          <w:sz w:val="22"/>
          <w:szCs w:val="22"/>
        </w:rPr>
        <w:t>,</w:t>
      </w:r>
      <w:r w:rsidR="000D391D">
        <w:rPr>
          <w:rFonts w:ascii="Arial" w:hAnsi="Arial" w:cs="Arial"/>
          <w:sz w:val="22"/>
          <w:szCs w:val="22"/>
        </w:rPr>
        <w:t>343</w:t>
      </w:r>
      <w:r w:rsidR="00F66AF0">
        <w:rPr>
          <w:rFonts w:ascii="Arial" w:hAnsi="Arial" w:cs="Arial"/>
          <w:sz w:val="22"/>
          <w:szCs w:val="22"/>
        </w:rPr>
        <w:t xml:space="preserve"> shares</w:t>
      </w:r>
      <w:r w:rsidR="00F66AF0" w:rsidRPr="003C64EA">
        <w:rPr>
          <w:rFonts w:ascii="Arial" w:hAnsi="Arial"/>
          <w:sz w:val="22"/>
          <w:szCs w:val="22"/>
          <w:cs/>
        </w:rPr>
        <w:t xml:space="preserve">. </w:t>
      </w:r>
      <w:r w:rsidR="003667CD" w:rsidRPr="003C64EA">
        <w:rPr>
          <w:rFonts w:ascii="Arial" w:hAnsi="Arial"/>
          <w:noProof/>
          <w:color w:val="0D0D0D" w:themeColor="text1" w:themeTint="F2"/>
          <w:sz w:val="22"/>
          <w:szCs w:val="22"/>
          <w:cs/>
        </w:rPr>
        <w:t xml:space="preserve"> </w:t>
      </w:r>
      <w:r w:rsidR="003667CD" w:rsidRPr="002E67AC">
        <w:rPr>
          <w:rFonts w:ascii="Arial" w:hAnsi="Arial" w:cs="Arial"/>
          <w:noProof/>
          <w:color w:val="0D0D0D" w:themeColor="text1" w:themeTint="F2"/>
          <w:sz w:val="20"/>
          <w:szCs w:val="20"/>
        </w:rPr>
        <w:t>The</w:t>
      </w:r>
      <w:r w:rsidR="003667CD" w:rsidRPr="003C64EA">
        <w:rPr>
          <w:rFonts w:ascii="Arial" w:hAnsi="Arial" w:cs="Arial"/>
          <w:noProof/>
          <w:color w:val="0D0D0D" w:themeColor="text1" w:themeTint="F2"/>
          <w:sz w:val="22"/>
          <w:szCs w:val="22"/>
        </w:rPr>
        <w:t xml:space="preserve"> share capital increase was registered on 20 </w:t>
      </w:r>
      <w:r w:rsidR="000D391D">
        <w:rPr>
          <w:rFonts w:ascii="Arial" w:hAnsi="Arial" w:cs="Arial"/>
          <w:noProof/>
          <w:color w:val="0D0D0D" w:themeColor="text1" w:themeTint="F2"/>
          <w:sz w:val="22"/>
          <w:szCs w:val="22"/>
        </w:rPr>
        <w:t>Novem</w:t>
      </w:r>
      <w:r w:rsidR="003667CD" w:rsidRPr="003C64EA">
        <w:rPr>
          <w:rFonts w:ascii="Arial" w:hAnsi="Arial" w:cs="Arial"/>
          <w:noProof/>
          <w:color w:val="0D0D0D" w:themeColor="text1" w:themeTint="F2"/>
          <w:sz w:val="22"/>
          <w:szCs w:val="22"/>
        </w:rPr>
        <w:t xml:space="preserve">ber 2025 and the first trading day was on </w:t>
      </w:r>
      <w:r w:rsidR="003667CD">
        <w:rPr>
          <w:rFonts w:ascii="Arial" w:hAnsi="Arial" w:cs="Arial"/>
          <w:noProof/>
          <w:color w:val="0D0D0D" w:themeColor="text1" w:themeTint="F2"/>
          <w:sz w:val="22"/>
          <w:szCs w:val="22"/>
        </w:rPr>
        <w:t>2</w:t>
      </w:r>
      <w:r w:rsidR="000D391D">
        <w:rPr>
          <w:rFonts w:ascii="Arial" w:hAnsi="Arial" w:cs="Arial"/>
          <w:noProof/>
          <w:color w:val="0D0D0D" w:themeColor="text1" w:themeTint="F2"/>
          <w:sz w:val="22"/>
          <w:szCs w:val="22"/>
        </w:rPr>
        <w:t>5</w:t>
      </w:r>
      <w:r w:rsidR="003667CD">
        <w:rPr>
          <w:rFonts w:ascii="Arial" w:hAnsi="Arial"/>
          <w:noProof/>
          <w:color w:val="0D0D0D" w:themeColor="text1" w:themeTint="F2"/>
          <w:sz w:val="22"/>
          <w:szCs w:val="22"/>
          <w:cs/>
        </w:rPr>
        <w:t xml:space="preserve"> </w:t>
      </w:r>
      <w:r w:rsidR="000D391D">
        <w:rPr>
          <w:rFonts w:ascii="Arial" w:hAnsi="Arial" w:cs="Arial"/>
          <w:noProof/>
          <w:color w:val="0D0D0D" w:themeColor="text1" w:themeTint="F2"/>
          <w:sz w:val="22"/>
          <w:szCs w:val="22"/>
        </w:rPr>
        <w:t>Novem</w:t>
      </w:r>
      <w:r w:rsidR="003667CD">
        <w:rPr>
          <w:rFonts w:ascii="Arial" w:hAnsi="Arial" w:cs="Arial"/>
          <w:noProof/>
          <w:color w:val="0D0D0D" w:themeColor="text1" w:themeTint="F2"/>
          <w:sz w:val="22"/>
          <w:szCs w:val="22"/>
        </w:rPr>
        <w:t>ber</w:t>
      </w:r>
      <w:r w:rsidR="003667CD" w:rsidRPr="003C64EA">
        <w:rPr>
          <w:rFonts w:ascii="Arial" w:hAnsi="Arial" w:cs="Arial"/>
          <w:noProof/>
          <w:color w:val="0D0D0D" w:themeColor="text1" w:themeTint="F2"/>
          <w:sz w:val="22"/>
          <w:szCs w:val="22"/>
        </w:rPr>
        <w:t xml:space="preserve"> 2025</w:t>
      </w:r>
      <w:r w:rsidR="003667CD" w:rsidRPr="003C64EA">
        <w:rPr>
          <w:rFonts w:ascii="Arial" w:hAnsi="Arial"/>
          <w:noProof/>
          <w:color w:val="0D0D0D" w:themeColor="text1" w:themeTint="F2"/>
          <w:sz w:val="22"/>
          <w:szCs w:val="22"/>
          <w:cs/>
        </w:rPr>
        <w:t>.</w:t>
      </w:r>
    </w:p>
    <w:p w14:paraId="0545FE0D" w14:textId="7A3EE8B1" w:rsidR="00F774A2" w:rsidRPr="003C64EA" w:rsidRDefault="00F774A2" w:rsidP="00F774A2">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1</w:t>
      </w:r>
      <w:r>
        <w:rPr>
          <w:rFonts w:ascii="Arial" w:hAnsi="Arial" w:cs="Arial"/>
          <w:sz w:val="22"/>
          <w:szCs w:val="22"/>
        </w:rPr>
        <w:t>9</w:t>
      </w:r>
      <w:r w:rsidRPr="003C64EA">
        <w:rPr>
          <w:rFonts w:ascii="Arial" w:hAnsi="Arial"/>
          <w:sz w:val="22"/>
          <w:szCs w:val="22"/>
          <w:cs/>
        </w:rPr>
        <w:t>.</w:t>
      </w:r>
      <w:r w:rsidR="008A0EA1">
        <w:rPr>
          <w:rFonts w:ascii="Arial" w:hAnsi="Arial" w:cs="Arial"/>
          <w:sz w:val="22"/>
          <w:szCs w:val="22"/>
        </w:rPr>
        <w:t>9</w:t>
      </w:r>
      <w:r w:rsidRPr="003C64EA">
        <w:rPr>
          <w:rFonts w:ascii="Arial" w:hAnsi="Arial"/>
          <w:sz w:val="22"/>
          <w:szCs w:val="22"/>
          <w:cs/>
        </w:rPr>
        <w:t xml:space="preserve"> </w:t>
      </w:r>
      <w:r w:rsidRPr="003C64EA">
        <w:rPr>
          <w:rFonts w:ascii="Arial" w:hAnsi="Arial" w:cs="Arial"/>
          <w:sz w:val="22"/>
          <w:szCs w:val="22"/>
        </w:rPr>
        <w:tab/>
        <w:t>On 29 April 2025, the 2025 Annual General Meeting of the Company</w:t>
      </w:r>
      <w:r w:rsidRPr="003C64EA">
        <w:rPr>
          <w:rFonts w:ascii="Arial" w:hAnsi="Arial"/>
          <w:sz w:val="22"/>
          <w:szCs w:val="22"/>
          <w:cs/>
        </w:rPr>
        <w:t>’</w:t>
      </w:r>
      <w:r w:rsidRPr="003C64EA">
        <w:rPr>
          <w:rFonts w:ascii="Arial" w:hAnsi="Arial" w:cs="Arial"/>
          <w:sz w:val="22"/>
          <w:szCs w:val="22"/>
        </w:rPr>
        <w:t>s shareholders passed a resolution to approve on the significant matters as follows</w:t>
      </w:r>
      <w:r w:rsidRPr="003C64EA">
        <w:rPr>
          <w:rFonts w:ascii="Arial" w:hAnsi="Arial"/>
          <w:sz w:val="22"/>
          <w:szCs w:val="22"/>
          <w:cs/>
        </w:rPr>
        <w:t>:</w:t>
      </w:r>
    </w:p>
    <w:p w14:paraId="692FF3FD" w14:textId="1737547D" w:rsidR="00F774A2" w:rsidRPr="003C64EA" w:rsidRDefault="00F774A2" w:rsidP="00F774A2">
      <w:pPr>
        <w:numPr>
          <w:ilvl w:val="0"/>
          <w:numId w:val="28"/>
        </w:numPr>
        <w:tabs>
          <w:tab w:val="left" w:pos="2160"/>
        </w:tabs>
        <w:spacing w:before="120" w:after="120" w:line="380" w:lineRule="exact"/>
        <w:jc w:val="thaiDistribute"/>
        <w:rPr>
          <w:rFonts w:ascii="Arial" w:hAnsi="Arial" w:cs="Arial"/>
          <w:sz w:val="22"/>
          <w:szCs w:val="22"/>
        </w:rPr>
      </w:pPr>
      <w:r w:rsidRPr="003C64EA">
        <w:rPr>
          <w:rFonts w:ascii="Arial" w:hAnsi="Arial" w:cs="Arial"/>
          <w:sz w:val="22"/>
          <w:szCs w:val="22"/>
        </w:rPr>
        <w:t>Approval for allocation of a portion of the net profit as a legal reserve in the amount of Baht 6,711,000 and the dividend payment for the year 2024 for shareholders from                         1 January 2024 to 31 December 2024 of Baht 0</w:t>
      </w:r>
      <w:r w:rsidRPr="003C64EA">
        <w:rPr>
          <w:rFonts w:ascii="Arial" w:hAnsi="Arial"/>
          <w:sz w:val="22"/>
          <w:szCs w:val="22"/>
          <w:cs/>
        </w:rPr>
        <w:t>.</w:t>
      </w:r>
      <w:r w:rsidRPr="003C64EA">
        <w:rPr>
          <w:rFonts w:ascii="Arial" w:hAnsi="Arial" w:cs="Arial"/>
          <w:sz w:val="22"/>
          <w:szCs w:val="22"/>
        </w:rPr>
        <w:t xml:space="preserve">38 per share and the dividend payment </w:t>
      </w:r>
      <w:r>
        <w:rPr>
          <w:rFonts w:ascii="Arial" w:hAnsi="Arial" w:cs="Arial"/>
          <w:sz w:val="22"/>
          <w:szCs w:val="22"/>
        </w:rPr>
        <w:t xml:space="preserve">has been </w:t>
      </w:r>
      <w:r w:rsidR="000D391D">
        <w:rPr>
          <w:rFonts w:ascii="Arial" w:hAnsi="Arial" w:cs="Arial"/>
          <w:sz w:val="22"/>
          <w:szCs w:val="22"/>
        </w:rPr>
        <w:t>made</w:t>
      </w:r>
      <w:r w:rsidRPr="003C64EA">
        <w:rPr>
          <w:rFonts w:ascii="Arial" w:hAnsi="Arial" w:cs="Arial"/>
          <w:sz w:val="22"/>
          <w:szCs w:val="22"/>
        </w:rPr>
        <w:t xml:space="preserve"> on 9 May 2025</w:t>
      </w:r>
      <w:r w:rsidRPr="003C64EA">
        <w:rPr>
          <w:rFonts w:ascii="Arial" w:hAnsi="Arial"/>
          <w:sz w:val="22"/>
          <w:szCs w:val="22"/>
          <w:cs/>
        </w:rPr>
        <w:t>.</w:t>
      </w:r>
    </w:p>
    <w:p w14:paraId="6FB024BF" w14:textId="77777777" w:rsidR="00F774A2" w:rsidRPr="003C64EA" w:rsidRDefault="00F774A2" w:rsidP="00F774A2">
      <w:pPr>
        <w:numPr>
          <w:ilvl w:val="0"/>
          <w:numId w:val="28"/>
        </w:numPr>
        <w:tabs>
          <w:tab w:val="left" w:pos="2160"/>
        </w:tabs>
        <w:spacing w:before="120" w:after="120" w:line="380" w:lineRule="exact"/>
        <w:jc w:val="thaiDistribute"/>
        <w:rPr>
          <w:rFonts w:ascii="Arial" w:hAnsi="Arial" w:cs="Arial"/>
          <w:sz w:val="22"/>
          <w:szCs w:val="22"/>
        </w:rPr>
      </w:pPr>
      <w:r w:rsidRPr="003C64EA">
        <w:rPr>
          <w:rFonts w:ascii="Arial" w:hAnsi="Arial" w:cs="Arial"/>
          <w:sz w:val="22"/>
          <w:szCs w:val="22"/>
        </w:rPr>
        <w:t>Approval for the reduction of the Company</w:t>
      </w:r>
      <w:r w:rsidRPr="003C64EA">
        <w:rPr>
          <w:rFonts w:ascii="Arial" w:hAnsi="Arial"/>
          <w:sz w:val="22"/>
          <w:szCs w:val="22"/>
          <w:cs/>
        </w:rPr>
        <w:t>’</w:t>
      </w:r>
      <w:r w:rsidRPr="003C64EA">
        <w:rPr>
          <w:rFonts w:ascii="Arial" w:hAnsi="Arial" w:cs="Arial"/>
          <w:sz w:val="22"/>
          <w:szCs w:val="22"/>
        </w:rPr>
        <w:t>s registered capital from Baht 967,108,427 to Baht 766,684,347 by canceling the registered 200,000,000 ordinary shares with a par value of Baht 1 per share issued accommodate the capital increase under the general mandate scheme which the company has not yet allocated for sale in full and cancel the registered ordinary shares that were issued for the warrants to purchase of PRG</w:t>
      </w:r>
      <w:r w:rsidRPr="003C64EA">
        <w:rPr>
          <w:rFonts w:ascii="Arial" w:hAnsi="Arial"/>
          <w:sz w:val="22"/>
          <w:szCs w:val="22"/>
          <w:cs/>
        </w:rPr>
        <w:t>-</w:t>
      </w:r>
      <w:r w:rsidRPr="003C64EA">
        <w:rPr>
          <w:rFonts w:ascii="Arial" w:hAnsi="Arial" w:cs="Arial"/>
          <w:sz w:val="22"/>
          <w:szCs w:val="22"/>
        </w:rPr>
        <w:t>W1, totaling 424,080 shares, which have already been expired</w:t>
      </w:r>
      <w:r w:rsidRPr="003C64EA">
        <w:rPr>
          <w:rFonts w:ascii="Arial" w:hAnsi="Arial"/>
          <w:sz w:val="22"/>
          <w:szCs w:val="22"/>
          <w:cs/>
        </w:rPr>
        <w:t xml:space="preserve">. </w:t>
      </w:r>
      <w:r w:rsidRPr="003C64EA">
        <w:rPr>
          <w:rFonts w:ascii="Arial" w:hAnsi="Arial" w:cs="Arial"/>
          <w:sz w:val="22"/>
          <w:szCs w:val="22"/>
        </w:rPr>
        <w:t>This results in the cancellation of total 200,424,080 registered ordinary shares with a par value of Baht 1 per share</w:t>
      </w:r>
      <w:r w:rsidRPr="003C64EA">
        <w:rPr>
          <w:rFonts w:ascii="Arial" w:hAnsi="Arial"/>
          <w:sz w:val="22"/>
          <w:szCs w:val="22"/>
          <w:cs/>
        </w:rPr>
        <w:t>.</w:t>
      </w:r>
    </w:p>
    <w:p w14:paraId="537EAC8B" w14:textId="77777777" w:rsidR="00F774A2" w:rsidRPr="003C64EA" w:rsidRDefault="00F774A2" w:rsidP="00F774A2">
      <w:pPr>
        <w:numPr>
          <w:ilvl w:val="0"/>
          <w:numId w:val="28"/>
        </w:numPr>
        <w:tabs>
          <w:tab w:val="left" w:pos="2160"/>
        </w:tabs>
        <w:spacing w:before="120" w:after="120" w:line="380" w:lineRule="exact"/>
        <w:jc w:val="thaiDistribute"/>
        <w:rPr>
          <w:rFonts w:ascii="Arial" w:hAnsi="Arial" w:cs="Arial"/>
          <w:sz w:val="22"/>
          <w:szCs w:val="22"/>
        </w:rPr>
      </w:pPr>
      <w:r w:rsidRPr="003C64EA">
        <w:rPr>
          <w:rFonts w:ascii="Arial" w:hAnsi="Arial" w:cs="Arial"/>
          <w:sz w:val="22"/>
          <w:szCs w:val="22"/>
        </w:rPr>
        <w:lastRenderedPageBreak/>
        <w:t>Approval for the increase in the Company</w:t>
      </w:r>
      <w:r w:rsidRPr="003C64EA">
        <w:rPr>
          <w:rFonts w:ascii="Arial" w:hAnsi="Arial"/>
          <w:sz w:val="22"/>
          <w:szCs w:val="22"/>
          <w:cs/>
        </w:rPr>
        <w:t>’</w:t>
      </w:r>
      <w:r w:rsidRPr="003C64EA">
        <w:rPr>
          <w:rFonts w:ascii="Arial" w:hAnsi="Arial" w:cs="Arial"/>
          <w:sz w:val="22"/>
          <w:szCs w:val="22"/>
        </w:rPr>
        <w:t>s registered capital from Baht 766,684,347 to Baht 766,709,347 by issuing not more than 25,000 ordinary shares with a par value of Baht 1 per share to accommodate the adjustment of the rights of the PRG</w:t>
      </w:r>
      <w:r w:rsidRPr="003C64EA">
        <w:rPr>
          <w:rFonts w:ascii="Arial" w:hAnsi="Arial"/>
          <w:sz w:val="22"/>
          <w:szCs w:val="22"/>
          <w:cs/>
        </w:rPr>
        <w:t>-</w:t>
      </w:r>
      <w:r w:rsidRPr="003C64EA">
        <w:rPr>
          <w:rFonts w:ascii="Arial" w:hAnsi="Arial" w:cs="Arial"/>
          <w:sz w:val="22"/>
          <w:szCs w:val="22"/>
        </w:rPr>
        <w:t>W5 warrants</w:t>
      </w:r>
      <w:r w:rsidRPr="003C64EA">
        <w:rPr>
          <w:rFonts w:ascii="Arial" w:hAnsi="Arial"/>
          <w:sz w:val="22"/>
          <w:szCs w:val="22"/>
          <w:cs/>
        </w:rPr>
        <w:t>.</w:t>
      </w:r>
    </w:p>
    <w:p w14:paraId="3DAE45C2" w14:textId="2A3754D8" w:rsidR="00F774A2" w:rsidRPr="003C64EA" w:rsidRDefault="00F774A2" w:rsidP="00F774A2">
      <w:pPr>
        <w:numPr>
          <w:ilvl w:val="0"/>
          <w:numId w:val="28"/>
        </w:numPr>
        <w:tabs>
          <w:tab w:val="left" w:pos="2160"/>
        </w:tabs>
        <w:spacing w:before="120" w:after="120" w:line="380" w:lineRule="exact"/>
        <w:jc w:val="thaiDistribute"/>
        <w:rPr>
          <w:rFonts w:ascii="Arial" w:hAnsi="Arial" w:cs="Arial"/>
          <w:sz w:val="22"/>
          <w:szCs w:val="22"/>
        </w:rPr>
      </w:pPr>
      <w:r w:rsidRPr="003C64EA">
        <w:rPr>
          <w:rFonts w:ascii="Arial" w:hAnsi="Arial" w:cs="Arial"/>
          <w:sz w:val="22"/>
          <w:szCs w:val="22"/>
        </w:rPr>
        <w:t>Approval for the increase in the Company</w:t>
      </w:r>
      <w:r w:rsidRPr="003C64EA">
        <w:rPr>
          <w:rFonts w:ascii="Arial" w:hAnsi="Arial"/>
          <w:sz w:val="22"/>
          <w:szCs w:val="22"/>
          <w:cs/>
        </w:rPr>
        <w:t>’</w:t>
      </w:r>
      <w:r w:rsidRPr="003C64EA">
        <w:rPr>
          <w:rFonts w:ascii="Arial" w:hAnsi="Arial" w:cs="Arial"/>
          <w:sz w:val="22"/>
          <w:szCs w:val="22"/>
        </w:rPr>
        <w:t xml:space="preserve">s registered capital from Baht 766,709,347 to Baht 966,709,347 by issuing the registered 200,000,000 ordinary shares with a par value of Baht 1 per share to accommodate the capital increase under the </w:t>
      </w:r>
      <w:r w:rsidR="00F475BD">
        <w:rPr>
          <w:rFonts w:ascii="Arial" w:hAnsi="Arial" w:cs="Arial"/>
          <w:sz w:val="22"/>
          <w:szCs w:val="22"/>
        </w:rPr>
        <w:t>G</w:t>
      </w:r>
      <w:r w:rsidRPr="003C64EA">
        <w:rPr>
          <w:rFonts w:ascii="Arial" w:hAnsi="Arial" w:cs="Arial"/>
          <w:sz w:val="22"/>
          <w:szCs w:val="22"/>
        </w:rPr>
        <w:t xml:space="preserve">eneral </w:t>
      </w:r>
      <w:r w:rsidR="00F475BD">
        <w:rPr>
          <w:rFonts w:ascii="Arial" w:hAnsi="Arial" w:cs="Arial"/>
          <w:sz w:val="22"/>
          <w:szCs w:val="22"/>
        </w:rPr>
        <w:t>M</w:t>
      </w:r>
      <w:r w:rsidRPr="003C64EA">
        <w:rPr>
          <w:rFonts w:ascii="Arial" w:hAnsi="Arial" w:cs="Arial"/>
          <w:sz w:val="22"/>
          <w:szCs w:val="22"/>
        </w:rPr>
        <w:t>andate scheme</w:t>
      </w:r>
      <w:r w:rsidRPr="003C64EA">
        <w:rPr>
          <w:rFonts w:ascii="Arial" w:hAnsi="Arial"/>
          <w:sz w:val="22"/>
          <w:szCs w:val="22"/>
          <w:cs/>
        </w:rPr>
        <w:t>.</w:t>
      </w:r>
      <w:r>
        <w:rPr>
          <w:rFonts w:ascii="Arial" w:hAnsi="Arial" w:cstheme="minorBidi" w:hint="cs"/>
          <w:sz w:val="22"/>
          <w:szCs w:val="22"/>
          <w:cs/>
        </w:rPr>
        <w:t xml:space="preserve"> </w:t>
      </w:r>
      <w:r>
        <w:rPr>
          <w:rFonts w:ascii="Arial" w:hAnsi="Arial" w:cstheme="minorBidi"/>
          <w:sz w:val="22"/>
          <w:szCs w:val="22"/>
        </w:rPr>
        <w:t>The share capital increase was registered on 27 May 2025</w:t>
      </w:r>
      <w:r>
        <w:rPr>
          <w:rFonts w:ascii="Arial" w:hAnsi="Arial"/>
          <w:sz w:val="22"/>
          <w:szCs w:val="22"/>
          <w:cs/>
        </w:rPr>
        <w:t>.</w:t>
      </w:r>
    </w:p>
    <w:p w14:paraId="61B70794" w14:textId="77777777" w:rsidR="00F774A2" w:rsidRPr="003C64EA" w:rsidRDefault="00F774A2" w:rsidP="00F774A2">
      <w:pPr>
        <w:numPr>
          <w:ilvl w:val="0"/>
          <w:numId w:val="28"/>
        </w:numPr>
        <w:tabs>
          <w:tab w:val="left" w:pos="2160"/>
        </w:tabs>
        <w:spacing w:before="120" w:after="120" w:line="380" w:lineRule="exact"/>
        <w:jc w:val="thaiDistribute"/>
        <w:rPr>
          <w:rFonts w:ascii="Arial" w:hAnsi="Arial" w:cs="Arial"/>
          <w:sz w:val="22"/>
          <w:szCs w:val="22"/>
        </w:rPr>
      </w:pPr>
      <w:r w:rsidRPr="003C64EA">
        <w:rPr>
          <w:rFonts w:ascii="Arial" w:hAnsi="Arial" w:cs="Arial"/>
          <w:sz w:val="22"/>
          <w:szCs w:val="22"/>
        </w:rPr>
        <w:t>Approval for allocation of additional ordinary shares of the Company by issuing not more than 25,000 ordinary shares with a par value of Baht 1 per share to accommodate the adjustment of the rights of the PRG</w:t>
      </w:r>
      <w:r w:rsidRPr="003C64EA">
        <w:rPr>
          <w:rFonts w:ascii="Arial" w:hAnsi="Arial"/>
          <w:sz w:val="22"/>
          <w:szCs w:val="22"/>
          <w:cs/>
        </w:rPr>
        <w:t>-</w:t>
      </w:r>
      <w:r w:rsidRPr="003C64EA">
        <w:rPr>
          <w:rFonts w:ascii="Arial" w:hAnsi="Arial" w:cs="Arial"/>
          <w:sz w:val="22"/>
          <w:szCs w:val="22"/>
        </w:rPr>
        <w:t>W5 warrants</w:t>
      </w:r>
      <w:r w:rsidRPr="003C64EA">
        <w:rPr>
          <w:rFonts w:ascii="Arial" w:hAnsi="Arial"/>
          <w:sz w:val="22"/>
          <w:szCs w:val="22"/>
          <w:cs/>
        </w:rPr>
        <w:t>.</w:t>
      </w:r>
    </w:p>
    <w:p w14:paraId="45AAAC61" w14:textId="5F76663C" w:rsidR="00F774A2" w:rsidRPr="003C64EA" w:rsidRDefault="00F774A2" w:rsidP="00F774A2">
      <w:pPr>
        <w:numPr>
          <w:ilvl w:val="0"/>
          <w:numId w:val="28"/>
        </w:numPr>
        <w:tabs>
          <w:tab w:val="left" w:pos="2160"/>
        </w:tabs>
        <w:spacing w:before="120" w:after="120" w:line="380" w:lineRule="exact"/>
        <w:jc w:val="thaiDistribute"/>
        <w:rPr>
          <w:rFonts w:ascii="Arial" w:hAnsi="Arial" w:cs="Arial"/>
          <w:sz w:val="22"/>
          <w:szCs w:val="22"/>
        </w:rPr>
      </w:pPr>
      <w:r w:rsidRPr="003C64EA">
        <w:rPr>
          <w:rFonts w:ascii="Arial" w:hAnsi="Arial" w:cs="Arial"/>
          <w:sz w:val="22"/>
          <w:szCs w:val="22"/>
        </w:rPr>
        <w:t>Approv</w:t>
      </w:r>
      <w:r w:rsidR="00B650F0">
        <w:rPr>
          <w:rFonts w:ascii="Arial" w:hAnsi="Arial" w:cs="Arial"/>
          <w:sz w:val="22"/>
          <w:szCs w:val="22"/>
        </w:rPr>
        <w:t>al</w:t>
      </w:r>
      <w:r w:rsidRPr="003C64EA">
        <w:rPr>
          <w:rFonts w:ascii="Arial" w:hAnsi="Arial" w:cs="Arial"/>
          <w:sz w:val="22"/>
          <w:szCs w:val="22"/>
        </w:rPr>
        <w:t xml:space="preserve"> the allocation of additional ordinary shares of the Company to support the increase in registered capital through a General Mandate to existing shareholders in proportion to their shareholding, by issuing 200,000,000 new ordinary shares with a par value of Baht 1 per share</w:t>
      </w:r>
      <w:r w:rsidRPr="003C64EA">
        <w:rPr>
          <w:rFonts w:ascii="Arial" w:hAnsi="Arial"/>
          <w:sz w:val="22"/>
          <w:szCs w:val="22"/>
          <w:cs/>
        </w:rPr>
        <w:t>.</w:t>
      </w:r>
    </w:p>
    <w:p w14:paraId="3FA3E97E" w14:textId="27BEB4BE" w:rsidR="00F774A2" w:rsidRDefault="00F774A2" w:rsidP="00AC7562">
      <w:pPr>
        <w:tabs>
          <w:tab w:val="left" w:pos="2160"/>
        </w:tabs>
        <w:spacing w:before="120" w:after="120" w:line="380" w:lineRule="exact"/>
        <w:ind w:left="540" w:hanging="540"/>
        <w:jc w:val="thaiDistribute"/>
        <w:rPr>
          <w:rFonts w:ascii="Arial" w:hAnsi="Arial" w:cs="Arial"/>
          <w:sz w:val="22"/>
          <w:szCs w:val="22"/>
        </w:rPr>
      </w:pPr>
      <w:r w:rsidRPr="003C64EA">
        <w:rPr>
          <w:rFonts w:ascii="Arial" w:hAnsi="Arial" w:cs="Arial"/>
          <w:sz w:val="22"/>
          <w:szCs w:val="22"/>
        </w:rPr>
        <w:t>1</w:t>
      </w:r>
      <w:r>
        <w:rPr>
          <w:rFonts w:ascii="Arial" w:hAnsi="Arial" w:cs="Arial"/>
          <w:sz w:val="22"/>
          <w:szCs w:val="22"/>
        </w:rPr>
        <w:t>9</w:t>
      </w:r>
      <w:r w:rsidRPr="003C64EA">
        <w:rPr>
          <w:rFonts w:ascii="Arial" w:hAnsi="Arial"/>
          <w:sz w:val="22"/>
          <w:szCs w:val="22"/>
          <w:cs/>
        </w:rPr>
        <w:t>.</w:t>
      </w:r>
      <w:r w:rsidR="008A0EA1">
        <w:rPr>
          <w:rFonts w:ascii="Arial" w:hAnsi="Arial" w:cs="Arial"/>
          <w:sz w:val="22"/>
          <w:szCs w:val="22"/>
        </w:rPr>
        <w:t>10</w:t>
      </w:r>
      <w:r w:rsidR="00F475BD">
        <w:rPr>
          <w:rFonts w:ascii="Arial" w:hAnsi="Arial"/>
          <w:sz w:val="22"/>
          <w:szCs w:val="22"/>
          <w:cs/>
        </w:rPr>
        <w:t xml:space="preserve"> </w:t>
      </w:r>
      <w:r w:rsidRPr="003C64EA">
        <w:rPr>
          <w:rFonts w:ascii="Arial" w:hAnsi="Arial" w:cs="Arial"/>
          <w:sz w:val="22"/>
          <w:szCs w:val="22"/>
        </w:rPr>
        <w:t xml:space="preserve">In May 2025, MBK Public Company Limited </w:t>
      </w:r>
      <w:r w:rsidRPr="003C64EA">
        <w:rPr>
          <w:rFonts w:ascii="Arial" w:hAnsi="Arial"/>
          <w:sz w:val="22"/>
          <w:szCs w:val="22"/>
          <w:cs/>
        </w:rPr>
        <w:t>(</w:t>
      </w:r>
      <w:r w:rsidRPr="003C64EA">
        <w:rPr>
          <w:rFonts w:ascii="Arial" w:hAnsi="Arial" w:cs="Arial"/>
          <w:sz w:val="22"/>
          <w:szCs w:val="22"/>
        </w:rPr>
        <w:t>parent company</w:t>
      </w:r>
      <w:r w:rsidRPr="003C64EA">
        <w:rPr>
          <w:rFonts w:ascii="Arial" w:hAnsi="Arial"/>
          <w:sz w:val="22"/>
          <w:szCs w:val="22"/>
          <w:cs/>
        </w:rPr>
        <w:t xml:space="preserve">) </w:t>
      </w:r>
      <w:r w:rsidRPr="003C64EA">
        <w:rPr>
          <w:rFonts w:ascii="Arial" w:hAnsi="Arial" w:cs="Arial"/>
          <w:sz w:val="22"/>
          <w:szCs w:val="22"/>
        </w:rPr>
        <w:t xml:space="preserve">disposed ordinary shares of the Company to MBK shareholders </w:t>
      </w:r>
      <w:r w:rsidRPr="003C64EA">
        <w:rPr>
          <w:rFonts w:ascii="Arial" w:hAnsi="Arial"/>
          <w:sz w:val="22"/>
          <w:szCs w:val="22"/>
          <w:cs/>
        </w:rPr>
        <w:t>(</w:t>
      </w:r>
      <w:r w:rsidRPr="003C64EA">
        <w:rPr>
          <w:rFonts w:ascii="Arial" w:hAnsi="Arial" w:cs="Arial"/>
          <w:sz w:val="22"/>
          <w:szCs w:val="22"/>
        </w:rPr>
        <w:t>excluding PRG</w:t>
      </w:r>
      <w:r w:rsidRPr="003C64EA">
        <w:rPr>
          <w:rFonts w:ascii="Arial" w:hAnsi="Arial"/>
          <w:sz w:val="22"/>
          <w:szCs w:val="22"/>
          <w:cs/>
        </w:rPr>
        <w:t xml:space="preserve">) </w:t>
      </w:r>
      <w:r w:rsidRPr="003C64EA">
        <w:rPr>
          <w:rFonts w:ascii="Arial" w:hAnsi="Arial" w:cs="Arial"/>
          <w:sz w:val="22"/>
          <w:szCs w:val="22"/>
        </w:rPr>
        <w:t xml:space="preserve">and PRG shareholders </w:t>
      </w:r>
      <w:r w:rsidRPr="003C64EA">
        <w:rPr>
          <w:rFonts w:ascii="Arial" w:hAnsi="Arial"/>
          <w:sz w:val="22"/>
          <w:szCs w:val="22"/>
          <w:cs/>
        </w:rPr>
        <w:t>(</w:t>
      </w:r>
      <w:r w:rsidRPr="003C64EA">
        <w:rPr>
          <w:rFonts w:ascii="Arial" w:hAnsi="Arial" w:cs="Arial"/>
          <w:sz w:val="22"/>
          <w:szCs w:val="22"/>
        </w:rPr>
        <w:t>excluding MBK</w:t>
      </w:r>
      <w:r w:rsidRPr="003C64EA">
        <w:rPr>
          <w:rFonts w:ascii="Arial" w:hAnsi="Arial"/>
          <w:sz w:val="22"/>
          <w:szCs w:val="22"/>
          <w:cs/>
        </w:rPr>
        <w:t>)</w:t>
      </w:r>
      <w:r w:rsidRPr="003C64EA">
        <w:rPr>
          <w:rFonts w:ascii="Arial" w:hAnsi="Arial" w:cs="Arial"/>
          <w:sz w:val="22"/>
          <w:szCs w:val="22"/>
        </w:rPr>
        <w:t>, as well as to directors, executives, and employees of the group companies, in accordance with the approved conditions</w:t>
      </w:r>
      <w:r w:rsidRPr="003C64EA">
        <w:rPr>
          <w:rFonts w:ascii="Arial" w:hAnsi="Arial"/>
          <w:sz w:val="22"/>
          <w:szCs w:val="22"/>
          <w:cs/>
        </w:rPr>
        <w:t xml:space="preserve">. </w:t>
      </w:r>
      <w:r w:rsidRPr="003C64EA">
        <w:rPr>
          <w:rFonts w:ascii="Arial" w:hAnsi="Arial" w:cs="Arial"/>
          <w:sz w:val="22"/>
          <w:szCs w:val="22"/>
        </w:rPr>
        <w:t xml:space="preserve">This enabled the Company to correct the shareholding distribution of minority shareholders </w:t>
      </w:r>
      <w:r w:rsidRPr="003C64EA">
        <w:rPr>
          <w:rFonts w:ascii="Arial" w:hAnsi="Arial"/>
          <w:sz w:val="22"/>
          <w:szCs w:val="22"/>
          <w:cs/>
        </w:rPr>
        <w:t>(</w:t>
      </w:r>
      <w:r w:rsidRPr="003C64EA">
        <w:rPr>
          <w:rFonts w:ascii="Arial" w:hAnsi="Arial" w:cs="Arial"/>
          <w:sz w:val="22"/>
          <w:szCs w:val="22"/>
        </w:rPr>
        <w:t>Free Float</w:t>
      </w:r>
      <w:r w:rsidRPr="003C64EA">
        <w:rPr>
          <w:rFonts w:ascii="Arial" w:hAnsi="Arial"/>
          <w:sz w:val="22"/>
          <w:szCs w:val="22"/>
          <w:cs/>
        </w:rPr>
        <w:t xml:space="preserve">) </w:t>
      </w:r>
      <w:r w:rsidRPr="003C64EA">
        <w:rPr>
          <w:rFonts w:ascii="Arial" w:hAnsi="Arial" w:cs="Arial"/>
          <w:sz w:val="22"/>
          <w:szCs w:val="22"/>
        </w:rPr>
        <w:t>of the Company according to the free float requirement of SET</w:t>
      </w:r>
      <w:r w:rsidRPr="003C64EA">
        <w:rPr>
          <w:rFonts w:ascii="Arial" w:hAnsi="Arial"/>
          <w:sz w:val="22"/>
          <w:szCs w:val="22"/>
          <w:cs/>
        </w:rPr>
        <w:t>.</w:t>
      </w:r>
    </w:p>
    <w:p w14:paraId="6DCBC661" w14:textId="775169C9" w:rsidR="009D2B35" w:rsidRDefault="00D00303" w:rsidP="00063696">
      <w:pPr>
        <w:spacing w:before="60" w:after="60" w:line="380" w:lineRule="exact"/>
        <w:ind w:left="532" w:hanging="518"/>
        <w:jc w:val="both"/>
        <w:rPr>
          <w:rFonts w:ascii="Arial" w:eastAsia="Cordia New" w:hAnsi="Arial" w:cs="Arial"/>
          <w:b/>
          <w:bCs/>
          <w:sz w:val="22"/>
          <w:szCs w:val="22"/>
        </w:rPr>
      </w:pPr>
      <w:r>
        <w:rPr>
          <w:rFonts w:ascii="Arial" w:eastAsia="Cordia New" w:hAnsi="Arial" w:cs="Arial"/>
          <w:b/>
          <w:bCs/>
          <w:sz w:val="22"/>
          <w:szCs w:val="22"/>
        </w:rPr>
        <w:tab/>
      </w:r>
      <w:r w:rsidR="009D2B35" w:rsidRPr="000110CC">
        <w:rPr>
          <w:rFonts w:ascii="Arial" w:eastAsia="Cordia New" w:hAnsi="Arial" w:cs="Arial"/>
          <w:b/>
          <w:bCs/>
          <w:sz w:val="22"/>
          <w:szCs w:val="22"/>
        </w:rPr>
        <w:t>Warrants</w:t>
      </w:r>
    </w:p>
    <w:p w14:paraId="5F7DB8C7" w14:textId="4F7A6F4A" w:rsidR="00DB15C8" w:rsidRPr="00DB15C8" w:rsidRDefault="00DB15C8" w:rsidP="00063696">
      <w:pPr>
        <w:spacing w:before="60" w:after="60" w:line="380" w:lineRule="exact"/>
        <w:ind w:left="532" w:hanging="518"/>
        <w:jc w:val="both"/>
        <w:rPr>
          <w:rFonts w:ascii="Arial" w:eastAsia="Cordia New" w:hAnsi="Arial" w:cstheme="minorBidi"/>
          <w:sz w:val="22"/>
          <w:szCs w:val="22"/>
        </w:rPr>
      </w:pPr>
      <w:r>
        <w:rPr>
          <w:rFonts w:ascii="Arial" w:eastAsia="Cordia New" w:hAnsi="Arial" w:cs="Arial"/>
          <w:b/>
          <w:bCs/>
          <w:sz w:val="22"/>
          <w:szCs w:val="22"/>
        </w:rPr>
        <w:tab/>
      </w:r>
      <w:r>
        <w:rPr>
          <w:rFonts w:ascii="Arial" w:eastAsia="Cordia New" w:hAnsi="Arial" w:cs="Arial"/>
          <w:sz w:val="22"/>
          <w:szCs w:val="22"/>
        </w:rPr>
        <w:t>Movements of the warrants for the years ended 31 December 202</w:t>
      </w:r>
      <w:r w:rsidR="006E70BC">
        <w:rPr>
          <w:rFonts w:ascii="Arial" w:eastAsia="Cordia New" w:hAnsi="Arial" w:cs="Arial"/>
          <w:sz w:val="22"/>
          <w:szCs w:val="22"/>
        </w:rPr>
        <w:t>5</w:t>
      </w:r>
      <w:r>
        <w:rPr>
          <w:rFonts w:ascii="Arial" w:eastAsia="Cordia New" w:hAnsi="Arial" w:cs="Arial"/>
          <w:sz w:val="22"/>
          <w:szCs w:val="22"/>
        </w:rPr>
        <w:t xml:space="preserve"> and 202</w:t>
      </w:r>
      <w:r w:rsidR="006E70BC">
        <w:rPr>
          <w:rFonts w:ascii="Arial" w:eastAsia="Cordia New" w:hAnsi="Arial" w:cs="Arial"/>
          <w:sz w:val="22"/>
          <w:szCs w:val="22"/>
        </w:rPr>
        <w:t>4</w:t>
      </w:r>
      <w:r>
        <w:rPr>
          <w:rFonts w:ascii="Arial" w:eastAsia="Cordia New" w:hAnsi="Arial" w:cs="Arial"/>
          <w:sz w:val="22"/>
          <w:szCs w:val="22"/>
        </w:rPr>
        <w:t xml:space="preserve"> are summarised below</w:t>
      </w:r>
      <w:r>
        <w:rPr>
          <w:rFonts w:ascii="Arial" w:eastAsia="Cordia New" w:hAnsi="Arial"/>
          <w:sz w:val="22"/>
          <w:szCs w:val="22"/>
          <w:cs/>
        </w:rPr>
        <w:t>.</w:t>
      </w:r>
    </w:p>
    <w:tbl>
      <w:tblPr>
        <w:tblW w:w="10900" w:type="dxa"/>
        <w:tblInd w:w="-540" w:type="dxa"/>
        <w:tblLayout w:type="fixed"/>
        <w:tblCellMar>
          <w:left w:w="0" w:type="dxa"/>
          <w:right w:w="0" w:type="dxa"/>
        </w:tblCellMar>
        <w:tblLook w:val="04A0" w:firstRow="1" w:lastRow="0" w:firstColumn="1" w:lastColumn="0" w:noHBand="0" w:noVBand="1"/>
      </w:tblPr>
      <w:tblGrid>
        <w:gridCol w:w="895"/>
        <w:gridCol w:w="1166"/>
        <w:gridCol w:w="1079"/>
        <w:gridCol w:w="1170"/>
        <w:gridCol w:w="910"/>
        <w:gridCol w:w="702"/>
        <w:gridCol w:w="720"/>
        <w:gridCol w:w="1098"/>
        <w:gridCol w:w="744"/>
        <w:gridCol w:w="879"/>
        <w:gridCol w:w="748"/>
        <w:gridCol w:w="789"/>
      </w:tblGrid>
      <w:tr w:rsidR="00161444" w:rsidRPr="00F54F39" w14:paraId="2188C41F" w14:textId="77777777" w:rsidTr="00436A0A">
        <w:trPr>
          <w:trHeight w:val="20"/>
        </w:trPr>
        <w:tc>
          <w:tcPr>
            <w:tcW w:w="895" w:type="dxa"/>
            <w:noWrap/>
            <w:tcMar>
              <w:top w:w="0" w:type="dxa"/>
              <w:left w:w="72" w:type="dxa"/>
              <w:bottom w:w="0" w:type="dxa"/>
              <w:right w:w="72" w:type="dxa"/>
            </w:tcMar>
            <w:vAlign w:val="bottom"/>
          </w:tcPr>
          <w:p w14:paraId="6F198C07" w14:textId="523A8341" w:rsidR="00161444" w:rsidRPr="00F54F39" w:rsidRDefault="00161444" w:rsidP="00D00303">
            <w:pPr>
              <w:spacing w:line="200" w:lineRule="exact"/>
              <w:ind w:right="-32"/>
              <w:jc w:val="center"/>
              <w:rPr>
                <w:rFonts w:ascii="Arial" w:hAnsi="Arial" w:cs="Arial"/>
                <w:sz w:val="11"/>
                <w:szCs w:val="11"/>
                <w:lang w:val="en-GB"/>
              </w:rPr>
            </w:pPr>
            <w:r w:rsidRPr="00F54F39">
              <w:rPr>
                <w:rFonts w:ascii="Arial" w:hAnsi="Arial" w:cs="Arial"/>
                <w:caps/>
                <w:sz w:val="11"/>
                <w:szCs w:val="11"/>
              </w:rPr>
              <w:tab/>
            </w:r>
          </w:p>
        </w:tc>
        <w:tc>
          <w:tcPr>
            <w:tcW w:w="1166" w:type="dxa"/>
            <w:noWrap/>
            <w:tcMar>
              <w:top w:w="0" w:type="dxa"/>
              <w:left w:w="72" w:type="dxa"/>
              <w:bottom w:w="0" w:type="dxa"/>
              <w:right w:w="72" w:type="dxa"/>
            </w:tcMar>
            <w:vAlign w:val="bottom"/>
          </w:tcPr>
          <w:p w14:paraId="421DE9B8" w14:textId="77777777" w:rsidR="00161444" w:rsidRPr="00F54F39" w:rsidRDefault="00161444" w:rsidP="00D00303">
            <w:pPr>
              <w:spacing w:line="200" w:lineRule="exact"/>
              <w:ind w:right="-32"/>
              <w:jc w:val="center"/>
              <w:rPr>
                <w:rFonts w:ascii="Arial" w:hAnsi="Arial" w:cs="Arial"/>
                <w:sz w:val="11"/>
                <w:szCs w:val="11"/>
                <w:lang w:val="en-GB"/>
              </w:rPr>
            </w:pPr>
          </w:p>
        </w:tc>
        <w:tc>
          <w:tcPr>
            <w:tcW w:w="2249" w:type="dxa"/>
            <w:gridSpan w:val="2"/>
            <w:noWrap/>
            <w:tcMar>
              <w:top w:w="0" w:type="dxa"/>
              <w:left w:w="72" w:type="dxa"/>
              <w:bottom w:w="0" w:type="dxa"/>
              <w:right w:w="72" w:type="dxa"/>
            </w:tcMar>
            <w:vAlign w:val="bottom"/>
          </w:tcPr>
          <w:p w14:paraId="109C1761" w14:textId="77777777" w:rsidR="00161444" w:rsidRPr="00F54F39" w:rsidRDefault="00161444" w:rsidP="00D00303">
            <w:pPr>
              <w:spacing w:line="200" w:lineRule="exact"/>
              <w:ind w:right="-32"/>
              <w:jc w:val="center"/>
              <w:rPr>
                <w:rFonts w:ascii="Arial" w:hAnsi="Arial" w:cs="Arial"/>
                <w:sz w:val="11"/>
                <w:szCs w:val="11"/>
                <w:lang w:val="en-GB"/>
              </w:rPr>
            </w:pPr>
          </w:p>
        </w:tc>
        <w:tc>
          <w:tcPr>
            <w:tcW w:w="910" w:type="dxa"/>
            <w:noWrap/>
            <w:tcMar>
              <w:top w:w="0" w:type="dxa"/>
              <w:left w:w="72" w:type="dxa"/>
              <w:bottom w:w="0" w:type="dxa"/>
              <w:right w:w="72" w:type="dxa"/>
            </w:tcMar>
            <w:hideMark/>
          </w:tcPr>
          <w:p w14:paraId="72E511F7" w14:textId="6589781E" w:rsidR="00161444" w:rsidRPr="00F54F39" w:rsidRDefault="00161444" w:rsidP="00D00303">
            <w:pPr>
              <w:spacing w:line="200" w:lineRule="exact"/>
              <w:ind w:left="-75" w:right="-75"/>
              <w:jc w:val="center"/>
              <w:rPr>
                <w:rFonts w:ascii="Arial" w:hAnsi="Arial" w:cs="Arial"/>
                <w:sz w:val="11"/>
                <w:szCs w:val="11"/>
                <w:lang w:val="en-GB"/>
              </w:rPr>
            </w:pPr>
            <w:r w:rsidRPr="00F54F39">
              <w:rPr>
                <w:rFonts w:ascii="Arial" w:eastAsia="Cordia New" w:hAnsi="Arial" w:cs="Arial"/>
                <w:sz w:val="11"/>
                <w:szCs w:val="11"/>
                <w:lang w:val="en-GB"/>
              </w:rPr>
              <w:t xml:space="preserve">As at </w:t>
            </w:r>
            <w:r w:rsidR="00085B3C">
              <w:rPr>
                <w:rFonts w:ascii="Arial" w:eastAsia="Cordia New" w:hAnsi="Arial"/>
                <w:sz w:val="11"/>
                <w:szCs w:val="11"/>
                <w:cs/>
                <w:lang w:val="en-GB"/>
              </w:rPr>
              <w:t xml:space="preserve">                         </w:t>
            </w:r>
            <w:r w:rsidRPr="00F54F39">
              <w:rPr>
                <w:rFonts w:ascii="Arial" w:eastAsia="Cordia New" w:hAnsi="Arial" w:cs="Arial"/>
                <w:sz w:val="11"/>
                <w:szCs w:val="11"/>
                <w:lang w:val="en-GB"/>
              </w:rPr>
              <w:t>31 December</w:t>
            </w:r>
          </w:p>
        </w:tc>
        <w:tc>
          <w:tcPr>
            <w:tcW w:w="702" w:type="dxa"/>
            <w:tcMar>
              <w:top w:w="0" w:type="dxa"/>
              <w:left w:w="72" w:type="dxa"/>
              <w:bottom w:w="0" w:type="dxa"/>
              <w:right w:w="72" w:type="dxa"/>
            </w:tcMar>
            <w:vAlign w:val="bottom"/>
          </w:tcPr>
          <w:p w14:paraId="67FC179C" w14:textId="5FC548EB" w:rsidR="00161444" w:rsidRPr="00F54F39" w:rsidRDefault="004D07CF" w:rsidP="00D00303">
            <w:pPr>
              <w:spacing w:line="200" w:lineRule="exact"/>
              <w:ind w:right="-32"/>
              <w:jc w:val="center"/>
              <w:rPr>
                <w:rFonts w:ascii="Arial" w:hAnsi="Arial" w:cs="Arial"/>
                <w:sz w:val="11"/>
                <w:szCs w:val="11"/>
                <w:lang w:val="en-GB"/>
              </w:rPr>
            </w:pPr>
            <w:r>
              <w:rPr>
                <w:rFonts w:ascii="Arial" w:eastAsia="Cordia New" w:hAnsi="Arial" w:cs="Arial"/>
                <w:sz w:val="11"/>
                <w:szCs w:val="11"/>
                <w:lang w:val="en-GB"/>
              </w:rPr>
              <w:t xml:space="preserve">Increase </w:t>
            </w:r>
            <w:r w:rsidR="00161444" w:rsidRPr="00F54F39">
              <w:rPr>
                <w:rFonts w:ascii="Arial" w:eastAsia="Cordia New" w:hAnsi="Arial" w:cs="Arial"/>
                <w:sz w:val="11"/>
                <w:szCs w:val="11"/>
                <w:lang w:val="en-GB"/>
              </w:rPr>
              <w:t>during</w:t>
            </w:r>
          </w:p>
        </w:tc>
        <w:tc>
          <w:tcPr>
            <w:tcW w:w="4189" w:type="dxa"/>
            <w:gridSpan w:val="5"/>
            <w:noWrap/>
            <w:tcMar>
              <w:top w:w="0" w:type="dxa"/>
              <w:left w:w="72" w:type="dxa"/>
              <w:bottom w:w="0" w:type="dxa"/>
              <w:right w:w="72" w:type="dxa"/>
            </w:tcMar>
            <w:vAlign w:val="bottom"/>
          </w:tcPr>
          <w:p w14:paraId="4D22B4E8" w14:textId="77777777" w:rsidR="00161444" w:rsidRPr="00F54F39" w:rsidRDefault="00161444" w:rsidP="00D00303">
            <w:pPr>
              <w:spacing w:line="200" w:lineRule="exact"/>
              <w:ind w:right="-32"/>
              <w:jc w:val="center"/>
              <w:rPr>
                <w:rFonts w:ascii="Arial" w:hAnsi="Arial" w:cs="Arial"/>
                <w:sz w:val="11"/>
                <w:szCs w:val="11"/>
                <w:lang w:val="en-GB"/>
              </w:rPr>
            </w:pPr>
          </w:p>
        </w:tc>
        <w:tc>
          <w:tcPr>
            <w:tcW w:w="789" w:type="dxa"/>
            <w:noWrap/>
            <w:tcMar>
              <w:top w:w="0" w:type="dxa"/>
              <w:left w:w="72" w:type="dxa"/>
              <w:bottom w:w="0" w:type="dxa"/>
              <w:right w:w="72" w:type="dxa"/>
            </w:tcMar>
            <w:vAlign w:val="bottom"/>
            <w:hideMark/>
          </w:tcPr>
          <w:p w14:paraId="0759F7EC" w14:textId="4580F475" w:rsidR="00161444" w:rsidRPr="00F54F39" w:rsidRDefault="00161444" w:rsidP="00D00303">
            <w:pPr>
              <w:spacing w:line="200" w:lineRule="exact"/>
              <w:ind w:left="-75" w:right="-75"/>
              <w:jc w:val="center"/>
              <w:rPr>
                <w:rFonts w:ascii="Arial" w:hAnsi="Arial" w:cs="Arial"/>
                <w:sz w:val="11"/>
                <w:szCs w:val="11"/>
              </w:rPr>
            </w:pPr>
            <w:r w:rsidRPr="00F54F39">
              <w:rPr>
                <w:rFonts w:ascii="Arial" w:eastAsia="Cordia New" w:hAnsi="Arial" w:cs="Arial"/>
                <w:spacing w:val="-4"/>
                <w:sz w:val="11"/>
                <w:szCs w:val="11"/>
                <w:lang w:val="en-GB"/>
              </w:rPr>
              <w:t xml:space="preserve">As at </w:t>
            </w:r>
            <w:r w:rsidR="00085B3C">
              <w:rPr>
                <w:rFonts w:ascii="Arial" w:eastAsia="Cordia New" w:hAnsi="Arial"/>
                <w:spacing w:val="-4"/>
                <w:sz w:val="11"/>
                <w:szCs w:val="11"/>
                <w:cs/>
                <w:lang w:val="en-GB"/>
              </w:rPr>
              <w:t xml:space="preserve">                         </w:t>
            </w:r>
            <w:r w:rsidRPr="00F54F39">
              <w:rPr>
                <w:rFonts w:ascii="Arial" w:eastAsia="Cordia New" w:hAnsi="Arial" w:cs="Arial"/>
                <w:spacing w:val="-4"/>
                <w:sz w:val="11"/>
                <w:szCs w:val="11"/>
                <w:lang w:val="en-GB"/>
              </w:rPr>
              <w:t>31 December</w:t>
            </w:r>
          </w:p>
        </w:tc>
      </w:tr>
      <w:tr w:rsidR="00161444" w:rsidRPr="00F54F39" w14:paraId="0F82A401" w14:textId="77777777" w:rsidTr="00436A0A">
        <w:trPr>
          <w:trHeight w:val="20"/>
        </w:trPr>
        <w:tc>
          <w:tcPr>
            <w:tcW w:w="895" w:type="dxa"/>
            <w:noWrap/>
            <w:tcMar>
              <w:top w:w="0" w:type="dxa"/>
              <w:left w:w="72" w:type="dxa"/>
              <w:bottom w:w="0" w:type="dxa"/>
              <w:right w:w="72" w:type="dxa"/>
            </w:tcMar>
            <w:vAlign w:val="bottom"/>
          </w:tcPr>
          <w:p w14:paraId="16D89342" w14:textId="77777777" w:rsidR="00161444" w:rsidRPr="00F54F39" w:rsidRDefault="00161444" w:rsidP="00D00303">
            <w:pPr>
              <w:spacing w:line="200" w:lineRule="exact"/>
              <w:ind w:right="-32"/>
              <w:jc w:val="center"/>
              <w:rPr>
                <w:rFonts w:ascii="Arial" w:hAnsi="Arial" w:cs="Arial"/>
                <w:sz w:val="11"/>
                <w:szCs w:val="11"/>
                <w:lang w:val="en-GB"/>
              </w:rPr>
            </w:pPr>
          </w:p>
        </w:tc>
        <w:tc>
          <w:tcPr>
            <w:tcW w:w="1166" w:type="dxa"/>
            <w:noWrap/>
            <w:tcMar>
              <w:top w:w="0" w:type="dxa"/>
              <w:left w:w="72" w:type="dxa"/>
              <w:bottom w:w="0" w:type="dxa"/>
              <w:right w:w="72" w:type="dxa"/>
            </w:tcMar>
            <w:vAlign w:val="bottom"/>
          </w:tcPr>
          <w:p w14:paraId="0D961516" w14:textId="77777777" w:rsidR="00161444" w:rsidRPr="00F54F39" w:rsidRDefault="00161444" w:rsidP="00D00303">
            <w:pPr>
              <w:spacing w:line="200" w:lineRule="exact"/>
              <w:ind w:right="-32"/>
              <w:jc w:val="center"/>
              <w:rPr>
                <w:rFonts w:ascii="Arial" w:hAnsi="Arial" w:cs="Arial"/>
                <w:sz w:val="11"/>
                <w:szCs w:val="11"/>
                <w:cs/>
                <w:lang w:val="en-GB"/>
              </w:rPr>
            </w:pPr>
          </w:p>
        </w:tc>
        <w:tc>
          <w:tcPr>
            <w:tcW w:w="2249" w:type="dxa"/>
            <w:gridSpan w:val="2"/>
            <w:noWrap/>
            <w:tcMar>
              <w:top w:w="0" w:type="dxa"/>
              <w:left w:w="72" w:type="dxa"/>
              <w:bottom w:w="0" w:type="dxa"/>
              <w:right w:w="72" w:type="dxa"/>
            </w:tcMar>
            <w:vAlign w:val="bottom"/>
          </w:tcPr>
          <w:p w14:paraId="51B392C1" w14:textId="77777777" w:rsidR="00161444" w:rsidRPr="00F54F39" w:rsidRDefault="00161444" w:rsidP="00D00303">
            <w:pPr>
              <w:spacing w:line="200" w:lineRule="exact"/>
              <w:ind w:right="-32"/>
              <w:jc w:val="center"/>
              <w:rPr>
                <w:rFonts w:ascii="Arial" w:hAnsi="Arial" w:cs="Arial"/>
                <w:sz w:val="11"/>
                <w:szCs w:val="11"/>
              </w:rPr>
            </w:pPr>
          </w:p>
        </w:tc>
        <w:tc>
          <w:tcPr>
            <w:tcW w:w="910" w:type="dxa"/>
            <w:noWrap/>
            <w:tcMar>
              <w:top w:w="0" w:type="dxa"/>
              <w:left w:w="72" w:type="dxa"/>
              <w:bottom w:w="0" w:type="dxa"/>
              <w:right w:w="72" w:type="dxa"/>
            </w:tcMar>
            <w:hideMark/>
          </w:tcPr>
          <w:p w14:paraId="7111E4EE" w14:textId="0727CAD8" w:rsidR="00161444" w:rsidRPr="00F54F39" w:rsidRDefault="00161444" w:rsidP="00D00303">
            <w:pPr>
              <w:pBdr>
                <w:bottom w:val="single" w:sz="4" w:space="1" w:color="auto"/>
              </w:pBdr>
              <w:spacing w:line="200" w:lineRule="exact"/>
              <w:ind w:right="-32"/>
              <w:jc w:val="center"/>
              <w:rPr>
                <w:rFonts w:ascii="Arial" w:hAnsi="Arial" w:cs="Arial"/>
                <w:sz w:val="11"/>
                <w:szCs w:val="11"/>
                <w:lang w:val="en-GB"/>
              </w:rPr>
            </w:pPr>
            <w:r w:rsidRPr="00F54F39">
              <w:rPr>
                <w:rFonts w:ascii="Arial" w:eastAsia="Cordia New" w:hAnsi="Arial" w:cs="Arial"/>
                <w:sz w:val="11"/>
                <w:szCs w:val="11"/>
                <w:lang w:val="en-GB"/>
              </w:rPr>
              <w:t>202</w:t>
            </w:r>
            <w:r w:rsidR="006E70BC">
              <w:rPr>
                <w:rFonts w:ascii="Arial" w:eastAsia="Cordia New" w:hAnsi="Arial" w:cs="Arial"/>
                <w:sz w:val="11"/>
                <w:szCs w:val="11"/>
                <w:lang w:val="en-GB"/>
              </w:rPr>
              <w:t>4</w:t>
            </w:r>
          </w:p>
        </w:tc>
        <w:tc>
          <w:tcPr>
            <w:tcW w:w="702" w:type="dxa"/>
            <w:tcMar>
              <w:top w:w="0" w:type="dxa"/>
              <w:left w:w="72" w:type="dxa"/>
              <w:bottom w:w="0" w:type="dxa"/>
              <w:right w:w="72" w:type="dxa"/>
            </w:tcMar>
            <w:vAlign w:val="bottom"/>
            <w:hideMark/>
          </w:tcPr>
          <w:p w14:paraId="5688711A" w14:textId="09335B65" w:rsidR="00161444" w:rsidRPr="00F54F39" w:rsidRDefault="00161444" w:rsidP="00D00303">
            <w:pPr>
              <w:pBdr>
                <w:bottom w:val="single" w:sz="4" w:space="1" w:color="auto"/>
              </w:pBdr>
              <w:spacing w:line="200" w:lineRule="exact"/>
              <w:ind w:right="-32"/>
              <w:jc w:val="center"/>
              <w:rPr>
                <w:rFonts w:ascii="Arial" w:hAnsi="Arial" w:cs="Arial"/>
                <w:sz w:val="11"/>
                <w:szCs w:val="11"/>
                <w:lang w:val="en-GB"/>
              </w:rPr>
            </w:pPr>
            <w:r w:rsidRPr="00F54F39">
              <w:rPr>
                <w:rFonts w:ascii="Arial" w:eastAsia="Cordia New" w:hAnsi="Arial" w:cs="Arial"/>
                <w:sz w:val="11"/>
                <w:szCs w:val="11"/>
                <w:lang w:val="en-GB"/>
              </w:rPr>
              <w:t>the year</w:t>
            </w:r>
          </w:p>
        </w:tc>
        <w:tc>
          <w:tcPr>
            <w:tcW w:w="4189" w:type="dxa"/>
            <w:gridSpan w:val="5"/>
            <w:noWrap/>
            <w:tcMar>
              <w:top w:w="0" w:type="dxa"/>
              <w:left w:w="72" w:type="dxa"/>
              <w:bottom w:w="0" w:type="dxa"/>
              <w:right w:w="72" w:type="dxa"/>
            </w:tcMar>
            <w:vAlign w:val="bottom"/>
            <w:hideMark/>
          </w:tcPr>
          <w:p w14:paraId="4B67C8FD" w14:textId="1FD9E442" w:rsidR="00161444" w:rsidRPr="00F54F39" w:rsidRDefault="00161444" w:rsidP="00D00303">
            <w:pPr>
              <w:pBdr>
                <w:bottom w:val="single" w:sz="4" w:space="1" w:color="auto"/>
              </w:pBdr>
              <w:spacing w:line="200" w:lineRule="exact"/>
              <w:ind w:right="-32"/>
              <w:jc w:val="center"/>
              <w:rPr>
                <w:rFonts w:ascii="Arial" w:hAnsi="Arial" w:cs="Arial"/>
                <w:sz w:val="11"/>
                <w:szCs w:val="11"/>
                <w:cs/>
                <w:lang w:val="en-GB"/>
              </w:rPr>
            </w:pPr>
            <w:r w:rsidRPr="00F54F39">
              <w:rPr>
                <w:rFonts w:ascii="Arial" w:eastAsia="Cordia New" w:hAnsi="Arial" w:cs="Arial"/>
                <w:sz w:val="11"/>
                <w:szCs w:val="11"/>
              </w:rPr>
              <w:t>Decrease during the year</w:t>
            </w:r>
          </w:p>
        </w:tc>
        <w:tc>
          <w:tcPr>
            <w:tcW w:w="789" w:type="dxa"/>
            <w:noWrap/>
            <w:tcMar>
              <w:top w:w="0" w:type="dxa"/>
              <w:left w:w="72" w:type="dxa"/>
              <w:bottom w:w="0" w:type="dxa"/>
              <w:right w:w="72" w:type="dxa"/>
            </w:tcMar>
            <w:vAlign w:val="bottom"/>
            <w:hideMark/>
          </w:tcPr>
          <w:p w14:paraId="679663E1" w14:textId="611C6993" w:rsidR="00161444" w:rsidRPr="00F54F39" w:rsidRDefault="00161444" w:rsidP="00D00303">
            <w:pPr>
              <w:pBdr>
                <w:bottom w:val="single" w:sz="4" w:space="1" w:color="auto"/>
              </w:pBdr>
              <w:spacing w:line="200" w:lineRule="exact"/>
              <w:ind w:right="-32"/>
              <w:jc w:val="center"/>
              <w:rPr>
                <w:rFonts w:ascii="Arial" w:hAnsi="Arial" w:cs="Arial"/>
                <w:sz w:val="11"/>
                <w:szCs w:val="11"/>
                <w:lang w:val="en-GB"/>
              </w:rPr>
            </w:pPr>
            <w:r w:rsidRPr="00F54F39">
              <w:rPr>
                <w:rFonts w:ascii="Arial" w:eastAsia="Cordia New" w:hAnsi="Arial" w:cs="Arial"/>
                <w:sz w:val="11"/>
                <w:szCs w:val="11"/>
                <w:lang w:val="en-GB"/>
              </w:rPr>
              <w:t>202</w:t>
            </w:r>
            <w:r w:rsidR="006E70BC">
              <w:rPr>
                <w:rFonts w:ascii="Arial" w:eastAsia="Cordia New" w:hAnsi="Arial" w:cs="Arial"/>
                <w:sz w:val="11"/>
                <w:szCs w:val="11"/>
                <w:lang w:val="en-GB"/>
              </w:rPr>
              <w:t>5</w:t>
            </w:r>
          </w:p>
        </w:tc>
      </w:tr>
      <w:tr w:rsidR="00161444" w:rsidRPr="00F54F39" w14:paraId="077D9ECD" w14:textId="77777777" w:rsidTr="00436A0A">
        <w:trPr>
          <w:trHeight w:val="20"/>
        </w:trPr>
        <w:tc>
          <w:tcPr>
            <w:tcW w:w="895" w:type="dxa"/>
            <w:noWrap/>
            <w:tcMar>
              <w:top w:w="0" w:type="dxa"/>
              <w:left w:w="108" w:type="dxa"/>
              <w:bottom w:w="0" w:type="dxa"/>
              <w:right w:w="108" w:type="dxa"/>
            </w:tcMar>
            <w:vAlign w:val="bottom"/>
          </w:tcPr>
          <w:p w14:paraId="21DA781B" w14:textId="77777777" w:rsidR="00161444" w:rsidRPr="00F54F39" w:rsidRDefault="00161444" w:rsidP="00D00303">
            <w:pPr>
              <w:spacing w:line="200" w:lineRule="exact"/>
              <w:ind w:right="-32"/>
              <w:jc w:val="center"/>
              <w:rPr>
                <w:rFonts w:ascii="Arial" w:hAnsi="Arial" w:cs="Arial"/>
                <w:sz w:val="11"/>
                <w:szCs w:val="11"/>
              </w:rPr>
            </w:pPr>
          </w:p>
        </w:tc>
        <w:tc>
          <w:tcPr>
            <w:tcW w:w="1166" w:type="dxa"/>
            <w:noWrap/>
            <w:tcMar>
              <w:top w:w="0" w:type="dxa"/>
              <w:left w:w="108" w:type="dxa"/>
              <w:bottom w:w="0" w:type="dxa"/>
              <w:right w:w="108" w:type="dxa"/>
            </w:tcMar>
            <w:vAlign w:val="bottom"/>
          </w:tcPr>
          <w:p w14:paraId="553E710F" w14:textId="77777777" w:rsidR="00161444" w:rsidRPr="00F54F39" w:rsidRDefault="00161444" w:rsidP="00D00303">
            <w:pPr>
              <w:spacing w:line="200" w:lineRule="exact"/>
              <w:ind w:right="-32"/>
              <w:jc w:val="center"/>
              <w:rPr>
                <w:rFonts w:ascii="Arial" w:hAnsi="Arial" w:cs="Arial"/>
                <w:sz w:val="11"/>
                <w:szCs w:val="11"/>
              </w:rPr>
            </w:pPr>
          </w:p>
        </w:tc>
        <w:tc>
          <w:tcPr>
            <w:tcW w:w="2249" w:type="dxa"/>
            <w:gridSpan w:val="2"/>
            <w:noWrap/>
            <w:tcMar>
              <w:top w:w="0" w:type="dxa"/>
              <w:left w:w="108" w:type="dxa"/>
              <w:bottom w:w="0" w:type="dxa"/>
              <w:right w:w="108" w:type="dxa"/>
            </w:tcMar>
            <w:vAlign w:val="bottom"/>
            <w:hideMark/>
          </w:tcPr>
          <w:p w14:paraId="578430B4" w14:textId="065B3914" w:rsidR="00161444" w:rsidRPr="00F54F39" w:rsidRDefault="00161444" w:rsidP="00D00303">
            <w:pPr>
              <w:pBdr>
                <w:bottom w:val="single" w:sz="4" w:space="1" w:color="auto"/>
              </w:pBdr>
              <w:spacing w:line="200" w:lineRule="exact"/>
              <w:ind w:right="-32"/>
              <w:jc w:val="center"/>
              <w:rPr>
                <w:rFonts w:ascii="Arial" w:hAnsi="Arial" w:cs="Arial"/>
                <w:sz w:val="11"/>
                <w:szCs w:val="11"/>
                <w:cs/>
                <w:lang w:val="en-GB"/>
              </w:rPr>
            </w:pPr>
            <w:r w:rsidRPr="00F54F39">
              <w:rPr>
                <w:rFonts w:ascii="Arial" w:eastAsia="Cordia New" w:hAnsi="Arial" w:cs="Arial"/>
                <w:sz w:val="11"/>
                <w:szCs w:val="11"/>
              </w:rPr>
              <w:t>Determined exercising date</w:t>
            </w:r>
          </w:p>
        </w:tc>
        <w:tc>
          <w:tcPr>
            <w:tcW w:w="910" w:type="dxa"/>
            <w:noWrap/>
            <w:tcMar>
              <w:top w:w="0" w:type="dxa"/>
              <w:left w:w="108" w:type="dxa"/>
              <w:bottom w:w="0" w:type="dxa"/>
              <w:right w:w="108" w:type="dxa"/>
            </w:tcMar>
            <w:vAlign w:val="bottom"/>
          </w:tcPr>
          <w:p w14:paraId="054D4495" w14:textId="7E6344DF" w:rsidR="00161444" w:rsidRPr="00F54F39" w:rsidRDefault="00161444" w:rsidP="00D00303">
            <w:pPr>
              <w:spacing w:line="200" w:lineRule="exact"/>
              <w:ind w:left="-111" w:right="-103"/>
              <w:jc w:val="center"/>
              <w:rPr>
                <w:rFonts w:ascii="Arial" w:hAnsi="Arial" w:cs="Arial"/>
                <w:sz w:val="11"/>
                <w:szCs w:val="11"/>
                <w:lang w:val="en-GB"/>
              </w:rPr>
            </w:pPr>
            <w:r w:rsidRPr="00F54F39">
              <w:rPr>
                <w:rFonts w:ascii="Arial" w:eastAsia="Cordia New" w:hAnsi="Arial" w:cs="Arial"/>
                <w:sz w:val="11"/>
                <w:szCs w:val="11"/>
              </w:rPr>
              <w:t>Outstanding</w:t>
            </w:r>
          </w:p>
        </w:tc>
        <w:tc>
          <w:tcPr>
            <w:tcW w:w="702" w:type="dxa"/>
            <w:tcMar>
              <w:top w:w="0" w:type="dxa"/>
              <w:left w:w="72" w:type="dxa"/>
              <w:bottom w:w="0" w:type="dxa"/>
              <w:right w:w="72" w:type="dxa"/>
            </w:tcMar>
            <w:vAlign w:val="bottom"/>
          </w:tcPr>
          <w:p w14:paraId="004CBDC8" w14:textId="77777777" w:rsidR="00161444" w:rsidRPr="00F54F39" w:rsidRDefault="00161444" w:rsidP="00D00303">
            <w:pPr>
              <w:spacing w:line="200" w:lineRule="exact"/>
              <w:ind w:right="-32"/>
              <w:jc w:val="center"/>
              <w:rPr>
                <w:rFonts w:ascii="Arial" w:hAnsi="Arial" w:cs="Arial"/>
                <w:sz w:val="11"/>
                <w:szCs w:val="11"/>
                <w:lang w:val="en-GB"/>
              </w:rPr>
            </w:pPr>
          </w:p>
        </w:tc>
        <w:tc>
          <w:tcPr>
            <w:tcW w:w="720" w:type="dxa"/>
            <w:noWrap/>
            <w:tcMar>
              <w:top w:w="0" w:type="dxa"/>
              <w:left w:w="108" w:type="dxa"/>
              <w:bottom w:w="0" w:type="dxa"/>
              <w:right w:w="108" w:type="dxa"/>
            </w:tcMar>
            <w:vAlign w:val="bottom"/>
          </w:tcPr>
          <w:p w14:paraId="1B19573C" w14:textId="77777777" w:rsidR="00161444" w:rsidRPr="00F54F39" w:rsidRDefault="00161444" w:rsidP="00D00303">
            <w:pPr>
              <w:spacing w:line="200" w:lineRule="exact"/>
              <w:ind w:right="-32"/>
              <w:jc w:val="center"/>
              <w:rPr>
                <w:rFonts w:ascii="Arial" w:hAnsi="Arial" w:cs="Arial"/>
                <w:sz w:val="11"/>
                <w:szCs w:val="11"/>
                <w:lang w:val="en-GB"/>
              </w:rPr>
            </w:pPr>
          </w:p>
        </w:tc>
        <w:tc>
          <w:tcPr>
            <w:tcW w:w="1098" w:type="dxa"/>
            <w:tcMar>
              <w:top w:w="0" w:type="dxa"/>
              <w:left w:w="108" w:type="dxa"/>
              <w:bottom w:w="0" w:type="dxa"/>
              <w:right w:w="108" w:type="dxa"/>
            </w:tcMar>
            <w:vAlign w:val="bottom"/>
            <w:hideMark/>
          </w:tcPr>
          <w:p w14:paraId="49B5221C" w14:textId="48B5FF2F" w:rsidR="00161444" w:rsidRPr="00F54F39" w:rsidRDefault="00161444" w:rsidP="00D00303">
            <w:pPr>
              <w:spacing w:line="200" w:lineRule="exact"/>
              <w:ind w:right="-32"/>
              <w:jc w:val="center"/>
              <w:rPr>
                <w:rFonts w:ascii="Arial" w:hAnsi="Arial" w:cs="Arial"/>
                <w:sz w:val="11"/>
                <w:szCs w:val="11"/>
                <w:lang w:val="en-GB"/>
              </w:rPr>
            </w:pPr>
            <w:r w:rsidRPr="00F54F39">
              <w:rPr>
                <w:rFonts w:ascii="Arial" w:eastAsia="Cordia New" w:hAnsi="Arial" w:cs="Arial"/>
                <w:spacing w:val="-2"/>
                <w:sz w:val="11"/>
                <w:szCs w:val="11"/>
              </w:rPr>
              <w:t>Exercise Ratio for</w:t>
            </w:r>
            <w:r w:rsidRPr="00F54F39">
              <w:rPr>
                <w:rFonts w:ascii="Arial" w:eastAsia="Cordia New" w:hAnsi="Arial" w:cs="Arial"/>
                <w:sz w:val="11"/>
                <w:szCs w:val="11"/>
              </w:rPr>
              <w:t xml:space="preserve"> ordinary</w:t>
            </w:r>
          </w:p>
        </w:tc>
        <w:tc>
          <w:tcPr>
            <w:tcW w:w="744" w:type="dxa"/>
            <w:tcMar>
              <w:top w:w="0" w:type="dxa"/>
              <w:left w:w="108" w:type="dxa"/>
              <w:bottom w:w="0" w:type="dxa"/>
              <w:right w:w="108" w:type="dxa"/>
            </w:tcMar>
            <w:vAlign w:val="bottom"/>
          </w:tcPr>
          <w:p w14:paraId="280883BD" w14:textId="35062DE8" w:rsidR="00161444" w:rsidRPr="00F54F39" w:rsidRDefault="00161444" w:rsidP="00D00303">
            <w:pPr>
              <w:spacing w:line="200" w:lineRule="exact"/>
              <w:ind w:left="-32" w:right="-32"/>
              <w:jc w:val="center"/>
              <w:rPr>
                <w:rFonts w:ascii="Arial" w:hAnsi="Arial" w:cs="Arial"/>
                <w:sz w:val="11"/>
                <w:szCs w:val="11"/>
                <w:lang w:val="en-GB"/>
              </w:rPr>
            </w:pPr>
            <w:r w:rsidRPr="00F54F39">
              <w:rPr>
                <w:rFonts w:ascii="Arial" w:eastAsia="Cordia New" w:hAnsi="Arial" w:cs="Arial"/>
                <w:sz w:val="11"/>
                <w:szCs w:val="11"/>
              </w:rPr>
              <w:t xml:space="preserve">Issue of ordinary shares during </w:t>
            </w:r>
          </w:p>
        </w:tc>
        <w:tc>
          <w:tcPr>
            <w:tcW w:w="879" w:type="dxa"/>
            <w:tcMar>
              <w:top w:w="0" w:type="dxa"/>
              <w:left w:w="108" w:type="dxa"/>
              <w:bottom w:w="0" w:type="dxa"/>
              <w:right w:w="108" w:type="dxa"/>
            </w:tcMar>
            <w:vAlign w:val="bottom"/>
            <w:hideMark/>
          </w:tcPr>
          <w:p w14:paraId="095C1EAD" w14:textId="7A7E8ECC" w:rsidR="00161444" w:rsidRPr="00F54F39" w:rsidRDefault="00161444" w:rsidP="00D00303">
            <w:pPr>
              <w:spacing w:line="200" w:lineRule="exact"/>
              <w:ind w:right="-32"/>
              <w:jc w:val="center"/>
              <w:rPr>
                <w:rFonts w:ascii="Arial" w:hAnsi="Arial" w:cs="Arial"/>
                <w:sz w:val="11"/>
                <w:szCs w:val="11"/>
                <w:lang w:val="en-GB"/>
              </w:rPr>
            </w:pPr>
            <w:r w:rsidRPr="00F54F39">
              <w:rPr>
                <w:rFonts w:ascii="Arial" w:eastAsia="Cordia New" w:hAnsi="Arial" w:cs="Arial"/>
                <w:sz w:val="11"/>
                <w:szCs w:val="11"/>
              </w:rPr>
              <w:t>Exercise</w:t>
            </w:r>
          </w:p>
        </w:tc>
        <w:tc>
          <w:tcPr>
            <w:tcW w:w="748" w:type="dxa"/>
            <w:noWrap/>
            <w:tcMar>
              <w:top w:w="0" w:type="dxa"/>
              <w:left w:w="108" w:type="dxa"/>
              <w:bottom w:w="0" w:type="dxa"/>
              <w:right w:w="108" w:type="dxa"/>
            </w:tcMar>
            <w:vAlign w:val="bottom"/>
          </w:tcPr>
          <w:p w14:paraId="2E118EB7" w14:textId="77777777" w:rsidR="00161444" w:rsidRPr="00F54F39" w:rsidRDefault="00161444" w:rsidP="00D00303">
            <w:pPr>
              <w:spacing w:line="200" w:lineRule="exact"/>
              <w:ind w:right="-32"/>
              <w:jc w:val="center"/>
              <w:rPr>
                <w:rFonts w:ascii="Arial" w:hAnsi="Arial" w:cs="Arial"/>
                <w:sz w:val="11"/>
                <w:szCs w:val="11"/>
                <w:lang w:val="en-GB"/>
              </w:rPr>
            </w:pPr>
          </w:p>
        </w:tc>
        <w:tc>
          <w:tcPr>
            <w:tcW w:w="789" w:type="dxa"/>
            <w:noWrap/>
            <w:tcMar>
              <w:top w:w="0" w:type="dxa"/>
              <w:left w:w="108" w:type="dxa"/>
              <w:bottom w:w="0" w:type="dxa"/>
              <w:right w:w="108" w:type="dxa"/>
            </w:tcMar>
            <w:vAlign w:val="bottom"/>
          </w:tcPr>
          <w:p w14:paraId="729CE156" w14:textId="34BF2C1D" w:rsidR="00161444" w:rsidRPr="00F54F39" w:rsidRDefault="00161444" w:rsidP="00D00303">
            <w:pPr>
              <w:spacing w:line="200" w:lineRule="exact"/>
              <w:ind w:left="-110" w:right="-32"/>
              <w:jc w:val="center"/>
              <w:rPr>
                <w:rFonts w:ascii="Arial" w:hAnsi="Arial" w:cs="Arial"/>
                <w:sz w:val="11"/>
                <w:szCs w:val="11"/>
                <w:lang w:val="en-GB"/>
              </w:rPr>
            </w:pPr>
            <w:r w:rsidRPr="00F54F39">
              <w:rPr>
                <w:rFonts w:ascii="Arial" w:eastAsia="Cordia New" w:hAnsi="Arial" w:cs="Arial"/>
                <w:sz w:val="11"/>
                <w:szCs w:val="11"/>
              </w:rPr>
              <w:t>Outstanding</w:t>
            </w:r>
          </w:p>
        </w:tc>
      </w:tr>
      <w:tr w:rsidR="00161444" w:rsidRPr="00F54F39" w14:paraId="1A1F055E" w14:textId="77777777" w:rsidTr="00436A0A">
        <w:trPr>
          <w:trHeight w:val="20"/>
        </w:trPr>
        <w:tc>
          <w:tcPr>
            <w:tcW w:w="895" w:type="dxa"/>
            <w:noWrap/>
            <w:tcMar>
              <w:top w:w="0" w:type="dxa"/>
              <w:left w:w="108" w:type="dxa"/>
              <w:bottom w:w="0" w:type="dxa"/>
              <w:right w:w="108" w:type="dxa"/>
            </w:tcMar>
            <w:vAlign w:val="bottom"/>
            <w:hideMark/>
          </w:tcPr>
          <w:p w14:paraId="7941CA01" w14:textId="30A33552" w:rsidR="00161444" w:rsidRPr="00F54F39" w:rsidRDefault="00161444"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Allocated</w:t>
            </w:r>
            <w:r w:rsidRPr="00F54F39">
              <w:rPr>
                <w:rFonts w:ascii="Arial" w:eastAsia="Cordia New" w:hAnsi="Arial" w:cs="Arial"/>
                <w:sz w:val="11"/>
                <w:szCs w:val="11"/>
              </w:rPr>
              <w:t xml:space="preserve"> to</w:t>
            </w:r>
          </w:p>
        </w:tc>
        <w:tc>
          <w:tcPr>
            <w:tcW w:w="1166" w:type="dxa"/>
            <w:noWrap/>
            <w:tcMar>
              <w:top w:w="0" w:type="dxa"/>
              <w:left w:w="108" w:type="dxa"/>
              <w:bottom w:w="0" w:type="dxa"/>
              <w:right w:w="108" w:type="dxa"/>
            </w:tcMar>
            <w:vAlign w:val="bottom"/>
            <w:hideMark/>
          </w:tcPr>
          <w:p w14:paraId="6BEF76A8" w14:textId="673FCBD9" w:rsidR="00161444" w:rsidRPr="00F54F39" w:rsidRDefault="00161444"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Allocated date</w:t>
            </w:r>
          </w:p>
        </w:tc>
        <w:tc>
          <w:tcPr>
            <w:tcW w:w="1079" w:type="dxa"/>
            <w:noWrap/>
            <w:tcMar>
              <w:top w:w="0" w:type="dxa"/>
              <w:left w:w="108" w:type="dxa"/>
              <w:bottom w:w="0" w:type="dxa"/>
              <w:right w:w="108" w:type="dxa"/>
            </w:tcMar>
            <w:vAlign w:val="bottom"/>
            <w:hideMark/>
          </w:tcPr>
          <w:p w14:paraId="5CA7F341" w14:textId="59A74035" w:rsidR="00161444" w:rsidRPr="00F54F39" w:rsidRDefault="00161444"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First</w:t>
            </w:r>
            <w:r w:rsidRPr="00F54F39">
              <w:rPr>
                <w:rFonts w:ascii="Arial" w:eastAsia="Cordia New" w:hAnsi="Arial" w:cs="Arial"/>
                <w:sz w:val="11"/>
                <w:szCs w:val="11"/>
              </w:rPr>
              <w:t xml:space="preserve"> exercise</w:t>
            </w:r>
          </w:p>
        </w:tc>
        <w:tc>
          <w:tcPr>
            <w:tcW w:w="1170" w:type="dxa"/>
            <w:noWrap/>
            <w:tcMar>
              <w:top w:w="0" w:type="dxa"/>
              <w:left w:w="108" w:type="dxa"/>
              <w:bottom w:w="0" w:type="dxa"/>
              <w:right w:w="108" w:type="dxa"/>
            </w:tcMar>
            <w:vAlign w:val="bottom"/>
            <w:hideMark/>
          </w:tcPr>
          <w:p w14:paraId="322BF7EE" w14:textId="2976452E" w:rsidR="00161444" w:rsidRPr="00F54F39" w:rsidRDefault="00161444"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Last exercise</w:t>
            </w:r>
          </w:p>
        </w:tc>
        <w:tc>
          <w:tcPr>
            <w:tcW w:w="910" w:type="dxa"/>
            <w:noWrap/>
            <w:tcMar>
              <w:top w:w="0" w:type="dxa"/>
              <w:left w:w="108" w:type="dxa"/>
              <w:bottom w:w="0" w:type="dxa"/>
              <w:right w:w="108" w:type="dxa"/>
            </w:tcMar>
            <w:vAlign w:val="bottom"/>
            <w:hideMark/>
          </w:tcPr>
          <w:p w14:paraId="5BD32DD7" w14:textId="38CAFA3B" w:rsidR="00161444" w:rsidRPr="00F54F39" w:rsidRDefault="00161444"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eastAsia="Cordia New" w:hAnsi="Arial" w:cs="Arial"/>
                <w:sz w:val="11"/>
                <w:szCs w:val="11"/>
              </w:rPr>
              <w:t>warrant</w:t>
            </w:r>
          </w:p>
        </w:tc>
        <w:tc>
          <w:tcPr>
            <w:tcW w:w="702" w:type="dxa"/>
            <w:tcMar>
              <w:top w:w="0" w:type="dxa"/>
              <w:left w:w="72" w:type="dxa"/>
              <w:bottom w:w="0" w:type="dxa"/>
              <w:right w:w="72" w:type="dxa"/>
            </w:tcMar>
            <w:vAlign w:val="bottom"/>
            <w:hideMark/>
          </w:tcPr>
          <w:p w14:paraId="4F927CC7" w14:textId="210F7309" w:rsidR="00161444" w:rsidRPr="00F54F39" w:rsidRDefault="00161444"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hAnsi="Arial" w:cs="Arial"/>
                <w:sz w:val="11"/>
                <w:szCs w:val="11"/>
              </w:rPr>
              <w:t>Warrant</w:t>
            </w:r>
          </w:p>
        </w:tc>
        <w:tc>
          <w:tcPr>
            <w:tcW w:w="720" w:type="dxa"/>
            <w:noWrap/>
            <w:tcMar>
              <w:top w:w="0" w:type="dxa"/>
              <w:left w:w="108" w:type="dxa"/>
              <w:bottom w:w="0" w:type="dxa"/>
              <w:right w:w="108" w:type="dxa"/>
            </w:tcMar>
            <w:vAlign w:val="bottom"/>
            <w:hideMark/>
          </w:tcPr>
          <w:p w14:paraId="41C9B8CE" w14:textId="334727B1" w:rsidR="00161444" w:rsidRPr="00F54F39" w:rsidRDefault="00161444"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hAnsi="Arial" w:cs="Arial"/>
                <w:sz w:val="11"/>
                <w:szCs w:val="11"/>
              </w:rPr>
              <w:t>Exercise</w:t>
            </w:r>
          </w:p>
        </w:tc>
        <w:tc>
          <w:tcPr>
            <w:tcW w:w="1098" w:type="dxa"/>
            <w:noWrap/>
            <w:tcMar>
              <w:top w:w="0" w:type="dxa"/>
              <w:left w:w="108" w:type="dxa"/>
              <w:bottom w:w="0" w:type="dxa"/>
              <w:right w:w="108" w:type="dxa"/>
            </w:tcMar>
            <w:vAlign w:val="bottom"/>
            <w:hideMark/>
          </w:tcPr>
          <w:p w14:paraId="72C3A0DB" w14:textId="3334C22B" w:rsidR="00161444" w:rsidRPr="00F54F39" w:rsidRDefault="00161444"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hAnsi="Arial" w:cs="Arial"/>
                <w:sz w:val="11"/>
                <w:szCs w:val="11"/>
              </w:rPr>
              <w:t>shares</w:t>
            </w:r>
          </w:p>
        </w:tc>
        <w:tc>
          <w:tcPr>
            <w:tcW w:w="744" w:type="dxa"/>
            <w:noWrap/>
            <w:tcMar>
              <w:top w:w="0" w:type="dxa"/>
              <w:left w:w="108" w:type="dxa"/>
              <w:bottom w:w="0" w:type="dxa"/>
              <w:right w:w="108" w:type="dxa"/>
            </w:tcMar>
            <w:vAlign w:val="bottom"/>
            <w:hideMark/>
          </w:tcPr>
          <w:p w14:paraId="55FEF296" w14:textId="4D3B1C18" w:rsidR="00161444" w:rsidRPr="00F54F39" w:rsidRDefault="00FF3001" w:rsidP="00D00303">
            <w:pPr>
              <w:pBdr>
                <w:bottom w:val="single" w:sz="4" w:space="1" w:color="auto"/>
              </w:pBdr>
              <w:spacing w:line="200" w:lineRule="exact"/>
              <w:ind w:left="-17" w:right="-32"/>
              <w:jc w:val="center"/>
              <w:rPr>
                <w:rFonts w:ascii="Arial" w:hAnsi="Arial" w:cs="Arial"/>
                <w:sz w:val="11"/>
                <w:szCs w:val="11"/>
              </w:rPr>
            </w:pPr>
            <w:r w:rsidRPr="00F54F39">
              <w:rPr>
                <w:rFonts w:ascii="Arial" w:hAnsi="Arial" w:cs="Arial"/>
                <w:sz w:val="11"/>
                <w:szCs w:val="11"/>
              </w:rPr>
              <w:t>the</w:t>
            </w:r>
            <w:r w:rsidRPr="00F54F39">
              <w:rPr>
                <w:rFonts w:ascii="Arial" w:eastAsia="Cordia New" w:hAnsi="Arial"/>
                <w:spacing w:val="-2"/>
                <w:sz w:val="11"/>
                <w:szCs w:val="11"/>
                <w:cs/>
              </w:rPr>
              <w:t xml:space="preserve"> </w:t>
            </w:r>
            <w:r w:rsidR="00161444" w:rsidRPr="00F54F39">
              <w:rPr>
                <w:rFonts w:ascii="Arial" w:eastAsia="Cordia New" w:hAnsi="Arial" w:cs="Arial"/>
                <w:spacing w:val="-2"/>
                <w:sz w:val="11"/>
                <w:szCs w:val="11"/>
              </w:rPr>
              <w:t>year</w:t>
            </w:r>
          </w:p>
        </w:tc>
        <w:tc>
          <w:tcPr>
            <w:tcW w:w="879" w:type="dxa"/>
            <w:noWrap/>
            <w:tcMar>
              <w:top w:w="0" w:type="dxa"/>
              <w:left w:w="108" w:type="dxa"/>
              <w:bottom w:w="0" w:type="dxa"/>
              <w:right w:w="108" w:type="dxa"/>
            </w:tcMar>
            <w:vAlign w:val="bottom"/>
            <w:hideMark/>
          </w:tcPr>
          <w:p w14:paraId="30AD363D" w14:textId="562C1E50" w:rsidR="00161444" w:rsidRPr="00F54F39" w:rsidRDefault="00161444"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eastAsia="Cordia New" w:hAnsi="Arial" w:cs="Arial"/>
                <w:sz w:val="11"/>
                <w:szCs w:val="11"/>
              </w:rPr>
              <w:t>price</w:t>
            </w:r>
          </w:p>
        </w:tc>
        <w:tc>
          <w:tcPr>
            <w:tcW w:w="748" w:type="dxa"/>
            <w:noWrap/>
            <w:tcMar>
              <w:top w:w="0" w:type="dxa"/>
              <w:left w:w="108" w:type="dxa"/>
              <w:bottom w:w="0" w:type="dxa"/>
              <w:right w:w="108" w:type="dxa"/>
            </w:tcMar>
            <w:vAlign w:val="bottom"/>
            <w:hideMark/>
          </w:tcPr>
          <w:p w14:paraId="0006A286" w14:textId="429CDABE" w:rsidR="00161444" w:rsidRPr="00F54F39" w:rsidRDefault="00161444"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eastAsia="Cordia New" w:hAnsi="Arial" w:cs="Arial"/>
                <w:sz w:val="11"/>
                <w:szCs w:val="11"/>
              </w:rPr>
              <w:t>Amount</w:t>
            </w:r>
          </w:p>
        </w:tc>
        <w:tc>
          <w:tcPr>
            <w:tcW w:w="789" w:type="dxa"/>
            <w:noWrap/>
            <w:tcMar>
              <w:top w:w="0" w:type="dxa"/>
              <w:left w:w="108" w:type="dxa"/>
              <w:bottom w:w="0" w:type="dxa"/>
              <w:right w:w="108" w:type="dxa"/>
            </w:tcMar>
            <w:vAlign w:val="bottom"/>
            <w:hideMark/>
          </w:tcPr>
          <w:p w14:paraId="1995926C" w14:textId="59C0F79D" w:rsidR="00161444" w:rsidRPr="00F54F39" w:rsidRDefault="00161444"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eastAsia="Cordia New" w:hAnsi="Arial" w:cs="Arial"/>
                <w:sz w:val="11"/>
                <w:szCs w:val="11"/>
              </w:rPr>
              <w:t>warrant</w:t>
            </w:r>
          </w:p>
        </w:tc>
      </w:tr>
      <w:tr w:rsidR="00161444" w:rsidRPr="00F54F39" w14:paraId="165438CF" w14:textId="77777777" w:rsidTr="00436A0A">
        <w:trPr>
          <w:trHeight w:val="20"/>
        </w:trPr>
        <w:tc>
          <w:tcPr>
            <w:tcW w:w="895" w:type="dxa"/>
            <w:tcMar>
              <w:top w:w="0" w:type="dxa"/>
              <w:left w:w="72" w:type="dxa"/>
              <w:bottom w:w="0" w:type="dxa"/>
              <w:right w:w="72" w:type="dxa"/>
            </w:tcMar>
            <w:vAlign w:val="bottom"/>
          </w:tcPr>
          <w:p w14:paraId="331D96E6" w14:textId="77777777" w:rsidR="00161444" w:rsidRPr="00F54F39" w:rsidRDefault="00161444" w:rsidP="00D00303">
            <w:pPr>
              <w:spacing w:line="200" w:lineRule="exact"/>
              <w:ind w:right="-32"/>
              <w:rPr>
                <w:rFonts w:ascii="Arial" w:hAnsi="Arial" w:cs="Arial"/>
                <w:sz w:val="11"/>
                <w:szCs w:val="11"/>
                <w:lang w:val="en-GB"/>
              </w:rPr>
            </w:pPr>
          </w:p>
        </w:tc>
        <w:tc>
          <w:tcPr>
            <w:tcW w:w="1166" w:type="dxa"/>
            <w:tcMar>
              <w:top w:w="0" w:type="dxa"/>
              <w:left w:w="72" w:type="dxa"/>
              <w:bottom w:w="0" w:type="dxa"/>
              <w:right w:w="72" w:type="dxa"/>
            </w:tcMar>
            <w:vAlign w:val="bottom"/>
          </w:tcPr>
          <w:p w14:paraId="1132BC3C" w14:textId="77777777" w:rsidR="00161444" w:rsidRPr="00F54F39" w:rsidRDefault="00161444" w:rsidP="00D00303">
            <w:pPr>
              <w:spacing w:line="200" w:lineRule="exact"/>
              <w:ind w:right="-32"/>
              <w:rPr>
                <w:rFonts w:ascii="Arial" w:hAnsi="Arial" w:cs="Arial"/>
                <w:sz w:val="11"/>
                <w:szCs w:val="11"/>
                <w:lang w:val="en-GB"/>
              </w:rPr>
            </w:pPr>
          </w:p>
        </w:tc>
        <w:tc>
          <w:tcPr>
            <w:tcW w:w="1079" w:type="dxa"/>
            <w:tcMar>
              <w:top w:w="0" w:type="dxa"/>
              <w:left w:w="72" w:type="dxa"/>
              <w:bottom w:w="0" w:type="dxa"/>
              <w:right w:w="72" w:type="dxa"/>
            </w:tcMar>
            <w:vAlign w:val="bottom"/>
          </w:tcPr>
          <w:p w14:paraId="626C006B" w14:textId="77777777" w:rsidR="00161444" w:rsidRPr="00F54F39" w:rsidRDefault="00161444" w:rsidP="00D00303">
            <w:pPr>
              <w:spacing w:line="200" w:lineRule="exact"/>
              <w:ind w:right="-32"/>
              <w:rPr>
                <w:rFonts w:ascii="Arial" w:hAnsi="Arial" w:cs="Arial"/>
                <w:sz w:val="11"/>
                <w:szCs w:val="11"/>
                <w:lang w:val="en-GB"/>
              </w:rPr>
            </w:pPr>
          </w:p>
        </w:tc>
        <w:tc>
          <w:tcPr>
            <w:tcW w:w="1170" w:type="dxa"/>
            <w:tcMar>
              <w:top w:w="0" w:type="dxa"/>
              <w:left w:w="72" w:type="dxa"/>
              <w:bottom w:w="0" w:type="dxa"/>
              <w:right w:w="72" w:type="dxa"/>
            </w:tcMar>
            <w:vAlign w:val="bottom"/>
          </w:tcPr>
          <w:p w14:paraId="6458F2AB" w14:textId="77777777" w:rsidR="00161444" w:rsidRPr="00F54F39" w:rsidRDefault="00161444" w:rsidP="00D00303">
            <w:pPr>
              <w:spacing w:line="200" w:lineRule="exact"/>
              <w:ind w:left="-70" w:right="-77"/>
              <w:rPr>
                <w:rFonts w:ascii="Arial" w:hAnsi="Arial" w:cs="Arial"/>
                <w:sz w:val="11"/>
                <w:szCs w:val="11"/>
              </w:rPr>
            </w:pPr>
          </w:p>
        </w:tc>
        <w:tc>
          <w:tcPr>
            <w:tcW w:w="910" w:type="dxa"/>
            <w:noWrap/>
            <w:tcMar>
              <w:top w:w="0" w:type="dxa"/>
              <w:left w:w="72" w:type="dxa"/>
              <w:bottom w:w="0" w:type="dxa"/>
              <w:right w:w="72" w:type="dxa"/>
            </w:tcMar>
            <w:hideMark/>
          </w:tcPr>
          <w:p w14:paraId="4362763E" w14:textId="109F6437" w:rsidR="00161444" w:rsidRPr="00F54F39" w:rsidRDefault="00AB268D" w:rsidP="00D00303">
            <w:pPr>
              <w:spacing w:line="200" w:lineRule="exact"/>
              <w:ind w:left="-70" w:right="-77"/>
              <w:jc w:val="center"/>
              <w:rPr>
                <w:rFonts w:ascii="Arial" w:hAnsi="Arial" w:cs="Arial"/>
                <w:sz w:val="11"/>
                <w:szCs w:val="11"/>
              </w:rPr>
            </w:pPr>
            <w:r w:rsidRPr="00F54F39">
              <w:rPr>
                <w:rFonts w:ascii="Arial" w:hAnsi="Arial"/>
                <w:sz w:val="11"/>
                <w:szCs w:val="11"/>
                <w:cs/>
              </w:rPr>
              <w:t>(</w:t>
            </w:r>
            <w:r w:rsidR="00161444" w:rsidRPr="00F54F39">
              <w:rPr>
                <w:rFonts w:ascii="Arial" w:hAnsi="Arial" w:cs="Arial"/>
                <w:sz w:val="11"/>
                <w:szCs w:val="11"/>
              </w:rPr>
              <w:t>Million unit</w:t>
            </w:r>
            <w:r w:rsidRPr="00F54F39">
              <w:rPr>
                <w:rFonts w:ascii="Arial" w:hAnsi="Arial"/>
                <w:sz w:val="11"/>
                <w:szCs w:val="11"/>
                <w:cs/>
              </w:rPr>
              <w:t>)</w:t>
            </w:r>
          </w:p>
        </w:tc>
        <w:tc>
          <w:tcPr>
            <w:tcW w:w="702" w:type="dxa"/>
            <w:tcMar>
              <w:top w:w="0" w:type="dxa"/>
              <w:left w:w="72" w:type="dxa"/>
              <w:bottom w:w="0" w:type="dxa"/>
              <w:right w:w="72" w:type="dxa"/>
            </w:tcMar>
            <w:hideMark/>
          </w:tcPr>
          <w:p w14:paraId="335F067C" w14:textId="040AAC54" w:rsidR="00161444" w:rsidRPr="00F54F39" w:rsidRDefault="00AB268D" w:rsidP="00D00303">
            <w:pPr>
              <w:spacing w:line="200" w:lineRule="exact"/>
              <w:ind w:left="-70" w:right="-77"/>
              <w:jc w:val="center"/>
              <w:rPr>
                <w:rFonts w:ascii="Arial" w:hAnsi="Arial" w:cs="Arial"/>
                <w:sz w:val="11"/>
                <w:szCs w:val="11"/>
              </w:rPr>
            </w:pPr>
            <w:r w:rsidRPr="00F54F39">
              <w:rPr>
                <w:rFonts w:ascii="Arial" w:hAnsi="Arial"/>
                <w:sz w:val="11"/>
                <w:szCs w:val="11"/>
                <w:cs/>
              </w:rPr>
              <w:t>(</w:t>
            </w:r>
            <w:r w:rsidR="00161444" w:rsidRPr="00F54F39">
              <w:rPr>
                <w:rFonts w:ascii="Arial" w:hAnsi="Arial" w:cs="Arial"/>
                <w:sz w:val="11"/>
                <w:szCs w:val="11"/>
              </w:rPr>
              <w:t>Million unit</w:t>
            </w:r>
            <w:r w:rsidRPr="00F54F39">
              <w:rPr>
                <w:rFonts w:ascii="Arial" w:hAnsi="Arial"/>
                <w:sz w:val="11"/>
                <w:szCs w:val="11"/>
                <w:cs/>
              </w:rPr>
              <w:t>)</w:t>
            </w:r>
          </w:p>
        </w:tc>
        <w:tc>
          <w:tcPr>
            <w:tcW w:w="720" w:type="dxa"/>
            <w:noWrap/>
            <w:tcMar>
              <w:top w:w="0" w:type="dxa"/>
              <w:left w:w="72" w:type="dxa"/>
              <w:bottom w:w="0" w:type="dxa"/>
              <w:right w:w="72" w:type="dxa"/>
            </w:tcMar>
            <w:hideMark/>
          </w:tcPr>
          <w:p w14:paraId="5F889458" w14:textId="1456614E" w:rsidR="00161444" w:rsidRPr="00F54F39" w:rsidRDefault="00AB268D" w:rsidP="00D00303">
            <w:pPr>
              <w:spacing w:line="200" w:lineRule="exact"/>
              <w:ind w:left="-70" w:right="-77"/>
              <w:jc w:val="center"/>
              <w:rPr>
                <w:rFonts w:ascii="Arial" w:hAnsi="Arial" w:cs="Arial"/>
                <w:sz w:val="11"/>
                <w:szCs w:val="11"/>
              </w:rPr>
            </w:pPr>
            <w:r w:rsidRPr="00F54F39">
              <w:rPr>
                <w:rFonts w:ascii="Arial" w:hAnsi="Arial"/>
                <w:sz w:val="11"/>
                <w:szCs w:val="11"/>
                <w:cs/>
              </w:rPr>
              <w:t>(</w:t>
            </w:r>
            <w:r w:rsidR="00161444" w:rsidRPr="00F54F39">
              <w:rPr>
                <w:rFonts w:ascii="Arial" w:hAnsi="Arial" w:cs="Arial"/>
                <w:sz w:val="11"/>
                <w:szCs w:val="11"/>
              </w:rPr>
              <w:t>Million unit</w:t>
            </w:r>
            <w:r w:rsidRPr="00F54F39">
              <w:rPr>
                <w:rFonts w:ascii="Arial" w:hAnsi="Arial"/>
                <w:sz w:val="11"/>
                <w:szCs w:val="11"/>
                <w:cs/>
              </w:rPr>
              <w:t>)</w:t>
            </w:r>
          </w:p>
        </w:tc>
        <w:tc>
          <w:tcPr>
            <w:tcW w:w="1098" w:type="dxa"/>
            <w:noWrap/>
            <w:tcMar>
              <w:top w:w="0" w:type="dxa"/>
              <w:left w:w="72" w:type="dxa"/>
              <w:bottom w:w="0" w:type="dxa"/>
              <w:right w:w="72" w:type="dxa"/>
            </w:tcMar>
            <w:vAlign w:val="bottom"/>
            <w:hideMark/>
          </w:tcPr>
          <w:p w14:paraId="15AFD0E2" w14:textId="2DA7C30E" w:rsidR="00161444" w:rsidRPr="00F54F39" w:rsidRDefault="00AB268D" w:rsidP="00D00303">
            <w:pPr>
              <w:spacing w:line="200" w:lineRule="exact"/>
              <w:ind w:left="-70" w:right="-77"/>
              <w:jc w:val="center"/>
              <w:rPr>
                <w:rFonts w:ascii="Arial" w:hAnsi="Arial" w:cs="Arial"/>
                <w:sz w:val="11"/>
                <w:szCs w:val="11"/>
                <w:cs/>
              </w:rPr>
            </w:pPr>
            <w:r w:rsidRPr="00F54F39">
              <w:rPr>
                <w:rFonts w:ascii="Arial" w:hAnsi="Arial"/>
                <w:sz w:val="11"/>
                <w:szCs w:val="11"/>
                <w:cs/>
              </w:rPr>
              <w:t>(</w:t>
            </w:r>
            <w:r w:rsidR="00161444" w:rsidRPr="00F54F39">
              <w:rPr>
                <w:rFonts w:ascii="Arial" w:hAnsi="Arial" w:cs="Arial"/>
                <w:sz w:val="11"/>
                <w:szCs w:val="11"/>
              </w:rPr>
              <w:t>Per 1 warrant</w:t>
            </w:r>
            <w:r w:rsidRPr="00F54F39">
              <w:rPr>
                <w:rFonts w:ascii="Arial" w:hAnsi="Arial"/>
                <w:sz w:val="11"/>
                <w:szCs w:val="11"/>
                <w:cs/>
              </w:rPr>
              <w:t>)</w:t>
            </w:r>
          </w:p>
        </w:tc>
        <w:tc>
          <w:tcPr>
            <w:tcW w:w="744" w:type="dxa"/>
            <w:noWrap/>
            <w:tcMar>
              <w:top w:w="0" w:type="dxa"/>
              <w:left w:w="72" w:type="dxa"/>
              <w:bottom w:w="0" w:type="dxa"/>
              <w:right w:w="72" w:type="dxa"/>
            </w:tcMar>
            <w:hideMark/>
          </w:tcPr>
          <w:p w14:paraId="14ED2A92" w14:textId="5733C689" w:rsidR="00161444" w:rsidRPr="00F54F39" w:rsidRDefault="00AB268D" w:rsidP="00D00303">
            <w:pPr>
              <w:spacing w:line="200" w:lineRule="exact"/>
              <w:ind w:left="-83" w:right="-77"/>
              <w:jc w:val="center"/>
              <w:rPr>
                <w:rFonts w:ascii="Arial" w:hAnsi="Arial" w:cs="Arial"/>
                <w:sz w:val="11"/>
                <w:szCs w:val="11"/>
              </w:rPr>
            </w:pPr>
            <w:r w:rsidRPr="00F54F39">
              <w:rPr>
                <w:rFonts w:ascii="Arial" w:hAnsi="Arial"/>
                <w:sz w:val="11"/>
                <w:szCs w:val="11"/>
                <w:cs/>
              </w:rPr>
              <w:t>(</w:t>
            </w:r>
            <w:r w:rsidR="00161444" w:rsidRPr="00F54F39">
              <w:rPr>
                <w:rFonts w:ascii="Arial" w:hAnsi="Arial" w:cs="Arial"/>
                <w:sz w:val="11"/>
                <w:szCs w:val="11"/>
              </w:rPr>
              <w:t>Million share</w:t>
            </w:r>
            <w:r w:rsidRPr="00F54F39">
              <w:rPr>
                <w:rFonts w:ascii="Arial" w:hAnsi="Arial"/>
                <w:sz w:val="11"/>
                <w:szCs w:val="11"/>
                <w:cs/>
              </w:rPr>
              <w:t>)</w:t>
            </w:r>
          </w:p>
        </w:tc>
        <w:tc>
          <w:tcPr>
            <w:tcW w:w="879" w:type="dxa"/>
            <w:noWrap/>
            <w:tcMar>
              <w:top w:w="0" w:type="dxa"/>
              <w:left w:w="72" w:type="dxa"/>
              <w:bottom w:w="0" w:type="dxa"/>
              <w:right w:w="72" w:type="dxa"/>
            </w:tcMar>
            <w:hideMark/>
          </w:tcPr>
          <w:p w14:paraId="6986ECEB" w14:textId="32C8017C" w:rsidR="00161444" w:rsidRPr="00F54F39" w:rsidRDefault="00AB268D" w:rsidP="00D00303">
            <w:pPr>
              <w:spacing w:line="200" w:lineRule="exact"/>
              <w:ind w:left="-70" w:right="-77"/>
              <w:jc w:val="center"/>
              <w:rPr>
                <w:rFonts w:ascii="Arial" w:hAnsi="Arial" w:cs="Arial"/>
                <w:sz w:val="11"/>
                <w:szCs w:val="11"/>
              </w:rPr>
            </w:pPr>
            <w:r w:rsidRPr="00F54F39">
              <w:rPr>
                <w:rFonts w:ascii="Arial" w:hAnsi="Arial"/>
                <w:sz w:val="11"/>
                <w:szCs w:val="11"/>
                <w:cs/>
              </w:rPr>
              <w:t>(</w:t>
            </w:r>
            <w:r w:rsidR="00161444" w:rsidRPr="00F54F39">
              <w:rPr>
                <w:rFonts w:ascii="Arial" w:hAnsi="Arial" w:cs="Arial"/>
                <w:sz w:val="11"/>
                <w:szCs w:val="11"/>
              </w:rPr>
              <w:t>Baht</w:t>
            </w:r>
            <w:r w:rsidRPr="00F54F39">
              <w:rPr>
                <w:rFonts w:ascii="Arial" w:hAnsi="Arial"/>
                <w:sz w:val="11"/>
                <w:szCs w:val="11"/>
                <w:cs/>
              </w:rPr>
              <w:t>)</w:t>
            </w:r>
          </w:p>
        </w:tc>
        <w:tc>
          <w:tcPr>
            <w:tcW w:w="748" w:type="dxa"/>
            <w:noWrap/>
            <w:tcMar>
              <w:top w:w="0" w:type="dxa"/>
              <w:left w:w="72" w:type="dxa"/>
              <w:bottom w:w="0" w:type="dxa"/>
              <w:right w:w="72" w:type="dxa"/>
            </w:tcMar>
            <w:vAlign w:val="bottom"/>
            <w:hideMark/>
          </w:tcPr>
          <w:p w14:paraId="783BD0F4" w14:textId="37781CBD" w:rsidR="00161444" w:rsidRPr="00F54F39" w:rsidRDefault="00AB268D" w:rsidP="00D00303">
            <w:pPr>
              <w:spacing w:line="200" w:lineRule="exact"/>
              <w:ind w:left="-70" w:right="-77"/>
              <w:jc w:val="center"/>
              <w:rPr>
                <w:rFonts w:ascii="Arial" w:hAnsi="Arial" w:cs="Arial"/>
                <w:sz w:val="11"/>
                <w:szCs w:val="11"/>
              </w:rPr>
            </w:pPr>
            <w:r w:rsidRPr="00F54F39">
              <w:rPr>
                <w:rFonts w:ascii="Arial" w:hAnsi="Arial"/>
                <w:sz w:val="11"/>
                <w:szCs w:val="11"/>
                <w:cs/>
              </w:rPr>
              <w:t>(</w:t>
            </w:r>
            <w:r w:rsidR="00161444" w:rsidRPr="00F54F39">
              <w:rPr>
                <w:rFonts w:ascii="Arial" w:hAnsi="Arial" w:cs="Arial"/>
                <w:sz w:val="11"/>
                <w:szCs w:val="11"/>
              </w:rPr>
              <w:t>Million Baht</w:t>
            </w:r>
            <w:r w:rsidRPr="00F54F39">
              <w:rPr>
                <w:rFonts w:ascii="Arial" w:hAnsi="Arial"/>
                <w:sz w:val="11"/>
                <w:szCs w:val="11"/>
                <w:cs/>
              </w:rPr>
              <w:t>)</w:t>
            </w:r>
          </w:p>
        </w:tc>
        <w:tc>
          <w:tcPr>
            <w:tcW w:w="789" w:type="dxa"/>
            <w:noWrap/>
            <w:tcMar>
              <w:top w:w="0" w:type="dxa"/>
              <w:left w:w="72" w:type="dxa"/>
              <w:bottom w:w="0" w:type="dxa"/>
              <w:right w:w="72" w:type="dxa"/>
            </w:tcMar>
            <w:hideMark/>
          </w:tcPr>
          <w:p w14:paraId="29CC1BD3" w14:textId="0DE07DDF" w:rsidR="00161444" w:rsidRPr="00F54F39" w:rsidRDefault="00AB268D" w:rsidP="00D00303">
            <w:pPr>
              <w:spacing w:line="200" w:lineRule="exact"/>
              <w:ind w:left="-70" w:right="-77"/>
              <w:jc w:val="center"/>
              <w:rPr>
                <w:rFonts w:ascii="Arial" w:hAnsi="Arial" w:cs="Arial"/>
                <w:sz w:val="11"/>
                <w:szCs w:val="11"/>
                <w:cs/>
              </w:rPr>
            </w:pPr>
            <w:r w:rsidRPr="00F54F39">
              <w:rPr>
                <w:rFonts w:ascii="Arial" w:hAnsi="Arial"/>
                <w:sz w:val="11"/>
                <w:szCs w:val="11"/>
                <w:cs/>
              </w:rPr>
              <w:t>(</w:t>
            </w:r>
            <w:r w:rsidR="00161444" w:rsidRPr="00F54F39">
              <w:rPr>
                <w:rFonts w:ascii="Arial" w:hAnsi="Arial" w:cs="Arial"/>
                <w:sz w:val="11"/>
                <w:szCs w:val="11"/>
              </w:rPr>
              <w:t>Million unit</w:t>
            </w:r>
            <w:r w:rsidRPr="00F54F39">
              <w:rPr>
                <w:rFonts w:ascii="Arial" w:hAnsi="Arial"/>
                <w:sz w:val="11"/>
                <w:szCs w:val="11"/>
                <w:cs/>
              </w:rPr>
              <w:t>)</w:t>
            </w:r>
          </w:p>
        </w:tc>
      </w:tr>
      <w:tr w:rsidR="00161444" w:rsidRPr="00F54F39" w14:paraId="1C90496E" w14:textId="77777777" w:rsidTr="00436A0A">
        <w:trPr>
          <w:trHeight w:val="20"/>
        </w:trPr>
        <w:tc>
          <w:tcPr>
            <w:tcW w:w="895" w:type="dxa"/>
            <w:tcMar>
              <w:top w:w="0" w:type="dxa"/>
              <w:left w:w="72" w:type="dxa"/>
              <w:bottom w:w="0" w:type="dxa"/>
              <w:right w:w="72" w:type="dxa"/>
            </w:tcMar>
            <w:vAlign w:val="bottom"/>
          </w:tcPr>
          <w:p w14:paraId="5E397EED" w14:textId="045CFC53" w:rsidR="00161444" w:rsidRPr="00F54F39" w:rsidRDefault="00161444" w:rsidP="00D00303">
            <w:pPr>
              <w:spacing w:line="200" w:lineRule="exact"/>
              <w:ind w:right="-32"/>
              <w:rPr>
                <w:rFonts w:ascii="Arial" w:hAnsi="Arial" w:cs="Arial"/>
                <w:sz w:val="11"/>
                <w:szCs w:val="11"/>
                <w:lang w:val="en-GB"/>
              </w:rPr>
            </w:pPr>
            <w:r w:rsidRPr="00F54F39">
              <w:rPr>
                <w:rFonts w:ascii="Arial" w:eastAsia="Cordia New" w:hAnsi="Arial" w:cs="Arial"/>
                <w:sz w:val="11"/>
                <w:szCs w:val="11"/>
                <w:lang w:val="en-GB"/>
              </w:rPr>
              <w:t xml:space="preserve">Existing shareholder  </w:t>
            </w:r>
          </w:p>
        </w:tc>
        <w:tc>
          <w:tcPr>
            <w:tcW w:w="1166" w:type="dxa"/>
            <w:tcMar>
              <w:top w:w="0" w:type="dxa"/>
              <w:left w:w="72" w:type="dxa"/>
              <w:bottom w:w="0" w:type="dxa"/>
              <w:right w:w="72" w:type="dxa"/>
            </w:tcMar>
            <w:vAlign w:val="bottom"/>
          </w:tcPr>
          <w:p w14:paraId="5EC73625" w14:textId="77777777" w:rsidR="00161444" w:rsidRPr="00F54F39" w:rsidRDefault="00161444" w:rsidP="00D00303">
            <w:pPr>
              <w:spacing w:line="200" w:lineRule="exact"/>
              <w:ind w:right="-32"/>
              <w:rPr>
                <w:rFonts w:ascii="Arial" w:hAnsi="Arial" w:cs="Arial"/>
                <w:sz w:val="11"/>
                <w:szCs w:val="11"/>
                <w:lang w:val="en-GB"/>
              </w:rPr>
            </w:pPr>
          </w:p>
        </w:tc>
        <w:tc>
          <w:tcPr>
            <w:tcW w:w="1079" w:type="dxa"/>
            <w:tcMar>
              <w:top w:w="0" w:type="dxa"/>
              <w:left w:w="72" w:type="dxa"/>
              <w:bottom w:w="0" w:type="dxa"/>
              <w:right w:w="72" w:type="dxa"/>
            </w:tcMar>
            <w:vAlign w:val="bottom"/>
          </w:tcPr>
          <w:p w14:paraId="1B750070" w14:textId="77777777" w:rsidR="00161444" w:rsidRPr="00F54F39" w:rsidRDefault="00161444" w:rsidP="00D00303">
            <w:pPr>
              <w:spacing w:line="200" w:lineRule="exact"/>
              <w:ind w:right="-32"/>
              <w:rPr>
                <w:rFonts w:ascii="Arial" w:hAnsi="Arial" w:cs="Arial"/>
                <w:sz w:val="11"/>
                <w:szCs w:val="11"/>
                <w:lang w:val="en-GB"/>
              </w:rPr>
            </w:pPr>
          </w:p>
        </w:tc>
        <w:tc>
          <w:tcPr>
            <w:tcW w:w="1170" w:type="dxa"/>
            <w:tcMar>
              <w:top w:w="0" w:type="dxa"/>
              <w:left w:w="72" w:type="dxa"/>
              <w:bottom w:w="0" w:type="dxa"/>
              <w:right w:w="72" w:type="dxa"/>
            </w:tcMar>
            <w:vAlign w:val="bottom"/>
          </w:tcPr>
          <w:p w14:paraId="729E77BD" w14:textId="77777777" w:rsidR="00161444" w:rsidRPr="00F54F39" w:rsidRDefault="00161444" w:rsidP="00D00303">
            <w:pPr>
              <w:spacing w:line="200" w:lineRule="exact"/>
              <w:ind w:right="-32"/>
              <w:rPr>
                <w:rFonts w:ascii="Arial" w:hAnsi="Arial" w:cs="Arial"/>
                <w:sz w:val="11"/>
                <w:szCs w:val="11"/>
              </w:rPr>
            </w:pPr>
          </w:p>
        </w:tc>
        <w:tc>
          <w:tcPr>
            <w:tcW w:w="910" w:type="dxa"/>
            <w:noWrap/>
            <w:tcMar>
              <w:top w:w="0" w:type="dxa"/>
              <w:left w:w="72" w:type="dxa"/>
              <w:bottom w:w="0" w:type="dxa"/>
              <w:right w:w="72" w:type="dxa"/>
            </w:tcMar>
          </w:tcPr>
          <w:p w14:paraId="4464908F" w14:textId="77777777" w:rsidR="00161444" w:rsidRPr="00F54F39" w:rsidRDefault="00161444" w:rsidP="00D00303">
            <w:pPr>
              <w:spacing w:line="200" w:lineRule="exact"/>
              <w:ind w:right="-72"/>
              <w:jc w:val="center"/>
              <w:rPr>
                <w:rFonts w:ascii="Arial" w:eastAsia="Cordia New" w:hAnsi="Arial" w:cs="Arial"/>
                <w:sz w:val="11"/>
                <w:szCs w:val="11"/>
              </w:rPr>
            </w:pPr>
          </w:p>
        </w:tc>
        <w:tc>
          <w:tcPr>
            <w:tcW w:w="702" w:type="dxa"/>
            <w:tcMar>
              <w:top w:w="0" w:type="dxa"/>
              <w:left w:w="72" w:type="dxa"/>
              <w:bottom w:w="0" w:type="dxa"/>
              <w:right w:w="72" w:type="dxa"/>
            </w:tcMar>
          </w:tcPr>
          <w:p w14:paraId="610AA460" w14:textId="77777777" w:rsidR="00161444" w:rsidRPr="00F54F39" w:rsidRDefault="00161444" w:rsidP="00D00303">
            <w:pPr>
              <w:spacing w:line="200" w:lineRule="exact"/>
              <w:ind w:right="-72"/>
              <w:jc w:val="center"/>
              <w:rPr>
                <w:rFonts w:ascii="Arial" w:eastAsia="Cordia New" w:hAnsi="Arial" w:cs="Arial"/>
                <w:sz w:val="11"/>
                <w:szCs w:val="11"/>
              </w:rPr>
            </w:pPr>
          </w:p>
        </w:tc>
        <w:tc>
          <w:tcPr>
            <w:tcW w:w="720" w:type="dxa"/>
            <w:noWrap/>
            <w:tcMar>
              <w:top w:w="0" w:type="dxa"/>
              <w:left w:w="72" w:type="dxa"/>
              <w:bottom w:w="0" w:type="dxa"/>
              <w:right w:w="72" w:type="dxa"/>
            </w:tcMar>
          </w:tcPr>
          <w:p w14:paraId="7050DC53" w14:textId="77777777" w:rsidR="00161444" w:rsidRPr="00F54F39" w:rsidRDefault="00161444" w:rsidP="00D00303">
            <w:pPr>
              <w:spacing w:line="200" w:lineRule="exact"/>
              <w:ind w:right="-72"/>
              <w:jc w:val="center"/>
              <w:rPr>
                <w:rFonts w:ascii="Arial" w:eastAsia="Cordia New" w:hAnsi="Arial" w:cs="Arial"/>
                <w:sz w:val="11"/>
                <w:szCs w:val="11"/>
              </w:rPr>
            </w:pPr>
          </w:p>
        </w:tc>
        <w:tc>
          <w:tcPr>
            <w:tcW w:w="1098" w:type="dxa"/>
            <w:noWrap/>
            <w:tcMar>
              <w:top w:w="0" w:type="dxa"/>
              <w:left w:w="72" w:type="dxa"/>
              <w:bottom w:w="0" w:type="dxa"/>
              <w:right w:w="72" w:type="dxa"/>
            </w:tcMar>
            <w:vAlign w:val="bottom"/>
          </w:tcPr>
          <w:p w14:paraId="69215A1B" w14:textId="77777777" w:rsidR="00161444" w:rsidRPr="00F54F39" w:rsidRDefault="00161444" w:rsidP="00D00303">
            <w:pPr>
              <w:spacing w:line="200" w:lineRule="exact"/>
              <w:ind w:right="-72"/>
              <w:jc w:val="center"/>
              <w:rPr>
                <w:rFonts w:ascii="Arial" w:eastAsia="Cordia New" w:hAnsi="Arial" w:cs="Arial"/>
                <w:sz w:val="11"/>
                <w:szCs w:val="11"/>
              </w:rPr>
            </w:pPr>
          </w:p>
        </w:tc>
        <w:tc>
          <w:tcPr>
            <w:tcW w:w="744" w:type="dxa"/>
            <w:noWrap/>
            <w:tcMar>
              <w:top w:w="0" w:type="dxa"/>
              <w:left w:w="72" w:type="dxa"/>
              <w:bottom w:w="0" w:type="dxa"/>
              <w:right w:w="72" w:type="dxa"/>
            </w:tcMar>
          </w:tcPr>
          <w:p w14:paraId="3F8AA4AF" w14:textId="77777777" w:rsidR="00161444" w:rsidRPr="00F54F39" w:rsidRDefault="00161444" w:rsidP="00D00303">
            <w:pPr>
              <w:spacing w:line="200" w:lineRule="exact"/>
              <w:ind w:right="-72"/>
              <w:jc w:val="center"/>
              <w:rPr>
                <w:rFonts w:ascii="Arial" w:eastAsia="Cordia New" w:hAnsi="Arial" w:cs="Arial"/>
                <w:sz w:val="11"/>
                <w:szCs w:val="11"/>
              </w:rPr>
            </w:pPr>
          </w:p>
        </w:tc>
        <w:tc>
          <w:tcPr>
            <w:tcW w:w="879" w:type="dxa"/>
            <w:noWrap/>
            <w:tcMar>
              <w:top w:w="0" w:type="dxa"/>
              <w:left w:w="72" w:type="dxa"/>
              <w:bottom w:w="0" w:type="dxa"/>
              <w:right w:w="72" w:type="dxa"/>
            </w:tcMar>
          </w:tcPr>
          <w:p w14:paraId="44DCB679" w14:textId="77777777" w:rsidR="00161444" w:rsidRPr="00F54F39" w:rsidRDefault="00161444" w:rsidP="00D00303">
            <w:pPr>
              <w:spacing w:line="200" w:lineRule="exact"/>
              <w:ind w:right="-72"/>
              <w:jc w:val="center"/>
              <w:rPr>
                <w:rFonts w:ascii="Arial" w:eastAsia="Cordia New" w:hAnsi="Arial" w:cs="Arial"/>
                <w:sz w:val="11"/>
                <w:szCs w:val="11"/>
              </w:rPr>
            </w:pPr>
          </w:p>
        </w:tc>
        <w:tc>
          <w:tcPr>
            <w:tcW w:w="748" w:type="dxa"/>
            <w:noWrap/>
            <w:tcMar>
              <w:top w:w="0" w:type="dxa"/>
              <w:left w:w="72" w:type="dxa"/>
              <w:bottom w:w="0" w:type="dxa"/>
              <w:right w:w="72" w:type="dxa"/>
            </w:tcMar>
            <w:vAlign w:val="bottom"/>
          </w:tcPr>
          <w:p w14:paraId="6251252F" w14:textId="77777777" w:rsidR="00161444" w:rsidRPr="00F54F39" w:rsidRDefault="00161444" w:rsidP="00D00303">
            <w:pPr>
              <w:spacing w:line="200" w:lineRule="exact"/>
              <w:ind w:right="-72"/>
              <w:jc w:val="center"/>
              <w:rPr>
                <w:rFonts w:ascii="Arial" w:eastAsia="Cordia New" w:hAnsi="Arial" w:cs="Arial"/>
                <w:sz w:val="11"/>
                <w:szCs w:val="11"/>
              </w:rPr>
            </w:pPr>
          </w:p>
        </w:tc>
        <w:tc>
          <w:tcPr>
            <w:tcW w:w="789" w:type="dxa"/>
            <w:noWrap/>
            <w:tcMar>
              <w:top w:w="0" w:type="dxa"/>
              <w:left w:w="72" w:type="dxa"/>
              <w:bottom w:w="0" w:type="dxa"/>
              <w:right w:w="72" w:type="dxa"/>
            </w:tcMar>
          </w:tcPr>
          <w:p w14:paraId="5E0C651F" w14:textId="77777777" w:rsidR="00161444" w:rsidRPr="00F54F39" w:rsidRDefault="00161444" w:rsidP="00D00303">
            <w:pPr>
              <w:spacing w:line="200" w:lineRule="exact"/>
              <w:ind w:right="-72"/>
              <w:jc w:val="center"/>
              <w:rPr>
                <w:rFonts w:ascii="Arial" w:eastAsia="Cordia New" w:hAnsi="Arial" w:cs="Arial"/>
                <w:sz w:val="11"/>
                <w:szCs w:val="11"/>
              </w:rPr>
            </w:pPr>
          </w:p>
        </w:tc>
      </w:tr>
      <w:tr w:rsidR="00436A0A" w:rsidRPr="00F54F39" w14:paraId="5D7CC8B1" w14:textId="77777777" w:rsidTr="00436A0A">
        <w:trPr>
          <w:trHeight w:val="57"/>
        </w:trPr>
        <w:tc>
          <w:tcPr>
            <w:tcW w:w="895" w:type="dxa"/>
            <w:tcMar>
              <w:top w:w="0" w:type="dxa"/>
              <w:left w:w="108" w:type="dxa"/>
              <w:bottom w:w="0" w:type="dxa"/>
              <w:right w:w="108" w:type="dxa"/>
            </w:tcMar>
            <w:vAlign w:val="bottom"/>
          </w:tcPr>
          <w:p w14:paraId="47FEDF13" w14:textId="4D9958DC" w:rsidR="00436A0A" w:rsidRPr="00F54F39" w:rsidRDefault="00436A0A" w:rsidP="00436A0A">
            <w:pPr>
              <w:tabs>
                <w:tab w:val="left" w:pos="75"/>
              </w:tabs>
              <w:spacing w:line="200" w:lineRule="exact"/>
              <w:ind w:right="-32"/>
              <w:rPr>
                <w:rFonts w:ascii="Arial" w:hAnsi="Arial" w:cs="Arial"/>
                <w:sz w:val="11"/>
                <w:szCs w:val="11"/>
                <w:cs/>
              </w:rPr>
            </w:pPr>
            <w:r w:rsidRPr="00F54F39">
              <w:rPr>
                <w:rFonts w:ascii="Arial" w:eastAsia="Cordia New" w:hAnsi="Arial" w:cs="Arial"/>
                <w:sz w:val="11"/>
                <w:szCs w:val="11"/>
                <w:lang w:val="en-GB"/>
              </w:rPr>
              <w:t xml:space="preserve">   PRG</w:t>
            </w:r>
            <w:r w:rsidRPr="00F54F39">
              <w:rPr>
                <w:rFonts w:ascii="Arial" w:eastAsia="Cordia New" w:hAnsi="Arial"/>
                <w:sz w:val="11"/>
                <w:szCs w:val="11"/>
                <w:cs/>
                <w:lang w:val="en-GB"/>
              </w:rPr>
              <w:t>-</w:t>
            </w:r>
            <w:r w:rsidRPr="00F54F39">
              <w:rPr>
                <w:rFonts w:ascii="Arial" w:eastAsia="Cordia New" w:hAnsi="Arial" w:cs="Arial"/>
                <w:sz w:val="11"/>
                <w:szCs w:val="11"/>
                <w:lang w:val="en-GB"/>
              </w:rPr>
              <w:t>W2</w:t>
            </w:r>
          </w:p>
        </w:tc>
        <w:tc>
          <w:tcPr>
            <w:tcW w:w="1166" w:type="dxa"/>
            <w:tcMar>
              <w:top w:w="0" w:type="dxa"/>
              <w:left w:w="108" w:type="dxa"/>
              <w:bottom w:w="0" w:type="dxa"/>
              <w:right w:w="108" w:type="dxa"/>
            </w:tcMar>
            <w:vAlign w:val="bottom"/>
          </w:tcPr>
          <w:p w14:paraId="17C0BC9A" w14:textId="73246B12" w:rsidR="00436A0A" w:rsidRPr="00F54F39" w:rsidRDefault="00436A0A" w:rsidP="00436A0A">
            <w:pPr>
              <w:spacing w:line="200" w:lineRule="exact"/>
              <w:ind w:left="-13" w:right="-105"/>
              <w:rPr>
                <w:rFonts w:ascii="Arial" w:hAnsi="Arial" w:cs="Arial"/>
                <w:sz w:val="11"/>
                <w:szCs w:val="11"/>
                <w:lang w:val="en-GB"/>
              </w:rPr>
            </w:pPr>
            <w:r w:rsidRPr="00F54F39">
              <w:rPr>
                <w:rFonts w:ascii="Arial" w:eastAsia="Cordia New" w:hAnsi="Arial" w:cs="Arial"/>
                <w:sz w:val="11"/>
                <w:szCs w:val="11"/>
                <w:lang w:val="en-GB"/>
              </w:rPr>
              <w:t>30 May 2022</w:t>
            </w:r>
          </w:p>
        </w:tc>
        <w:tc>
          <w:tcPr>
            <w:tcW w:w="1079" w:type="dxa"/>
            <w:tcMar>
              <w:top w:w="0" w:type="dxa"/>
              <w:left w:w="108" w:type="dxa"/>
              <w:bottom w:w="0" w:type="dxa"/>
              <w:right w:w="108" w:type="dxa"/>
            </w:tcMar>
            <w:vAlign w:val="bottom"/>
          </w:tcPr>
          <w:p w14:paraId="58100FE6" w14:textId="60AF9C7F" w:rsidR="00436A0A" w:rsidRPr="00F54F39" w:rsidRDefault="00436A0A" w:rsidP="00436A0A">
            <w:pPr>
              <w:spacing w:line="200" w:lineRule="exact"/>
              <w:ind w:left="-13" w:right="-105"/>
              <w:rPr>
                <w:rFonts w:ascii="Arial" w:hAnsi="Arial" w:cs="Arial"/>
                <w:sz w:val="11"/>
                <w:szCs w:val="11"/>
                <w:lang w:val="en-GB"/>
              </w:rPr>
            </w:pPr>
            <w:r w:rsidRPr="00F54F39">
              <w:rPr>
                <w:rFonts w:ascii="Arial" w:eastAsia="Cordia New" w:hAnsi="Arial" w:cs="Arial"/>
                <w:sz w:val="11"/>
                <w:szCs w:val="11"/>
                <w:lang w:val="en-GB"/>
              </w:rPr>
              <w:t>15 July 2022</w:t>
            </w:r>
          </w:p>
        </w:tc>
        <w:tc>
          <w:tcPr>
            <w:tcW w:w="1170" w:type="dxa"/>
            <w:tcMar>
              <w:top w:w="0" w:type="dxa"/>
              <w:left w:w="108" w:type="dxa"/>
              <w:bottom w:w="0" w:type="dxa"/>
              <w:right w:w="108" w:type="dxa"/>
            </w:tcMar>
            <w:vAlign w:val="bottom"/>
          </w:tcPr>
          <w:p w14:paraId="7B3ECDFB" w14:textId="291FF49E" w:rsidR="00436A0A" w:rsidRPr="00F54F39" w:rsidRDefault="00436A0A" w:rsidP="00436A0A">
            <w:pPr>
              <w:spacing w:line="200" w:lineRule="exact"/>
              <w:ind w:left="-13" w:right="-105"/>
              <w:rPr>
                <w:rFonts w:ascii="Arial" w:hAnsi="Arial" w:cs="Arial"/>
                <w:sz w:val="11"/>
                <w:szCs w:val="11"/>
                <w:lang w:val="en-GB"/>
              </w:rPr>
            </w:pPr>
            <w:r w:rsidRPr="00F54F39">
              <w:rPr>
                <w:rFonts w:ascii="Arial" w:eastAsia="Cordia New" w:hAnsi="Arial" w:cs="Arial"/>
                <w:sz w:val="11"/>
                <w:szCs w:val="11"/>
                <w:lang w:val="en-GB"/>
              </w:rPr>
              <w:t>15 May 2025</w:t>
            </w:r>
          </w:p>
        </w:tc>
        <w:tc>
          <w:tcPr>
            <w:tcW w:w="910" w:type="dxa"/>
            <w:noWrap/>
            <w:tcMar>
              <w:top w:w="0" w:type="dxa"/>
              <w:left w:w="108" w:type="dxa"/>
              <w:bottom w:w="0" w:type="dxa"/>
              <w:right w:w="108" w:type="dxa"/>
            </w:tcMar>
            <w:vAlign w:val="bottom"/>
          </w:tcPr>
          <w:p w14:paraId="337117D0" w14:textId="1904E4B2" w:rsidR="00436A0A" w:rsidRPr="00F54F39" w:rsidRDefault="00436A0A" w:rsidP="00436A0A">
            <w:pPr>
              <w:tabs>
                <w:tab w:val="decimal" w:pos="477"/>
              </w:tabs>
              <w:spacing w:line="200" w:lineRule="exact"/>
              <w:ind w:right="-44"/>
              <w:jc w:val="both"/>
              <w:rPr>
                <w:rFonts w:ascii="Arial" w:hAnsi="Arial" w:cs="Arial"/>
                <w:sz w:val="11"/>
                <w:szCs w:val="11"/>
              </w:rPr>
            </w:pPr>
            <w:r w:rsidRPr="00E35C9E">
              <w:rPr>
                <w:rFonts w:ascii="Arial" w:hAnsi="Arial" w:cs="Arial"/>
                <w:sz w:val="11"/>
                <w:szCs w:val="11"/>
              </w:rPr>
              <w:t>0</w:t>
            </w:r>
            <w:r w:rsidRPr="00E35C9E">
              <w:rPr>
                <w:rFonts w:ascii="Arial" w:hAnsi="Arial"/>
                <w:sz w:val="11"/>
                <w:szCs w:val="11"/>
                <w:cs/>
              </w:rPr>
              <w:t>.</w:t>
            </w:r>
            <w:r w:rsidRPr="00E35C9E">
              <w:rPr>
                <w:rFonts w:ascii="Arial" w:hAnsi="Arial" w:cs="Arial"/>
                <w:sz w:val="11"/>
                <w:szCs w:val="11"/>
              </w:rPr>
              <w:t>260</w:t>
            </w:r>
          </w:p>
        </w:tc>
        <w:tc>
          <w:tcPr>
            <w:tcW w:w="702" w:type="dxa"/>
            <w:tcMar>
              <w:top w:w="0" w:type="dxa"/>
              <w:left w:w="72" w:type="dxa"/>
              <w:bottom w:w="0" w:type="dxa"/>
              <w:right w:w="72" w:type="dxa"/>
            </w:tcMar>
            <w:vAlign w:val="bottom"/>
          </w:tcPr>
          <w:p w14:paraId="14AB4355" w14:textId="437882AA" w:rsidR="00436A0A" w:rsidRPr="00E35C9E" w:rsidRDefault="00436A0A" w:rsidP="00436A0A">
            <w:pPr>
              <w:tabs>
                <w:tab w:val="decimal" w:pos="472"/>
              </w:tabs>
              <w:spacing w:line="200" w:lineRule="exact"/>
              <w:ind w:right="-44"/>
              <w:jc w:val="both"/>
              <w:rPr>
                <w:rFonts w:ascii="Arial" w:hAnsi="Arial" w:cs="Arial"/>
                <w:sz w:val="11"/>
                <w:szCs w:val="11"/>
              </w:rPr>
            </w:pPr>
            <w:r>
              <w:rPr>
                <w:rFonts w:ascii="Arial" w:hAnsi="Arial"/>
                <w:sz w:val="11"/>
                <w:szCs w:val="11"/>
                <w:cs/>
              </w:rPr>
              <w:t>-</w:t>
            </w:r>
          </w:p>
        </w:tc>
        <w:tc>
          <w:tcPr>
            <w:tcW w:w="720" w:type="dxa"/>
            <w:noWrap/>
            <w:tcMar>
              <w:top w:w="0" w:type="dxa"/>
              <w:left w:w="108" w:type="dxa"/>
              <w:bottom w:w="0" w:type="dxa"/>
              <w:right w:w="108" w:type="dxa"/>
            </w:tcMar>
            <w:vAlign w:val="bottom"/>
          </w:tcPr>
          <w:p w14:paraId="0942D346" w14:textId="6BAFD0CB" w:rsidR="00436A0A" w:rsidRPr="00E35C9E" w:rsidRDefault="00436A0A" w:rsidP="00436A0A">
            <w:pPr>
              <w:tabs>
                <w:tab w:val="decimal" w:pos="472"/>
              </w:tabs>
              <w:spacing w:line="200" w:lineRule="exact"/>
              <w:ind w:right="-44"/>
              <w:jc w:val="both"/>
              <w:rPr>
                <w:rFonts w:ascii="Arial" w:hAnsi="Arial" w:cs="Arial"/>
                <w:sz w:val="11"/>
                <w:szCs w:val="11"/>
                <w:cs/>
              </w:rPr>
            </w:pPr>
            <w:r w:rsidRPr="00436A0A">
              <w:rPr>
                <w:rFonts w:ascii="Arial" w:hAnsi="Arial" w:cs="Arial"/>
                <w:sz w:val="11"/>
                <w:szCs w:val="11"/>
              </w:rPr>
              <w:t>0</w:t>
            </w:r>
            <w:r w:rsidRPr="00436A0A">
              <w:rPr>
                <w:rFonts w:ascii="Arial" w:hAnsi="Arial"/>
                <w:sz w:val="11"/>
                <w:szCs w:val="11"/>
                <w:cs/>
              </w:rPr>
              <w:t>.</w:t>
            </w:r>
            <w:r w:rsidRPr="00436A0A">
              <w:rPr>
                <w:rFonts w:ascii="Arial" w:hAnsi="Arial" w:cs="Arial"/>
                <w:sz w:val="11"/>
                <w:szCs w:val="11"/>
              </w:rPr>
              <w:t>108</w:t>
            </w:r>
          </w:p>
        </w:tc>
        <w:tc>
          <w:tcPr>
            <w:tcW w:w="1098" w:type="dxa"/>
            <w:noWrap/>
            <w:tcMar>
              <w:top w:w="0" w:type="dxa"/>
              <w:left w:w="108" w:type="dxa"/>
              <w:bottom w:w="0" w:type="dxa"/>
              <w:right w:w="108" w:type="dxa"/>
            </w:tcMar>
            <w:vAlign w:val="center"/>
          </w:tcPr>
          <w:p w14:paraId="63AFCB2A" w14:textId="384C71CC" w:rsidR="00436A0A" w:rsidRPr="00436A0A" w:rsidRDefault="00436A0A" w:rsidP="00436A0A">
            <w:pPr>
              <w:spacing w:line="200" w:lineRule="exact"/>
              <w:ind w:left="-45" w:right="-72"/>
              <w:jc w:val="center"/>
              <w:rPr>
                <w:rFonts w:ascii="Arial" w:hAnsi="Arial" w:cs="Arial"/>
                <w:sz w:val="11"/>
                <w:szCs w:val="11"/>
              </w:rPr>
            </w:pPr>
            <w:r w:rsidRPr="00436A0A">
              <w:rPr>
                <w:rFonts w:ascii="Arial" w:hAnsi="Arial" w:cs="Arial"/>
                <w:sz w:val="11"/>
                <w:szCs w:val="11"/>
              </w:rPr>
              <w:t xml:space="preserve"> 1</w:t>
            </w:r>
            <w:r w:rsidRPr="00436A0A">
              <w:rPr>
                <w:rFonts w:ascii="Arial" w:hAnsi="Arial"/>
                <w:sz w:val="11"/>
                <w:szCs w:val="11"/>
                <w:cs/>
              </w:rPr>
              <w:t>:</w:t>
            </w:r>
            <w:r w:rsidRPr="00436A0A">
              <w:rPr>
                <w:rFonts w:ascii="Arial" w:hAnsi="Arial" w:cs="Arial"/>
                <w:sz w:val="11"/>
                <w:szCs w:val="11"/>
              </w:rPr>
              <w:t>1</w:t>
            </w:r>
            <w:r w:rsidRPr="00436A0A">
              <w:rPr>
                <w:rFonts w:ascii="Arial" w:hAnsi="Arial"/>
                <w:sz w:val="11"/>
                <w:szCs w:val="11"/>
                <w:cs/>
              </w:rPr>
              <w:t>.</w:t>
            </w:r>
            <w:r w:rsidRPr="00436A0A">
              <w:rPr>
                <w:rFonts w:ascii="Arial" w:hAnsi="Arial" w:cs="Arial"/>
                <w:sz w:val="11"/>
                <w:szCs w:val="11"/>
              </w:rPr>
              <w:t xml:space="preserve">0883 </w:t>
            </w:r>
            <w:r w:rsidRPr="00436A0A">
              <w:rPr>
                <w:rFonts w:ascii="Arial" w:hAnsi="Arial"/>
                <w:sz w:val="11"/>
                <w:szCs w:val="11"/>
                <w:cs/>
              </w:rPr>
              <w:t xml:space="preserve">- </w:t>
            </w:r>
            <w:r w:rsidRPr="00436A0A">
              <w:rPr>
                <w:rFonts w:ascii="Arial" w:hAnsi="Arial" w:cs="Arial"/>
                <w:sz w:val="11"/>
                <w:szCs w:val="11"/>
              </w:rPr>
              <w:t>1</w:t>
            </w:r>
            <w:r w:rsidRPr="00436A0A">
              <w:rPr>
                <w:rFonts w:ascii="Arial" w:hAnsi="Arial"/>
                <w:sz w:val="11"/>
                <w:szCs w:val="11"/>
                <w:cs/>
              </w:rPr>
              <w:t>:</w:t>
            </w:r>
            <w:r w:rsidRPr="00436A0A">
              <w:rPr>
                <w:rFonts w:ascii="Arial" w:hAnsi="Arial" w:cs="Arial"/>
                <w:sz w:val="11"/>
                <w:szCs w:val="11"/>
              </w:rPr>
              <w:t>1</w:t>
            </w:r>
            <w:r w:rsidRPr="00436A0A">
              <w:rPr>
                <w:rFonts w:ascii="Arial" w:hAnsi="Arial"/>
                <w:sz w:val="11"/>
                <w:szCs w:val="11"/>
                <w:cs/>
              </w:rPr>
              <w:t>.</w:t>
            </w:r>
            <w:r w:rsidRPr="00436A0A">
              <w:rPr>
                <w:rFonts w:ascii="Arial" w:hAnsi="Arial" w:cs="Arial"/>
                <w:sz w:val="11"/>
                <w:szCs w:val="11"/>
              </w:rPr>
              <w:t xml:space="preserve">0985 </w:t>
            </w:r>
          </w:p>
        </w:tc>
        <w:tc>
          <w:tcPr>
            <w:tcW w:w="744" w:type="dxa"/>
            <w:noWrap/>
            <w:tcMar>
              <w:top w:w="0" w:type="dxa"/>
              <w:left w:w="108" w:type="dxa"/>
              <w:bottom w:w="0" w:type="dxa"/>
              <w:right w:w="108" w:type="dxa"/>
            </w:tcMar>
            <w:vAlign w:val="bottom"/>
          </w:tcPr>
          <w:p w14:paraId="6A1206F0" w14:textId="59129C8C" w:rsidR="00436A0A" w:rsidRPr="00E35C9E" w:rsidRDefault="00436A0A" w:rsidP="00436A0A">
            <w:pPr>
              <w:tabs>
                <w:tab w:val="decimal" w:pos="472"/>
              </w:tabs>
              <w:spacing w:line="200" w:lineRule="exact"/>
              <w:ind w:right="-44"/>
              <w:jc w:val="both"/>
              <w:rPr>
                <w:rFonts w:ascii="Arial" w:hAnsi="Arial" w:cs="Arial"/>
                <w:sz w:val="11"/>
                <w:szCs w:val="11"/>
              </w:rPr>
            </w:pPr>
            <w:r w:rsidRPr="00436A0A">
              <w:rPr>
                <w:rFonts w:ascii="Arial" w:hAnsi="Arial" w:cs="Arial"/>
                <w:sz w:val="11"/>
                <w:szCs w:val="11"/>
              </w:rPr>
              <w:t>0</w:t>
            </w:r>
            <w:r w:rsidRPr="00436A0A">
              <w:rPr>
                <w:rFonts w:ascii="Arial" w:hAnsi="Arial"/>
                <w:sz w:val="11"/>
                <w:szCs w:val="11"/>
                <w:cs/>
              </w:rPr>
              <w:t>.</w:t>
            </w:r>
            <w:r w:rsidRPr="00436A0A">
              <w:rPr>
                <w:rFonts w:ascii="Arial" w:hAnsi="Arial" w:cs="Arial"/>
                <w:sz w:val="11"/>
                <w:szCs w:val="11"/>
              </w:rPr>
              <w:t>119</w:t>
            </w:r>
          </w:p>
        </w:tc>
        <w:tc>
          <w:tcPr>
            <w:tcW w:w="879" w:type="dxa"/>
            <w:noWrap/>
            <w:tcMar>
              <w:top w:w="0" w:type="dxa"/>
              <w:left w:w="108" w:type="dxa"/>
              <w:bottom w:w="0" w:type="dxa"/>
              <w:right w:w="108" w:type="dxa"/>
            </w:tcMar>
            <w:vAlign w:val="bottom"/>
          </w:tcPr>
          <w:p w14:paraId="50A1089E" w14:textId="3A0C9455" w:rsidR="00436A0A" w:rsidRPr="00E35C9E" w:rsidRDefault="00436A0A" w:rsidP="00436A0A">
            <w:pPr>
              <w:tabs>
                <w:tab w:val="decimal" w:pos="472"/>
              </w:tabs>
              <w:spacing w:line="200" w:lineRule="exact"/>
              <w:ind w:left="-45" w:right="-72"/>
              <w:jc w:val="center"/>
              <w:rPr>
                <w:rFonts w:ascii="Arial" w:hAnsi="Arial" w:cs="Arial"/>
                <w:sz w:val="11"/>
                <w:szCs w:val="11"/>
              </w:rPr>
            </w:pPr>
            <w:r w:rsidRPr="00436A0A">
              <w:rPr>
                <w:rFonts w:ascii="Arial" w:hAnsi="Arial" w:cs="Arial"/>
                <w:sz w:val="11"/>
                <w:szCs w:val="11"/>
              </w:rPr>
              <w:t>4</w:t>
            </w:r>
            <w:r w:rsidRPr="00436A0A">
              <w:rPr>
                <w:rFonts w:ascii="Arial" w:hAnsi="Arial"/>
                <w:sz w:val="11"/>
                <w:szCs w:val="11"/>
                <w:cs/>
              </w:rPr>
              <w:t>.</w:t>
            </w:r>
            <w:r w:rsidRPr="00436A0A">
              <w:rPr>
                <w:rFonts w:ascii="Arial" w:hAnsi="Arial" w:cs="Arial"/>
                <w:sz w:val="11"/>
                <w:szCs w:val="11"/>
              </w:rPr>
              <w:t xml:space="preserve">5518 </w:t>
            </w:r>
            <w:r w:rsidRPr="00436A0A">
              <w:rPr>
                <w:rFonts w:ascii="Arial" w:hAnsi="Arial"/>
                <w:sz w:val="11"/>
                <w:szCs w:val="11"/>
                <w:cs/>
              </w:rPr>
              <w:t xml:space="preserve">- </w:t>
            </w:r>
            <w:r w:rsidRPr="00436A0A">
              <w:rPr>
                <w:rFonts w:ascii="Arial" w:hAnsi="Arial" w:cs="Arial"/>
                <w:sz w:val="11"/>
                <w:szCs w:val="11"/>
              </w:rPr>
              <w:t>4</w:t>
            </w:r>
            <w:r w:rsidRPr="00436A0A">
              <w:rPr>
                <w:rFonts w:ascii="Arial" w:hAnsi="Arial"/>
                <w:sz w:val="11"/>
                <w:szCs w:val="11"/>
                <w:cs/>
              </w:rPr>
              <w:t>.</w:t>
            </w:r>
            <w:r w:rsidRPr="00436A0A">
              <w:rPr>
                <w:rFonts w:ascii="Arial" w:hAnsi="Arial" w:cs="Arial"/>
                <w:sz w:val="11"/>
                <w:szCs w:val="11"/>
              </w:rPr>
              <w:t>5946</w:t>
            </w:r>
          </w:p>
        </w:tc>
        <w:tc>
          <w:tcPr>
            <w:tcW w:w="748" w:type="dxa"/>
            <w:noWrap/>
            <w:tcMar>
              <w:top w:w="0" w:type="dxa"/>
              <w:left w:w="108" w:type="dxa"/>
              <w:bottom w:w="0" w:type="dxa"/>
              <w:right w:w="108" w:type="dxa"/>
            </w:tcMar>
            <w:vAlign w:val="bottom"/>
          </w:tcPr>
          <w:p w14:paraId="4CD470A9" w14:textId="0FA342D2" w:rsidR="00436A0A" w:rsidRPr="00E35C9E" w:rsidRDefault="00436A0A" w:rsidP="00436A0A">
            <w:pPr>
              <w:tabs>
                <w:tab w:val="decimal" w:pos="472"/>
              </w:tabs>
              <w:spacing w:line="200" w:lineRule="exact"/>
              <w:ind w:right="-44"/>
              <w:jc w:val="both"/>
              <w:rPr>
                <w:rFonts w:ascii="Arial" w:hAnsi="Arial" w:cs="Arial"/>
                <w:sz w:val="11"/>
                <w:szCs w:val="11"/>
              </w:rPr>
            </w:pPr>
            <w:r w:rsidRPr="00436A0A">
              <w:rPr>
                <w:rFonts w:ascii="Arial" w:hAnsi="Arial" w:cs="Arial"/>
                <w:sz w:val="11"/>
                <w:szCs w:val="11"/>
              </w:rPr>
              <w:t>0</w:t>
            </w:r>
            <w:r w:rsidRPr="00436A0A">
              <w:rPr>
                <w:rFonts w:ascii="Arial" w:hAnsi="Arial"/>
                <w:sz w:val="11"/>
                <w:szCs w:val="11"/>
                <w:cs/>
              </w:rPr>
              <w:t>.</w:t>
            </w:r>
            <w:r w:rsidRPr="00436A0A">
              <w:rPr>
                <w:rFonts w:ascii="Arial" w:hAnsi="Arial" w:cs="Arial"/>
                <w:sz w:val="11"/>
                <w:szCs w:val="11"/>
              </w:rPr>
              <w:t>542</w:t>
            </w:r>
          </w:p>
        </w:tc>
        <w:tc>
          <w:tcPr>
            <w:tcW w:w="789" w:type="dxa"/>
            <w:noWrap/>
            <w:tcMar>
              <w:top w:w="0" w:type="dxa"/>
              <w:left w:w="108" w:type="dxa"/>
              <w:bottom w:w="0" w:type="dxa"/>
              <w:right w:w="108" w:type="dxa"/>
            </w:tcMar>
            <w:vAlign w:val="bottom"/>
          </w:tcPr>
          <w:p w14:paraId="0CF2E661" w14:textId="05471FC6" w:rsidR="00436A0A" w:rsidRPr="00E35C9E" w:rsidRDefault="00436A0A" w:rsidP="00436A0A">
            <w:pPr>
              <w:tabs>
                <w:tab w:val="decimal" w:pos="472"/>
              </w:tabs>
              <w:spacing w:line="200" w:lineRule="exact"/>
              <w:ind w:right="-44"/>
              <w:jc w:val="both"/>
              <w:rPr>
                <w:rFonts w:ascii="Arial" w:hAnsi="Arial" w:cs="Arial"/>
                <w:sz w:val="11"/>
                <w:szCs w:val="11"/>
              </w:rPr>
            </w:pPr>
            <w:r w:rsidRPr="00436A0A">
              <w:rPr>
                <w:rFonts w:ascii="Arial" w:hAnsi="Arial"/>
                <w:sz w:val="11"/>
                <w:szCs w:val="11"/>
                <w:cs/>
              </w:rPr>
              <w:t>-*</w:t>
            </w:r>
          </w:p>
        </w:tc>
      </w:tr>
      <w:tr w:rsidR="00436A0A" w:rsidRPr="00F54F39" w14:paraId="1AB27F2D" w14:textId="77777777" w:rsidTr="00436A0A">
        <w:trPr>
          <w:trHeight w:val="57"/>
        </w:trPr>
        <w:tc>
          <w:tcPr>
            <w:tcW w:w="895" w:type="dxa"/>
            <w:tcMar>
              <w:top w:w="0" w:type="dxa"/>
              <w:left w:w="108" w:type="dxa"/>
              <w:bottom w:w="0" w:type="dxa"/>
              <w:right w:w="108" w:type="dxa"/>
            </w:tcMar>
            <w:vAlign w:val="bottom"/>
          </w:tcPr>
          <w:p w14:paraId="172C03A6" w14:textId="13109111" w:rsidR="00436A0A" w:rsidRPr="00F54F39" w:rsidRDefault="00436A0A" w:rsidP="00436A0A">
            <w:pPr>
              <w:tabs>
                <w:tab w:val="left" w:pos="75"/>
              </w:tabs>
              <w:spacing w:line="200" w:lineRule="exact"/>
              <w:ind w:right="-32"/>
              <w:rPr>
                <w:rFonts w:ascii="Arial" w:hAnsi="Arial" w:cs="Arial"/>
                <w:sz w:val="11"/>
                <w:szCs w:val="11"/>
              </w:rPr>
            </w:pPr>
            <w:r w:rsidRPr="00F54F39">
              <w:rPr>
                <w:rFonts w:ascii="Arial" w:eastAsia="Cordia New" w:hAnsi="Arial" w:cs="Arial"/>
                <w:sz w:val="11"/>
                <w:szCs w:val="11"/>
                <w:lang w:val="en-GB"/>
              </w:rPr>
              <w:t xml:space="preserve">   PRG</w:t>
            </w:r>
            <w:r w:rsidRPr="00F54F39">
              <w:rPr>
                <w:rFonts w:ascii="Arial" w:eastAsia="Cordia New" w:hAnsi="Arial"/>
                <w:sz w:val="11"/>
                <w:szCs w:val="11"/>
                <w:cs/>
                <w:lang w:val="en-GB"/>
              </w:rPr>
              <w:t>-</w:t>
            </w:r>
            <w:r w:rsidRPr="00F54F39">
              <w:rPr>
                <w:rFonts w:ascii="Arial" w:eastAsia="Cordia New" w:hAnsi="Arial" w:cs="Arial"/>
                <w:sz w:val="11"/>
                <w:szCs w:val="11"/>
                <w:lang w:val="en-GB"/>
              </w:rPr>
              <w:t>W3</w:t>
            </w:r>
          </w:p>
        </w:tc>
        <w:tc>
          <w:tcPr>
            <w:tcW w:w="1166" w:type="dxa"/>
            <w:tcMar>
              <w:top w:w="0" w:type="dxa"/>
              <w:left w:w="108" w:type="dxa"/>
              <w:bottom w:w="0" w:type="dxa"/>
              <w:right w:w="108" w:type="dxa"/>
            </w:tcMar>
            <w:vAlign w:val="bottom"/>
          </w:tcPr>
          <w:p w14:paraId="0E94A683" w14:textId="4EF907D8" w:rsidR="00436A0A" w:rsidRPr="00F54F39" w:rsidRDefault="00436A0A" w:rsidP="00436A0A">
            <w:pPr>
              <w:spacing w:line="200" w:lineRule="exact"/>
              <w:ind w:left="-13" w:right="-105"/>
              <w:rPr>
                <w:rFonts w:ascii="Arial" w:hAnsi="Arial" w:cs="Arial"/>
                <w:sz w:val="11"/>
                <w:szCs w:val="11"/>
                <w:lang w:val="en-GB"/>
              </w:rPr>
            </w:pPr>
            <w:r w:rsidRPr="00F54F39">
              <w:rPr>
                <w:rFonts w:ascii="Arial" w:eastAsia="Cordia New" w:hAnsi="Arial" w:cs="Arial"/>
                <w:sz w:val="11"/>
                <w:szCs w:val="11"/>
                <w:lang w:val="en-GB"/>
              </w:rPr>
              <w:t>30 November 2022</w:t>
            </w:r>
          </w:p>
        </w:tc>
        <w:tc>
          <w:tcPr>
            <w:tcW w:w="1079" w:type="dxa"/>
            <w:tcMar>
              <w:top w:w="0" w:type="dxa"/>
              <w:left w:w="108" w:type="dxa"/>
              <w:bottom w:w="0" w:type="dxa"/>
              <w:right w:w="108" w:type="dxa"/>
            </w:tcMar>
            <w:vAlign w:val="bottom"/>
          </w:tcPr>
          <w:p w14:paraId="77C4B3B2" w14:textId="4442ADFC" w:rsidR="00436A0A" w:rsidRPr="00F54F39" w:rsidRDefault="00436A0A" w:rsidP="00436A0A">
            <w:pPr>
              <w:spacing w:line="200" w:lineRule="exact"/>
              <w:ind w:left="-13" w:right="-105"/>
              <w:rPr>
                <w:rFonts w:ascii="Arial" w:hAnsi="Arial" w:cs="Arial"/>
                <w:sz w:val="11"/>
                <w:szCs w:val="11"/>
                <w:cs/>
              </w:rPr>
            </w:pPr>
            <w:r w:rsidRPr="00F54F39">
              <w:rPr>
                <w:rFonts w:ascii="Arial" w:eastAsia="Cordia New" w:hAnsi="Arial" w:cs="Arial"/>
                <w:sz w:val="11"/>
                <w:szCs w:val="11"/>
                <w:lang w:val="en-GB"/>
              </w:rPr>
              <w:t>16 January 2023</w:t>
            </w:r>
          </w:p>
        </w:tc>
        <w:tc>
          <w:tcPr>
            <w:tcW w:w="1170" w:type="dxa"/>
            <w:tcMar>
              <w:top w:w="0" w:type="dxa"/>
              <w:left w:w="108" w:type="dxa"/>
              <w:bottom w:w="0" w:type="dxa"/>
              <w:right w:w="108" w:type="dxa"/>
            </w:tcMar>
            <w:vAlign w:val="bottom"/>
          </w:tcPr>
          <w:p w14:paraId="502EB823" w14:textId="659A5D3B" w:rsidR="00436A0A" w:rsidRPr="00F54F39" w:rsidRDefault="00436A0A" w:rsidP="00436A0A">
            <w:pPr>
              <w:spacing w:line="200" w:lineRule="exact"/>
              <w:ind w:left="-13" w:right="-105"/>
              <w:rPr>
                <w:rFonts w:ascii="Arial" w:hAnsi="Arial" w:cs="Arial"/>
                <w:sz w:val="11"/>
                <w:szCs w:val="11"/>
                <w:lang w:val="en-GB"/>
              </w:rPr>
            </w:pPr>
            <w:r w:rsidRPr="00F54F39">
              <w:rPr>
                <w:rFonts w:ascii="Arial" w:eastAsia="Cordia New" w:hAnsi="Arial" w:cs="Arial"/>
                <w:sz w:val="11"/>
                <w:szCs w:val="11"/>
                <w:lang w:val="en-GB"/>
              </w:rPr>
              <w:t>17 November 2025</w:t>
            </w:r>
          </w:p>
        </w:tc>
        <w:tc>
          <w:tcPr>
            <w:tcW w:w="910" w:type="dxa"/>
            <w:noWrap/>
            <w:tcMar>
              <w:top w:w="0" w:type="dxa"/>
              <w:left w:w="108" w:type="dxa"/>
              <w:bottom w:w="0" w:type="dxa"/>
              <w:right w:w="108" w:type="dxa"/>
            </w:tcMar>
            <w:vAlign w:val="bottom"/>
          </w:tcPr>
          <w:p w14:paraId="2B5AF5F3" w14:textId="324EA6C3" w:rsidR="00436A0A" w:rsidRPr="00F54F39" w:rsidRDefault="00436A0A" w:rsidP="00436A0A">
            <w:pPr>
              <w:tabs>
                <w:tab w:val="decimal" w:pos="477"/>
              </w:tabs>
              <w:spacing w:line="200" w:lineRule="exact"/>
              <w:ind w:right="-44"/>
              <w:jc w:val="both"/>
              <w:rPr>
                <w:rFonts w:ascii="Arial" w:hAnsi="Arial" w:cs="Arial"/>
                <w:sz w:val="11"/>
                <w:szCs w:val="11"/>
              </w:rPr>
            </w:pPr>
            <w:r w:rsidRPr="00E35C9E">
              <w:rPr>
                <w:rFonts w:ascii="Arial" w:hAnsi="Arial" w:cs="Arial"/>
                <w:sz w:val="11"/>
                <w:szCs w:val="11"/>
              </w:rPr>
              <w:t>0</w:t>
            </w:r>
            <w:r w:rsidRPr="00E35C9E">
              <w:rPr>
                <w:rFonts w:ascii="Arial" w:hAnsi="Arial"/>
                <w:sz w:val="11"/>
                <w:szCs w:val="11"/>
                <w:cs/>
              </w:rPr>
              <w:t>.</w:t>
            </w:r>
            <w:r w:rsidRPr="00E35C9E">
              <w:rPr>
                <w:rFonts w:ascii="Arial" w:hAnsi="Arial" w:cs="Arial"/>
                <w:sz w:val="11"/>
                <w:szCs w:val="11"/>
              </w:rPr>
              <w:t>365</w:t>
            </w:r>
          </w:p>
        </w:tc>
        <w:tc>
          <w:tcPr>
            <w:tcW w:w="702" w:type="dxa"/>
            <w:tcMar>
              <w:top w:w="0" w:type="dxa"/>
              <w:left w:w="72" w:type="dxa"/>
              <w:bottom w:w="0" w:type="dxa"/>
              <w:right w:w="72" w:type="dxa"/>
            </w:tcMar>
            <w:vAlign w:val="bottom"/>
          </w:tcPr>
          <w:p w14:paraId="5B9A3FF2" w14:textId="01399312" w:rsidR="00436A0A" w:rsidRPr="00E35C9E" w:rsidRDefault="00436A0A" w:rsidP="00436A0A">
            <w:pPr>
              <w:tabs>
                <w:tab w:val="decimal" w:pos="472"/>
              </w:tabs>
              <w:spacing w:line="200" w:lineRule="exact"/>
              <w:ind w:right="-44"/>
              <w:jc w:val="both"/>
              <w:rPr>
                <w:rFonts w:ascii="Arial" w:hAnsi="Arial" w:cs="Arial"/>
                <w:sz w:val="11"/>
                <w:szCs w:val="11"/>
              </w:rPr>
            </w:pPr>
            <w:r>
              <w:rPr>
                <w:rFonts w:ascii="Arial" w:hAnsi="Arial"/>
                <w:sz w:val="11"/>
                <w:szCs w:val="11"/>
                <w:cs/>
              </w:rPr>
              <w:t>-</w:t>
            </w:r>
          </w:p>
        </w:tc>
        <w:tc>
          <w:tcPr>
            <w:tcW w:w="720" w:type="dxa"/>
            <w:noWrap/>
            <w:tcMar>
              <w:top w:w="0" w:type="dxa"/>
              <w:left w:w="108" w:type="dxa"/>
              <w:bottom w:w="0" w:type="dxa"/>
              <w:right w:w="108" w:type="dxa"/>
            </w:tcMar>
            <w:vAlign w:val="bottom"/>
          </w:tcPr>
          <w:p w14:paraId="47940A7E" w14:textId="52E9E279" w:rsidR="00436A0A" w:rsidRPr="00E35C9E" w:rsidRDefault="00436A0A" w:rsidP="00436A0A">
            <w:pPr>
              <w:tabs>
                <w:tab w:val="decimal" w:pos="472"/>
              </w:tabs>
              <w:spacing w:line="200" w:lineRule="exact"/>
              <w:ind w:right="-44"/>
              <w:jc w:val="both"/>
              <w:rPr>
                <w:rFonts w:ascii="Arial" w:hAnsi="Arial" w:cs="Arial"/>
                <w:sz w:val="11"/>
                <w:szCs w:val="11"/>
              </w:rPr>
            </w:pPr>
            <w:r w:rsidRPr="00436A0A">
              <w:rPr>
                <w:rFonts w:ascii="Arial" w:hAnsi="Arial" w:cs="Arial"/>
                <w:sz w:val="11"/>
                <w:szCs w:val="11"/>
              </w:rPr>
              <w:t>0</w:t>
            </w:r>
            <w:r w:rsidRPr="00436A0A">
              <w:rPr>
                <w:rFonts w:ascii="Arial" w:hAnsi="Arial"/>
                <w:sz w:val="11"/>
                <w:szCs w:val="11"/>
                <w:cs/>
              </w:rPr>
              <w:t>.</w:t>
            </w:r>
            <w:r w:rsidRPr="00436A0A">
              <w:rPr>
                <w:rFonts w:ascii="Arial" w:hAnsi="Arial" w:cs="Arial"/>
                <w:sz w:val="11"/>
                <w:szCs w:val="11"/>
              </w:rPr>
              <w:t>232</w:t>
            </w:r>
          </w:p>
        </w:tc>
        <w:tc>
          <w:tcPr>
            <w:tcW w:w="1098" w:type="dxa"/>
            <w:noWrap/>
            <w:tcMar>
              <w:top w:w="0" w:type="dxa"/>
              <w:left w:w="108" w:type="dxa"/>
              <w:bottom w:w="0" w:type="dxa"/>
              <w:right w:w="108" w:type="dxa"/>
            </w:tcMar>
            <w:vAlign w:val="center"/>
          </w:tcPr>
          <w:p w14:paraId="15636CFA" w14:textId="67B673DB" w:rsidR="00436A0A" w:rsidRPr="00436A0A" w:rsidRDefault="00436A0A" w:rsidP="00436A0A">
            <w:pPr>
              <w:spacing w:line="200" w:lineRule="exact"/>
              <w:ind w:left="-45" w:right="-72"/>
              <w:jc w:val="center"/>
              <w:rPr>
                <w:rFonts w:ascii="Arial" w:hAnsi="Arial" w:cs="Arial"/>
                <w:sz w:val="11"/>
                <w:szCs w:val="11"/>
              </w:rPr>
            </w:pPr>
            <w:r w:rsidRPr="00436A0A">
              <w:rPr>
                <w:rFonts w:ascii="Arial" w:hAnsi="Arial" w:cs="Arial"/>
                <w:sz w:val="11"/>
                <w:szCs w:val="11"/>
              </w:rPr>
              <w:t xml:space="preserve"> 1</w:t>
            </w:r>
            <w:r w:rsidRPr="00436A0A">
              <w:rPr>
                <w:rFonts w:ascii="Arial" w:hAnsi="Arial"/>
                <w:sz w:val="11"/>
                <w:szCs w:val="11"/>
                <w:cs/>
              </w:rPr>
              <w:t>:</w:t>
            </w:r>
            <w:r w:rsidRPr="00436A0A">
              <w:rPr>
                <w:rFonts w:ascii="Arial" w:hAnsi="Arial" w:cs="Arial"/>
                <w:sz w:val="11"/>
                <w:szCs w:val="11"/>
              </w:rPr>
              <w:t>1</w:t>
            </w:r>
            <w:r w:rsidRPr="00436A0A">
              <w:rPr>
                <w:rFonts w:ascii="Arial" w:hAnsi="Arial"/>
                <w:sz w:val="11"/>
                <w:szCs w:val="11"/>
                <w:cs/>
              </w:rPr>
              <w:t>.</w:t>
            </w:r>
            <w:r w:rsidRPr="00436A0A">
              <w:rPr>
                <w:rFonts w:ascii="Arial" w:hAnsi="Arial" w:cs="Arial"/>
                <w:sz w:val="11"/>
                <w:szCs w:val="11"/>
              </w:rPr>
              <w:t xml:space="preserve">0584 </w:t>
            </w:r>
            <w:r w:rsidRPr="00436A0A">
              <w:rPr>
                <w:rFonts w:ascii="Arial" w:hAnsi="Arial"/>
                <w:sz w:val="11"/>
                <w:szCs w:val="11"/>
                <w:cs/>
              </w:rPr>
              <w:t xml:space="preserve">- </w:t>
            </w:r>
            <w:r w:rsidRPr="00436A0A">
              <w:rPr>
                <w:rFonts w:ascii="Arial" w:hAnsi="Arial" w:cs="Arial"/>
                <w:sz w:val="11"/>
                <w:szCs w:val="11"/>
              </w:rPr>
              <w:t>1</w:t>
            </w:r>
            <w:r w:rsidRPr="00436A0A">
              <w:rPr>
                <w:rFonts w:ascii="Arial" w:hAnsi="Arial"/>
                <w:sz w:val="11"/>
                <w:szCs w:val="11"/>
                <w:cs/>
              </w:rPr>
              <w:t>:</w:t>
            </w:r>
            <w:r w:rsidRPr="00436A0A">
              <w:rPr>
                <w:rFonts w:ascii="Arial" w:hAnsi="Arial" w:cs="Arial"/>
                <w:sz w:val="11"/>
                <w:szCs w:val="11"/>
              </w:rPr>
              <w:t>1</w:t>
            </w:r>
            <w:r w:rsidRPr="00436A0A">
              <w:rPr>
                <w:rFonts w:ascii="Arial" w:hAnsi="Arial"/>
                <w:sz w:val="11"/>
                <w:szCs w:val="11"/>
                <w:cs/>
              </w:rPr>
              <w:t>.</w:t>
            </w:r>
            <w:r w:rsidRPr="00436A0A">
              <w:rPr>
                <w:rFonts w:ascii="Arial" w:hAnsi="Arial" w:cs="Arial"/>
                <w:sz w:val="11"/>
                <w:szCs w:val="11"/>
              </w:rPr>
              <w:t xml:space="preserve">0724 </w:t>
            </w:r>
          </w:p>
        </w:tc>
        <w:tc>
          <w:tcPr>
            <w:tcW w:w="744" w:type="dxa"/>
            <w:noWrap/>
            <w:tcMar>
              <w:top w:w="0" w:type="dxa"/>
              <w:left w:w="108" w:type="dxa"/>
              <w:bottom w:w="0" w:type="dxa"/>
              <w:right w:w="108" w:type="dxa"/>
            </w:tcMar>
            <w:vAlign w:val="bottom"/>
          </w:tcPr>
          <w:p w14:paraId="22586733" w14:textId="149AAC39" w:rsidR="00436A0A" w:rsidRPr="00E35C9E" w:rsidRDefault="00436A0A" w:rsidP="00436A0A">
            <w:pPr>
              <w:tabs>
                <w:tab w:val="decimal" w:pos="472"/>
              </w:tabs>
              <w:spacing w:line="200" w:lineRule="exact"/>
              <w:ind w:right="-44"/>
              <w:jc w:val="both"/>
              <w:rPr>
                <w:rFonts w:ascii="Arial" w:hAnsi="Arial" w:cs="Arial"/>
                <w:sz w:val="11"/>
                <w:szCs w:val="11"/>
              </w:rPr>
            </w:pPr>
            <w:r w:rsidRPr="00436A0A">
              <w:rPr>
                <w:rFonts w:ascii="Arial" w:hAnsi="Arial" w:cs="Arial"/>
                <w:sz w:val="11"/>
                <w:szCs w:val="11"/>
              </w:rPr>
              <w:t>0</w:t>
            </w:r>
            <w:r w:rsidRPr="00436A0A">
              <w:rPr>
                <w:rFonts w:ascii="Arial" w:hAnsi="Arial"/>
                <w:sz w:val="11"/>
                <w:szCs w:val="11"/>
                <w:cs/>
              </w:rPr>
              <w:t>.</w:t>
            </w:r>
            <w:r w:rsidRPr="00436A0A">
              <w:rPr>
                <w:rFonts w:ascii="Arial" w:hAnsi="Arial" w:cs="Arial"/>
                <w:sz w:val="11"/>
                <w:szCs w:val="11"/>
              </w:rPr>
              <w:t>248</w:t>
            </w:r>
          </w:p>
        </w:tc>
        <w:tc>
          <w:tcPr>
            <w:tcW w:w="879" w:type="dxa"/>
            <w:noWrap/>
            <w:tcMar>
              <w:top w:w="0" w:type="dxa"/>
              <w:left w:w="108" w:type="dxa"/>
              <w:bottom w:w="0" w:type="dxa"/>
              <w:right w:w="108" w:type="dxa"/>
            </w:tcMar>
            <w:vAlign w:val="bottom"/>
          </w:tcPr>
          <w:p w14:paraId="347BC1BB" w14:textId="0CCDD084" w:rsidR="00436A0A" w:rsidRPr="00E35C9E" w:rsidRDefault="00436A0A" w:rsidP="00436A0A">
            <w:pPr>
              <w:tabs>
                <w:tab w:val="decimal" w:pos="472"/>
              </w:tabs>
              <w:spacing w:line="200" w:lineRule="exact"/>
              <w:ind w:left="-45" w:right="-72"/>
              <w:jc w:val="center"/>
              <w:rPr>
                <w:rFonts w:ascii="Arial" w:hAnsi="Arial" w:cs="Arial"/>
                <w:sz w:val="11"/>
                <w:szCs w:val="11"/>
              </w:rPr>
            </w:pPr>
            <w:r w:rsidRPr="00436A0A">
              <w:rPr>
                <w:rFonts w:ascii="Arial" w:hAnsi="Arial" w:cs="Arial"/>
                <w:sz w:val="11"/>
                <w:szCs w:val="11"/>
              </w:rPr>
              <w:t>4</w:t>
            </w:r>
            <w:r w:rsidRPr="00436A0A">
              <w:rPr>
                <w:rFonts w:ascii="Arial" w:hAnsi="Arial"/>
                <w:sz w:val="11"/>
                <w:szCs w:val="11"/>
                <w:cs/>
              </w:rPr>
              <w:t>.</w:t>
            </w:r>
            <w:r w:rsidRPr="00436A0A">
              <w:rPr>
                <w:rFonts w:ascii="Arial" w:hAnsi="Arial" w:cs="Arial"/>
                <w:sz w:val="11"/>
                <w:szCs w:val="11"/>
              </w:rPr>
              <w:t xml:space="preserve">6625 </w:t>
            </w:r>
            <w:r w:rsidRPr="00436A0A">
              <w:rPr>
                <w:rFonts w:ascii="Arial" w:hAnsi="Arial"/>
                <w:sz w:val="11"/>
                <w:szCs w:val="11"/>
                <w:cs/>
              </w:rPr>
              <w:t xml:space="preserve">- </w:t>
            </w:r>
            <w:r w:rsidRPr="00436A0A">
              <w:rPr>
                <w:rFonts w:ascii="Arial" w:hAnsi="Arial" w:cs="Arial"/>
                <w:sz w:val="11"/>
                <w:szCs w:val="11"/>
              </w:rPr>
              <w:t>4</w:t>
            </w:r>
            <w:r w:rsidRPr="00436A0A">
              <w:rPr>
                <w:rFonts w:ascii="Arial" w:hAnsi="Arial"/>
                <w:sz w:val="11"/>
                <w:szCs w:val="11"/>
                <w:cs/>
              </w:rPr>
              <w:t>.</w:t>
            </w:r>
            <w:r w:rsidRPr="00436A0A">
              <w:rPr>
                <w:rFonts w:ascii="Arial" w:hAnsi="Arial" w:cs="Arial"/>
                <w:sz w:val="11"/>
                <w:szCs w:val="11"/>
              </w:rPr>
              <w:t>7238</w:t>
            </w:r>
          </w:p>
        </w:tc>
        <w:tc>
          <w:tcPr>
            <w:tcW w:w="748" w:type="dxa"/>
            <w:noWrap/>
            <w:tcMar>
              <w:top w:w="0" w:type="dxa"/>
              <w:left w:w="108" w:type="dxa"/>
              <w:bottom w:w="0" w:type="dxa"/>
              <w:right w:w="108" w:type="dxa"/>
            </w:tcMar>
            <w:vAlign w:val="bottom"/>
          </w:tcPr>
          <w:p w14:paraId="0AC3F13D" w14:textId="4EC50835" w:rsidR="00436A0A" w:rsidRPr="00E35C9E" w:rsidRDefault="00436A0A" w:rsidP="00436A0A">
            <w:pPr>
              <w:tabs>
                <w:tab w:val="decimal" w:pos="472"/>
              </w:tabs>
              <w:spacing w:line="200" w:lineRule="exact"/>
              <w:ind w:right="-44"/>
              <w:jc w:val="both"/>
              <w:rPr>
                <w:rFonts w:ascii="Arial" w:hAnsi="Arial" w:cs="Arial"/>
                <w:sz w:val="11"/>
                <w:szCs w:val="11"/>
              </w:rPr>
            </w:pPr>
            <w:r w:rsidRPr="00436A0A">
              <w:rPr>
                <w:rFonts w:ascii="Arial" w:hAnsi="Arial" w:cs="Arial"/>
                <w:sz w:val="11"/>
                <w:szCs w:val="11"/>
              </w:rPr>
              <w:t>1</w:t>
            </w:r>
            <w:r w:rsidRPr="00436A0A">
              <w:rPr>
                <w:rFonts w:ascii="Arial" w:hAnsi="Arial"/>
                <w:sz w:val="11"/>
                <w:szCs w:val="11"/>
                <w:cs/>
              </w:rPr>
              <w:t>.</w:t>
            </w:r>
            <w:r w:rsidRPr="00436A0A">
              <w:rPr>
                <w:rFonts w:ascii="Arial" w:hAnsi="Arial" w:cs="Arial"/>
                <w:sz w:val="11"/>
                <w:szCs w:val="11"/>
              </w:rPr>
              <w:t>16</w:t>
            </w:r>
            <w:r w:rsidRPr="00436A0A">
              <w:rPr>
                <w:rFonts w:ascii="Arial" w:hAnsi="Arial" w:cs="Arial" w:hint="cs"/>
                <w:sz w:val="11"/>
                <w:szCs w:val="11"/>
                <w:cs/>
              </w:rPr>
              <w:t>1</w:t>
            </w:r>
          </w:p>
        </w:tc>
        <w:tc>
          <w:tcPr>
            <w:tcW w:w="789" w:type="dxa"/>
            <w:noWrap/>
            <w:tcMar>
              <w:top w:w="0" w:type="dxa"/>
              <w:left w:w="108" w:type="dxa"/>
              <w:bottom w:w="0" w:type="dxa"/>
              <w:right w:w="108" w:type="dxa"/>
            </w:tcMar>
            <w:vAlign w:val="bottom"/>
          </w:tcPr>
          <w:p w14:paraId="1A0A5D85" w14:textId="06C67149" w:rsidR="00436A0A" w:rsidRPr="00E35C9E" w:rsidRDefault="00436A0A" w:rsidP="00436A0A">
            <w:pPr>
              <w:tabs>
                <w:tab w:val="decimal" w:pos="472"/>
              </w:tabs>
              <w:spacing w:line="200" w:lineRule="exact"/>
              <w:ind w:right="-44"/>
              <w:jc w:val="both"/>
              <w:rPr>
                <w:rFonts w:ascii="Arial" w:hAnsi="Arial" w:cs="Arial"/>
                <w:sz w:val="11"/>
                <w:szCs w:val="11"/>
              </w:rPr>
            </w:pPr>
            <w:r w:rsidRPr="00436A0A">
              <w:rPr>
                <w:rFonts w:ascii="Arial" w:hAnsi="Arial"/>
                <w:sz w:val="11"/>
                <w:szCs w:val="11"/>
                <w:cs/>
              </w:rPr>
              <w:t>-*</w:t>
            </w:r>
            <w:r w:rsidR="00CB4C36">
              <w:rPr>
                <w:rFonts w:ascii="Arial" w:hAnsi="Arial"/>
                <w:sz w:val="11"/>
                <w:szCs w:val="11"/>
                <w:cs/>
              </w:rPr>
              <w:t>*</w:t>
            </w:r>
          </w:p>
        </w:tc>
      </w:tr>
      <w:tr w:rsidR="00436A0A" w:rsidRPr="00F54F39" w14:paraId="359D0055" w14:textId="77777777" w:rsidTr="00436A0A">
        <w:trPr>
          <w:trHeight w:val="80"/>
        </w:trPr>
        <w:tc>
          <w:tcPr>
            <w:tcW w:w="895" w:type="dxa"/>
            <w:tcMar>
              <w:top w:w="0" w:type="dxa"/>
              <w:left w:w="108" w:type="dxa"/>
              <w:bottom w:w="0" w:type="dxa"/>
              <w:right w:w="108" w:type="dxa"/>
            </w:tcMar>
            <w:vAlign w:val="bottom"/>
          </w:tcPr>
          <w:p w14:paraId="778BBAEF" w14:textId="41597A81" w:rsidR="00436A0A" w:rsidRPr="00F54F39" w:rsidRDefault="00436A0A" w:rsidP="00436A0A">
            <w:pPr>
              <w:tabs>
                <w:tab w:val="left" w:pos="75"/>
              </w:tabs>
              <w:spacing w:line="200" w:lineRule="exact"/>
              <w:ind w:right="-32"/>
              <w:rPr>
                <w:rFonts w:ascii="Arial" w:eastAsia="Cordia New" w:hAnsi="Arial" w:cs="Arial"/>
                <w:sz w:val="11"/>
                <w:szCs w:val="11"/>
                <w:lang w:val="en-GB"/>
              </w:rPr>
            </w:pPr>
            <w:r w:rsidRPr="00F54F39">
              <w:rPr>
                <w:rFonts w:ascii="Arial" w:eastAsia="Cordia New" w:hAnsi="Arial" w:cs="Arial"/>
                <w:sz w:val="11"/>
                <w:szCs w:val="11"/>
                <w:lang w:val="en-GB"/>
              </w:rPr>
              <w:t xml:space="preserve">   PRG</w:t>
            </w:r>
            <w:r w:rsidRPr="00F54F39">
              <w:rPr>
                <w:rFonts w:ascii="Arial" w:eastAsia="Cordia New" w:hAnsi="Arial"/>
                <w:sz w:val="11"/>
                <w:szCs w:val="11"/>
                <w:cs/>
                <w:lang w:val="en-GB"/>
              </w:rPr>
              <w:t>-</w:t>
            </w:r>
            <w:r w:rsidRPr="00F54F39">
              <w:rPr>
                <w:rFonts w:ascii="Arial" w:eastAsia="Cordia New" w:hAnsi="Arial" w:cs="Arial"/>
                <w:sz w:val="11"/>
                <w:szCs w:val="11"/>
                <w:lang w:val="en-GB"/>
              </w:rPr>
              <w:t>W</w:t>
            </w:r>
            <w:r>
              <w:rPr>
                <w:rFonts w:ascii="Arial" w:eastAsia="Cordia New" w:hAnsi="Arial" w:cs="Arial"/>
                <w:sz w:val="11"/>
                <w:szCs w:val="11"/>
                <w:lang w:val="en-GB"/>
              </w:rPr>
              <w:t>4</w:t>
            </w:r>
          </w:p>
        </w:tc>
        <w:tc>
          <w:tcPr>
            <w:tcW w:w="1166" w:type="dxa"/>
            <w:tcMar>
              <w:top w:w="0" w:type="dxa"/>
              <w:left w:w="108" w:type="dxa"/>
              <w:bottom w:w="0" w:type="dxa"/>
              <w:right w:w="108" w:type="dxa"/>
            </w:tcMar>
            <w:vAlign w:val="bottom"/>
          </w:tcPr>
          <w:p w14:paraId="468F5431" w14:textId="6E947D6E" w:rsidR="00436A0A" w:rsidRPr="00F54F39" w:rsidRDefault="00436A0A" w:rsidP="00436A0A">
            <w:pPr>
              <w:spacing w:line="200" w:lineRule="exact"/>
              <w:ind w:left="-13" w:right="-105"/>
              <w:rPr>
                <w:rFonts w:ascii="Arial" w:eastAsia="Cordia New" w:hAnsi="Arial" w:cs="Arial"/>
                <w:sz w:val="11"/>
                <w:szCs w:val="11"/>
                <w:lang w:val="en-GB"/>
              </w:rPr>
            </w:pPr>
            <w:r>
              <w:rPr>
                <w:rFonts w:ascii="Arial" w:eastAsia="Cordia New" w:hAnsi="Arial" w:cs="Arial"/>
                <w:sz w:val="11"/>
                <w:szCs w:val="11"/>
                <w:lang w:val="en-GB"/>
              </w:rPr>
              <w:t>30 May 2024</w:t>
            </w:r>
          </w:p>
        </w:tc>
        <w:tc>
          <w:tcPr>
            <w:tcW w:w="1079" w:type="dxa"/>
            <w:tcMar>
              <w:top w:w="0" w:type="dxa"/>
              <w:left w:w="108" w:type="dxa"/>
              <w:bottom w:w="0" w:type="dxa"/>
              <w:right w:w="108" w:type="dxa"/>
            </w:tcMar>
            <w:vAlign w:val="bottom"/>
          </w:tcPr>
          <w:p w14:paraId="039DAEE6" w14:textId="6EC49AD5" w:rsidR="00436A0A" w:rsidRPr="00F54F39" w:rsidRDefault="00436A0A" w:rsidP="00436A0A">
            <w:pPr>
              <w:spacing w:line="200" w:lineRule="exact"/>
              <w:ind w:left="-13" w:right="-105"/>
              <w:rPr>
                <w:rFonts w:ascii="Arial" w:eastAsia="Cordia New" w:hAnsi="Arial" w:cs="Arial"/>
                <w:sz w:val="11"/>
                <w:szCs w:val="11"/>
                <w:lang w:val="en-GB"/>
              </w:rPr>
            </w:pPr>
            <w:r>
              <w:rPr>
                <w:rFonts w:ascii="Arial" w:eastAsia="Cordia New" w:hAnsi="Arial" w:cs="Arial"/>
                <w:sz w:val="11"/>
                <w:szCs w:val="11"/>
                <w:lang w:val="en-GB"/>
              </w:rPr>
              <w:t>15 July 2024</w:t>
            </w:r>
          </w:p>
        </w:tc>
        <w:tc>
          <w:tcPr>
            <w:tcW w:w="1170" w:type="dxa"/>
            <w:tcMar>
              <w:top w:w="0" w:type="dxa"/>
              <w:left w:w="108" w:type="dxa"/>
              <w:bottom w:w="0" w:type="dxa"/>
              <w:right w:w="108" w:type="dxa"/>
            </w:tcMar>
            <w:vAlign w:val="bottom"/>
          </w:tcPr>
          <w:p w14:paraId="534B71E3" w14:textId="5D201085" w:rsidR="00436A0A" w:rsidRPr="00F54F39" w:rsidRDefault="00436A0A" w:rsidP="00436A0A">
            <w:pPr>
              <w:spacing w:line="200" w:lineRule="exact"/>
              <w:ind w:left="-13" w:right="-105"/>
              <w:rPr>
                <w:rFonts w:ascii="Arial" w:eastAsia="Cordia New" w:hAnsi="Arial" w:cs="Arial"/>
                <w:sz w:val="11"/>
                <w:szCs w:val="11"/>
                <w:lang w:val="en-GB"/>
              </w:rPr>
            </w:pPr>
            <w:r>
              <w:rPr>
                <w:rFonts w:ascii="Arial" w:eastAsia="Cordia New" w:hAnsi="Arial" w:cs="Arial"/>
                <w:sz w:val="11"/>
                <w:szCs w:val="11"/>
                <w:lang w:val="en-GB"/>
              </w:rPr>
              <w:t>17 May 2027</w:t>
            </w:r>
          </w:p>
        </w:tc>
        <w:tc>
          <w:tcPr>
            <w:tcW w:w="910" w:type="dxa"/>
            <w:noWrap/>
            <w:tcMar>
              <w:top w:w="0" w:type="dxa"/>
              <w:left w:w="108" w:type="dxa"/>
              <w:bottom w:w="0" w:type="dxa"/>
              <w:right w:w="108" w:type="dxa"/>
            </w:tcMar>
            <w:vAlign w:val="bottom"/>
          </w:tcPr>
          <w:p w14:paraId="105D047C" w14:textId="214A51D1" w:rsidR="00436A0A" w:rsidRPr="00F54F39" w:rsidRDefault="00436A0A" w:rsidP="00436A0A">
            <w:pPr>
              <w:tabs>
                <w:tab w:val="decimal" w:pos="477"/>
              </w:tabs>
              <w:spacing w:line="200" w:lineRule="exact"/>
              <w:ind w:right="-44"/>
              <w:jc w:val="both"/>
              <w:rPr>
                <w:rFonts w:ascii="Arial" w:hAnsi="Arial" w:cs="Arial"/>
                <w:sz w:val="11"/>
                <w:szCs w:val="11"/>
              </w:rPr>
            </w:pPr>
            <w:r w:rsidRPr="00E35C9E">
              <w:rPr>
                <w:rFonts w:ascii="Arial" w:hAnsi="Arial" w:cs="Arial"/>
                <w:sz w:val="11"/>
                <w:szCs w:val="11"/>
              </w:rPr>
              <w:t>0</w:t>
            </w:r>
            <w:r w:rsidRPr="00E35C9E">
              <w:rPr>
                <w:rFonts w:ascii="Arial" w:hAnsi="Arial"/>
                <w:sz w:val="11"/>
                <w:szCs w:val="11"/>
                <w:cs/>
              </w:rPr>
              <w:t>.</w:t>
            </w:r>
            <w:r w:rsidRPr="00E35C9E">
              <w:rPr>
                <w:rFonts w:ascii="Arial" w:hAnsi="Arial" w:cs="Arial"/>
                <w:sz w:val="11"/>
                <w:szCs w:val="11"/>
              </w:rPr>
              <w:t>445</w:t>
            </w:r>
          </w:p>
        </w:tc>
        <w:tc>
          <w:tcPr>
            <w:tcW w:w="702" w:type="dxa"/>
            <w:tcMar>
              <w:top w:w="0" w:type="dxa"/>
              <w:left w:w="72" w:type="dxa"/>
              <w:bottom w:w="0" w:type="dxa"/>
              <w:right w:w="72" w:type="dxa"/>
            </w:tcMar>
            <w:vAlign w:val="bottom"/>
          </w:tcPr>
          <w:p w14:paraId="5B81B58E" w14:textId="18CBCED1" w:rsidR="00436A0A" w:rsidRPr="00E35C9E" w:rsidRDefault="00436A0A" w:rsidP="00436A0A">
            <w:pPr>
              <w:tabs>
                <w:tab w:val="decimal" w:pos="472"/>
              </w:tabs>
              <w:spacing w:line="200" w:lineRule="exact"/>
              <w:ind w:right="-44"/>
              <w:jc w:val="both"/>
              <w:rPr>
                <w:rFonts w:ascii="Arial" w:hAnsi="Arial" w:cs="Arial"/>
                <w:sz w:val="11"/>
                <w:szCs w:val="11"/>
              </w:rPr>
            </w:pPr>
            <w:r>
              <w:rPr>
                <w:rFonts w:ascii="Arial" w:hAnsi="Arial"/>
                <w:sz w:val="11"/>
                <w:szCs w:val="11"/>
                <w:cs/>
              </w:rPr>
              <w:t>-</w:t>
            </w:r>
          </w:p>
        </w:tc>
        <w:tc>
          <w:tcPr>
            <w:tcW w:w="720" w:type="dxa"/>
            <w:noWrap/>
            <w:tcMar>
              <w:top w:w="0" w:type="dxa"/>
              <w:left w:w="108" w:type="dxa"/>
              <w:bottom w:w="0" w:type="dxa"/>
              <w:right w:w="108" w:type="dxa"/>
            </w:tcMar>
            <w:vAlign w:val="bottom"/>
          </w:tcPr>
          <w:p w14:paraId="1A1EDE62" w14:textId="71A216FE" w:rsidR="00436A0A" w:rsidRPr="00E35C9E" w:rsidRDefault="00436A0A" w:rsidP="00436A0A">
            <w:pPr>
              <w:tabs>
                <w:tab w:val="decimal" w:pos="472"/>
              </w:tabs>
              <w:spacing w:line="200" w:lineRule="exact"/>
              <w:ind w:right="-44"/>
              <w:jc w:val="both"/>
              <w:rPr>
                <w:rFonts w:ascii="Arial" w:hAnsi="Arial" w:cs="Arial"/>
                <w:sz w:val="11"/>
                <w:szCs w:val="11"/>
              </w:rPr>
            </w:pPr>
            <w:r w:rsidRPr="00436A0A">
              <w:rPr>
                <w:rFonts w:ascii="Arial" w:hAnsi="Arial" w:cs="Arial"/>
                <w:sz w:val="11"/>
                <w:szCs w:val="11"/>
              </w:rPr>
              <w:t>0</w:t>
            </w:r>
            <w:r w:rsidRPr="00436A0A">
              <w:rPr>
                <w:rFonts w:ascii="Arial" w:hAnsi="Arial"/>
                <w:sz w:val="11"/>
                <w:szCs w:val="11"/>
                <w:cs/>
              </w:rPr>
              <w:t>.</w:t>
            </w:r>
            <w:r w:rsidRPr="00436A0A">
              <w:rPr>
                <w:rFonts w:ascii="Arial" w:hAnsi="Arial" w:cs="Arial"/>
                <w:sz w:val="11"/>
                <w:szCs w:val="11"/>
              </w:rPr>
              <w:t>144</w:t>
            </w:r>
          </w:p>
        </w:tc>
        <w:tc>
          <w:tcPr>
            <w:tcW w:w="1098" w:type="dxa"/>
            <w:noWrap/>
            <w:tcMar>
              <w:top w:w="0" w:type="dxa"/>
              <w:left w:w="108" w:type="dxa"/>
              <w:bottom w:w="0" w:type="dxa"/>
              <w:right w:w="108" w:type="dxa"/>
            </w:tcMar>
            <w:vAlign w:val="center"/>
          </w:tcPr>
          <w:p w14:paraId="2D460841" w14:textId="5D8773BF" w:rsidR="00436A0A" w:rsidRPr="00436A0A" w:rsidRDefault="00436A0A" w:rsidP="00436A0A">
            <w:pPr>
              <w:spacing w:line="200" w:lineRule="exact"/>
              <w:ind w:left="-45" w:right="-72"/>
              <w:jc w:val="center"/>
              <w:rPr>
                <w:rFonts w:ascii="Arial" w:hAnsi="Arial" w:cs="Arial"/>
                <w:sz w:val="11"/>
                <w:szCs w:val="11"/>
              </w:rPr>
            </w:pPr>
            <w:r w:rsidRPr="00436A0A">
              <w:rPr>
                <w:rFonts w:ascii="Arial" w:hAnsi="Arial" w:cs="Arial"/>
                <w:sz w:val="11"/>
                <w:szCs w:val="11"/>
              </w:rPr>
              <w:t xml:space="preserve"> 1</w:t>
            </w:r>
            <w:r w:rsidRPr="00436A0A">
              <w:rPr>
                <w:rFonts w:ascii="Arial" w:hAnsi="Arial"/>
                <w:sz w:val="11"/>
                <w:szCs w:val="11"/>
                <w:cs/>
              </w:rPr>
              <w:t>:</w:t>
            </w:r>
            <w:r w:rsidRPr="00436A0A">
              <w:rPr>
                <w:rFonts w:ascii="Arial" w:hAnsi="Arial" w:cs="Arial"/>
                <w:sz w:val="11"/>
                <w:szCs w:val="11"/>
              </w:rPr>
              <w:t>1</w:t>
            </w:r>
            <w:r w:rsidRPr="00436A0A">
              <w:rPr>
                <w:rFonts w:ascii="Arial" w:hAnsi="Arial"/>
                <w:sz w:val="11"/>
                <w:szCs w:val="11"/>
                <w:cs/>
              </w:rPr>
              <w:t>.</w:t>
            </w:r>
            <w:r w:rsidRPr="00436A0A">
              <w:rPr>
                <w:rFonts w:ascii="Arial" w:hAnsi="Arial" w:cs="Arial"/>
                <w:sz w:val="11"/>
                <w:szCs w:val="11"/>
              </w:rPr>
              <w:t xml:space="preserve">0227 </w:t>
            </w:r>
            <w:r w:rsidRPr="00436A0A">
              <w:rPr>
                <w:rFonts w:ascii="Arial" w:hAnsi="Arial"/>
                <w:sz w:val="11"/>
                <w:szCs w:val="11"/>
                <w:cs/>
              </w:rPr>
              <w:t xml:space="preserve">- </w:t>
            </w:r>
            <w:r w:rsidRPr="00436A0A">
              <w:rPr>
                <w:rFonts w:ascii="Arial" w:hAnsi="Arial" w:cs="Arial"/>
                <w:sz w:val="11"/>
                <w:szCs w:val="11"/>
              </w:rPr>
              <w:t>1</w:t>
            </w:r>
            <w:r w:rsidRPr="00436A0A">
              <w:rPr>
                <w:rFonts w:ascii="Arial" w:hAnsi="Arial"/>
                <w:sz w:val="11"/>
                <w:szCs w:val="11"/>
                <w:cs/>
              </w:rPr>
              <w:t>:</w:t>
            </w:r>
            <w:r w:rsidRPr="00436A0A">
              <w:rPr>
                <w:rFonts w:ascii="Arial" w:hAnsi="Arial" w:cs="Arial"/>
                <w:sz w:val="11"/>
                <w:szCs w:val="11"/>
              </w:rPr>
              <w:t>1</w:t>
            </w:r>
            <w:r w:rsidRPr="00436A0A">
              <w:rPr>
                <w:rFonts w:ascii="Arial" w:hAnsi="Arial"/>
                <w:sz w:val="11"/>
                <w:szCs w:val="11"/>
                <w:cs/>
              </w:rPr>
              <w:t>.</w:t>
            </w:r>
            <w:r w:rsidRPr="00436A0A">
              <w:rPr>
                <w:rFonts w:ascii="Arial" w:hAnsi="Arial" w:cs="Arial"/>
                <w:sz w:val="11"/>
                <w:szCs w:val="11"/>
              </w:rPr>
              <w:t xml:space="preserve">0361 </w:t>
            </w:r>
          </w:p>
        </w:tc>
        <w:tc>
          <w:tcPr>
            <w:tcW w:w="744" w:type="dxa"/>
            <w:noWrap/>
            <w:tcMar>
              <w:top w:w="0" w:type="dxa"/>
              <w:left w:w="108" w:type="dxa"/>
              <w:bottom w:w="0" w:type="dxa"/>
              <w:right w:w="108" w:type="dxa"/>
            </w:tcMar>
            <w:vAlign w:val="bottom"/>
          </w:tcPr>
          <w:p w14:paraId="72B7775B" w14:textId="4F38F2F1" w:rsidR="00436A0A" w:rsidRPr="00E35C9E" w:rsidRDefault="00436A0A" w:rsidP="00436A0A">
            <w:pPr>
              <w:tabs>
                <w:tab w:val="decimal" w:pos="472"/>
              </w:tabs>
              <w:spacing w:line="200" w:lineRule="exact"/>
              <w:ind w:right="-44"/>
              <w:jc w:val="both"/>
              <w:rPr>
                <w:rFonts w:ascii="Arial" w:hAnsi="Arial" w:cs="Arial"/>
                <w:sz w:val="11"/>
                <w:szCs w:val="11"/>
              </w:rPr>
            </w:pPr>
            <w:r w:rsidRPr="00436A0A">
              <w:rPr>
                <w:rFonts w:ascii="Arial" w:hAnsi="Arial" w:cs="Arial"/>
                <w:sz w:val="11"/>
                <w:szCs w:val="11"/>
              </w:rPr>
              <w:t>0</w:t>
            </w:r>
            <w:r w:rsidRPr="00436A0A">
              <w:rPr>
                <w:rFonts w:ascii="Arial" w:hAnsi="Arial"/>
                <w:sz w:val="11"/>
                <w:szCs w:val="11"/>
                <w:cs/>
              </w:rPr>
              <w:t>.</w:t>
            </w:r>
            <w:r w:rsidRPr="00436A0A">
              <w:rPr>
                <w:rFonts w:ascii="Arial" w:hAnsi="Arial" w:cs="Arial"/>
                <w:sz w:val="11"/>
                <w:szCs w:val="11"/>
              </w:rPr>
              <w:t>149</w:t>
            </w:r>
          </w:p>
        </w:tc>
        <w:tc>
          <w:tcPr>
            <w:tcW w:w="879" w:type="dxa"/>
            <w:noWrap/>
            <w:tcMar>
              <w:top w:w="0" w:type="dxa"/>
              <w:left w:w="108" w:type="dxa"/>
              <w:bottom w:w="0" w:type="dxa"/>
              <w:right w:w="108" w:type="dxa"/>
            </w:tcMar>
            <w:vAlign w:val="bottom"/>
          </w:tcPr>
          <w:p w14:paraId="036AE4C9" w14:textId="56CCEC2E" w:rsidR="00436A0A" w:rsidRPr="00E35C9E" w:rsidRDefault="00436A0A" w:rsidP="00436A0A">
            <w:pPr>
              <w:tabs>
                <w:tab w:val="decimal" w:pos="472"/>
              </w:tabs>
              <w:spacing w:line="200" w:lineRule="exact"/>
              <w:ind w:left="-45" w:right="-72"/>
              <w:jc w:val="center"/>
              <w:rPr>
                <w:rFonts w:ascii="Arial" w:hAnsi="Arial" w:cs="Arial"/>
                <w:sz w:val="11"/>
                <w:szCs w:val="11"/>
              </w:rPr>
            </w:pPr>
            <w:r w:rsidRPr="00436A0A">
              <w:rPr>
                <w:rFonts w:ascii="Arial" w:hAnsi="Arial" w:cs="Arial"/>
                <w:sz w:val="11"/>
                <w:szCs w:val="11"/>
              </w:rPr>
              <w:t>4</w:t>
            </w:r>
            <w:r w:rsidRPr="00436A0A">
              <w:rPr>
                <w:rFonts w:ascii="Arial" w:hAnsi="Arial"/>
                <w:sz w:val="11"/>
                <w:szCs w:val="11"/>
                <w:cs/>
              </w:rPr>
              <w:t>.</w:t>
            </w:r>
            <w:r w:rsidRPr="00436A0A">
              <w:rPr>
                <w:rFonts w:ascii="Arial" w:hAnsi="Arial" w:cs="Arial"/>
                <w:sz w:val="11"/>
                <w:szCs w:val="11"/>
              </w:rPr>
              <w:t xml:space="preserve">8256 </w:t>
            </w:r>
            <w:r w:rsidRPr="00436A0A">
              <w:rPr>
                <w:rFonts w:ascii="Arial" w:hAnsi="Arial"/>
                <w:sz w:val="11"/>
                <w:szCs w:val="11"/>
                <w:cs/>
              </w:rPr>
              <w:t xml:space="preserve">- </w:t>
            </w:r>
            <w:r w:rsidRPr="00436A0A">
              <w:rPr>
                <w:rFonts w:ascii="Arial" w:hAnsi="Arial" w:cs="Arial"/>
                <w:sz w:val="11"/>
                <w:szCs w:val="11"/>
              </w:rPr>
              <w:t>4</w:t>
            </w:r>
            <w:r w:rsidRPr="00436A0A">
              <w:rPr>
                <w:rFonts w:ascii="Arial" w:hAnsi="Arial"/>
                <w:sz w:val="11"/>
                <w:szCs w:val="11"/>
                <w:cs/>
              </w:rPr>
              <w:t>.</w:t>
            </w:r>
            <w:r w:rsidRPr="00436A0A">
              <w:rPr>
                <w:rFonts w:ascii="Arial" w:hAnsi="Arial" w:cs="Arial"/>
                <w:sz w:val="11"/>
                <w:szCs w:val="11"/>
              </w:rPr>
              <w:t>8890</w:t>
            </w:r>
          </w:p>
        </w:tc>
        <w:tc>
          <w:tcPr>
            <w:tcW w:w="748" w:type="dxa"/>
            <w:noWrap/>
            <w:tcMar>
              <w:top w:w="0" w:type="dxa"/>
              <w:left w:w="108" w:type="dxa"/>
              <w:bottom w:w="0" w:type="dxa"/>
              <w:right w:w="108" w:type="dxa"/>
            </w:tcMar>
            <w:vAlign w:val="bottom"/>
          </w:tcPr>
          <w:p w14:paraId="36D796E9" w14:textId="0E8D7861" w:rsidR="00436A0A" w:rsidRPr="00E35C9E" w:rsidRDefault="00436A0A" w:rsidP="00436A0A">
            <w:pPr>
              <w:tabs>
                <w:tab w:val="decimal" w:pos="472"/>
              </w:tabs>
              <w:spacing w:line="200" w:lineRule="exact"/>
              <w:ind w:right="-44"/>
              <w:jc w:val="both"/>
              <w:rPr>
                <w:rFonts w:ascii="Arial" w:hAnsi="Arial" w:cs="Arial"/>
                <w:sz w:val="11"/>
                <w:szCs w:val="11"/>
              </w:rPr>
            </w:pPr>
            <w:r w:rsidRPr="00436A0A">
              <w:rPr>
                <w:rFonts w:ascii="Arial" w:hAnsi="Arial" w:cs="Arial"/>
                <w:sz w:val="11"/>
                <w:szCs w:val="11"/>
              </w:rPr>
              <w:t>0</w:t>
            </w:r>
            <w:r w:rsidRPr="00436A0A">
              <w:rPr>
                <w:rFonts w:ascii="Arial" w:hAnsi="Arial"/>
                <w:sz w:val="11"/>
                <w:szCs w:val="11"/>
                <w:cs/>
              </w:rPr>
              <w:t>.</w:t>
            </w:r>
            <w:r w:rsidRPr="00436A0A">
              <w:rPr>
                <w:rFonts w:ascii="Arial" w:hAnsi="Arial" w:cs="Arial"/>
                <w:sz w:val="11"/>
                <w:szCs w:val="11"/>
              </w:rPr>
              <w:t>721</w:t>
            </w:r>
          </w:p>
        </w:tc>
        <w:tc>
          <w:tcPr>
            <w:tcW w:w="789" w:type="dxa"/>
            <w:noWrap/>
            <w:tcMar>
              <w:top w:w="0" w:type="dxa"/>
              <w:left w:w="108" w:type="dxa"/>
              <w:bottom w:w="0" w:type="dxa"/>
              <w:right w:w="108" w:type="dxa"/>
            </w:tcMar>
            <w:vAlign w:val="bottom"/>
          </w:tcPr>
          <w:p w14:paraId="07C542B6" w14:textId="644FE8A5" w:rsidR="00436A0A" w:rsidRPr="00E35C9E" w:rsidRDefault="00436A0A" w:rsidP="00436A0A">
            <w:pPr>
              <w:tabs>
                <w:tab w:val="decimal" w:pos="472"/>
              </w:tabs>
              <w:spacing w:line="200" w:lineRule="exact"/>
              <w:ind w:right="-44"/>
              <w:jc w:val="both"/>
              <w:rPr>
                <w:rFonts w:ascii="Arial" w:hAnsi="Arial" w:cs="Arial"/>
                <w:sz w:val="11"/>
                <w:szCs w:val="11"/>
              </w:rPr>
            </w:pPr>
            <w:r w:rsidRPr="00436A0A">
              <w:rPr>
                <w:rFonts w:ascii="Arial" w:hAnsi="Arial" w:cs="Arial"/>
                <w:sz w:val="11"/>
                <w:szCs w:val="11"/>
              </w:rPr>
              <w:t>0</w:t>
            </w:r>
            <w:r w:rsidRPr="00436A0A">
              <w:rPr>
                <w:rFonts w:ascii="Arial" w:hAnsi="Arial"/>
                <w:sz w:val="11"/>
                <w:szCs w:val="11"/>
                <w:cs/>
              </w:rPr>
              <w:t>.</w:t>
            </w:r>
            <w:r w:rsidRPr="00436A0A">
              <w:rPr>
                <w:rFonts w:ascii="Arial" w:hAnsi="Arial" w:cs="Arial"/>
                <w:sz w:val="11"/>
                <w:szCs w:val="11"/>
              </w:rPr>
              <w:t>301</w:t>
            </w:r>
          </w:p>
        </w:tc>
      </w:tr>
      <w:tr w:rsidR="00436A0A" w:rsidRPr="00F54F39" w14:paraId="0B6FBC35" w14:textId="77777777" w:rsidTr="00436A0A">
        <w:trPr>
          <w:trHeight w:val="57"/>
        </w:trPr>
        <w:tc>
          <w:tcPr>
            <w:tcW w:w="895" w:type="dxa"/>
            <w:tcMar>
              <w:top w:w="0" w:type="dxa"/>
              <w:left w:w="108" w:type="dxa"/>
              <w:bottom w:w="0" w:type="dxa"/>
              <w:right w:w="108" w:type="dxa"/>
            </w:tcMar>
            <w:vAlign w:val="bottom"/>
          </w:tcPr>
          <w:p w14:paraId="255A288F" w14:textId="1F1980EC" w:rsidR="00436A0A" w:rsidRPr="00F54F39" w:rsidRDefault="00436A0A" w:rsidP="00436A0A">
            <w:pPr>
              <w:tabs>
                <w:tab w:val="left" w:pos="75"/>
              </w:tabs>
              <w:spacing w:line="200" w:lineRule="exact"/>
              <w:ind w:right="-32"/>
              <w:rPr>
                <w:rFonts w:ascii="Arial" w:eastAsia="Cordia New" w:hAnsi="Arial" w:cs="Arial"/>
                <w:sz w:val="11"/>
                <w:szCs w:val="11"/>
                <w:lang w:val="en-GB"/>
              </w:rPr>
            </w:pPr>
            <w:r w:rsidRPr="00F54F39">
              <w:rPr>
                <w:rFonts w:ascii="Arial" w:eastAsia="Cordia New" w:hAnsi="Arial" w:cs="Arial"/>
                <w:sz w:val="11"/>
                <w:szCs w:val="11"/>
                <w:lang w:val="en-GB"/>
              </w:rPr>
              <w:t xml:space="preserve">   PRG</w:t>
            </w:r>
            <w:r w:rsidRPr="00F54F39">
              <w:rPr>
                <w:rFonts w:ascii="Arial" w:eastAsia="Cordia New" w:hAnsi="Arial"/>
                <w:sz w:val="11"/>
                <w:szCs w:val="11"/>
                <w:cs/>
                <w:lang w:val="en-GB"/>
              </w:rPr>
              <w:t>-</w:t>
            </w:r>
            <w:r w:rsidRPr="00F54F39">
              <w:rPr>
                <w:rFonts w:ascii="Arial" w:eastAsia="Cordia New" w:hAnsi="Arial" w:cs="Arial"/>
                <w:sz w:val="11"/>
                <w:szCs w:val="11"/>
                <w:lang w:val="en-GB"/>
              </w:rPr>
              <w:t>W</w:t>
            </w:r>
            <w:r>
              <w:rPr>
                <w:rFonts w:ascii="Arial" w:eastAsia="Cordia New" w:hAnsi="Arial" w:cs="Arial"/>
                <w:sz w:val="11"/>
                <w:szCs w:val="11"/>
                <w:lang w:val="en-GB"/>
              </w:rPr>
              <w:t>5</w:t>
            </w:r>
          </w:p>
        </w:tc>
        <w:tc>
          <w:tcPr>
            <w:tcW w:w="1166" w:type="dxa"/>
            <w:tcMar>
              <w:top w:w="0" w:type="dxa"/>
              <w:left w:w="108" w:type="dxa"/>
              <w:bottom w:w="0" w:type="dxa"/>
              <w:right w:w="108" w:type="dxa"/>
            </w:tcMar>
            <w:vAlign w:val="bottom"/>
          </w:tcPr>
          <w:p w14:paraId="0ED2C36E" w14:textId="46AF4E1A" w:rsidR="00436A0A" w:rsidRPr="00F54F39" w:rsidRDefault="00436A0A" w:rsidP="00436A0A">
            <w:pPr>
              <w:spacing w:line="200" w:lineRule="exact"/>
              <w:ind w:left="-13" w:right="-105"/>
              <w:rPr>
                <w:rFonts w:ascii="Arial" w:eastAsia="Cordia New" w:hAnsi="Arial" w:cs="Arial"/>
                <w:sz w:val="11"/>
                <w:szCs w:val="11"/>
                <w:lang w:val="en-GB"/>
              </w:rPr>
            </w:pPr>
            <w:r>
              <w:rPr>
                <w:rFonts w:ascii="Arial" w:eastAsia="Cordia New" w:hAnsi="Arial" w:cs="Arial"/>
                <w:sz w:val="11"/>
                <w:szCs w:val="11"/>
                <w:lang w:val="en-GB"/>
              </w:rPr>
              <w:t>16 December 2024</w:t>
            </w:r>
          </w:p>
        </w:tc>
        <w:tc>
          <w:tcPr>
            <w:tcW w:w="1079" w:type="dxa"/>
            <w:tcMar>
              <w:top w:w="0" w:type="dxa"/>
              <w:left w:w="108" w:type="dxa"/>
              <w:bottom w:w="0" w:type="dxa"/>
              <w:right w:w="108" w:type="dxa"/>
            </w:tcMar>
            <w:vAlign w:val="bottom"/>
          </w:tcPr>
          <w:p w14:paraId="469FFF65" w14:textId="23197E37" w:rsidR="00436A0A" w:rsidRPr="00F54F39" w:rsidRDefault="00436A0A" w:rsidP="00436A0A">
            <w:pPr>
              <w:spacing w:line="200" w:lineRule="exact"/>
              <w:ind w:left="-13" w:right="-105"/>
              <w:rPr>
                <w:rFonts w:ascii="Arial" w:eastAsia="Cordia New" w:hAnsi="Arial" w:cs="Arial"/>
                <w:sz w:val="11"/>
                <w:szCs w:val="11"/>
                <w:lang w:val="en-GB"/>
              </w:rPr>
            </w:pPr>
            <w:r>
              <w:rPr>
                <w:rFonts w:ascii="Arial" w:eastAsia="Cordia New" w:hAnsi="Arial" w:cs="Arial"/>
                <w:sz w:val="11"/>
                <w:szCs w:val="11"/>
                <w:lang w:val="en-GB"/>
              </w:rPr>
              <w:t>15 January 2025</w:t>
            </w:r>
          </w:p>
        </w:tc>
        <w:tc>
          <w:tcPr>
            <w:tcW w:w="1170" w:type="dxa"/>
            <w:tcMar>
              <w:top w:w="0" w:type="dxa"/>
              <w:left w:w="108" w:type="dxa"/>
              <w:bottom w:w="0" w:type="dxa"/>
              <w:right w:w="108" w:type="dxa"/>
            </w:tcMar>
            <w:vAlign w:val="bottom"/>
          </w:tcPr>
          <w:p w14:paraId="03159485" w14:textId="226E5A02" w:rsidR="00436A0A" w:rsidRPr="00F54F39" w:rsidRDefault="00436A0A" w:rsidP="00436A0A">
            <w:pPr>
              <w:spacing w:line="200" w:lineRule="exact"/>
              <w:ind w:left="-13" w:right="-105"/>
              <w:rPr>
                <w:rFonts w:ascii="Arial" w:eastAsia="Cordia New" w:hAnsi="Arial" w:cs="Arial"/>
                <w:sz w:val="11"/>
                <w:szCs w:val="11"/>
                <w:lang w:val="en-GB"/>
              </w:rPr>
            </w:pPr>
            <w:r>
              <w:rPr>
                <w:rFonts w:ascii="Arial" w:eastAsia="Cordia New" w:hAnsi="Arial" w:cs="Arial"/>
                <w:sz w:val="11"/>
                <w:szCs w:val="11"/>
                <w:lang w:val="en-GB"/>
              </w:rPr>
              <w:t>15 November 2027</w:t>
            </w:r>
          </w:p>
        </w:tc>
        <w:tc>
          <w:tcPr>
            <w:tcW w:w="910" w:type="dxa"/>
            <w:noWrap/>
            <w:tcMar>
              <w:top w:w="0" w:type="dxa"/>
              <w:left w:w="108" w:type="dxa"/>
              <w:bottom w:w="0" w:type="dxa"/>
              <w:right w:w="108" w:type="dxa"/>
            </w:tcMar>
            <w:vAlign w:val="bottom"/>
          </w:tcPr>
          <w:p w14:paraId="6DEF6916" w14:textId="7731BAB8" w:rsidR="00436A0A" w:rsidRPr="00F54F39" w:rsidRDefault="00436A0A" w:rsidP="00436A0A">
            <w:pPr>
              <w:pBdr>
                <w:bottom w:val="single" w:sz="4" w:space="1" w:color="auto"/>
              </w:pBdr>
              <w:tabs>
                <w:tab w:val="decimal" w:pos="477"/>
              </w:tabs>
              <w:spacing w:line="200" w:lineRule="exact"/>
              <w:ind w:right="-44"/>
              <w:jc w:val="both"/>
              <w:rPr>
                <w:rFonts w:ascii="Arial" w:hAnsi="Arial" w:cs="Arial"/>
                <w:sz w:val="11"/>
                <w:szCs w:val="11"/>
              </w:rPr>
            </w:pPr>
            <w:r w:rsidRPr="00E35C9E">
              <w:rPr>
                <w:rFonts w:ascii="Arial" w:hAnsi="Arial" w:cs="Arial"/>
                <w:sz w:val="11"/>
                <w:szCs w:val="11"/>
              </w:rPr>
              <w:t>36</w:t>
            </w:r>
            <w:r w:rsidRPr="00E35C9E">
              <w:rPr>
                <w:rFonts w:ascii="Arial" w:hAnsi="Arial"/>
                <w:sz w:val="11"/>
                <w:szCs w:val="11"/>
                <w:cs/>
              </w:rPr>
              <w:t>.</w:t>
            </w:r>
            <w:r w:rsidRPr="00E35C9E">
              <w:rPr>
                <w:rFonts w:ascii="Arial" w:hAnsi="Arial" w:cs="Arial"/>
                <w:sz w:val="11"/>
                <w:szCs w:val="11"/>
              </w:rPr>
              <w:t>326</w:t>
            </w:r>
          </w:p>
        </w:tc>
        <w:tc>
          <w:tcPr>
            <w:tcW w:w="702" w:type="dxa"/>
            <w:tcMar>
              <w:top w:w="0" w:type="dxa"/>
              <w:left w:w="72" w:type="dxa"/>
              <w:bottom w:w="0" w:type="dxa"/>
              <w:right w:w="72" w:type="dxa"/>
            </w:tcMar>
            <w:vAlign w:val="bottom"/>
          </w:tcPr>
          <w:p w14:paraId="149F68BC" w14:textId="5DC9E105" w:rsidR="00436A0A" w:rsidRPr="00E35C9E" w:rsidRDefault="00436A0A" w:rsidP="00436A0A">
            <w:pPr>
              <w:pBdr>
                <w:bottom w:val="single" w:sz="4" w:space="1" w:color="auto"/>
              </w:pBdr>
              <w:tabs>
                <w:tab w:val="decimal" w:pos="472"/>
              </w:tabs>
              <w:spacing w:line="200" w:lineRule="exact"/>
              <w:ind w:right="-44"/>
              <w:jc w:val="both"/>
              <w:rPr>
                <w:rFonts w:ascii="Arial" w:hAnsi="Arial" w:cs="Arial"/>
                <w:sz w:val="11"/>
                <w:szCs w:val="11"/>
              </w:rPr>
            </w:pPr>
            <w:r>
              <w:rPr>
                <w:rFonts w:ascii="Arial" w:hAnsi="Arial"/>
                <w:sz w:val="11"/>
                <w:szCs w:val="11"/>
                <w:cs/>
              </w:rPr>
              <w:t>-</w:t>
            </w:r>
          </w:p>
        </w:tc>
        <w:tc>
          <w:tcPr>
            <w:tcW w:w="720" w:type="dxa"/>
            <w:noWrap/>
            <w:tcMar>
              <w:top w:w="0" w:type="dxa"/>
              <w:left w:w="108" w:type="dxa"/>
              <w:bottom w:w="0" w:type="dxa"/>
              <w:right w:w="108" w:type="dxa"/>
            </w:tcMar>
            <w:vAlign w:val="bottom"/>
          </w:tcPr>
          <w:p w14:paraId="4281A287" w14:textId="725902B6" w:rsidR="00436A0A" w:rsidRPr="00E35C9E" w:rsidRDefault="00436A0A" w:rsidP="00436A0A">
            <w:pPr>
              <w:pBdr>
                <w:bottom w:val="single" w:sz="4" w:space="1" w:color="auto"/>
              </w:pBdr>
              <w:tabs>
                <w:tab w:val="decimal" w:pos="472"/>
              </w:tabs>
              <w:spacing w:line="200" w:lineRule="exact"/>
              <w:ind w:right="-44"/>
              <w:jc w:val="both"/>
              <w:rPr>
                <w:rFonts w:ascii="Arial" w:hAnsi="Arial" w:cs="Arial"/>
                <w:sz w:val="11"/>
                <w:szCs w:val="11"/>
              </w:rPr>
            </w:pPr>
            <w:r w:rsidRPr="00436A0A">
              <w:rPr>
                <w:rFonts w:ascii="Arial" w:hAnsi="Arial" w:cs="Arial"/>
                <w:sz w:val="11"/>
                <w:szCs w:val="11"/>
              </w:rPr>
              <w:t>34</w:t>
            </w:r>
            <w:r w:rsidRPr="00436A0A">
              <w:rPr>
                <w:rFonts w:ascii="Arial" w:hAnsi="Arial"/>
                <w:sz w:val="11"/>
                <w:szCs w:val="11"/>
                <w:cs/>
              </w:rPr>
              <w:t>.</w:t>
            </w:r>
            <w:r w:rsidRPr="00436A0A">
              <w:rPr>
                <w:rFonts w:ascii="Arial" w:hAnsi="Arial" w:cs="Arial"/>
                <w:sz w:val="11"/>
                <w:szCs w:val="11"/>
              </w:rPr>
              <w:t>884</w:t>
            </w:r>
          </w:p>
        </w:tc>
        <w:tc>
          <w:tcPr>
            <w:tcW w:w="1098" w:type="dxa"/>
            <w:noWrap/>
            <w:tcMar>
              <w:top w:w="0" w:type="dxa"/>
              <w:left w:w="108" w:type="dxa"/>
              <w:bottom w:w="0" w:type="dxa"/>
              <w:right w:w="108" w:type="dxa"/>
            </w:tcMar>
            <w:vAlign w:val="center"/>
          </w:tcPr>
          <w:p w14:paraId="0244F1A9" w14:textId="30704266" w:rsidR="00436A0A" w:rsidRPr="00436A0A" w:rsidRDefault="00436A0A" w:rsidP="00436A0A">
            <w:pPr>
              <w:spacing w:line="200" w:lineRule="exact"/>
              <w:ind w:left="-45" w:right="-72"/>
              <w:jc w:val="center"/>
              <w:rPr>
                <w:rFonts w:ascii="Arial" w:hAnsi="Arial" w:cs="Arial"/>
                <w:sz w:val="11"/>
                <w:szCs w:val="11"/>
              </w:rPr>
            </w:pPr>
            <w:r w:rsidRPr="00436A0A">
              <w:rPr>
                <w:rFonts w:ascii="Arial" w:hAnsi="Arial" w:cs="Arial"/>
                <w:sz w:val="11"/>
                <w:szCs w:val="11"/>
              </w:rPr>
              <w:t xml:space="preserve"> 1</w:t>
            </w:r>
            <w:r w:rsidRPr="00436A0A">
              <w:rPr>
                <w:rFonts w:ascii="Arial" w:hAnsi="Arial"/>
                <w:sz w:val="11"/>
                <w:szCs w:val="11"/>
                <w:cs/>
              </w:rPr>
              <w:t>:</w:t>
            </w:r>
            <w:r w:rsidRPr="00436A0A">
              <w:rPr>
                <w:rFonts w:ascii="Arial" w:hAnsi="Arial" w:cs="Arial"/>
                <w:sz w:val="11"/>
                <w:szCs w:val="11"/>
              </w:rPr>
              <w:t xml:space="preserve">1 </w:t>
            </w:r>
            <w:r w:rsidRPr="00436A0A">
              <w:rPr>
                <w:rFonts w:ascii="Arial" w:hAnsi="Arial"/>
                <w:sz w:val="11"/>
                <w:szCs w:val="11"/>
                <w:cs/>
              </w:rPr>
              <w:t xml:space="preserve">- </w:t>
            </w:r>
            <w:r w:rsidRPr="00436A0A">
              <w:rPr>
                <w:rFonts w:ascii="Arial" w:hAnsi="Arial" w:cs="Arial"/>
                <w:sz w:val="11"/>
                <w:szCs w:val="11"/>
              </w:rPr>
              <w:t>1</w:t>
            </w:r>
            <w:r w:rsidRPr="00436A0A">
              <w:rPr>
                <w:rFonts w:ascii="Arial" w:hAnsi="Arial"/>
                <w:sz w:val="11"/>
                <w:szCs w:val="11"/>
                <w:cs/>
              </w:rPr>
              <w:t>:</w:t>
            </w:r>
            <w:r w:rsidRPr="00436A0A">
              <w:rPr>
                <w:rFonts w:ascii="Arial" w:hAnsi="Arial" w:cs="Arial"/>
                <w:sz w:val="11"/>
                <w:szCs w:val="11"/>
              </w:rPr>
              <w:t>1</w:t>
            </w:r>
            <w:r w:rsidRPr="00436A0A">
              <w:rPr>
                <w:rFonts w:ascii="Arial" w:hAnsi="Arial"/>
                <w:sz w:val="11"/>
                <w:szCs w:val="11"/>
                <w:cs/>
              </w:rPr>
              <w:t>.</w:t>
            </w:r>
            <w:r w:rsidRPr="00436A0A">
              <w:rPr>
                <w:rFonts w:ascii="Arial" w:hAnsi="Arial" w:cs="Arial"/>
                <w:sz w:val="11"/>
                <w:szCs w:val="11"/>
              </w:rPr>
              <w:t xml:space="preserve">0132 </w:t>
            </w:r>
          </w:p>
        </w:tc>
        <w:tc>
          <w:tcPr>
            <w:tcW w:w="744" w:type="dxa"/>
            <w:noWrap/>
            <w:tcMar>
              <w:top w:w="0" w:type="dxa"/>
              <w:left w:w="108" w:type="dxa"/>
              <w:bottom w:w="0" w:type="dxa"/>
              <w:right w:w="108" w:type="dxa"/>
            </w:tcMar>
            <w:vAlign w:val="bottom"/>
          </w:tcPr>
          <w:p w14:paraId="29F780FD" w14:textId="689CDFC0" w:rsidR="00436A0A" w:rsidRPr="00E35C9E" w:rsidRDefault="00436A0A" w:rsidP="00436A0A">
            <w:pPr>
              <w:pBdr>
                <w:bottom w:val="single" w:sz="4" w:space="1" w:color="auto"/>
              </w:pBdr>
              <w:tabs>
                <w:tab w:val="decimal" w:pos="472"/>
              </w:tabs>
              <w:spacing w:line="200" w:lineRule="exact"/>
              <w:ind w:right="-44"/>
              <w:jc w:val="both"/>
              <w:rPr>
                <w:rFonts w:ascii="Arial" w:hAnsi="Arial" w:cs="Arial"/>
                <w:sz w:val="11"/>
                <w:szCs w:val="11"/>
              </w:rPr>
            </w:pPr>
            <w:r w:rsidRPr="00436A0A">
              <w:rPr>
                <w:rFonts w:ascii="Arial" w:hAnsi="Arial" w:cs="Arial"/>
                <w:sz w:val="11"/>
                <w:szCs w:val="11"/>
              </w:rPr>
              <w:t>34</w:t>
            </w:r>
            <w:r w:rsidRPr="00436A0A">
              <w:rPr>
                <w:rFonts w:ascii="Arial" w:hAnsi="Arial"/>
                <w:sz w:val="11"/>
                <w:szCs w:val="11"/>
                <w:cs/>
              </w:rPr>
              <w:t>.</w:t>
            </w:r>
            <w:r w:rsidRPr="00436A0A">
              <w:rPr>
                <w:rFonts w:ascii="Arial" w:hAnsi="Arial" w:cs="Arial"/>
                <w:sz w:val="11"/>
                <w:szCs w:val="11"/>
              </w:rPr>
              <w:t>885</w:t>
            </w:r>
          </w:p>
        </w:tc>
        <w:tc>
          <w:tcPr>
            <w:tcW w:w="879" w:type="dxa"/>
            <w:noWrap/>
            <w:tcMar>
              <w:top w:w="0" w:type="dxa"/>
              <w:left w:w="108" w:type="dxa"/>
              <w:bottom w:w="0" w:type="dxa"/>
              <w:right w:w="108" w:type="dxa"/>
            </w:tcMar>
            <w:vAlign w:val="bottom"/>
          </w:tcPr>
          <w:p w14:paraId="171C4447" w14:textId="41B16D27" w:rsidR="00436A0A" w:rsidRPr="00E35C9E" w:rsidRDefault="00436A0A" w:rsidP="00436A0A">
            <w:pPr>
              <w:tabs>
                <w:tab w:val="decimal" w:pos="472"/>
              </w:tabs>
              <w:spacing w:line="200" w:lineRule="exact"/>
              <w:ind w:left="-45" w:right="-72"/>
              <w:jc w:val="center"/>
              <w:rPr>
                <w:rFonts w:ascii="Arial" w:hAnsi="Arial" w:cs="Arial"/>
                <w:sz w:val="11"/>
                <w:szCs w:val="11"/>
              </w:rPr>
            </w:pPr>
            <w:r w:rsidRPr="00436A0A">
              <w:rPr>
                <w:rFonts w:ascii="Arial" w:hAnsi="Arial" w:cs="Arial"/>
                <w:sz w:val="11"/>
                <w:szCs w:val="11"/>
              </w:rPr>
              <w:t>4</w:t>
            </w:r>
            <w:r w:rsidRPr="00436A0A">
              <w:rPr>
                <w:rFonts w:ascii="Arial" w:hAnsi="Arial"/>
                <w:sz w:val="11"/>
                <w:szCs w:val="11"/>
                <w:cs/>
              </w:rPr>
              <w:t>.</w:t>
            </w:r>
            <w:r w:rsidRPr="00436A0A">
              <w:rPr>
                <w:rFonts w:ascii="Arial" w:hAnsi="Arial" w:cs="Arial"/>
                <w:sz w:val="11"/>
                <w:szCs w:val="11"/>
              </w:rPr>
              <w:t xml:space="preserve">9351 </w:t>
            </w:r>
            <w:r w:rsidRPr="00436A0A">
              <w:rPr>
                <w:rFonts w:ascii="Arial" w:hAnsi="Arial"/>
                <w:sz w:val="11"/>
                <w:szCs w:val="11"/>
                <w:cs/>
              </w:rPr>
              <w:t xml:space="preserve">- </w:t>
            </w:r>
            <w:r w:rsidRPr="00436A0A">
              <w:rPr>
                <w:rFonts w:ascii="Arial" w:hAnsi="Arial" w:cs="Arial"/>
                <w:sz w:val="11"/>
                <w:szCs w:val="11"/>
              </w:rPr>
              <w:t>5</w:t>
            </w:r>
            <w:r w:rsidRPr="00436A0A">
              <w:rPr>
                <w:rFonts w:ascii="Arial" w:hAnsi="Arial"/>
                <w:sz w:val="11"/>
                <w:szCs w:val="11"/>
                <w:cs/>
              </w:rPr>
              <w:t>.</w:t>
            </w:r>
            <w:r w:rsidRPr="00436A0A">
              <w:rPr>
                <w:rFonts w:ascii="Arial" w:hAnsi="Arial" w:cs="Arial"/>
                <w:sz w:val="11"/>
                <w:szCs w:val="11"/>
              </w:rPr>
              <w:t>0</w:t>
            </w:r>
            <w:r w:rsidR="00DB5C38">
              <w:rPr>
                <w:rFonts w:ascii="Arial" w:hAnsi="Arial" w:cs="Arial"/>
                <w:sz w:val="11"/>
                <w:szCs w:val="11"/>
              </w:rPr>
              <w:t>0</w:t>
            </w:r>
            <w:r w:rsidRPr="00436A0A">
              <w:rPr>
                <w:rFonts w:ascii="Arial" w:hAnsi="Arial" w:cs="Arial"/>
                <w:sz w:val="11"/>
                <w:szCs w:val="11"/>
              </w:rPr>
              <w:t>00</w:t>
            </w:r>
          </w:p>
        </w:tc>
        <w:tc>
          <w:tcPr>
            <w:tcW w:w="748" w:type="dxa"/>
            <w:noWrap/>
            <w:tcMar>
              <w:top w:w="0" w:type="dxa"/>
              <w:left w:w="108" w:type="dxa"/>
              <w:bottom w:w="0" w:type="dxa"/>
              <w:right w:w="108" w:type="dxa"/>
            </w:tcMar>
            <w:vAlign w:val="bottom"/>
          </w:tcPr>
          <w:p w14:paraId="32742485" w14:textId="7E0BB11B" w:rsidR="00436A0A" w:rsidRPr="00E35C9E" w:rsidRDefault="00436A0A" w:rsidP="00436A0A">
            <w:pPr>
              <w:pBdr>
                <w:bottom w:val="single" w:sz="4" w:space="1" w:color="auto"/>
              </w:pBdr>
              <w:tabs>
                <w:tab w:val="decimal" w:pos="472"/>
              </w:tabs>
              <w:spacing w:line="200" w:lineRule="exact"/>
              <w:ind w:right="-44"/>
              <w:jc w:val="both"/>
              <w:rPr>
                <w:rFonts w:ascii="Arial" w:hAnsi="Arial" w:cs="Arial"/>
                <w:sz w:val="11"/>
                <w:szCs w:val="11"/>
              </w:rPr>
            </w:pPr>
            <w:r w:rsidRPr="00436A0A">
              <w:rPr>
                <w:rFonts w:ascii="Arial" w:hAnsi="Arial" w:cs="Arial"/>
                <w:sz w:val="11"/>
                <w:szCs w:val="11"/>
              </w:rPr>
              <w:t>174</w:t>
            </w:r>
            <w:r w:rsidRPr="00436A0A">
              <w:rPr>
                <w:rFonts w:ascii="Arial" w:hAnsi="Arial"/>
                <w:sz w:val="11"/>
                <w:szCs w:val="11"/>
                <w:cs/>
              </w:rPr>
              <w:t>.</w:t>
            </w:r>
            <w:r w:rsidRPr="00436A0A">
              <w:rPr>
                <w:rFonts w:ascii="Arial" w:hAnsi="Arial" w:cs="Arial"/>
                <w:sz w:val="11"/>
                <w:szCs w:val="11"/>
              </w:rPr>
              <w:t>422</w:t>
            </w:r>
          </w:p>
        </w:tc>
        <w:tc>
          <w:tcPr>
            <w:tcW w:w="789" w:type="dxa"/>
            <w:noWrap/>
            <w:tcMar>
              <w:top w:w="0" w:type="dxa"/>
              <w:left w:w="108" w:type="dxa"/>
              <w:bottom w:w="0" w:type="dxa"/>
              <w:right w:w="108" w:type="dxa"/>
            </w:tcMar>
            <w:vAlign w:val="bottom"/>
          </w:tcPr>
          <w:p w14:paraId="2CA9DC28" w14:textId="21966141" w:rsidR="00436A0A" w:rsidRPr="00E35C9E" w:rsidRDefault="00436A0A" w:rsidP="00436A0A">
            <w:pPr>
              <w:pBdr>
                <w:bottom w:val="single" w:sz="4" w:space="1" w:color="auto"/>
              </w:pBdr>
              <w:tabs>
                <w:tab w:val="decimal" w:pos="472"/>
              </w:tabs>
              <w:spacing w:line="200" w:lineRule="exact"/>
              <w:ind w:right="-44"/>
              <w:jc w:val="both"/>
              <w:rPr>
                <w:rFonts w:ascii="Arial" w:hAnsi="Arial" w:cs="Arial"/>
                <w:sz w:val="11"/>
                <w:szCs w:val="11"/>
              </w:rPr>
            </w:pPr>
            <w:r w:rsidRPr="00436A0A">
              <w:rPr>
                <w:rFonts w:ascii="Arial" w:hAnsi="Arial" w:cs="Arial"/>
                <w:sz w:val="11"/>
                <w:szCs w:val="11"/>
              </w:rPr>
              <w:t>1</w:t>
            </w:r>
            <w:r w:rsidRPr="00436A0A">
              <w:rPr>
                <w:rFonts w:ascii="Arial" w:hAnsi="Arial"/>
                <w:sz w:val="11"/>
                <w:szCs w:val="11"/>
                <w:cs/>
              </w:rPr>
              <w:t>.</w:t>
            </w:r>
            <w:r w:rsidRPr="00436A0A">
              <w:rPr>
                <w:rFonts w:ascii="Arial" w:hAnsi="Arial" w:cs="Arial"/>
                <w:sz w:val="11"/>
                <w:szCs w:val="11"/>
              </w:rPr>
              <w:t>442</w:t>
            </w:r>
          </w:p>
        </w:tc>
      </w:tr>
      <w:tr w:rsidR="00436A0A" w:rsidRPr="00F54F39" w14:paraId="5F2D0141" w14:textId="77777777" w:rsidTr="00436A0A">
        <w:trPr>
          <w:trHeight w:val="20"/>
        </w:trPr>
        <w:tc>
          <w:tcPr>
            <w:tcW w:w="2061" w:type="dxa"/>
            <w:gridSpan w:val="2"/>
            <w:tcMar>
              <w:top w:w="0" w:type="dxa"/>
              <w:left w:w="108" w:type="dxa"/>
              <w:bottom w:w="0" w:type="dxa"/>
              <w:right w:w="108" w:type="dxa"/>
            </w:tcMar>
            <w:vAlign w:val="bottom"/>
            <w:hideMark/>
          </w:tcPr>
          <w:p w14:paraId="4CC59C3E" w14:textId="7DB652FE" w:rsidR="00436A0A" w:rsidRPr="00F54F39" w:rsidRDefault="00436A0A" w:rsidP="00436A0A">
            <w:pPr>
              <w:spacing w:line="200" w:lineRule="exact"/>
              <w:ind w:right="-32"/>
              <w:rPr>
                <w:rFonts w:ascii="Arial" w:hAnsi="Arial" w:cs="Arial"/>
                <w:sz w:val="11"/>
                <w:szCs w:val="11"/>
                <w:lang w:val="en-GB"/>
              </w:rPr>
            </w:pPr>
            <w:r w:rsidRPr="00F54F39">
              <w:rPr>
                <w:rFonts w:ascii="Arial" w:eastAsia="Cordia New" w:hAnsi="Arial" w:cs="Arial"/>
                <w:sz w:val="11"/>
                <w:szCs w:val="11"/>
                <w:lang w:val="en-GB"/>
              </w:rPr>
              <w:t>Total issuance by the Company</w:t>
            </w:r>
          </w:p>
        </w:tc>
        <w:tc>
          <w:tcPr>
            <w:tcW w:w="1079" w:type="dxa"/>
            <w:tcMar>
              <w:top w:w="0" w:type="dxa"/>
              <w:left w:w="108" w:type="dxa"/>
              <w:bottom w:w="0" w:type="dxa"/>
              <w:right w:w="108" w:type="dxa"/>
            </w:tcMar>
            <w:vAlign w:val="bottom"/>
          </w:tcPr>
          <w:p w14:paraId="5407C785" w14:textId="77777777" w:rsidR="00436A0A" w:rsidRPr="00F54F39" w:rsidRDefault="00436A0A" w:rsidP="00436A0A">
            <w:pPr>
              <w:spacing w:line="200" w:lineRule="exact"/>
              <w:ind w:right="-29"/>
              <w:rPr>
                <w:rFonts w:ascii="Arial" w:hAnsi="Arial" w:cs="Arial"/>
                <w:sz w:val="11"/>
                <w:szCs w:val="11"/>
                <w:lang w:val="en-GB"/>
              </w:rPr>
            </w:pPr>
          </w:p>
        </w:tc>
        <w:tc>
          <w:tcPr>
            <w:tcW w:w="1170" w:type="dxa"/>
            <w:tcMar>
              <w:top w:w="0" w:type="dxa"/>
              <w:left w:w="108" w:type="dxa"/>
              <w:bottom w:w="0" w:type="dxa"/>
              <w:right w:w="108" w:type="dxa"/>
            </w:tcMar>
            <w:vAlign w:val="bottom"/>
          </w:tcPr>
          <w:p w14:paraId="497E20B8" w14:textId="77777777" w:rsidR="00436A0A" w:rsidRPr="00F54F39" w:rsidRDefault="00436A0A" w:rsidP="00436A0A">
            <w:pPr>
              <w:spacing w:line="200" w:lineRule="exact"/>
              <w:ind w:right="-32"/>
              <w:rPr>
                <w:rFonts w:ascii="Arial" w:hAnsi="Arial" w:cs="Arial"/>
                <w:sz w:val="11"/>
                <w:szCs w:val="11"/>
              </w:rPr>
            </w:pPr>
          </w:p>
        </w:tc>
        <w:tc>
          <w:tcPr>
            <w:tcW w:w="910" w:type="dxa"/>
            <w:noWrap/>
            <w:tcMar>
              <w:top w:w="0" w:type="dxa"/>
              <w:left w:w="108" w:type="dxa"/>
              <w:bottom w:w="0" w:type="dxa"/>
              <w:right w:w="108" w:type="dxa"/>
            </w:tcMar>
            <w:vAlign w:val="bottom"/>
          </w:tcPr>
          <w:p w14:paraId="06B9FFCD" w14:textId="20051B58" w:rsidR="00436A0A" w:rsidRPr="00F54F39" w:rsidRDefault="00436A0A" w:rsidP="00436A0A">
            <w:pPr>
              <w:pBdr>
                <w:bottom w:val="double" w:sz="4" w:space="1" w:color="auto"/>
              </w:pBdr>
              <w:tabs>
                <w:tab w:val="decimal" w:pos="477"/>
              </w:tabs>
              <w:spacing w:line="200" w:lineRule="exact"/>
              <w:ind w:right="-44"/>
              <w:jc w:val="both"/>
              <w:rPr>
                <w:rFonts w:ascii="Arial" w:hAnsi="Arial" w:cs="Arial"/>
                <w:sz w:val="11"/>
                <w:szCs w:val="11"/>
              </w:rPr>
            </w:pPr>
            <w:r w:rsidRPr="00AD6CF4">
              <w:rPr>
                <w:rFonts w:ascii="Arial" w:hAnsi="Arial" w:cs="Arial"/>
                <w:sz w:val="11"/>
                <w:szCs w:val="11"/>
              </w:rPr>
              <w:t>37</w:t>
            </w:r>
            <w:r w:rsidRPr="00AD6CF4">
              <w:rPr>
                <w:rFonts w:ascii="Arial" w:hAnsi="Arial"/>
                <w:sz w:val="11"/>
                <w:szCs w:val="11"/>
                <w:cs/>
              </w:rPr>
              <w:t>.</w:t>
            </w:r>
            <w:r w:rsidRPr="00AD6CF4">
              <w:rPr>
                <w:rFonts w:ascii="Arial" w:hAnsi="Arial" w:cs="Arial"/>
                <w:sz w:val="11"/>
                <w:szCs w:val="11"/>
              </w:rPr>
              <w:t>396</w:t>
            </w:r>
          </w:p>
        </w:tc>
        <w:tc>
          <w:tcPr>
            <w:tcW w:w="702" w:type="dxa"/>
            <w:tcMar>
              <w:top w:w="0" w:type="dxa"/>
              <w:left w:w="72" w:type="dxa"/>
              <w:bottom w:w="0" w:type="dxa"/>
              <w:right w:w="72" w:type="dxa"/>
            </w:tcMar>
            <w:vAlign w:val="bottom"/>
          </w:tcPr>
          <w:p w14:paraId="2896FD7E" w14:textId="24CA71E5" w:rsidR="00436A0A" w:rsidRPr="00F54F39" w:rsidRDefault="00436A0A" w:rsidP="00436A0A">
            <w:pPr>
              <w:pBdr>
                <w:bottom w:val="double" w:sz="4" w:space="1" w:color="auto"/>
              </w:pBdr>
              <w:tabs>
                <w:tab w:val="decimal" w:pos="472"/>
              </w:tabs>
              <w:spacing w:line="200" w:lineRule="exact"/>
              <w:ind w:right="-44"/>
              <w:jc w:val="both"/>
              <w:rPr>
                <w:rFonts w:ascii="Arial" w:hAnsi="Arial" w:cs="Arial"/>
                <w:sz w:val="11"/>
                <w:szCs w:val="11"/>
              </w:rPr>
            </w:pPr>
            <w:r>
              <w:rPr>
                <w:rFonts w:ascii="Arial" w:hAnsi="Arial"/>
                <w:sz w:val="11"/>
                <w:szCs w:val="11"/>
                <w:cs/>
              </w:rPr>
              <w:t>-</w:t>
            </w:r>
          </w:p>
        </w:tc>
        <w:tc>
          <w:tcPr>
            <w:tcW w:w="720" w:type="dxa"/>
            <w:noWrap/>
            <w:tcMar>
              <w:top w:w="0" w:type="dxa"/>
              <w:left w:w="108" w:type="dxa"/>
              <w:bottom w:w="0" w:type="dxa"/>
              <w:right w:w="108" w:type="dxa"/>
            </w:tcMar>
            <w:vAlign w:val="bottom"/>
          </w:tcPr>
          <w:p w14:paraId="43879015" w14:textId="0D7CC60C" w:rsidR="00436A0A" w:rsidRPr="00F54F39" w:rsidRDefault="00436A0A" w:rsidP="00436A0A">
            <w:pPr>
              <w:pBdr>
                <w:bottom w:val="double" w:sz="4" w:space="1" w:color="auto"/>
              </w:pBdr>
              <w:tabs>
                <w:tab w:val="decimal" w:pos="472"/>
              </w:tabs>
              <w:spacing w:line="200" w:lineRule="exact"/>
              <w:ind w:right="-44"/>
              <w:jc w:val="both"/>
              <w:rPr>
                <w:rFonts w:ascii="Arial" w:hAnsi="Arial" w:cs="Arial"/>
                <w:sz w:val="11"/>
                <w:szCs w:val="11"/>
                <w:cs/>
              </w:rPr>
            </w:pPr>
            <w:r w:rsidRPr="00436A0A">
              <w:rPr>
                <w:rFonts w:ascii="Arial" w:hAnsi="Arial" w:cs="Arial"/>
                <w:sz w:val="11"/>
                <w:szCs w:val="11"/>
              </w:rPr>
              <w:t>35</w:t>
            </w:r>
            <w:r w:rsidRPr="00436A0A">
              <w:rPr>
                <w:rFonts w:ascii="Arial" w:hAnsi="Arial"/>
                <w:sz w:val="11"/>
                <w:szCs w:val="11"/>
                <w:cs/>
              </w:rPr>
              <w:t>.</w:t>
            </w:r>
            <w:r w:rsidR="00CB4C36">
              <w:rPr>
                <w:rFonts w:ascii="Arial" w:hAnsi="Arial" w:cs="Arial"/>
                <w:sz w:val="11"/>
                <w:szCs w:val="11"/>
              </w:rPr>
              <w:t>368</w:t>
            </w:r>
          </w:p>
        </w:tc>
        <w:tc>
          <w:tcPr>
            <w:tcW w:w="1098" w:type="dxa"/>
            <w:noWrap/>
            <w:tcMar>
              <w:top w:w="0" w:type="dxa"/>
              <w:left w:w="108" w:type="dxa"/>
              <w:bottom w:w="0" w:type="dxa"/>
              <w:right w:w="108" w:type="dxa"/>
            </w:tcMar>
            <w:vAlign w:val="bottom"/>
          </w:tcPr>
          <w:p w14:paraId="42AF5024" w14:textId="19479B69" w:rsidR="00436A0A" w:rsidRPr="00F54F39" w:rsidRDefault="00436A0A" w:rsidP="00436A0A">
            <w:pPr>
              <w:tabs>
                <w:tab w:val="decimal" w:pos="780"/>
              </w:tabs>
              <w:spacing w:line="200" w:lineRule="exact"/>
              <w:ind w:right="-72"/>
              <w:jc w:val="center"/>
              <w:rPr>
                <w:rFonts w:ascii="Arial" w:hAnsi="Arial" w:cs="Arial"/>
                <w:sz w:val="11"/>
                <w:szCs w:val="11"/>
                <w:cs/>
              </w:rPr>
            </w:pPr>
          </w:p>
        </w:tc>
        <w:tc>
          <w:tcPr>
            <w:tcW w:w="744" w:type="dxa"/>
            <w:noWrap/>
            <w:tcMar>
              <w:top w:w="0" w:type="dxa"/>
              <w:left w:w="108" w:type="dxa"/>
              <w:bottom w:w="0" w:type="dxa"/>
              <w:right w:w="108" w:type="dxa"/>
            </w:tcMar>
            <w:vAlign w:val="bottom"/>
          </w:tcPr>
          <w:p w14:paraId="5AA25F1A" w14:textId="79409FEB" w:rsidR="00436A0A" w:rsidRPr="00F54F39" w:rsidRDefault="00436A0A" w:rsidP="00436A0A">
            <w:pPr>
              <w:pBdr>
                <w:bottom w:val="double" w:sz="4" w:space="1" w:color="auto"/>
              </w:pBdr>
              <w:tabs>
                <w:tab w:val="decimal" w:pos="472"/>
              </w:tabs>
              <w:spacing w:line="200" w:lineRule="exact"/>
              <w:ind w:right="-44"/>
              <w:jc w:val="both"/>
              <w:rPr>
                <w:rFonts w:ascii="Arial" w:hAnsi="Arial" w:cs="Arial"/>
                <w:sz w:val="11"/>
                <w:szCs w:val="11"/>
              </w:rPr>
            </w:pPr>
            <w:r w:rsidRPr="00436A0A">
              <w:rPr>
                <w:rFonts w:ascii="Arial" w:hAnsi="Arial" w:cs="Arial"/>
                <w:sz w:val="11"/>
                <w:szCs w:val="11"/>
              </w:rPr>
              <w:t>35</w:t>
            </w:r>
            <w:r w:rsidRPr="00436A0A">
              <w:rPr>
                <w:rFonts w:ascii="Arial" w:hAnsi="Arial"/>
                <w:sz w:val="11"/>
                <w:szCs w:val="11"/>
                <w:cs/>
              </w:rPr>
              <w:t>.</w:t>
            </w:r>
            <w:r w:rsidRPr="00436A0A">
              <w:rPr>
                <w:rFonts w:ascii="Arial" w:hAnsi="Arial" w:cs="Arial"/>
                <w:sz w:val="11"/>
                <w:szCs w:val="11"/>
              </w:rPr>
              <w:t>401</w:t>
            </w:r>
          </w:p>
        </w:tc>
        <w:tc>
          <w:tcPr>
            <w:tcW w:w="879" w:type="dxa"/>
            <w:noWrap/>
            <w:tcMar>
              <w:top w:w="0" w:type="dxa"/>
              <w:left w:w="108" w:type="dxa"/>
              <w:bottom w:w="0" w:type="dxa"/>
              <w:right w:w="108" w:type="dxa"/>
            </w:tcMar>
            <w:vAlign w:val="bottom"/>
          </w:tcPr>
          <w:p w14:paraId="2227431C" w14:textId="77777777" w:rsidR="00436A0A" w:rsidRPr="00AD6CF4" w:rsidRDefault="00436A0A" w:rsidP="00436A0A">
            <w:pPr>
              <w:tabs>
                <w:tab w:val="decimal" w:pos="472"/>
              </w:tabs>
              <w:spacing w:line="200" w:lineRule="exact"/>
              <w:ind w:right="-72"/>
              <w:jc w:val="center"/>
              <w:rPr>
                <w:rFonts w:ascii="Arial" w:hAnsi="Arial" w:cs="Arial"/>
                <w:sz w:val="11"/>
                <w:szCs w:val="11"/>
              </w:rPr>
            </w:pPr>
          </w:p>
        </w:tc>
        <w:tc>
          <w:tcPr>
            <w:tcW w:w="748" w:type="dxa"/>
            <w:noWrap/>
            <w:tcMar>
              <w:top w:w="0" w:type="dxa"/>
              <w:left w:w="108" w:type="dxa"/>
              <w:bottom w:w="0" w:type="dxa"/>
              <w:right w:w="108" w:type="dxa"/>
            </w:tcMar>
            <w:vAlign w:val="bottom"/>
          </w:tcPr>
          <w:p w14:paraId="57465AC5" w14:textId="3F43EA3D" w:rsidR="00436A0A" w:rsidRPr="00F54F39" w:rsidRDefault="00436A0A" w:rsidP="00436A0A">
            <w:pPr>
              <w:pBdr>
                <w:bottom w:val="double" w:sz="4" w:space="1" w:color="auto"/>
              </w:pBdr>
              <w:tabs>
                <w:tab w:val="decimal" w:pos="472"/>
              </w:tabs>
              <w:spacing w:line="200" w:lineRule="exact"/>
              <w:ind w:right="-44"/>
              <w:jc w:val="both"/>
              <w:rPr>
                <w:rFonts w:ascii="Arial" w:hAnsi="Arial" w:cs="Arial"/>
                <w:sz w:val="11"/>
                <w:szCs w:val="11"/>
              </w:rPr>
            </w:pPr>
            <w:r w:rsidRPr="00436A0A">
              <w:rPr>
                <w:rFonts w:ascii="Arial" w:hAnsi="Arial" w:cs="Arial"/>
                <w:sz w:val="11"/>
                <w:szCs w:val="11"/>
              </w:rPr>
              <w:t>176</w:t>
            </w:r>
            <w:r w:rsidRPr="00436A0A">
              <w:rPr>
                <w:rFonts w:ascii="Arial" w:hAnsi="Arial"/>
                <w:sz w:val="11"/>
                <w:szCs w:val="11"/>
                <w:cs/>
              </w:rPr>
              <w:t>.</w:t>
            </w:r>
            <w:r w:rsidRPr="00436A0A">
              <w:rPr>
                <w:rFonts w:ascii="Arial" w:hAnsi="Arial" w:cs="Arial"/>
                <w:sz w:val="11"/>
                <w:szCs w:val="11"/>
              </w:rPr>
              <w:t>84</w:t>
            </w:r>
            <w:r w:rsidRPr="00436A0A">
              <w:rPr>
                <w:rFonts w:ascii="Arial" w:hAnsi="Arial" w:cs="Arial" w:hint="cs"/>
                <w:sz w:val="11"/>
                <w:szCs w:val="11"/>
                <w:cs/>
              </w:rPr>
              <w:t>6</w:t>
            </w:r>
          </w:p>
        </w:tc>
        <w:tc>
          <w:tcPr>
            <w:tcW w:w="789" w:type="dxa"/>
            <w:noWrap/>
            <w:tcMar>
              <w:top w:w="0" w:type="dxa"/>
              <w:left w:w="108" w:type="dxa"/>
              <w:bottom w:w="0" w:type="dxa"/>
              <w:right w:w="108" w:type="dxa"/>
            </w:tcMar>
            <w:vAlign w:val="bottom"/>
          </w:tcPr>
          <w:p w14:paraId="411509FD" w14:textId="2B7E0758" w:rsidR="00436A0A" w:rsidRPr="00F54F39" w:rsidRDefault="00436A0A" w:rsidP="00436A0A">
            <w:pPr>
              <w:pBdr>
                <w:bottom w:val="double" w:sz="4" w:space="1" w:color="auto"/>
              </w:pBdr>
              <w:tabs>
                <w:tab w:val="decimal" w:pos="472"/>
              </w:tabs>
              <w:spacing w:line="200" w:lineRule="exact"/>
              <w:ind w:right="-44"/>
              <w:jc w:val="both"/>
              <w:rPr>
                <w:rFonts w:ascii="Arial" w:hAnsi="Arial" w:cs="Arial"/>
                <w:sz w:val="11"/>
                <w:szCs w:val="11"/>
              </w:rPr>
            </w:pPr>
            <w:r w:rsidRPr="00436A0A">
              <w:rPr>
                <w:rFonts w:ascii="Arial" w:hAnsi="Arial" w:cs="Arial"/>
                <w:sz w:val="11"/>
                <w:szCs w:val="11"/>
              </w:rPr>
              <w:t>1</w:t>
            </w:r>
            <w:r w:rsidRPr="00436A0A">
              <w:rPr>
                <w:rFonts w:ascii="Arial" w:hAnsi="Arial"/>
                <w:sz w:val="11"/>
                <w:szCs w:val="11"/>
                <w:cs/>
              </w:rPr>
              <w:t>.</w:t>
            </w:r>
            <w:r w:rsidRPr="00436A0A">
              <w:rPr>
                <w:rFonts w:ascii="Arial" w:hAnsi="Arial" w:cs="Arial"/>
                <w:sz w:val="11"/>
                <w:szCs w:val="11"/>
              </w:rPr>
              <w:t>743</w:t>
            </w:r>
          </w:p>
        </w:tc>
      </w:tr>
    </w:tbl>
    <w:p w14:paraId="5EFC844F" w14:textId="3E69664B" w:rsidR="008A0EA1" w:rsidRDefault="00B03ABB" w:rsidP="005D1D61">
      <w:pPr>
        <w:spacing w:line="380" w:lineRule="exact"/>
        <w:ind w:left="-446"/>
        <w:rPr>
          <w:rFonts w:ascii="Arial" w:eastAsia="Cordia New" w:hAnsi="Arial" w:cstheme="minorBidi"/>
          <w:sz w:val="11"/>
          <w:szCs w:val="11"/>
          <w:lang w:val="en-GB"/>
        </w:rPr>
      </w:pPr>
      <w:r w:rsidRPr="005D1D61">
        <w:rPr>
          <w:rFonts w:ascii="Arial" w:eastAsia="Cordia New" w:hAnsi="Arial"/>
          <w:sz w:val="11"/>
          <w:szCs w:val="11"/>
          <w:cs/>
          <w:lang w:val="en-GB"/>
        </w:rPr>
        <w:t xml:space="preserve">* </w:t>
      </w:r>
      <w:r w:rsidRPr="005D1D61">
        <w:rPr>
          <w:rFonts w:ascii="Arial" w:hAnsi="Arial"/>
          <w:b/>
          <w:bCs/>
          <w:sz w:val="11"/>
          <w:szCs w:val="11"/>
          <w:cs/>
        </w:rPr>
        <w:t xml:space="preserve"> </w:t>
      </w:r>
      <w:r w:rsidRPr="005D1D61">
        <w:rPr>
          <w:rFonts w:ascii="Arial" w:eastAsia="Cordia New" w:hAnsi="Arial" w:cs="Arial"/>
          <w:sz w:val="11"/>
          <w:szCs w:val="11"/>
          <w:lang w:val="en-GB"/>
        </w:rPr>
        <w:t>During the period PRG</w:t>
      </w:r>
      <w:r w:rsidRPr="005D1D61">
        <w:rPr>
          <w:rFonts w:ascii="Arial" w:eastAsia="Cordia New" w:hAnsi="Arial"/>
          <w:sz w:val="11"/>
          <w:szCs w:val="11"/>
          <w:cs/>
          <w:lang w:val="en-GB"/>
        </w:rPr>
        <w:t>-</w:t>
      </w:r>
      <w:r w:rsidRPr="005D1D61">
        <w:rPr>
          <w:rFonts w:ascii="Arial" w:eastAsia="Cordia New" w:hAnsi="Arial" w:cs="Arial"/>
          <w:sz w:val="11"/>
          <w:szCs w:val="11"/>
          <w:lang w:val="en-GB"/>
        </w:rPr>
        <w:t>W2 warrants expired 152,460 units on 15 May 2025</w:t>
      </w:r>
      <w:r w:rsidRPr="005D1D61">
        <w:rPr>
          <w:rFonts w:ascii="Arial" w:eastAsia="Cordia New" w:hAnsi="Arial"/>
          <w:sz w:val="11"/>
          <w:szCs w:val="11"/>
          <w:cs/>
          <w:lang w:val="en-GB"/>
        </w:rPr>
        <w:t>.</w:t>
      </w:r>
    </w:p>
    <w:p w14:paraId="0E37D41C" w14:textId="60708CF4" w:rsidR="005D1D61" w:rsidRDefault="00CB4C36" w:rsidP="00CB4C36">
      <w:pPr>
        <w:spacing w:line="200" w:lineRule="exact"/>
        <w:ind w:left="-446"/>
        <w:rPr>
          <w:rFonts w:ascii="Arial" w:eastAsia="Cordia New" w:hAnsi="Arial" w:cs="Arial"/>
          <w:sz w:val="11"/>
          <w:szCs w:val="11"/>
          <w:lang w:val="en-GB"/>
        </w:rPr>
      </w:pPr>
      <w:r>
        <w:rPr>
          <w:rFonts w:ascii="Arial" w:eastAsia="Cordia New" w:hAnsi="Arial"/>
          <w:sz w:val="11"/>
          <w:szCs w:val="11"/>
          <w:cs/>
          <w:lang w:val="en-GB"/>
        </w:rPr>
        <w:t>*</w:t>
      </w:r>
      <w:r w:rsidR="005D1D61" w:rsidRPr="005D1D61">
        <w:rPr>
          <w:rFonts w:ascii="Arial" w:eastAsia="Cordia New" w:hAnsi="Arial"/>
          <w:sz w:val="11"/>
          <w:szCs w:val="11"/>
          <w:cs/>
          <w:lang w:val="en-GB"/>
        </w:rPr>
        <w:t xml:space="preserve">*  </w:t>
      </w:r>
      <w:r w:rsidR="005D1D61" w:rsidRPr="005D1D61">
        <w:rPr>
          <w:rFonts w:ascii="Arial" w:eastAsia="Cordia New" w:hAnsi="Arial" w:cs="Arial"/>
          <w:sz w:val="11"/>
          <w:szCs w:val="11"/>
          <w:lang w:val="en-GB"/>
        </w:rPr>
        <w:t>During the period PRG</w:t>
      </w:r>
      <w:r w:rsidR="005D1D61" w:rsidRPr="005D1D61">
        <w:rPr>
          <w:rFonts w:ascii="Arial" w:eastAsia="Cordia New" w:hAnsi="Arial"/>
          <w:sz w:val="11"/>
          <w:szCs w:val="11"/>
          <w:cs/>
          <w:lang w:val="en-GB"/>
        </w:rPr>
        <w:t>-</w:t>
      </w:r>
      <w:r w:rsidR="005D1D61" w:rsidRPr="005D1D61">
        <w:rPr>
          <w:rFonts w:ascii="Arial" w:eastAsia="Cordia New" w:hAnsi="Arial" w:cs="Arial"/>
          <w:sz w:val="11"/>
          <w:szCs w:val="11"/>
          <w:lang w:val="en-GB"/>
        </w:rPr>
        <w:t xml:space="preserve">W3 warrants expired </w:t>
      </w:r>
      <w:r w:rsidR="00CC0B73">
        <w:rPr>
          <w:rFonts w:ascii="Arial" w:eastAsia="Cordia New" w:hAnsi="Arial" w:cs="Arial"/>
          <w:sz w:val="11"/>
          <w:szCs w:val="11"/>
          <w:lang w:val="en-GB"/>
        </w:rPr>
        <w:t>132,456</w:t>
      </w:r>
      <w:r w:rsidR="005D1D61" w:rsidRPr="005D1D61">
        <w:rPr>
          <w:rFonts w:ascii="Arial" w:eastAsia="Cordia New" w:hAnsi="Arial" w:cs="Arial"/>
          <w:sz w:val="11"/>
          <w:szCs w:val="11"/>
          <w:lang w:val="en-GB"/>
        </w:rPr>
        <w:t xml:space="preserve"> units on </w:t>
      </w:r>
      <w:r w:rsidR="00CC0B73">
        <w:rPr>
          <w:rFonts w:ascii="Arial" w:eastAsia="Cordia New" w:hAnsi="Arial" w:cs="Arial"/>
          <w:sz w:val="11"/>
          <w:szCs w:val="11"/>
          <w:lang w:val="en-GB"/>
        </w:rPr>
        <w:t>17 November 2025</w:t>
      </w:r>
      <w:r w:rsidR="00CC0B73">
        <w:rPr>
          <w:rFonts w:ascii="Arial" w:eastAsia="Cordia New" w:hAnsi="Arial"/>
          <w:sz w:val="11"/>
          <w:szCs w:val="11"/>
          <w:cs/>
          <w:lang w:val="en-GB"/>
        </w:rPr>
        <w:t>.</w:t>
      </w:r>
    </w:p>
    <w:p w14:paraId="40743729" w14:textId="77777777" w:rsidR="00436A0A" w:rsidRDefault="00436A0A">
      <w:r>
        <w:rPr>
          <w:cs/>
        </w:rPr>
        <w:br w:type="page"/>
      </w:r>
    </w:p>
    <w:tbl>
      <w:tblPr>
        <w:tblW w:w="10720" w:type="dxa"/>
        <w:tblInd w:w="-540" w:type="dxa"/>
        <w:tblLayout w:type="fixed"/>
        <w:tblCellMar>
          <w:left w:w="0" w:type="dxa"/>
          <w:right w:w="0" w:type="dxa"/>
        </w:tblCellMar>
        <w:tblLook w:val="04A0" w:firstRow="1" w:lastRow="0" w:firstColumn="1" w:lastColumn="0" w:noHBand="0" w:noVBand="1"/>
      </w:tblPr>
      <w:tblGrid>
        <w:gridCol w:w="895"/>
        <w:gridCol w:w="1166"/>
        <w:gridCol w:w="1079"/>
        <w:gridCol w:w="1170"/>
        <w:gridCol w:w="910"/>
        <w:gridCol w:w="702"/>
        <w:gridCol w:w="720"/>
        <w:gridCol w:w="922"/>
        <w:gridCol w:w="744"/>
        <w:gridCol w:w="879"/>
        <w:gridCol w:w="744"/>
        <w:gridCol w:w="789"/>
      </w:tblGrid>
      <w:tr w:rsidR="006E70BC" w:rsidRPr="00F54F39" w14:paraId="4B772636" w14:textId="77777777" w:rsidTr="00275647">
        <w:trPr>
          <w:trHeight w:val="20"/>
        </w:trPr>
        <w:tc>
          <w:tcPr>
            <w:tcW w:w="895" w:type="dxa"/>
            <w:noWrap/>
            <w:tcMar>
              <w:top w:w="0" w:type="dxa"/>
              <w:left w:w="72" w:type="dxa"/>
              <w:bottom w:w="0" w:type="dxa"/>
              <w:right w:w="72" w:type="dxa"/>
            </w:tcMar>
            <w:vAlign w:val="bottom"/>
          </w:tcPr>
          <w:p w14:paraId="35CE0D22" w14:textId="46E453EB" w:rsidR="006E70BC" w:rsidRPr="00F54F39" w:rsidRDefault="006E70BC" w:rsidP="00D00303">
            <w:pPr>
              <w:spacing w:line="200" w:lineRule="exact"/>
              <w:ind w:right="-32"/>
              <w:jc w:val="center"/>
              <w:rPr>
                <w:rFonts w:ascii="Arial" w:hAnsi="Arial" w:cs="Arial"/>
                <w:sz w:val="11"/>
                <w:szCs w:val="11"/>
                <w:lang w:val="en-GB"/>
              </w:rPr>
            </w:pPr>
            <w:r w:rsidRPr="00F54F39">
              <w:rPr>
                <w:rFonts w:ascii="Arial" w:hAnsi="Arial" w:cs="Arial"/>
                <w:caps/>
                <w:sz w:val="11"/>
                <w:szCs w:val="11"/>
              </w:rPr>
              <w:lastRenderedPageBreak/>
              <w:tab/>
            </w:r>
          </w:p>
        </w:tc>
        <w:tc>
          <w:tcPr>
            <w:tcW w:w="1166" w:type="dxa"/>
            <w:noWrap/>
            <w:tcMar>
              <w:top w:w="0" w:type="dxa"/>
              <w:left w:w="72" w:type="dxa"/>
              <w:bottom w:w="0" w:type="dxa"/>
              <w:right w:w="72" w:type="dxa"/>
            </w:tcMar>
            <w:vAlign w:val="bottom"/>
          </w:tcPr>
          <w:p w14:paraId="3CDAA601" w14:textId="77777777" w:rsidR="006E70BC" w:rsidRPr="00F54F39" w:rsidRDefault="006E70BC" w:rsidP="00D00303">
            <w:pPr>
              <w:spacing w:line="200" w:lineRule="exact"/>
              <w:ind w:right="-32"/>
              <w:jc w:val="center"/>
              <w:rPr>
                <w:rFonts w:ascii="Arial" w:hAnsi="Arial" w:cs="Arial"/>
                <w:sz w:val="11"/>
                <w:szCs w:val="11"/>
                <w:lang w:val="en-GB"/>
              </w:rPr>
            </w:pPr>
          </w:p>
        </w:tc>
        <w:tc>
          <w:tcPr>
            <w:tcW w:w="2249" w:type="dxa"/>
            <w:gridSpan w:val="2"/>
            <w:noWrap/>
            <w:tcMar>
              <w:top w:w="0" w:type="dxa"/>
              <w:left w:w="72" w:type="dxa"/>
              <w:bottom w:w="0" w:type="dxa"/>
              <w:right w:w="72" w:type="dxa"/>
            </w:tcMar>
            <w:vAlign w:val="bottom"/>
          </w:tcPr>
          <w:p w14:paraId="2B1F3973" w14:textId="77777777" w:rsidR="006E70BC" w:rsidRPr="00F54F39" w:rsidRDefault="006E70BC" w:rsidP="00D00303">
            <w:pPr>
              <w:spacing w:line="200" w:lineRule="exact"/>
              <w:ind w:right="-32"/>
              <w:jc w:val="center"/>
              <w:rPr>
                <w:rFonts w:ascii="Arial" w:hAnsi="Arial" w:cs="Arial"/>
                <w:sz w:val="11"/>
                <w:szCs w:val="11"/>
                <w:lang w:val="en-GB"/>
              </w:rPr>
            </w:pPr>
          </w:p>
        </w:tc>
        <w:tc>
          <w:tcPr>
            <w:tcW w:w="910" w:type="dxa"/>
            <w:noWrap/>
            <w:tcMar>
              <w:top w:w="0" w:type="dxa"/>
              <w:left w:w="72" w:type="dxa"/>
              <w:bottom w:w="0" w:type="dxa"/>
              <w:right w:w="72" w:type="dxa"/>
            </w:tcMar>
            <w:hideMark/>
          </w:tcPr>
          <w:p w14:paraId="67EBB662" w14:textId="77777777" w:rsidR="006E70BC" w:rsidRPr="00F54F39" w:rsidRDefault="006E70BC" w:rsidP="00D00303">
            <w:pPr>
              <w:spacing w:line="200" w:lineRule="exact"/>
              <w:ind w:left="-75" w:right="-75"/>
              <w:jc w:val="center"/>
              <w:rPr>
                <w:rFonts w:ascii="Arial" w:hAnsi="Arial" w:cs="Arial"/>
                <w:sz w:val="11"/>
                <w:szCs w:val="11"/>
                <w:lang w:val="en-GB"/>
              </w:rPr>
            </w:pPr>
            <w:r w:rsidRPr="00F54F39">
              <w:rPr>
                <w:rFonts w:ascii="Arial" w:eastAsia="Cordia New" w:hAnsi="Arial" w:cs="Arial"/>
                <w:sz w:val="11"/>
                <w:szCs w:val="11"/>
                <w:lang w:val="en-GB"/>
              </w:rPr>
              <w:t xml:space="preserve">As at </w:t>
            </w:r>
            <w:r>
              <w:rPr>
                <w:rFonts w:ascii="Arial" w:eastAsia="Cordia New" w:hAnsi="Arial"/>
                <w:sz w:val="11"/>
                <w:szCs w:val="11"/>
                <w:cs/>
                <w:lang w:val="en-GB"/>
              </w:rPr>
              <w:t xml:space="preserve">                         </w:t>
            </w:r>
            <w:r w:rsidRPr="00F54F39">
              <w:rPr>
                <w:rFonts w:ascii="Arial" w:eastAsia="Cordia New" w:hAnsi="Arial" w:cs="Arial"/>
                <w:sz w:val="11"/>
                <w:szCs w:val="11"/>
                <w:lang w:val="en-GB"/>
              </w:rPr>
              <w:t>31 December</w:t>
            </w:r>
          </w:p>
        </w:tc>
        <w:tc>
          <w:tcPr>
            <w:tcW w:w="702" w:type="dxa"/>
            <w:tcMar>
              <w:top w:w="0" w:type="dxa"/>
              <w:left w:w="72" w:type="dxa"/>
              <w:bottom w:w="0" w:type="dxa"/>
              <w:right w:w="72" w:type="dxa"/>
            </w:tcMar>
            <w:vAlign w:val="bottom"/>
          </w:tcPr>
          <w:p w14:paraId="58C0C3FD" w14:textId="77777777" w:rsidR="006E70BC" w:rsidRPr="00F54F39" w:rsidRDefault="006E70BC" w:rsidP="00D00303">
            <w:pPr>
              <w:spacing w:line="200" w:lineRule="exact"/>
              <w:ind w:right="-32"/>
              <w:jc w:val="center"/>
              <w:rPr>
                <w:rFonts w:ascii="Arial" w:hAnsi="Arial" w:cs="Arial"/>
                <w:sz w:val="11"/>
                <w:szCs w:val="11"/>
                <w:lang w:val="en-GB"/>
              </w:rPr>
            </w:pPr>
            <w:r>
              <w:rPr>
                <w:rFonts w:ascii="Arial" w:eastAsia="Cordia New" w:hAnsi="Arial" w:cs="Arial"/>
                <w:sz w:val="11"/>
                <w:szCs w:val="11"/>
                <w:lang w:val="en-GB"/>
              </w:rPr>
              <w:t xml:space="preserve">Increase </w:t>
            </w:r>
            <w:r w:rsidRPr="00F54F39">
              <w:rPr>
                <w:rFonts w:ascii="Arial" w:eastAsia="Cordia New" w:hAnsi="Arial" w:cs="Arial"/>
                <w:sz w:val="11"/>
                <w:szCs w:val="11"/>
                <w:lang w:val="en-GB"/>
              </w:rPr>
              <w:t>during</w:t>
            </w:r>
          </w:p>
        </w:tc>
        <w:tc>
          <w:tcPr>
            <w:tcW w:w="4009" w:type="dxa"/>
            <w:gridSpan w:val="5"/>
            <w:noWrap/>
            <w:tcMar>
              <w:top w:w="0" w:type="dxa"/>
              <w:left w:w="72" w:type="dxa"/>
              <w:bottom w:w="0" w:type="dxa"/>
              <w:right w:w="72" w:type="dxa"/>
            </w:tcMar>
            <w:vAlign w:val="bottom"/>
          </w:tcPr>
          <w:p w14:paraId="762B9A72" w14:textId="77777777" w:rsidR="006E70BC" w:rsidRPr="00F54F39" w:rsidRDefault="006E70BC" w:rsidP="00D00303">
            <w:pPr>
              <w:spacing w:line="200" w:lineRule="exact"/>
              <w:ind w:right="-32"/>
              <w:jc w:val="center"/>
              <w:rPr>
                <w:rFonts w:ascii="Arial" w:hAnsi="Arial" w:cs="Arial"/>
                <w:sz w:val="11"/>
                <w:szCs w:val="11"/>
                <w:lang w:val="en-GB"/>
              </w:rPr>
            </w:pPr>
          </w:p>
        </w:tc>
        <w:tc>
          <w:tcPr>
            <w:tcW w:w="789" w:type="dxa"/>
            <w:noWrap/>
            <w:tcMar>
              <w:top w:w="0" w:type="dxa"/>
              <w:left w:w="72" w:type="dxa"/>
              <w:bottom w:w="0" w:type="dxa"/>
              <w:right w:w="72" w:type="dxa"/>
            </w:tcMar>
            <w:vAlign w:val="bottom"/>
            <w:hideMark/>
          </w:tcPr>
          <w:p w14:paraId="01D109F1" w14:textId="77777777" w:rsidR="006E70BC" w:rsidRPr="00F54F39" w:rsidRDefault="006E70BC" w:rsidP="00D00303">
            <w:pPr>
              <w:spacing w:line="200" w:lineRule="exact"/>
              <w:ind w:left="-75" w:right="-75"/>
              <w:jc w:val="center"/>
              <w:rPr>
                <w:rFonts w:ascii="Arial" w:hAnsi="Arial" w:cs="Arial"/>
                <w:sz w:val="11"/>
                <w:szCs w:val="11"/>
              </w:rPr>
            </w:pPr>
            <w:r w:rsidRPr="00F54F39">
              <w:rPr>
                <w:rFonts w:ascii="Arial" w:eastAsia="Cordia New" w:hAnsi="Arial" w:cs="Arial"/>
                <w:spacing w:val="-4"/>
                <w:sz w:val="11"/>
                <w:szCs w:val="11"/>
                <w:lang w:val="en-GB"/>
              </w:rPr>
              <w:t xml:space="preserve">As at </w:t>
            </w:r>
            <w:r>
              <w:rPr>
                <w:rFonts w:ascii="Arial" w:eastAsia="Cordia New" w:hAnsi="Arial"/>
                <w:spacing w:val="-4"/>
                <w:sz w:val="11"/>
                <w:szCs w:val="11"/>
                <w:cs/>
                <w:lang w:val="en-GB"/>
              </w:rPr>
              <w:t xml:space="preserve">                         </w:t>
            </w:r>
            <w:r w:rsidRPr="00F54F39">
              <w:rPr>
                <w:rFonts w:ascii="Arial" w:eastAsia="Cordia New" w:hAnsi="Arial" w:cs="Arial"/>
                <w:spacing w:val="-4"/>
                <w:sz w:val="11"/>
                <w:szCs w:val="11"/>
                <w:lang w:val="en-GB"/>
              </w:rPr>
              <w:t>31 December</w:t>
            </w:r>
          </w:p>
        </w:tc>
      </w:tr>
      <w:tr w:rsidR="006E70BC" w:rsidRPr="00F54F39" w14:paraId="0838DA94" w14:textId="77777777" w:rsidTr="00275647">
        <w:trPr>
          <w:trHeight w:val="20"/>
        </w:trPr>
        <w:tc>
          <w:tcPr>
            <w:tcW w:w="895" w:type="dxa"/>
            <w:noWrap/>
            <w:tcMar>
              <w:top w:w="0" w:type="dxa"/>
              <w:left w:w="72" w:type="dxa"/>
              <w:bottom w:w="0" w:type="dxa"/>
              <w:right w:w="72" w:type="dxa"/>
            </w:tcMar>
            <w:vAlign w:val="bottom"/>
          </w:tcPr>
          <w:p w14:paraId="3501C049" w14:textId="77777777" w:rsidR="006E70BC" w:rsidRPr="00F54F39" w:rsidRDefault="006E70BC" w:rsidP="00D00303">
            <w:pPr>
              <w:spacing w:line="200" w:lineRule="exact"/>
              <w:ind w:right="-32"/>
              <w:jc w:val="center"/>
              <w:rPr>
                <w:rFonts w:ascii="Arial" w:hAnsi="Arial" w:cs="Arial"/>
                <w:sz w:val="11"/>
                <w:szCs w:val="11"/>
                <w:lang w:val="en-GB"/>
              </w:rPr>
            </w:pPr>
          </w:p>
        </w:tc>
        <w:tc>
          <w:tcPr>
            <w:tcW w:w="1166" w:type="dxa"/>
            <w:noWrap/>
            <w:tcMar>
              <w:top w:w="0" w:type="dxa"/>
              <w:left w:w="72" w:type="dxa"/>
              <w:bottom w:w="0" w:type="dxa"/>
              <w:right w:w="72" w:type="dxa"/>
            </w:tcMar>
            <w:vAlign w:val="bottom"/>
          </w:tcPr>
          <w:p w14:paraId="1F3A72C2" w14:textId="77777777" w:rsidR="006E70BC" w:rsidRPr="00F54F39" w:rsidRDefault="006E70BC" w:rsidP="00D00303">
            <w:pPr>
              <w:spacing w:line="200" w:lineRule="exact"/>
              <w:ind w:right="-32"/>
              <w:jc w:val="center"/>
              <w:rPr>
                <w:rFonts w:ascii="Arial" w:hAnsi="Arial" w:cs="Arial"/>
                <w:sz w:val="11"/>
                <w:szCs w:val="11"/>
                <w:cs/>
                <w:lang w:val="en-GB"/>
              </w:rPr>
            </w:pPr>
          </w:p>
        </w:tc>
        <w:tc>
          <w:tcPr>
            <w:tcW w:w="2249" w:type="dxa"/>
            <w:gridSpan w:val="2"/>
            <w:noWrap/>
            <w:tcMar>
              <w:top w:w="0" w:type="dxa"/>
              <w:left w:w="72" w:type="dxa"/>
              <w:bottom w:w="0" w:type="dxa"/>
              <w:right w:w="72" w:type="dxa"/>
            </w:tcMar>
            <w:vAlign w:val="bottom"/>
          </w:tcPr>
          <w:p w14:paraId="205145D5" w14:textId="77777777" w:rsidR="006E70BC" w:rsidRPr="00F54F39" w:rsidRDefault="006E70BC" w:rsidP="00D00303">
            <w:pPr>
              <w:spacing w:line="200" w:lineRule="exact"/>
              <w:ind w:right="-32"/>
              <w:jc w:val="center"/>
              <w:rPr>
                <w:rFonts w:ascii="Arial" w:hAnsi="Arial" w:cs="Arial"/>
                <w:sz w:val="11"/>
                <w:szCs w:val="11"/>
              </w:rPr>
            </w:pPr>
          </w:p>
        </w:tc>
        <w:tc>
          <w:tcPr>
            <w:tcW w:w="910" w:type="dxa"/>
            <w:noWrap/>
            <w:tcMar>
              <w:top w:w="0" w:type="dxa"/>
              <w:left w:w="72" w:type="dxa"/>
              <w:bottom w:w="0" w:type="dxa"/>
              <w:right w:w="72" w:type="dxa"/>
            </w:tcMar>
            <w:hideMark/>
          </w:tcPr>
          <w:p w14:paraId="68F0CF8C" w14:textId="77777777" w:rsidR="006E70BC" w:rsidRPr="00F54F39" w:rsidRDefault="006E70BC" w:rsidP="00D00303">
            <w:pPr>
              <w:pBdr>
                <w:bottom w:val="single" w:sz="4" w:space="1" w:color="auto"/>
              </w:pBdr>
              <w:spacing w:line="200" w:lineRule="exact"/>
              <w:ind w:right="-32"/>
              <w:jc w:val="center"/>
              <w:rPr>
                <w:rFonts w:ascii="Arial" w:hAnsi="Arial" w:cs="Arial"/>
                <w:sz w:val="11"/>
                <w:szCs w:val="11"/>
                <w:lang w:val="en-GB"/>
              </w:rPr>
            </w:pPr>
            <w:r w:rsidRPr="00F54F39">
              <w:rPr>
                <w:rFonts w:ascii="Arial" w:eastAsia="Cordia New" w:hAnsi="Arial" w:cs="Arial"/>
                <w:sz w:val="11"/>
                <w:szCs w:val="11"/>
                <w:lang w:val="en-GB"/>
              </w:rPr>
              <w:t>202</w:t>
            </w:r>
            <w:r>
              <w:rPr>
                <w:rFonts w:ascii="Arial" w:eastAsia="Cordia New" w:hAnsi="Arial" w:cs="Arial"/>
                <w:sz w:val="11"/>
                <w:szCs w:val="11"/>
                <w:lang w:val="en-GB"/>
              </w:rPr>
              <w:t>3</w:t>
            </w:r>
          </w:p>
        </w:tc>
        <w:tc>
          <w:tcPr>
            <w:tcW w:w="702" w:type="dxa"/>
            <w:tcMar>
              <w:top w:w="0" w:type="dxa"/>
              <w:left w:w="72" w:type="dxa"/>
              <w:bottom w:w="0" w:type="dxa"/>
              <w:right w:w="72" w:type="dxa"/>
            </w:tcMar>
            <w:vAlign w:val="bottom"/>
            <w:hideMark/>
          </w:tcPr>
          <w:p w14:paraId="79571F86" w14:textId="77777777" w:rsidR="006E70BC" w:rsidRPr="00F54F39" w:rsidRDefault="006E70BC" w:rsidP="00D00303">
            <w:pPr>
              <w:pBdr>
                <w:bottom w:val="single" w:sz="4" w:space="1" w:color="auto"/>
              </w:pBdr>
              <w:spacing w:line="200" w:lineRule="exact"/>
              <w:ind w:right="-32"/>
              <w:jc w:val="center"/>
              <w:rPr>
                <w:rFonts w:ascii="Arial" w:hAnsi="Arial" w:cs="Arial"/>
                <w:sz w:val="11"/>
                <w:szCs w:val="11"/>
                <w:lang w:val="en-GB"/>
              </w:rPr>
            </w:pPr>
            <w:r w:rsidRPr="00F54F39">
              <w:rPr>
                <w:rFonts w:ascii="Arial" w:eastAsia="Cordia New" w:hAnsi="Arial" w:cs="Arial"/>
                <w:sz w:val="11"/>
                <w:szCs w:val="11"/>
                <w:lang w:val="en-GB"/>
              </w:rPr>
              <w:t>the year</w:t>
            </w:r>
          </w:p>
        </w:tc>
        <w:tc>
          <w:tcPr>
            <w:tcW w:w="4009" w:type="dxa"/>
            <w:gridSpan w:val="5"/>
            <w:noWrap/>
            <w:tcMar>
              <w:top w:w="0" w:type="dxa"/>
              <w:left w:w="72" w:type="dxa"/>
              <w:bottom w:w="0" w:type="dxa"/>
              <w:right w:w="72" w:type="dxa"/>
            </w:tcMar>
            <w:vAlign w:val="bottom"/>
            <w:hideMark/>
          </w:tcPr>
          <w:p w14:paraId="1E614693" w14:textId="77777777" w:rsidR="006E70BC" w:rsidRPr="00F54F39" w:rsidRDefault="006E70BC" w:rsidP="00D00303">
            <w:pPr>
              <w:pBdr>
                <w:bottom w:val="single" w:sz="4" w:space="1" w:color="auto"/>
              </w:pBdr>
              <w:spacing w:line="200" w:lineRule="exact"/>
              <w:ind w:right="-32"/>
              <w:jc w:val="center"/>
              <w:rPr>
                <w:rFonts w:ascii="Arial" w:hAnsi="Arial" w:cs="Arial"/>
                <w:sz w:val="11"/>
                <w:szCs w:val="11"/>
                <w:cs/>
                <w:lang w:val="en-GB"/>
              </w:rPr>
            </w:pPr>
            <w:r w:rsidRPr="00F54F39">
              <w:rPr>
                <w:rFonts w:ascii="Arial" w:eastAsia="Cordia New" w:hAnsi="Arial" w:cs="Arial"/>
                <w:sz w:val="11"/>
                <w:szCs w:val="11"/>
              </w:rPr>
              <w:t>Decrease during the year</w:t>
            </w:r>
          </w:p>
        </w:tc>
        <w:tc>
          <w:tcPr>
            <w:tcW w:w="789" w:type="dxa"/>
            <w:noWrap/>
            <w:tcMar>
              <w:top w:w="0" w:type="dxa"/>
              <w:left w:w="72" w:type="dxa"/>
              <w:bottom w:w="0" w:type="dxa"/>
              <w:right w:w="72" w:type="dxa"/>
            </w:tcMar>
            <w:vAlign w:val="bottom"/>
            <w:hideMark/>
          </w:tcPr>
          <w:p w14:paraId="14DD48A7" w14:textId="77777777" w:rsidR="006E70BC" w:rsidRPr="00F54F39" w:rsidRDefault="006E70BC" w:rsidP="00D00303">
            <w:pPr>
              <w:pBdr>
                <w:bottom w:val="single" w:sz="4" w:space="1" w:color="auto"/>
              </w:pBdr>
              <w:spacing w:line="200" w:lineRule="exact"/>
              <w:ind w:right="-32"/>
              <w:jc w:val="center"/>
              <w:rPr>
                <w:rFonts w:ascii="Arial" w:hAnsi="Arial" w:cs="Arial"/>
                <w:sz w:val="11"/>
                <w:szCs w:val="11"/>
                <w:lang w:val="en-GB"/>
              </w:rPr>
            </w:pPr>
            <w:r w:rsidRPr="00F54F39">
              <w:rPr>
                <w:rFonts w:ascii="Arial" w:eastAsia="Cordia New" w:hAnsi="Arial" w:cs="Arial"/>
                <w:sz w:val="11"/>
                <w:szCs w:val="11"/>
                <w:lang w:val="en-GB"/>
              </w:rPr>
              <w:t>202</w:t>
            </w:r>
            <w:r>
              <w:rPr>
                <w:rFonts w:ascii="Arial" w:eastAsia="Cordia New" w:hAnsi="Arial" w:cs="Arial"/>
                <w:sz w:val="11"/>
                <w:szCs w:val="11"/>
                <w:lang w:val="en-GB"/>
              </w:rPr>
              <w:t>4</w:t>
            </w:r>
          </w:p>
        </w:tc>
      </w:tr>
      <w:tr w:rsidR="006E70BC" w:rsidRPr="00F54F39" w14:paraId="2E4CAF60" w14:textId="77777777" w:rsidTr="00275647">
        <w:trPr>
          <w:trHeight w:val="20"/>
        </w:trPr>
        <w:tc>
          <w:tcPr>
            <w:tcW w:w="895" w:type="dxa"/>
            <w:noWrap/>
            <w:tcMar>
              <w:top w:w="0" w:type="dxa"/>
              <w:left w:w="108" w:type="dxa"/>
              <w:bottom w:w="0" w:type="dxa"/>
              <w:right w:w="108" w:type="dxa"/>
            </w:tcMar>
            <w:vAlign w:val="bottom"/>
          </w:tcPr>
          <w:p w14:paraId="0826242E" w14:textId="77777777" w:rsidR="006E70BC" w:rsidRPr="00F54F39" w:rsidRDefault="006E70BC" w:rsidP="00D00303">
            <w:pPr>
              <w:spacing w:line="200" w:lineRule="exact"/>
              <w:ind w:right="-32"/>
              <w:jc w:val="center"/>
              <w:rPr>
                <w:rFonts w:ascii="Arial" w:hAnsi="Arial" w:cs="Arial"/>
                <w:sz w:val="11"/>
                <w:szCs w:val="11"/>
              </w:rPr>
            </w:pPr>
          </w:p>
        </w:tc>
        <w:tc>
          <w:tcPr>
            <w:tcW w:w="1166" w:type="dxa"/>
            <w:noWrap/>
            <w:tcMar>
              <w:top w:w="0" w:type="dxa"/>
              <w:left w:w="108" w:type="dxa"/>
              <w:bottom w:w="0" w:type="dxa"/>
              <w:right w:w="108" w:type="dxa"/>
            </w:tcMar>
            <w:vAlign w:val="bottom"/>
          </w:tcPr>
          <w:p w14:paraId="3A46A5F8" w14:textId="77777777" w:rsidR="006E70BC" w:rsidRPr="00F54F39" w:rsidRDefault="006E70BC" w:rsidP="00D00303">
            <w:pPr>
              <w:spacing w:line="200" w:lineRule="exact"/>
              <w:ind w:right="-32"/>
              <w:jc w:val="center"/>
              <w:rPr>
                <w:rFonts w:ascii="Arial" w:hAnsi="Arial" w:cs="Arial"/>
                <w:sz w:val="11"/>
                <w:szCs w:val="11"/>
              </w:rPr>
            </w:pPr>
          </w:p>
        </w:tc>
        <w:tc>
          <w:tcPr>
            <w:tcW w:w="2249" w:type="dxa"/>
            <w:gridSpan w:val="2"/>
            <w:noWrap/>
            <w:tcMar>
              <w:top w:w="0" w:type="dxa"/>
              <w:left w:w="108" w:type="dxa"/>
              <w:bottom w:w="0" w:type="dxa"/>
              <w:right w:w="108" w:type="dxa"/>
            </w:tcMar>
            <w:vAlign w:val="bottom"/>
            <w:hideMark/>
          </w:tcPr>
          <w:p w14:paraId="4359E9D8" w14:textId="77777777" w:rsidR="006E70BC" w:rsidRPr="00F54F39" w:rsidRDefault="006E70BC" w:rsidP="00D00303">
            <w:pPr>
              <w:pBdr>
                <w:bottom w:val="single" w:sz="4" w:space="1" w:color="auto"/>
              </w:pBdr>
              <w:spacing w:line="200" w:lineRule="exact"/>
              <w:ind w:right="-32"/>
              <w:jc w:val="center"/>
              <w:rPr>
                <w:rFonts w:ascii="Arial" w:hAnsi="Arial" w:cs="Arial"/>
                <w:sz w:val="11"/>
                <w:szCs w:val="11"/>
                <w:cs/>
                <w:lang w:val="en-GB"/>
              </w:rPr>
            </w:pPr>
            <w:r w:rsidRPr="00F54F39">
              <w:rPr>
                <w:rFonts w:ascii="Arial" w:eastAsia="Cordia New" w:hAnsi="Arial" w:cs="Arial"/>
                <w:sz w:val="11"/>
                <w:szCs w:val="11"/>
              </w:rPr>
              <w:t>Determined exercising date</w:t>
            </w:r>
          </w:p>
        </w:tc>
        <w:tc>
          <w:tcPr>
            <w:tcW w:w="910" w:type="dxa"/>
            <w:noWrap/>
            <w:tcMar>
              <w:top w:w="0" w:type="dxa"/>
              <w:left w:w="108" w:type="dxa"/>
              <w:bottom w:w="0" w:type="dxa"/>
              <w:right w:w="108" w:type="dxa"/>
            </w:tcMar>
            <w:vAlign w:val="bottom"/>
          </w:tcPr>
          <w:p w14:paraId="6B6CD9A2" w14:textId="77777777" w:rsidR="006E70BC" w:rsidRPr="00F54F39" w:rsidRDefault="006E70BC" w:rsidP="00D00303">
            <w:pPr>
              <w:spacing w:line="200" w:lineRule="exact"/>
              <w:ind w:left="-111" w:right="-103"/>
              <w:jc w:val="center"/>
              <w:rPr>
                <w:rFonts w:ascii="Arial" w:hAnsi="Arial" w:cs="Arial"/>
                <w:sz w:val="11"/>
                <w:szCs w:val="11"/>
                <w:lang w:val="en-GB"/>
              </w:rPr>
            </w:pPr>
            <w:r w:rsidRPr="00F54F39">
              <w:rPr>
                <w:rFonts w:ascii="Arial" w:eastAsia="Cordia New" w:hAnsi="Arial" w:cs="Arial"/>
                <w:sz w:val="11"/>
                <w:szCs w:val="11"/>
              </w:rPr>
              <w:t>Outstanding</w:t>
            </w:r>
          </w:p>
        </w:tc>
        <w:tc>
          <w:tcPr>
            <w:tcW w:w="702" w:type="dxa"/>
            <w:tcMar>
              <w:top w:w="0" w:type="dxa"/>
              <w:left w:w="72" w:type="dxa"/>
              <w:bottom w:w="0" w:type="dxa"/>
              <w:right w:w="72" w:type="dxa"/>
            </w:tcMar>
            <w:vAlign w:val="bottom"/>
          </w:tcPr>
          <w:p w14:paraId="49E617B5" w14:textId="77777777" w:rsidR="006E70BC" w:rsidRPr="00F54F39" w:rsidRDefault="006E70BC" w:rsidP="00D00303">
            <w:pPr>
              <w:spacing w:line="200" w:lineRule="exact"/>
              <w:ind w:right="-32"/>
              <w:jc w:val="center"/>
              <w:rPr>
                <w:rFonts w:ascii="Arial" w:hAnsi="Arial" w:cs="Arial"/>
                <w:sz w:val="11"/>
                <w:szCs w:val="11"/>
                <w:lang w:val="en-GB"/>
              </w:rPr>
            </w:pPr>
          </w:p>
        </w:tc>
        <w:tc>
          <w:tcPr>
            <w:tcW w:w="720" w:type="dxa"/>
            <w:noWrap/>
            <w:tcMar>
              <w:top w:w="0" w:type="dxa"/>
              <w:left w:w="108" w:type="dxa"/>
              <w:bottom w:w="0" w:type="dxa"/>
              <w:right w:w="108" w:type="dxa"/>
            </w:tcMar>
            <w:vAlign w:val="bottom"/>
          </w:tcPr>
          <w:p w14:paraId="1B285E56" w14:textId="77777777" w:rsidR="006E70BC" w:rsidRPr="00F54F39" w:rsidRDefault="006E70BC" w:rsidP="00D00303">
            <w:pPr>
              <w:spacing w:line="200" w:lineRule="exact"/>
              <w:ind w:right="-32"/>
              <w:jc w:val="center"/>
              <w:rPr>
                <w:rFonts w:ascii="Arial" w:hAnsi="Arial" w:cs="Arial"/>
                <w:sz w:val="11"/>
                <w:szCs w:val="11"/>
                <w:lang w:val="en-GB"/>
              </w:rPr>
            </w:pPr>
          </w:p>
        </w:tc>
        <w:tc>
          <w:tcPr>
            <w:tcW w:w="922" w:type="dxa"/>
            <w:tcMar>
              <w:top w:w="0" w:type="dxa"/>
              <w:left w:w="108" w:type="dxa"/>
              <w:bottom w:w="0" w:type="dxa"/>
              <w:right w:w="108" w:type="dxa"/>
            </w:tcMar>
            <w:vAlign w:val="bottom"/>
            <w:hideMark/>
          </w:tcPr>
          <w:p w14:paraId="76B7CC13" w14:textId="77777777" w:rsidR="006E70BC" w:rsidRPr="00F54F39" w:rsidRDefault="006E70BC" w:rsidP="00D00303">
            <w:pPr>
              <w:spacing w:line="200" w:lineRule="exact"/>
              <w:ind w:right="-32"/>
              <w:jc w:val="center"/>
              <w:rPr>
                <w:rFonts w:ascii="Arial" w:hAnsi="Arial" w:cs="Arial"/>
                <w:sz w:val="11"/>
                <w:szCs w:val="11"/>
                <w:lang w:val="en-GB"/>
              </w:rPr>
            </w:pPr>
            <w:r w:rsidRPr="00F54F39">
              <w:rPr>
                <w:rFonts w:ascii="Arial" w:eastAsia="Cordia New" w:hAnsi="Arial" w:cs="Arial"/>
                <w:spacing w:val="-2"/>
                <w:sz w:val="11"/>
                <w:szCs w:val="11"/>
              </w:rPr>
              <w:t>Exercise Ratio for</w:t>
            </w:r>
            <w:r w:rsidRPr="00F54F39">
              <w:rPr>
                <w:rFonts w:ascii="Arial" w:eastAsia="Cordia New" w:hAnsi="Arial" w:cs="Arial"/>
                <w:sz w:val="11"/>
                <w:szCs w:val="11"/>
              </w:rPr>
              <w:t xml:space="preserve"> ordinary</w:t>
            </w:r>
          </w:p>
        </w:tc>
        <w:tc>
          <w:tcPr>
            <w:tcW w:w="744" w:type="dxa"/>
            <w:tcMar>
              <w:top w:w="0" w:type="dxa"/>
              <w:left w:w="108" w:type="dxa"/>
              <w:bottom w:w="0" w:type="dxa"/>
              <w:right w:w="108" w:type="dxa"/>
            </w:tcMar>
            <w:vAlign w:val="bottom"/>
          </w:tcPr>
          <w:p w14:paraId="041CF602" w14:textId="77777777" w:rsidR="006E70BC" w:rsidRPr="00F54F39" w:rsidRDefault="006E70BC" w:rsidP="00D00303">
            <w:pPr>
              <w:spacing w:line="200" w:lineRule="exact"/>
              <w:ind w:left="-32" w:right="-32"/>
              <w:jc w:val="center"/>
              <w:rPr>
                <w:rFonts w:ascii="Arial" w:hAnsi="Arial" w:cs="Arial"/>
                <w:sz w:val="11"/>
                <w:szCs w:val="11"/>
                <w:lang w:val="en-GB"/>
              </w:rPr>
            </w:pPr>
            <w:r w:rsidRPr="00F54F39">
              <w:rPr>
                <w:rFonts w:ascii="Arial" w:eastAsia="Cordia New" w:hAnsi="Arial" w:cs="Arial"/>
                <w:sz w:val="11"/>
                <w:szCs w:val="11"/>
              </w:rPr>
              <w:t xml:space="preserve">Issue of ordinary shares during </w:t>
            </w:r>
          </w:p>
        </w:tc>
        <w:tc>
          <w:tcPr>
            <w:tcW w:w="879" w:type="dxa"/>
            <w:tcMar>
              <w:top w:w="0" w:type="dxa"/>
              <w:left w:w="108" w:type="dxa"/>
              <w:bottom w:w="0" w:type="dxa"/>
              <w:right w:w="108" w:type="dxa"/>
            </w:tcMar>
            <w:vAlign w:val="bottom"/>
            <w:hideMark/>
          </w:tcPr>
          <w:p w14:paraId="66165D00" w14:textId="77777777" w:rsidR="006E70BC" w:rsidRPr="00F54F39" w:rsidRDefault="006E70BC" w:rsidP="00D00303">
            <w:pPr>
              <w:spacing w:line="200" w:lineRule="exact"/>
              <w:ind w:right="-32"/>
              <w:jc w:val="center"/>
              <w:rPr>
                <w:rFonts w:ascii="Arial" w:hAnsi="Arial" w:cs="Arial"/>
                <w:sz w:val="11"/>
                <w:szCs w:val="11"/>
                <w:lang w:val="en-GB"/>
              </w:rPr>
            </w:pPr>
            <w:r w:rsidRPr="00F54F39">
              <w:rPr>
                <w:rFonts w:ascii="Arial" w:eastAsia="Cordia New" w:hAnsi="Arial" w:cs="Arial"/>
                <w:sz w:val="11"/>
                <w:szCs w:val="11"/>
              </w:rPr>
              <w:t>Exercise</w:t>
            </w:r>
          </w:p>
        </w:tc>
        <w:tc>
          <w:tcPr>
            <w:tcW w:w="744" w:type="dxa"/>
            <w:noWrap/>
            <w:tcMar>
              <w:top w:w="0" w:type="dxa"/>
              <w:left w:w="108" w:type="dxa"/>
              <w:bottom w:w="0" w:type="dxa"/>
              <w:right w:w="108" w:type="dxa"/>
            </w:tcMar>
            <w:vAlign w:val="bottom"/>
          </w:tcPr>
          <w:p w14:paraId="02FAC4A3" w14:textId="77777777" w:rsidR="006E70BC" w:rsidRPr="00F54F39" w:rsidRDefault="006E70BC" w:rsidP="00D00303">
            <w:pPr>
              <w:spacing w:line="200" w:lineRule="exact"/>
              <w:ind w:right="-32"/>
              <w:jc w:val="center"/>
              <w:rPr>
                <w:rFonts w:ascii="Arial" w:hAnsi="Arial" w:cs="Arial"/>
                <w:sz w:val="11"/>
                <w:szCs w:val="11"/>
                <w:lang w:val="en-GB"/>
              </w:rPr>
            </w:pPr>
          </w:p>
        </w:tc>
        <w:tc>
          <w:tcPr>
            <w:tcW w:w="789" w:type="dxa"/>
            <w:noWrap/>
            <w:tcMar>
              <w:top w:w="0" w:type="dxa"/>
              <w:left w:w="108" w:type="dxa"/>
              <w:bottom w:w="0" w:type="dxa"/>
              <w:right w:w="108" w:type="dxa"/>
            </w:tcMar>
            <w:vAlign w:val="bottom"/>
          </w:tcPr>
          <w:p w14:paraId="69564973" w14:textId="77777777" w:rsidR="006E70BC" w:rsidRPr="00F54F39" w:rsidRDefault="006E70BC" w:rsidP="00D00303">
            <w:pPr>
              <w:spacing w:line="200" w:lineRule="exact"/>
              <w:ind w:left="-110" w:right="-32"/>
              <w:jc w:val="center"/>
              <w:rPr>
                <w:rFonts w:ascii="Arial" w:hAnsi="Arial" w:cs="Arial"/>
                <w:sz w:val="11"/>
                <w:szCs w:val="11"/>
                <w:lang w:val="en-GB"/>
              </w:rPr>
            </w:pPr>
            <w:r w:rsidRPr="00F54F39">
              <w:rPr>
                <w:rFonts w:ascii="Arial" w:eastAsia="Cordia New" w:hAnsi="Arial" w:cs="Arial"/>
                <w:sz w:val="11"/>
                <w:szCs w:val="11"/>
              </w:rPr>
              <w:t>Outstanding</w:t>
            </w:r>
          </w:p>
        </w:tc>
      </w:tr>
      <w:tr w:rsidR="006E70BC" w:rsidRPr="00F54F39" w14:paraId="7BB6AE9B" w14:textId="77777777" w:rsidTr="00275647">
        <w:trPr>
          <w:trHeight w:val="20"/>
        </w:trPr>
        <w:tc>
          <w:tcPr>
            <w:tcW w:w="895" w:type="dxa"/>
            <w:noWrap/>
            <w:tcMar>
              <w:top w:w="0" w:type="dxa"/>
              <w:left w:w="108" w:type="dxa"/>
              <w:bottom w:w="0" w:type="dxa"/>
              <w:right w:w="108" w:type="dxa"/>
            </w:tcMar>
            <w:vAlign w:val="bottom"/>
            <w:hideMark/>
          </w:tcPr>
          <w:p w14:paraId="4EF0C440" w14:textId="77777777" w:rsidR="006E70BC" w:rsidRPr="00F54F39" w:rsidRDefault="006E70BC"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Allocated</w:t>
            </w:r>
            <w:r w:rsidRPr="00F54F39">
              <w:rPr>
                <w:rFonts w:ascii="Arial" w:eastAsia="Cordia New" w:hAnsi="Arial" w:cs="Arial"/>
                <w:sz w:val="11"/>
                <w:szCs w:val="11"/>
              </w:rPr>
              <w:t xml:space="preserve"> to</w:t>
            </w:r>
          </w:p>
        </w:tc>
        <w:tc>
          <w:tcPr>
            <w:tcW w:w="1166" w:type="dxa"/>
            <w:noWrap/>
            <w:tcMar>
              <w:top w:w="0" w:type="dxa"/>
              <w:left w:w="108" w:type="dxa"/>
              <w:bottom w:w="0" w:type="dxa"/>
              <w:right w:w="108" w:type="dxa"/>
            </w:tcMar>
            <w:vAlign w:val="bottom"/>
            <w:hideMark/>
          </w:tcPr>
          <w:p w14:paraId="05A5A4F1" w14:textId="77777777" w:rsidR="006E70BC" w:rsidRPr="00F54F39" w:rsidRDefault="006E70BC"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Allocated date</w:t>
            </w:r>
          </w:p>
        </w:tc>
        <w:tc>
          <w:tcPr>
            <w:tcW w:w="1079" w:type="dxa"/>
            <w:noWrap/>
            <w:tcMar>
              <w:top w:w="0" w:type="dxa"/>
              <w:left w:w="108" w:type="dxa"/>
              <w:bottom w:w="0" w:type="dxa"/>
              <w:right w:w="108" w:type="dxa"/>
            </w:tcMar>
            <w:vAlign w:val="bottom"/>
            <w:hideMark/>
          </w:tcPr>
          <w:p w14:paraId="3EB57549" w14:textId="77777777" w:rsidR="006E70BC" w:rsidRPr="00F54F39" w:rsidRDefault="006E70BC"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First</w:t>
            </w:r>
            <w:r w:rsidRPr="00F54F39">
              <w:rPr>
                <w:rFonts w:ascii="Arial" w:eastAsia="Cordia New" w:hAnsi="Arial" w:cs="Arial"/>
                <w:sz w:val="11"/>
                <w:szCs w:val="11"/>
              </w:rPr>
              <w:t xml:space="preserve"> exercise</w:t>
            </w:r>
          </w:p>
        </w:tc>
        <w:tc>
          <w:tcPr>
            <w:tcW w:w="1170" w:type="dxa"/>
            <w:noWrap/>
            <w:tcMar>
              <w:top w:w="0" w:type="dxa"/>
              <w:left w:w="108" w:type="dxa"/>
              <w:bottom w:w="0" w:type="dxa"/>
              <w:right w:w="108" w:type="dxa"/>
            </w:tcMar>
            <w:vAlign w:val="bottom"/>
            <w:hideMark/>
          </w:tcPr>
          <w:p w14:paraId="52615326" w14:textId="77777777" w:rsidR="006E70BC" w:rsidRPr="00F54F39" w:rsidRDefault="006E70BC"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eastAsia="Cordia New" w:hAnsi="Arial" w:cs="Arial"/>
                <w:spacing w:val="-6"/>
                <w:sz w:val="11"/>
                <w:szCs w:val="11"/>
              </w:rPr>
              <w:t>Last exercise</w:t>
            </w:r>
          </w:p>
        </w:tc>
        <w:tc>
          <w:tcPr>
            <w:tcW w:w="910" w:type="dxa"/>
            <w:noWrap/>
            <w:tcMar>
              <w:top w:w="0" w:type="dxa"/>
              <w:left w:w="108" w:type="dxa"/>
              <w:bottom w:w="0" w:type="dxa"/>
              <w:right w:w="108" w:type="dxa"/>
            </w:tcMar>
            <w:vAlign w:val="bottom"/>
            <w:hideMark/>
          </w:tcPr>
          <w:p w14:paraId="7ABFCCA4" w14:textId="77777777" w:rsidR="006E70BC" w:rsidRPr="00F54F39" w:rsidRDefault="006E70BC"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eastAsia="Cordia New" w:hAnsi="Arial" w:cs="Arial"/>
                <w:sz w:val="11"/>
                <w:szCs w:val="11"/>
              </w:rPr>
              <w:t>warrant</w:t>
            </w:r>
          </w:p>
        </w:tc>
        <w:tc>
          <w:tcPr>
            <w:tcW w:w="702" w:type="dxa"/>
            <w:tcMar>
              <w:top w:w="0" w:type="dxa"/>
              <w:left w:w="72" w:type="dxa"/>
              <w:bottom w:w="0" w:type="dxa"/>
              <w:right w:w="72" w:type="dxa"/>
            </w:tcMar>
            <w:vAlign w:val="bottom"/>
            <w:hideMark/>
          </w:tcPr>
          <w:p w14:paraId="2B1AA8BD" w14:textId="77777777" w:rsidR="006E70BC" w:rsidRPr="00F54F39" w:rsidRDefault="006E70BC"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hAnsi="Arial" w:cs="Arial"/>
                <w:sz w:val="11"/>
                <w:szCs w:val="11"/>
              </w:rPr>
              <w:t>Warrant</w:t>
            </w:r>
          </w:p>
        </w:tc>
        <w:tc>
          <w:tcPr>
            <w:tcW w:w="720" w:type="dxa"/>
            <w:noWrap/>
            <w:tcMar>
              <w:top w:w="0" w:type="dxa"/>
              <w:left w:w="108" w:type="dxa"/>
              <w:bottom w:w="0" w:type="dxa"/>
              <w:right w:w="108" w:type="dxa"/>
            </w:tcMar>
            <w:vAlign w:val="bottom"/>
            <w:hideMark/>
          </w:tcPr>
          <w:p w14:paraId="38C8298F" w14:textId="77777777" w:rsidR="006E70BC" w:rsidRPr="00F54F39" w:rsidRDefault="006E70BC"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hAnsi="Arial" w:cs="Arial"/>
                <w:sz w:val="11"/>
                <w:szCs w:val="11"/>
              </w:rPr>
              <w:t>Exercise</w:t>
            </w:r>
          </w:p>
        </w:tc>
        <w:tc>
          <w:tcPr>
            <w:tcW w:w="922" w:type="dxa"/>
            <w:noWrap/>
            <w:tcMar>
              <w:top w:w="0" w:type="dxa"/>
              <w:left w:w="108" w:type="dxa"/>
              <w:bottom w:w="0" w:type="dxa"/>
              <w:right w:w="108" w:type="dxa"/>
            </w:tcMar>
            <w:vAlign w:val="bottom"/>
            <w:hideMark/>
          </w:tcPr>
          <w:p w14:paraId="71EF370D" w14:textId="77777777" w:rsidR="006E70BC" w:rsidRPr="00F54F39" w:rsidRDefault="006E70BC"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hAnsi="Arial" w:cs="Arial"/>
                <w:sz w:val="11"/>
                <w:szCs w:val="11"/>
              </w:rPr>
              <w:t>shares</w:t>
            </w:r>
          </w:p>
        </w:tc>
        <w:tc>
          <w:tcPr>
            <w:tcW w:w="744" w:type="dxa"/>
            <w:noWrap/>
            <w:tcMar>
              <w:top w:w="0" w:type="dxa"/>
              <w:left w:w="108" w:type="dxa"/>
              <w:bottom w:w="0" w:type="dxa"/>
              <w:right w:w="108" w:type="dxa"/>
            </w:tcMar>
            <w:vAlign w:val="bottom"/>
            <w:hideMark/>
          </w:tcPr>
          <w:p w14:paraId="011FE157" w14:textId="77777777" w:rsidR="006E70BC" w:rsidRPr="00F54F39" w:rsidRDefault="006E70BC" w:rsidP="00D00303">
            <w:pPr>
              <w:pBdr>
                <w:bottom w:val="single" w:sz="4" w:space="1" w:color="auto"/>
              </w:pBdr>
              <w:spacing w:line="200" w:lineRule="exact"/>
              <w:ind w:left="-17" w:right="-32"/>
              <w:jc w:val="center"/>
              <w:rPr>
                <w:rFonts w:ascii="Arial" w:hAnsi="Arial" w:cs="Arial"/>
                <w:sz w:val="11"/>
                <w:szCs w:val="11"/>
              </w:rPr>
            </w:pPr>
            <w:r w:rsidRPr="00F54F39">
              <w:rPr>
                <w:rFonts w:ascii="Arial" w:hAnsi="Arial" w:cs="Arial"/>
                <w:sz w:val="11"/>
                <w:szCs w:val="11"/>
              </w:rPr>
              <w:t>the</w:t>
            </w:r>
            <w:r w:rsidRPr="00F54F39">
              <w:rPr>
                <w:rFonts w:ascii="Arial" w:eastAsia="Cordia New" w:hAnsi="Arial" w:cs="Arial"/>
                <w:spacing w:val="-2"/>
                <w:sz w:val="11"/>
                <w:szCs w:val="11"/>
              </w:rPr>
              <w:t xml:space="preserve"> year</w:t>
            </w:r>
          </w:p>
        </w:tc>
        <w:tc>
          <w:tcPr>
            <w:tcW w:w="879" w:type="dxa"/>
            <w:noWrap/>
            <w:tcMar>
              <w:top w:w="0" w:type="dxa"/>
              <w:left w:w="108" w:type="dxa"/>
              <w:bottom w:w="0" w:type="dxa"/>
              <w:right w:w="108" w:type="dxa"/>
            </w:tcMar>
            <w:vAlign w:val="bottom"/>
            <w:hideMark/>
          </w:tcPr>
          <w:p w14:paraId="3F148492" w14:textId="77777777" w:rsidR="006E70BC" w:rsidRPr="00F54F39" w:rsidRDefault="006E70BC"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eastAsia="Cordia New" w:hAnsi="Arial" w:cs="Arial"/>
                <w:sz w:val="11"/>
                <w:szCs w:val="11"/>
              </w:rPr>
              <w:t>price</w:t>
            </w:r>
          </w:p>
        </w:tc>
        <w:tc>
          <w:tcPr>
            <w:tcW w:w="744" w:type="dxa"/>
            <w:noWrap/>
            <w:tcMar>
              <w:top w:w="0" w:type="dxa"/>
              <w:left w:w="108" w:type="dxa"/>
              <w:bottom w:w="0" w:type="dxa"/>
              <w:right w:w="108" w:type="dxa"/>
            </w:tcMar>
            <w:vAlign w:val="bottom"/>
            <w:hideMark/>
          </w:tcPr>
          <w:p w14:paraId="112EB733" w14:textId="77777777" w:rsidR="006E70BC" w:rsidRPr="00F54F39" w:rsidRDefault="006E70BC"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eastAsia="Cordia New" w:hAnsi="Arial" w:cs="Arial"/>
                <w:sz w:val="11"/>
                <w:szCs w:val="11"/>
              </w:rPr>
              <w:t>Amount</w:t>
            </w:r>
          </w:p>
        </w:tc>
        <w:tc>
          <w:tcPr>
            <w:tcW w:w="789" w:type="dxa"/>
            <w:noWrap/>
            <w:tcMar>
              <w:top w:w="0" w:type="dxa"/>
              <w:left w:w="108" w:type="dxa"/>
              <w:bottom w:w="0" w:type="dxa"/>
              <w:right w:w="108" w:type="dxa"/>
            </w:tcMar>
            <w:vAlign w:val="bottom"/>
            <w:hideMark/>
          </w:tcPr>
          <w:p w14:paraId="4836DC85" w14:textId="77777777" w:rsidR="006E70BC" w:rsidRPr="00F54F39" w:rsidRDefault="006E70BC" w:rsidP="00D00303">
            <w:pPr>
              <w:pBdr>
                <w:bottom w:val="single" w:sz="4" w:space="1" w:color="auto"/>
              </w:pBdr>
              <w:spacing w:line="200" w:lineRule="exact"/>
              <w:ind w:left="-17" w:right="-32"/>
              <w:jc w:val="center"/>
              <w:rPr>
                <w:rFonts w:ascii="Arial" w:hAnsi="Arial" w:cs="Arial"/>
                <w:sz w:val="11"/>
                <w:szCs w:val="11"/>
                <w:lang w:val="en-GB"/>
              </w:rPr>
            </w:pPr>
            <w:r w:rsidRPr="00F54F39">
              <w:rPr>
                <w:rFonts w:ascii="Arial" w:eastAsia="Cordia New" w:hAnsi="Arial" w:cs="Arial"/>
                <w:sz w:val="11"/>
                <w:szCs w:val="11"/>
              </w:rPr>
              <w:t>warrant</w:t>
            </w:r>
          </w:p>
        </w:tc>
      </w:tr>
      <w:tr w:rsidR="006E70BC" w:rsidRPr="00F54F39" w14:paraId="2295E490" w14:textId="77777777" w:rsidTr="00275647">
        <w:trPr>
          <w:trHeight w:val="20"/>
        </w:trPr>
        <w:tc>
          <w:tcPr>
            <w:tcW w:w="895" w:type="dxa"/>
            <w:tcMar>
              <w:top w:w="0" w:type="dxa"/>
              <w:left w:w="72" w:type="dxa"/>
              <w:bottom w:w="0" w:type="dxa"/>
              <w:right w:w="72" w:type="dxa"/>
            </w:tcMar>
            <w:vAlign w:val="bottom"/>
          </w:tcPr>
          <w:p w14:paraId="2A557DC6" w14:textId="77777777" w:rsidR="006E70BC" w:rsidRPr="00F54F39" w:rsidRDefault="006E70BC" w:rsidP="00D00303">
            <w:pPr>
              <w:spacing w:line="200" w:lineRule="exact"/>
              <w:ind w:right="-32"/>
              <w:rPr>
                <w:rFonts w:ascii="Arial" w:hAnsi="Arial" w:cs="Arial"/>
                <w:sz w:val="11"/>
                <w:szCs w:val="11"/>
                <w:lang w:val="en-GB"/>
              </w:rPr>
            </w:pPr>
          </w:p>
        </w:tc>
        <w:tc>
          <w:tcPr>
            <w:tcW w:w="1166" w:type="dxa"/>
            <w:tcMar>
              <w:top w:w="0" w:type="dxa"/>
              <w:left w:w="72" w:type="dxa"/>
              <w:bottom w:w="0" w:type="dxa"/>
              <w:right w:w="72" w:type="dxa"/>
            </w:tcMar>
            <w:vAlign w:val="bottom"/>
          </w:tcPr>
          <w:p w14:paraId="2CC6EC5F" w14:textId="77777777" w:rsidR="006E70BC" w:rsidRPr="00F54F39" w:rsidRDefault="006E70BC" w:rsidP="00D00303">
            <w:pPr>
              <w:spacing w:line="200" w:lineRule="exact"/>
              <w:ind w:right="-32"/>
              <w:rPr>
                <w:rFonts w:ascii="Arial" w:hAnsi="Arial" w:cs="Arial"/>
                <w:sz w:val="11"/>
                <w:szCs w:val="11"/>
                <w:lang w:val="en-GB"/>
              </w:rPr>
            </w:pPr>
          </w:p>
        </w:tc>
        <w:tc>
          <w:tcPr>
            <w:tcW w:w="1079" w:type="dxa"/>
            <w:tcMar>
              <w:top w:w="0" w:type="dxa"/>
              <w:left w:w="72" w:type="dxa"/>
              <w:bottom w:w="0" w:type="dxa"/>
              <w:right w:w="72" w:type="dxa"/>
            </w:tcMar>
            <w:vAlign w:val="bottom"/>
          </w:tcPr>
          <w:p w14:paraId="6666D160" w14:textId="77777777" w:rsidR="006E70BC" w:rsidRPr="00F54F39" w:rsidRDefault="006E70BC" w:rsidP="00D00303">
            <w:pPr>
              <w:spacing w:line="200" w:lineRule="exact"/>
              <w:ind w:right="-32"/>
              <w:rPr>
                <w:rFonts w:ascii="Arial" w:hAnsi="Arial" w:cs="Arial"/>
                <w:sz w:val="11"/>
                <w:szCs w:val="11"/>
                <w:lang w:val="en-GB"/>
              </w:rPr>
            </w:pPr>
          </w:p>
        </w:tc>
        <w:tc>
          <w:tcPr>
            <w:tcW w:w="1170" w:type="dxa"/>
            <w:tcMar>
              <w:top w:w="0" w:type="dxa"/>
              <w:left w:w="72" w:type="dxa"/>
              <w:bottom w:w="0" w:type="dxa"/>
              <w:right w:w="72" w:type="dxa"/>
            </w:tcMar>
            <w:vAlign w:val="bottom"/>
          </w:tcPr>
          <w:p w14:paraId="117B3A0D" w14:textId="77777777" w:rsidR="006E70BC" w:rsidRPr="00F54F39" w:rsidRDefault="006E70BC" w:rsidP="00D00303">
            <w:pPr>
              <w:spacing w:line="200" w:lineRule="exact"/>
              <w:ind w:left="-70" w:right="-77"/>
              <w:rPr>
                <w:rFonts w:ascii="Arial" w:hAnsi="Arial" w:cs="Arial"/>
                <w:sz w:val="11"/>
                <w:szCs w:val="11"/>
              </w:rPr>
            </w:pPr>
          </w:p>
        </w:tc>
        <w:tc>
          <w:tcPr>
            <w:tcW w:w="910" w:type="dxa"/>
            <w:noWrap/>
            <w:tcMar>
              <w:top w:w="0" w:type="dxa"/>
              <w:left w:w="72" w:type="dxa"/>
              <w:bottom w:w="0" w:type="dxa"/>
              <w:right w:w="72" w:type="dxa"/>
            </w:tcMar>
            <w:hideMark/>
          </w:tcPr>
          <w:p w14:paraId="3F6EC6F6" w14:textId="77777777" w:rsidR="006E70BC" w:rsidRPr="00F54F39" w:rsidRDefault="006E70BC" w:rsidP="00D00303">
            <w:pPr>
              <w:spacing w:line="200" w:lineRule="exact"/>
              <w:ind w:left="-70" w:right="-77"/>
              <w:jc w:val="center"/>
              <w:rPr>
                <w:rFonts w:ascii="Arial" w:hAnsi="Arial" w:cs="Arial"/>
                <w:sz w:val="11"/>
                <w:szCs w:val="11"/>
              </w:rPr>
            </w:pPr>
            <w:r w:rsidRPr="00F54F39">
              <w:rPr>
                <w:rFonts w:ascii="Arial" w:hAnsi="Arial"/>
                <w:sz w:val="11"/>
                <w:szCs w:val="11"/>
                <w:cs/>
              </w:rPr>
              <w:t>(</w:t>
            </w:r>
            <w:r w:rsidRPr="00F54F39">
              <w:rPr>
                <w:rFonts w:ascii="Arial" w:hAnsi="Arial" w:cs="Arial"/>
                <w:sz w:val="11"/>
                <w:szCs w:val="11"/>
              </w:rPr>
              <w:t>Million unit</w:t>
            </w:r>
            <w:r w:rsidRPr="00F54F39">
              <w:rPr>
                <w:rFonts w:ascii="Arial" w:hAnsi="Arial"/>
                <w:sz w:val="11"/>
                <w:szCs w:val="11"/>
                <w:cs/>
              </w:rPr>
              <w:t>)</w:t>
            </w:r>
          </w:p>
        </w:tc>
        <w:tc>
          <w:tcPr>
            <w:tcW w:w="702" w:type="dxa"/>
            <w:tcMar>
              <w:top w:w="0" w:type="dxa"/>
              <w:left w:w="72" w:type="dxa"/>
              <w:bottom w:w="0" w:type="dxa"/>
              <w:right w:w="72" w:type="dxa"/>
            </w:tcMar>
            <w:hideMark/>
          </w:tcPr>
          <w:p w14:paraId="17D394BA" w14:textId="77777777" w:rsidR="006E70BC" w:rsidRPr="00F54F39" w:rsidRDefault="006E70BC" w:rsidP="00D00303">
            <w:pPr>
              <w:spacing w:line="200" w:lineRule="exact"/>
              <w:ind w:left="-70" w:right="-77"/>
              <w:jc w:val="center"/>
              <w:rPr>
                <w:rFonts w:ascii="Arial" w:hAnsi="Arial" w:cs="Arial"/>
                <w:sz w:val="11"/>
                <w:szCs w:val="11"/>
              </w:rPr>
            </w:pPr>
            <w:r w:rsidRPr="00F54F39">
              <w:rPr>
                <w:rFonts w:ascii="Arial" w:hAnsi="Arial"/>
                <w:sz w:val="11"/>
                <w:szCs w:val="11"/>
                <w:cs/>
              </w:rPr>
              <w:t>(</w:t>
            </w:r>
            <w:r w:rsidRPr="00F54F39">
              <w:rPr>
                <w:rFonts w:ascii="Arial" w:hAnsi="Arial" w:cs="Arial"/>
                <w:sz w:val="11"/>
                <w:szCs w:val="11"/>
              </w:rPr>
              <w:t>Million unit</w:t>
            </w:r>
            <w:r w:rsidRPr="00F54F39">
              <w:rPr>
                <w:rFonts w:ascii="Arial" w:hAnsi="Arial"/>
                <w:sz w:val="11"/>
                <w:szCs w:val="11"/>
                <w:cs/>
              </w:rPr>
              <w:t>)</w:t>
            </w:r>
          </w:p>
        </w:tc>
        <w:tc>
          <w:tcPr>
            <w:tcW w:w="720" w:type="dxa"/>
            <w:noWrap/>
            <w:tcMar>
              <w:top w:w="0" w:type="dxa"/>
              <w:left w:w="72" w:type="dxa"/>
              <w:bottom w:w="0" w:type="dxa"/>
              <w:right w:w="72" w:type="dxa"/>
            </w:tcMar>
            <w:hideMark/>
          </w:tcPr>
          <w:p w14:paraId="2AFD5061" w14:textId="77777777" w:rsidR="006E70BC" w:rsidRPr="00F54F39" w:rsidRDefault="006E70BC" w:rsidP="00D00303">
            <w:pPr>
              <w:spacing w:line="200" w:lineRule="exact"/>
              <w:ind w:left="-70" w:right="-77"/>
              <w:jc w:val="center"/>
              <w:rPr>
                <w:rFonts w:ascii="Arial" w:hAnsi="Arial" w:cs="Arial"/>
                <w:sz w:val="11"/>
                <w:szCs w:val="11"/>
              </w:rPr>
            </w:pPr>
            <w:r w:rsidRPr="00F54F39">
              <w:rPr>
                <w:rFonts w:ascii="Arial" w:hAnsi="Arial"/>
                <w:sz w:val="11"/>
                <w:szCs w:val="11"/>
                <w:cs/>
              </w:rPr>
              <w:t>(</w:t>
            </w:r>
            <w:r w:rsidRPr="00F54F39">
              <w:rPr>
                <w:rFonts w:ascii="Arial" w:hAnsi="Arial" w:cs="Arial"/>
                <w:sz w:val="11"/>
                <w:szCs w:val="11"/>
              </w:rPr>
              <w:t>Million unit</w:t>
            </w:r>
            <w:r w:rsidRPr="00F54F39">
              <w:rPr>
                <w:rFonts w:ascii="Arial" w:hAnsi="Arial"/>
                <w:sz w:val="11"/>
                <w:szCs w:val="11"/>
                <w:cs/>
              </w:rPr>
              <w:t>)</w:t>
            </w:r>
          </w:p>
        </w:tc>
        <w:tc>
          <w:tcPr>
            <w:tcW w:w="922" w:type="dxa"/>
            <w:noWrap/>
            <w:tcMar>
              <w:top w:w="0" w:type="dxa"/>
              <w:left w:w="72" w:type="dxa"/>
              <w:bottom w:w="0" w:type="dxa"/>
              <w:right w:w="72" w:type="dxa"/>
            </w:tcMar>
            <w:vAlign w:val="bottom"/>
            <w:hideMark/>
          </w:tcPr>
          <w:p w14:paraId="5301648A" w14:textId="77777777" w:rsidR="006E70BC" w:rsidRPr="00F54F39" w:rsidRDefault="006E70BC" w:rsidP="00D00303">
            <w:pPr>
              <w:spacing w:line="200" w:lineRule="exact"/>
              <w:ind w:left="-70" w:right="-77"/>
              <w:jc w:val="center"/>
              <w:rPr>
                <w:rFonts w:ascii="Arial" w:hAnsi="Arial" w:cs="Arial"/>
                <w:sz w:val="11"/>
                <w:szCs w:val="11"/>
                <w:cs/>
              </w:rPr>
            </w:pPr>
            <w:r w:rsidRPr="00F54F39">
              <w:rPr>
                <w:rFonts w:ascii="Arial" w:hAnsi="Arial"/>
                <w:sz w:val="11"/>
                <w:szCs w:val="11"/>
                <w:cs/>
              </w:rPr>
              <w:t>(</w:t>
            </w:r>
            <w:r w:rsidRPr="00F54F39">
              <w:rPr>
                <w:rFonts w:ascii="Arial" w:hAnsi="Arial" w:cs="Arial"/>
                <w:sz w:val="11"/>
                <w:szCs w:val="11"/>
              </w:rPr>
              <w:t>Per 1 warrant</w:t>
            </w:r>
            <w:r w:rsidRPr="00F54F39">
              <w:rPr>
                <w:rFonts w:ascii="Arial" w:hAnsi="Arial"/>
                <w:sz w:val="11"/>
                <w:szCs w:val="11"/>
                <w:cs/>
              </w:rPr>
              <w:t>)</w:t>
            </w:r>
          </w:p>
        </w:tc>
        <w:tc>
          <w:tcPr>
            <w:tcW w:w="744" w:type="dxa"/>
            <w:noWrap/>
            <w:tcMar>
              <w:top w:w="0" w:type="dxa"/>
              <w:left w:w="72" w:type="dxa"/>
              <w:bottom w:w="0" w:type="dxa"/>
              <w:right w:w="72" w:type="dxa"/>
            </w:tcMar>
            <w:hideMark/>
          </w:tcPr>
          <w:p w14:paraId="777AF106" w14:textId="77777777" w:rsidR="006E70BC" w:rsidRPr="00F54F39" w:rsidRDefault="006E70BC" w:rsidP="00D00303">
            <w:pPr>
              <w:spacing w:line="200" w:lineRule="exact"/>
              <w:ind w:left="-83" w:right="-77"/>
              <w:jc w:val="center"/>
              <w:rPr>
                <w:rFonts w:ascii="Arial" w:hAnsi="Arial" w:cs="Arial"/>
                <w:sz w:val="11"/>
                <w:szCs w:val="11"/>
              </w:rPr>
            </w:pPr>
            <w:r w:rsidRPr="00F54F39">
              <w:rPr>
                <w:rFonts w:ascii="Arial" w:hAnsi="Arial"/>
                <w:sz w:val="11"/>
                <w:szCs w:val="11"/>
                <w:cs/>
              </w:rPr>
              <w:t>(</w:t>
            </w:r>
            <w:r w:rsidRPr="00F54F39">
              <w:rPr>
                <w:rFonts w:ascii="Arial" w:hAnsi="Arial" w:cs="Arial"/>
                <w:sz w:val="11"/>
                <w:szCs w:val="11"/>
              </w:rPr>
              <w:t>Million share</w:t>
            </w:r>
            <w:r w:rsidRPr="00F54F39">
              <w:rPr>
                <w:rFonts w:ascii="Arial" w:hAnsi="Arial"/>
                <w:sz w:val="11"/>
                <w:szCs w:val="11"/>
                <w:cs/>
              </w:rPr>
              <w:t>)</w:t>
            </w:r>
          </w:p>
        </w:tc>
        <w:tc>
          <w:tcPr>
            <w:tcW w:w="879" w:type="dxa"/>
            <w:noWrap/>
            <w:tcMar>
              <w:top w:w="0" w:type="dxa"/>
              <w:left w:w="72" w:type="dxa"/>
              <w:bottom w:w="0" w:type="dxa"/>
              <w:right w:w="72" w:type="dxa"/>
            </w:tcMar>
            <w:hideMark/>
          </w:tcPr>
          <w:p w14:paraId="427D6CCA" w14:textId="77777777" w:rsidR="006E70BC" w:rsidRPr="00F54F39" w:rsidRDefault="006E70BC" w:rsidP="00D00303">
            <w:pPr>
              <w:spacing w:line="200" w:lineRule="exact"/>
              <w:ind w:left="-70" w:right="-77"/>
              <w:jc w:val="center"/>
              <w:rPr>
                <w:rFonts w:ascii="Arial" w:hAnsi="Arial" w:cs="Arial"/>
                <w:sz w:val="11"/>
                <w:szCs w:val="11"/>
              </w:rPr>
            </w:pPr>
            <w:r w:rsidRPr="00F54F39">
              <w:rPr>
                <w:rFonts w:ascii="Arial" w:hAnsi="Arial"/>
                <w:sz w:val="11"/>
                <w:szCs w:val="11"/>
                <w:cs/>
              </w:rPr>
              <w:t>(</w:t>
            </w:r>
            <w:r w:rsidRPr="00F54F39">
              <w:rPr>
                <w:rFonts w:ascii="Arial" w:hAnsi="Arial" w:cs="Arial"/>
                <w:sz w:val="11"/>
                <w:szCs w:val="11"/>
              </w:rPr>
              <w:t>Baht</w:t>
            </w:r>
            <w:r w:rsidRPr="00F54F39">
              <w:rPr>
                <w:rFonts w:ascii="Arial" w:hAnsi="Arial"/>
                <w:sz w:val="11"/>
                <w:szCs w:val="11"/>
                <w:cs/>
              </w:rPr>
              <w:t>)</w:t>
            </w:r>
          </w:p>
        </w:tc>
        <w:tc>
          <w:tcPr>
            <w:tcW w:w="744" w:type="dxa"/>
            <w:noWrap/>
            <w:tcMar>
              <w:top w:w="0" w:type="dxa"/>
              <w:left w:w="72" w:type="dxa"/>
              <w:bottom w:w="0" w:type="dxa"/>
              <w:right w:w="72" w:type="dxa"/>
            </w:tcMar>
            <w:vAlign w:val="bottom"/>
            <w:hideMark/>
          </w:tcPr>
          <w:p w14:paraId="60C353BA" w14:textId="77777777" w:rsidR="006E70BC" w:rsidRPr="00F54F39" w:rsidRDefault="006E70BC" w:rsidP="00D00303">
            <w:pPr>
              <w:spacing w:line="200" w:lineRule="exact"/>
              <w:ind w:left="-70" w:right="-77"/>
              <w:jc w:val="center"/>
              <w:rPr>
                <w:rFonts w:ascii="Arial" w:hAnsi="Arial" w:cs="Arial"/>
                <w:sz w:val="11"/>
                <w:szCs w:val="11"/>
              </w:rPr>
            </w:pPr>
            <w:r w:rsidRPr="00F54F39">
              <w:rPr>
                <w:rFonts w:ascii="Arial" w:hAnsi="Arial"/>
                <w:sz w:val="11"/>
                <w:szCs w:val="11"/>
                <w:cs/>
              </w:rPr>
              <w:t>(</w:t>
            </w:r>
            <w:r w:rsidRPr="00F54F39">
              <w:rPr>
                <w:rFonts w:ascii="Arial" w:hAnsi="Arial" w:cs="Arial"/>
                <w:sz w:val="11"/>
                <w:szCs w:val="11"/>
              </w:rPr>
              <w:t>Million Baht</w:t>
            </w:r>
            <w:r w:rsidRPr="00F54F39">
              <w:rPr>
                <w:rFonts w:ascii="Arial" w:hAnsi="Arial"/>
                <w:sz w:val="11"/>
                <w:szCs w:val="11"/>
                <w:cs/>
              </w:rPr>
              <w:t>)</w:t>
            </w:r>
          </w:p>
        </w:tc>
        <w:tc>
          <w:tcPr>
            <w:tcW w:w="789" w:type="dxa"/>
            <w:noWrap/>
            <w:tcMar>
              <w:top w:w="0" w:type="dxa"/>
              <w:left w:w="72" w:type="dxa"/>
              <w:bottom w:w="0" w:type="dxa"/>
              <w:right w:w="72" w:type="dxa"/>
            </w:tcMar>
            <w:hideMark/>
          </w:tcPr>
          <w:p w14:paraId="406FF850" w14:textId="77777777" w:rsidR="006E70BC" w:rsidRPr="00F54F39" w:rsidRDefault="006E70BC" w:rsidP="00D00303">
            <w:pPr>
              <w:spacing w:line="200" w:lineRule="exact"/>
              <w:ind w:left="-70" w:right="-77"/>
              <w:jc w:val="center"/>
              <w:rPr>
                <w:rFonts w:ascii="Arial" w:hAnsi="Arial" w:cs="Arial"/>
                <w:sz w:val="11"/>
                <w:szCs w:val="11"/>
                <w:cs/>
              </w:rPr>
            </w:pPr>
            <w:r w:rsidRPr="00F54F39">
              <w:rPr>
                <w:rFonts w:ascii="Arial" w:hAnsi="Arial"/>
                <w:sz w:val="11"/>
                <w:szCs w:val="11"/>
                <w:cs/>
              </w:rPr>
              <w:t>(</w:t>
            </w:r>
            <w:r w:rsidRPr="00F54F39">
              <w:rPr>
                <w:rFonts w:ascii="Arial" w:hAnsi="Arial" w:cs="Arial"/>
                <w:sz w:val="11"/>
                <w:szCs w:val="11"/>
              </w:rPr>
              <w:t>Million unit</w:t>
            </w:r>
            <w:r w:rsidRPr="00F54F39">
              <w:rPr>
                <w:rFonts w:ascii="Arial" w:hAnsi="Arial"/>
                <w:sz w:val="11"/>
                <w:szCs w:val="11"/>
                <w:cs/>
              </w:rPr>
              <w:t>)</w:t>
            </w:r>
          </w:p>
        </w:tc>
      </w:tr>
      <w:tr w:rsidR="006E70BC" w:rsidRPr="00F54F39" w14:paraId="7B0D73E8" w14:textId="77777777" w:rsidTr="00275647">
        <w:trPr>
          <w:trHeight w:val="20"/>
        </w:trPr>
        <w:tc>
          <w:tcPr>
            <w:tcW w:w="895" w:type="dxa"/>
            <w:tcMar>
              <w:top w:w="0" w:type="dxa"/>
              <w:left w:w="72" w:type="dxa"/>
              <w:bottom w:w="0" w:type="dxa"/>
              <w:right w:w="72" w:type="dxa"/>
            </w:tcMar>
            <w:vAlign w:val="bottom"/>
          </w:tcPr>
          <w:p w14:paraId="6B6E376F" w14:textId="77777777" w:rsidR="006E70BC" w:rsidRPr="00F54F39" w:rsidRDefault="006E70BC" w:rsidP="00D00303">
            <w:pPr>
              <w:spacing w:line="200" w:lineRule="exact"/>
              <w:ind w:right="-32"/>
              <w:rPr>
                <w:rFonts w:ascii="Arial" w:hAnsi="Arial" w:cs="Arial"/>
                <w:sz w:val="11"/>
                <w:szCs w:val="11"/>
                <w:lang w:val="en-GB"/>
              </w:rPr>
            </w:pPr>
            <w:r w:rsidRPr="00F54F39">
              <w:rPr>
                <w:rFonts w:ascii="Arial" w:eastAsia="Cordia New" w:hAnsi="Arial" w:cs="Arial"/>
                <w:sz w:val="11"/>
                <w:szCs w:val="11"/>
                <w:lang w:val="en-GB"/>
              </w:rPr>
              <w:t xml:space="preserve">Existing shareholder  </w:t>
            </w:r>
          </w:p>
        </w:tc>
        <w:tc>
          <w:tcPr>
            <w:tcW w:w="1166" w:type="dxa"/>
            <w:tcMar>
              <w:top w:w="0" w:type="dxa"/>
              <w:left w:w="72" w:type="dxa"/>
              <w:bottom w:w="0" w:type="dxa"/>
              <w:right w:w="72" w:type="dxa"/>
            </w:tcMar>
            <w:vAlign w:val="bottom"/>
          </w:tcPr>
          <w:p w14:paraId="7E519654" w14:textId="77777777" w:rsidR="006E70BC" w:rsidRPr="00F54F39" w:rsidRDefault="006E70BC" w:rsidP="00D00303">
            <w:pPr>
              <w:spacing w:line="200" w:lineRule="exact"/>
              <w:ind w:right="-32"/>
              <w:rPr>
                <w:rFonts w:ascii="Arial" w:hAnsi="Arial" w:cs="Arial"/>
                <w:sz w:val="11"/>
                <w:szCs w:val="11"/>
                <w:lang w:val="en-GB"/>
              </w:rPr>
            </w:pPr>
          </w:p>
        </w:tc>
        <w:tc>
          <w:tcPr>
            <w:tcW w:w="1079" w:type="dxa"/>
            <w:tcMar>
              <w:top w:w="0" w:type="dxa"/>
              <w:left w:w="72" w:type="dxa"/>
              <w:bottom w:w="0" w:type="dxa"/>
              <w:right w:w="72" w:type="dxa"/>
            </w:tcMar>
            <w:vAlign w:val="bottom"/>
          </w:tcPr>
          <w:p w14:paraId="1B012235" w14:textId="77777777" w:rsidR="006E70BC" w:rsidRPr="00F54F39" w:rsidRDefault="006E70BC" w:rsidP="00D00303">
            <w:pPr>
              <w:spacing w:line="200" w:lineRule="exact"/>
              <w:ind w:right="-32"/>
              <w:rPr>
                <w:rFonts w:ascii="Arial" w:hAnsi="Arial" w:cs="Arial"/>
                <w:sz w:val="11"/>
                <w:szCs w:val="11"/>
                <w:lang w:val="en-GB"/>
              </w:rPr>
            </w:pPr>
          </w:p>
        </w:tc>
        <w:tc>
          <w:tcPr>
            <w:tcW w:w="1170" w:type="dxa"/>
            <w:tcMar>
              <w:top w:w="0" w:type="dxa"/>
              <w:left w:w="72" w:type="dxa"/>
              <w:bottom w:w="0" w:type="dxa"/>
              <w:right w:w="72" w:type="dxa"/>
            </w:tcMar>
            <w:vAlign w:val="bottom"/>
          </w:tcPr>
          <w:p w14:paraId="158A1151" w14:textId="77777777" w:rsidR="006E70BC" w:rsidRPr="00F54F39" w:rsidRDefault="006E70BC" w:rsidP="00D00303">
            <w:pPr>
              <w:spacing w:line="200" w:lineRule="exact"/>
              <w:ind w:right="-32"/>
              <w:rPr>
                <w:rFonts w:ascii="Arial" w:hAnsi="Arial" w:cs="Arial"/>
                <w:sz w:val="11"/>
                <w:szCs w:val="11"/>
              </w:rPr>
            </w:pPr>
          </w:p>
        </w:tc>
        <w:tc>
          <w:tcPr>
            <w:tcW w:w="910" w:type="dxa"/>
            <w:noWrap/>
            <w:tcMar>
              <w:top w:w="0" w:type="dxa"/>
              <w:left w:w="72" w:type="dxa"/>
              <w:bottom w:w="0" w:type="dxa"/>
              <w:right w:w="72" w:type="dxa"/>
            </w:tcMar>
          </w:tcPr>
          <w:p w14:paraId="6CC6FD88" w14:textId="77777777" w:rsidR="006E70BC" w:rsidRPr="00F54F39" w:rsidRDefault="006E70BC" w:rsidP="00D00303">
            <w:pPr>
              <w:spacing w:line="200" w:lineRule="exact"/>
              <w:ind w:right="-72"/>
              <w:jc w:val="center"/>
              <w:rPr>
                <w:rFonts w:ascii="Arial" w:eastAsia="Cordia New" w:hAnsi="Arial" w:cs="Arial"/>
                <w:sz w:val="11"/>
                <w:szCs w:val="11"/>
              </w:rPr>
            </w:pPr>
          </w:p>
        </w:tc>
        <w:tc>
          <w:tcPr>
            <w:tcW w:w="702" w:type="dxa"/>
            <w:tcMar>
              <w:top w:w="0" w:type="dxa"/>
              <w:left w:w="72" w:type="dxa"/>
              <w:bottom w:w="0" w:type="dxa"/>
              <w:right w:w="72" w:type="dxa"/>
            </w:tcMar>
          </w:tcPr>
          <w:p w14:paraId="28F93196" w14:textId="77777777" w:rsidR="006E70BC" w:rsidRPr="00F54F39" w:rsidRDefault="006E70BC" w:rsidP="00D00303">
            <w:pPr>
              <w:spacing w:line="200" w:lineRule="exact"/>
              <w:ind w:right="-72"/>
              <w:jc w:val="center"/>
              <w:rPr>
                <w:rFonts w:ascii="Arial" w:eastAsia="Cordia New" w:hAnsi="Arial" w:cs="Arial"/>
                <w:sz w:val="11"/>
                <w:szCs w:val="11"/>
              </w:rPr>
            </w:pPr>
          </w:p>
        </w:tc>
        <w:tc>
          <w:tcPr>
            <w:tcW w:w="720" w:type="dxa"/>
            <w:noWrap/>
            <w:tcMar>
              <w:top w:w="0" w:type="dxa"/>
              <w:left w:w="72" w:type="dxa"/>
              <w:bottom w:w="0" w:type="dxa"/>
              <w:right w:w="72" w:type="dxa"/>
            </w:tcMar>
          </w:tcPr>
          <w:p w14:paraId="7AEFFF9C" w14:textId="77777777" w:rsidR="006E70BC" w:rsidRPr="00F54F39" w:rsidRDefault="006E70BC" w:rsidP="00D00303">
            <w:pPr>
              <w:spacing w:line="200" w:lineRule="exact"/>
              <w:ind w:right="-72"/>
              <w:jc w:val="center"/>
              <w:rPr>
                <w:rFonts w:ascii="Arial" w:eastAsia="Cordia New" w:hAnsi="Arial" w:cs="Arial"/>
                <w:sz w:val="11"/>
                <w:szCs w:val="11"/>
              </w:rPr>
            </w:pPr>
          </w:p>
        </w:tc>
        <w:tc>
          <w:tcPr>
            <w:tcW w:w="922" w:type="dxa"/>
            <w:noWrap/>
            <w:tcMar>
              <w:top w:w="0" w:type="dxa"/>
              <w:left w:w="72" w:type="dxa"/>
              <w:bottom w:w="0" w:type="dxa"/>
              <w:right w:w="72" w:type="dxa"/>
            </w:tcMar>
            <w:vAlign w:val="bottom"/>
          </w:tcPr>
          <w:p w14:paraId="642E05BF" w14:textId="77777777" w:rsidR="006E70BC" w:rsidRPr="00F54F39" w:rsidRDefault="006E70BC" w:rsidP="00D00303">
            <w:pPr>
              <w:spacing w:line="200" w:lineRule="exact"/>
              <w:ind w:right="-72"/>
              <w:jc w:val="center"/>
              <w:rPr>
                <w:rFonts w:ascii="Arial" w:eastAsia="Cordia New" w:hAnsi="Arial" w:cs="Arial"/>
                <w:sz w:val="11"/>
                <w:szCs w:val="11"/>
              </w:rPr>
            </w:pPr>
          </w:p>
        </w:tc>
        <w:tc>
          <w:tcPr>
            <w:tcW w:w="744" w:type="dxa"/>
            <w:noWrap/>
            <w:tcMar>
              <w:top w:w="0" w:type="dxa"/>
              <w:left w:w="72" w:type="dxa"/>
              <w:bottom w:w="0" w:type="dxa"/>
              <w:right w:w="72" w:type="dxa"/>
            </w:tcMar>
          </w:tcPr>
          <w:p w14:paraId="549F56D0" w14:textId="77777777" w:rsidR="006E70BC" w:rsidRPr="00F54F39" w:rsidRDefault="006E70BC" w:rsidP="00D00303">
            <w:pPr>
              <w:spacing w:line="200" w:lineRule="exact"/>
              <w:ind w:right="-72"/>
              <w:jc w:val="center"/>
              <w:rPr>
                <w:rFonts w:ascii="Arial" w:eastAsia="Cordia New" w:hAnsi="Arial" w:cs="Arial"/>
                <w:sz w:val="11"/>
                <w:szCs w:val="11"/>
              </w:rPr>
            </w:pPr>
          </w:p>
        </w:tc>
        <w:tc>
          <w:tcPr>
            <w:tcW w:w="879" w:type="dxa"/>
            <w:noWrap/>
            <w:tcMar>
              <w:top w:w="0" w:type="dxa"/>
              <w:left w:w="72" w:type="dxa"/>
              <w:bottom w:w="0" w:type="dxa"/>
              <w:right w:w="72" w:type="dxa"/>
            </w:tcMar>
          </w:tcPr>
          <w:p w14:paraId="7FD24F03" w14:textId="77777777" w:rsidR="006E70BC" w:rsidRPr="00F54F39" w:rsidRDefault="006E70BC" w:rsidP="00D00303">
            <w:pPr>
              <w:spacing w:line="200" w:lineRule="exact"/>
              <w:ind w:right="-72"/>
              <w:jc w:val="center"/>
              <w:rPr>
                <w:rFonts w:ascii="Arial" w:eastAsia="Cordia New" w:hAnsi="Arial" w:cs="Arial"/>
                <w:sz w:val="11"/>
                <w:szCs w:val="11"/>
              </w:rPr>
            </w:pPr>
          </w:p>
        </w:tc>
        <w:tc>
          <w:tcPr>
            <w:tcW w:w="744" w:type="dxa"/>
            <w:noWrap/>
            <w:tcMar>
              <w:top w:w="0" w:type="dxa"/>
              <w:left w:w="72" w:type="dxa"/>
              <w:bottom w:w="0" w:type="dxa"/>
              <w:right w:w="72" w:type="dxa"/>
            </w:tcMar>
            <w:vAlign w:val="bottom"/>
          </w:tcPr>
          <w:p w14:paraId="422E240B" w14:textId="77777777" w:rsidR="006E70BC" w:rsidRPr="00F54F39" w:rsidRDefault="006E70BC" w:rsidP="00D00303">
            <w:pPr>
              <w:spacing w:line="200" w:lineRule="exact"/>
              <w:ind w:right="-72"/>
              <w:jc w:val="center"/>
              <w:rPr>
                <w:rFonts w:ascii="Arial" w:eastAsia="Cordia New" w:hAnsi="Arial" w:cs="Arial"/>
                <w:sz w:val="11"/>
                <w:szCs w:val="11"/>
              </w:rPr>
            </w:pPr>
          </w:p>
        </w:tc>
        <w:tc>
          <w:tcPr>
            <w:tcW w:w="789" w:type="dxa"/>
            <w:noWrap/>
            <w:tcMar>
              <w:top w:w="0" w:type="dxa"/>
              <w:left w:w="72" w:type="dxa"/>
              <w:bottom w:w="0" w:type="dxa"/>
              <w:right w:w="72" w:type="dxa"/>
            </w:tcMar>
          </w:tcPr>
          <w:p w14:paraId="7F29A0DE" w14:textId="77777777" w:rsidR="006E70BC" w:rsidRPr="00F54F39" w:rsidRDefault="006E70BC" w:rsidP="00D00303">
            <w:pPr>
              <w:spacing w:line="200" w:lineRule="exact"/>
              <w:ind w:right="-72"/>
              <w:jc w:val="center"/>
              <w:rPr>
                <w:rFonts w:ascii="Arial" w:eastAsia="Cordia New" w:hAnsi="Arial" w:cs="Arial"/>
                <w:sz w:val="11"/>
                <w:szCs w:val="11"/>
              </w:rPr>
            </w:pPr>
          </w:p>
        </w:tc>
      </w:tr>
      <w:tr w:rsidR="006E70BC" w:rsidRPr="00F54F39" w14:paraId="0CE6F089" w14:textId="77777777" w:rsidTr="00275647">
        <w:trPr>
          <w:trHeight w:val="57"/>
        </w:trPr>
        <w:tc>
          <w:tcPr>
            <w:tcW w:w="895" w:type="dxa"/>
            <w:tcMar>
              <w:top w:w="0" w:type="dxa"/>
              <w:left w:w="108" w:type="dxa"/>
              <w:bottom w:w="0" w:type="dxa"/>
              <w:right w:w="108" w:type="dxa"/>
            </w:tcMar>
            <w:vAlign w:val="bottom"/>
            <w:hideMark/>
          </w:tcPr>
          <w:p w14:paraId="4E2496DF" w14:textId="77777777" w:rsidR="006E70BC" w:rsidRPr="00F54F39" w:rsidRDefault="006E70BC" w:rsidP="00D00303">
            <w:pPr>
              <w:spacing w:line="200" w:lineRule="exact"/>
              <w:ind w:right="-72"/>
              <w:rPr>
                <w:rFonts w:ascii="Arial" w:eastAsia="Cordia New" w:hAnsi="Arial" w:cs="Arial"/>
                <w:sz w:val="11"/>
                <w:szCs w:val="11"/>
                <w:lang w:val="en-GB"/>
              </w:rPr>
            </w:pPr>
            <w:r w:rsidRPr="00F54F39">
              <w:rPr>
                <w:rFonts w:ascii="Arial" w:eastAsia="Cordia New" w:hAnsi="Arial" w:cs="Arial"/>
                <w:sz w:val="11"/>
                <w:szCs w:val="11"/>
                <w:lang w:val="en-GB"/>
              </w:rPr>
              <w:t xml:space="preserve">   PRG</w:t>
            </w:r>
            <w:r w:rsidRPr="00F54F39">
              <w:rPr>
                <w:rFonts w:ascii="Arial" w:eastAsia="Cordia New" w:hAnsi="Arial"/>
                <w:sz w:val="11"/>
                <w:szCs w:val="11"/>
                <w:cs/>
                <w:lang w:val="en-GB"/>
              </w:rPr>
              <w:t>-</w:t>
            </w:r>
            <w:r w:rsidRPr="00F54F39">
              <w:rPr>
                <w:rFonts w:ascii="Arial" w:eastAsia="Cordia New" w:hAnsi="Arial" w:cs="Arial"/>
                <w:sz w:val="11"/>
                <w:szCs w:val="11"/>
                <w:lang w:val="en-GB"/>
              </w:rPr>
              <w:t>W1</w:t>
            </w:r>
          </w:p>
        </w:tc>
        <w:tc>
          <w:tcPr>
            <w:tcW w:w="1166" w:type="dxa"/>
            <w:tcMar>
              <w:top w:w="0" w:type="dxa"/>
              <w:left w:w="108" w:type="dxa"/>
              <w:bottom w:w="0" w:type="dxa"/>
              <w:right w:w="108" w:type="dxa"/>
            </w:tcMar>
            <w:vAlign w:val="bottom"/>
            <w:hideMark/>
          </w:tcPr>
          <w:p w14:paraId="6CBCD222" w14:textId="77777777" w:rsidR="006E70BC" w:rsidRPr="00F54F39" w:rsidRDefault="006E70BC" w:rsidP="00D00303">
            <w:pPr>
              <w:spacing w:line="200" w:lineRule="exact"/>
              <w:ind w:left="-13" w:right="-105"/>
              <w:rPr>
                <w:rFonts w:ascii="Arial" w:hAnsi="Arial" w:cs="Arial"/>
                <w:sz w:val="11"/>
                <w:szCs w:val="11"/>
              </w:rPr>
            </w:pPr>
            <w:r w:rsidRPr="00F54F39">
              <w:rPr>
                <w:rFonts w:ascii="Arial" w:eastAsia="Cordia New" w:hAnsi="Arial" w:cs="Arial"/>
                <w:sz w:val="11"/>
                <w:szCs w:val="11"/>
                <w:lang w:val="en-GB"/>
              </w:rPr>
              <w:t>30 November 2021</w:t>
            </w:r>
          </w:p>
        </w:tc>
        <w:tc>
          <w:tcPr>
            <w:tcW w:w="1079" w:type="dxa"/>
            <w:tcMar>
              <w:top w:w="0" w:type="dxa"/>
              <w:left w:w="108" w:type="dxa"/>
              <w:bottom w:w="0" w:type="dxa"/>
              <w:right w:w="108" w:type="dxa"/>
            </w:tcMar>
            <w:vAlign w:val="bottom"/>
            <w:hideMark/>
          </w:tcPr>
          <w:p w14:paraId="22D65C7D" w14:textId="77777777" w:rsidR="006E70BC" w:rsidRPr="00F54F39" w:rsidRDefault="006E70BC" w:rsidP="00D00303">
            <w:pPr>
              <w:spacing w:line="200" w:lineRule="exact"/>
              <w:ind w:left="-13" w:right="-105"/>
              <w:rPr>
                <w:rFonts w:ascii="Arial" w:hAnsi="Arial" w:cs="Arial"/>
                <w:sz w:val="11"/>
                <w:szCs w:val="11"/>
              </w:rPr>
            </w:pPr>
            <w:r w:rsidRPr="00F54F39">
              <w:rPr>
                <w:rFonts w:ascii="Arial" w:eastAsia="Cordia New" w:hAnsi="Arial" w:cs="Arial"/>
                <w:sz w:val="11"/>
                <w:szCs w:val="11"/>
                <w:lang w:val="en-GB"/>
              </w:rPr>
              <w:t>17 January 2022</w:t>
            </w:r>
          </w:p>
        </w:tc>
        <w:tc>
          <w:tcPr>
            <w:tcW w:w="1170" w:type="dxa"/>
            <w:tcMar>
              <w:top w:w="0" w:type="dxa"/>
              <w:left w:w="108" w:type="dxa"/>
              <w:bottom w:w="0" w:type="dxa"/>
              <w:right w:w="108" w:type="dxa"/>
            </w:tcMar>
            <w:vAlign w:val="bottom"/>
            <w:hideMark/>
          </w:tcPr>
          <w:p w14:paraId="14A6DDE3" w14:textId="77777777" w:rsidR="006E70BC" w:rsidRPr="00F54F39" w:rsidRDefault="006E70BC" w:rsidP="00D00303">
            <w:pPr>
              <w:spacing w:line="200" w:lineRule="exact"/>
              <w:ind w:left="-13" w:right="-105"/>
              <w:rPr>
                <w:rFonts w:ascii="Arial" w:hAnsi="Arial" w:cs="Arial"/>
                <w:sz w:val="11"/>
                <w:szCs w:val="11"/>
              </w:rPr>
            </w:pPr>
            <w:r w:rsidRPr="00F54F39">
              <w:rPr>
                <w:rFonts w:ascii="Arial" w:eastAsia="Cordia New" w:hAnsi="Arial" w:cs="Arial"/>
                <w:sz w:val="11"/>
                <w:szCs w:val="11"/>
                <w:lang w:val="en-GB"/>
              </w:rPr>
              <w:t>15 November 2024</w:t>
            </w:r>
          </w:p>
        </w:tc>
        <w:tc>
          <w:tcPr>
            <w:tcW w:w="910" w:type="dxa"/>
            <w:noWrap/>
            <w:tcMar>
              <w:top w:w="0" w:type="dxa"/>
              <w:left w:w="108" w:type="dxa"/>
              <w:bottom w:w="0" w:type="dxa"/>
              <w:right w:w="108" w:type="dxa"/>
            </w:tcMar>
            <w:vAlign w:val="bottom"/>
          </w:tcPr>
          <w:p w14:paraId="609B02F6" w14:textId="77777777" w:rsidR="006E70BC" w:rsidRPr="00F54F39" w:rsidRDefault="006E70BC" w:rsidP="00D00303">
            <w:pPr>
              <w:tabs>
                <w:tab w:val="decimal" w:pos="477"/>
              </w:tabs>
              <w:spacing w:line="200" w:lineRule="exact"/>
              <w:ind w:right="-44"/>
              <w:jc w:val="both"/>
              <w:rPr>
                <w:rFonts w:ascii="Arial" w:hAnsi="Arial" w:cs="Arial"/>
                <w:sz w:val="11"/>
                <w:szCs w:val="11"/>
              </w:rPr>
            </w:pPr>
            <w:r>
              <w:rPr>
                <w:rFonts w:ascii="Arial" w:hAnsi="Arial" w:cs="Arial"/>
                <w:sz w:val="11"/>
                <w:szCs w:val="11"/>
              </w:rPr>
              <w:t>0</w:t>
            </w:r>
            <w:r>
              <w:rPr>
                <w:rFonts w:ascii="Arial" w:hAnsi="Arial"/>
                <w:sz w:val="11"/>
                <w:szCs w:val="11"/>
                <w:cs/>
              </w:rPr>
              <w:t>.</w:t>
            </w:r>
            <w:r>
              <w:rPr>
                <w:rFonts w:ascii="Arial" w:hAnsi="Arial" w:cs="Arial"/>
                <w:sz w:val="11"/>
                <w:szCs w:val="11"/>
              </w:rPr>
              <w:t>348</w:t>
            </w:r>
          </w:p>
        </w:tc>
        <w:tc>
          <w:tcPr>
            <w:tcW w:w="702" w:type="dxa"/>
            <w:tcMar>
              <w:top w:w="0" w:type="dxa"/>
              <w:left w:w="72" w:type="dxa"/>
              <w:bottom w:w="0" w:type="dxa"/>
              <w:right w:w="72" w:type="dxa"/>
            </w:tcMar>
            <w:vAlign w:val="bottom"/>
          </w:tcPr>
          <w:p w14:paraId="35CD8BBB" w14:textId="77777777" w:rsidR="006E70BC" w:rsidRPr="00E35C9E" w:rsidRDefault="006E70BC" w:rsidP="00D00303">
            <w:pPr>
              <w:tabs>
                <w:tab w:val="decimal" w:pos="472"/>
              </w:tabs>
              <w:spacing w:line="200" w:lineRule="exact"/>
              <w:ind w:right="-44"/>
              <w:jc w:val="both"/>
              <w:rPr>
                <w:rFonts w:ascii="Arial" w:hAnsi="Arial" w:cs="Arial"/>
                <w:sz w:val="11"/>
                <w:szCs w:val="11"/>
              </w:rPr>
            </w:pPr>
            <w:r w:rsidRPr="00E35C9E">
              <w:rPr>
                <w:rFonts w:ascii="Arial" w:hAnsi="Arial"/>
                <w:sz w:val="11"/>
                <w:szCs w:val="11"/>
                <w:cs/>
              </w:rPr>
              <w:t>-</w:t>
            </w:r>
          </w:p>
        </w:tc>
        <w:tc>
          <w:tcPr>
            <w:tcW w:w="720" w:type="dxa"/>
            <w:noWrap/>
            <w:tcMar>
              <w:top w:w="0" w:type="dxa"/>
              <w:left w:w="108" w:type="dxa"/>
              <w:bottom w:w="0" w:type="dxa"/>
              <w:right w:w="108" w:type="dxa"/>
            </w:tcMar>
            <w:vAlign w:val="bottom"/>
          </w:tcPr>
          <w:p w14:paraId="29766225" w14:textId="77777777" w:rsidR="006E70BC" w:rsidRPr="00E35C9E" w:rsidRDefault="006E70BC" w:rsidP="00D00303">
            <w:pPr>
              <w:tabs>
                <w:tab w:val="decimal" w:pos="342"/>
              </w:tabs>
              <w:spacing w:line="200" w:lineRule="exact"/>
              <w:ind w:right="-44"/>
              <w:jc w:val="both"/>
              <w:rPr>
                <w:rFonts w:ascii="Arial" w:hAnsi="Arial" w:cs="Arial"/>
                <w:sz w:val="11"/>
                <w:szCs w:val="11"/>
                <w:cs/>
              </w:rPr>
            </w:pPr>
            <w:r w:rsidRPr="00E35C9E">
              <w:rPr>
                <w:rFonts w:ascii="Arial" w:hAnsi="Arial" w:cs="Arial"/>
                <w:sz w:val="11"/>
                <w:szCs w:val="11"/>
              </w:rPr>
              <w:t>0</w:t>
            </w:r>
            <w:r w:rsidRPr="00E35C9E">
              <w:rPr>
                <w:rFonts w:ascii="Arial" w:hAnsi="Arial"/>
                <w:sz w:val="11"/>
                <w:szCs w:val="11"/>
                <w:cs/>
              </w:rPr>
              <w:t>.</w:t>
            </w:r>
            <w:r w:rsidRPr="00E35C9E">
              <w:rPr>
                <w:rFonts w:ascii="Arial" w:hAnsi="Arial" w:cs="Arial"/>
                <w:sz w:val="11"/>
                <w:szCs w:val="11"/>
              </w:rPr>
              <w:t>197</w:t>
            </w:r>
          </w:p>
        </w:tc>
        <w:tc>
          <w:tcPr>
            <w:tcW w:w="922" w:type="dxa"/>
            <w:noWrap/>
            <w:tcMar>
              <w:top w:w="0" w:type="dxa"/>
              <w:left w:w="108" w:type="dxa"/>
              <w:bottom w:w="0" w:type="dxa"/>
              <w:right w:w="108" w:type="dxa"/>
            </w:tcMar>
            <w:vAlign w:val="bottom"/>
          </w:tcPr>
          <w:p w14:paraId="3D9FFDC8" w14:textId="77777777" w:rsidR="006E70BC" w:rsidRPr="00E35C9E" w:rsidRDefault="006E70BC" w:rsidP="00D00303">
            <w:pPr>
              <w:spacing w:line="200" w:lineRule="exact"/>
              <w:ind w:left="-90" w:right="-105"/>
              <w:jc w:val="center"/>
              <w:rPr>
                <w:rFonts w:ascii="Arial" w:hAnsi="Arial" w:cs="Arial"/>
                <w:sz w:val="11"/>
                <w:szCs w:val="11"/>
                <w:lang w:val="en-GB"/>
              </w:rPr>
            </w:pPr>
            <w:r w:rsidRPr="00E35C9E">
              <w:rPr>
                <w:rFonts w:ascii="Arial" w:hAnsi="Arial" w:cs="Arial"/>
                <w:sz w:val="11"/>
                <w:szCs w:val="11"/>
              </w:rPr>
              <w:t>1</w:t>
            </w:r>
            <w:r w:rsidRPr="00E35C9E">
              <w:rPr>
                <w:rFonts w:ascii="Arial" w:hAnsi="Arial"/>
                <w:sz w:val="11"/>
                <w:szCs w:val="11"/>
                <w:cs/>
              </w:rPr>
              <w:t>:</w:t>
            </w:r>
            <w:r w:rsidRPr="00E35C9E">
              <w:rPr>
                <w:rFonts w:ascii="Arial" w:hAnsi="Arial" w:cs="Arial"/>
                <w:sz w:val="11"/>
                <w:szCs w:val="11"/>
              </w:rPr>
              <w:t>1</w:t>
            </w:r>
            <w:r w:rsidRPr="00E35C9E">
              <w:rPr>
                <w:rFonts w:ascii="Arial" w:hAnsi="Arial"/>
                <w:sz w:val="11"/>
                <w:szCs w:val="11"/>
                <w:cs/>
              </w:rPr>
              <w:t>.</w:t>
            </w:r>
            <w:r w:rsidRPr="00E35C9E">
              <w:rPr>
                <w:rFonts w:ascii="Arial" w:hAnsi="Arial" w:cs="Arial"/>
                <w:sz w:val="11"/>
                <w:szCs w:val="11"/>
              </w:rPr>
              <w:t>066</w:t>
            </w:r>
            <w:r w:rsidRPr="00E35C9E">
              <w:rPr>
                <w:rFonts w:ascii="Arial" w:hAnsi="Arial"/>
                <w:sz w:val="11"/>
                <w:szCs w:val="11"/>
                <w:cs/>
              </w:rPr>
              <w:t xml:space="preserve"> -</w:t>
            </w:r>
            <w:r w:rsidRPr="00E35C9E">
              <w:rPr>
                <w:rFonts w:ascii="Arial" w:hAnsi="Arial" w:cs="Arial"/>
                <w:sz w:val="11"/>
                <w:szCs w:val="11"/>
                <w:cs/>
              </w:rPr>
              <w:t xml:space="preserve"> 1</w:t>
            </w:r>
            <w:r w:rsidRPr="00E35C9E">
              <w:rPr>
                <w:rFonts w:ascii="Arial" w:hAnsi="Arial"/>
                <w:sz w:val="11"/>
                <w:szCs w:val="11"/>
                <w:cs/>
              </w:rPr>
              <w:t>:</w:t>
            </w:r>
            <w:r w:rsidRPr="00E35C9E">
              <w:rPr>
                <w:rFonts w:ascii="Arial" w:hAnsi="Arial" w:cs="Arial"/>
                <w:sz w:val="11"/>
                <w:szCs w:val="11"/>
              </w:rPr>
              <w:t>1</w:t>
            </w:r>
            <w:r w:rsidRPr="00E35C9E">
              <w:rPr>
                <w:rFonts w:ascii="Arial" w:hAnsi="Arial"/>
                <w:sz w:val="11"/>
                <w:szCs w:val="11"/>
                <w:cs/>
              </w:rPr>
              <w:t>.</w:t>
            </w:r>
            <w:r w:rsidRPr="00E35C9E">
              <w:rPr>
                <w:rFonts w:ascii="Arial" w:hAnsi="Arial" w:cs="Arial"/>
                <w:sz w:val="11"/>
                <w:szCs w:val="11"/>
              </w:rPr>
              <w:t>190</w:t>
            </w:r>
          </w:p>
        </w:tc>
        <w:tc>
          <w:tcPr>
            <w:tcW w:w="744" w:type="dxa"/>
            <w:noWrap/>
            <w:tcMar>
              <w:top w:w="0" w:type="dxa"/>
              <w:left w:w="108" w:type="dxa"/>
              <w:bottom w:w="0" w:type="dxa"/>
              <w:right w:w="108" w:type="dxa"/>
            </w:tcMar>
            <w:vAlign w:val="bottom"/>
          </w:tcPr>
          <w:p w14:paraId="3DD7C16A" w14:textId="77777777" w:rsidR="006E70BC" w:rsidRPr="00E35C9E" w:rsidRDefault="006E70BC" w:rsidP="00D00303">
            <w:pPr>
              <w:tabs>
                <w:tab w:val="decimal" w:pos="342"/>
              </w:tabs>
              <w:spacing w:line="200" w:lineRule="exact"/>
              <w:ind w:right="-44"/>
              <w:jc w:val="both"/>
              <w:rPr>
                <w:rFonts w:ascii="Arial" w:hAnsi="Arial" w:cs="Arial"/>
                <w:sz w:val="11"/>
                <w:szCs w:val="11"/>
              </w:rPr>
            </w:pPr>
            <w:r w:rsidRPr="00E35C9E">
              <w:rPr>
                <w:rFonts w:ascii="Arial" w:hAnsi="Arial" w:cs="Arial"/>
                <w:sz w:val="11"/>
                <w:szCs w:val="11"/>
              </w:rPr>
              <w:t>0</w:t>
            </w:r>
            <w:r w:rsidRPr="00E35C9E">
              <w:rPr>
                <w:rFonts w:ascii="Arial" w:hAnsi="Arial"/>
                <w:sz w:val="11"/>
                <w:szCs w:val="11"/>
                <w:cs/>
              </w:rPr>
              <w:t>.</w:t>
            </w:r>
            <w:r w:rsidRPr="00E35C9E">
              <w:rPr>
                <w:rFonts w:ascii="Arial" w:hAnsi="Arial" w:cs="Arial"/>
                <w:sz w:val="11"/>
                <w:szCs w:val="11"/>
                <w:cs/>
              </w:rPr>
              <w:t>220</w:t>
            </w:r>
          </w:p>
        </w:tc>
        <w:tc>
          <w:tcPr>
            <w:tcW w:w="879" w:type="dxa"/>
            <w:noWrap/>
            <w:tcMar>
              <w:top w:w="0" w:type="dxa"/>
              <w:left w:w="108" w:type="dxa"/>
              <w:bottom w:w="0" w:type="dxa"/>
              <w:right w:w="108" w:type="dxa"/>
            </w:tcMar>
            <w:vAlign w:val="bottom"/>
          </w:tcPr>
          <w:p w14:paraId="1923DE98" w14:textId="77777777" w:rsidR="006E70BC" w:rsidRPr="00E35C9E" w:rsidRDefault="006E70BC" w:rsidP="00D00303">
            <w:pPr>
              <w:spacing w:line="200" w:lineRule="exact"/>
              <w:ind w:left="-45" w:right="-72"/>
              <w:jc w:val="center"/>
              <w:rPr>
                <w:rFonts w:ascii="Arial" w:hAnsi="Arial" w:cs="Arial"/>
                <w:sz w:val="11"/>
                <w:szCs w:val="11"/>
              </w:rPr>
            </w:pPr>
            <w:r w:rsidRPr="00584B4C">
              <w:rPr>
                <w:rFonts w:ascii="Arial" w:hAnsi="Arial" w:cs="Arial"/>
                <w:sz w:val="11"/>
                <w:szCs w:val="11"/>
              </w:rPr>
              <w:t>4</w:t>
            </w:r>
            <w:r w:rsidRPr="00584B4C">
              <w:rPr>
                <w:rFonts w:ascii="Arial" w:hAnsi="Arial"/>
                <w:sz w:val="11"/>
                <w:szCs w:val="11"/>
                <w:cs/>
              </w:rPr>
              <w:t>.</w:t>
            </w:r>
            <w:r w:rsidRPr="00584B4C">
              <w:rPr>
                <w:rFonts w:ascii="Arial" w:hAnsi="Arial" w:cs="Arial"/>
                <w:sz w:val="11"/>
                <w:szCs w:val="11"/>
              </w:rPr>
              <w:t>465</w:t>
            </w:r>
            <w:r w:rsidRPr="00584B4C">
              <w:rPr>
                <w:rFonts w:ascii="Arial" w:hAnsi="Arial"/>
                <w:sz w:val="11"/>
                <w:szCs w:val="11"/>
                <w:cs/>
              </w:rPr>
              <w:t xml:space="preserve"> - </w:t>
            </w:r>
            <w:r w:rsidRPr="00584B4C">
              <w:rPr>
                <w:rFonts w:ascii="Arial" w:hAnsi="Arial" w:cs="Arial"/>
                <w:sz w:val="11"/>
                <w:szCs w:val="11"/>
              </w:rPr>
              <w:t>4</w:t>
            </w:r>
            <w:r w:rsidRPr="00584B4C">
              <w:rPr>
                <w:rFonts w:ascii="Arial" w:hAnsi="Arial"/>
                <w:sz w:val="11"/>
                <w:szCs w:val="11"/>
                <w:cs/>
              </w:rPr>
              <w:t>.</w:t>
            </w:r>
            <w:r w:rsidRPr="00584B4C">
              <w:rPr>
                <w:rFonts w:ascii="Arial" w:hAnsi="Arial" w:cs="Arial"/>
                <w:sz w:val="11"/>
                <w:szCs w:val="11"/>
              </w:rPr>
              <w:t>689</w:t>
            </w:r>
          </w:p>
        </w:tc>
        <w:tc>
          <w:tcPr>
            <w:tcW w:w="744" w:type="dxa"/>
            <w:noWrap/>
            <w:tcMar>
              <w:top w:w="0" w:type="dxa"/>
              <w:left w:w="108" w:type="dxa"/>
              <w:bottom w:w="0" w:type="dxa"/>
              <w:right w:w="108" w:type="dxa"/>
            </w:tcMar>
            <w:vAlign w:val="bottom"/>
          </w:tcPr>
          <w:p w14:paraId="101F33F4" w14:textId="77777777" w:rsidR="006E70BC" w:rsidRPr="00E35C9E" w:rsidRDefault="006E70BC" w:rsidP="00D00303">
            <w:pPr>
              <w:tabs>
                <w:tab w:val="decimal" w:pos="342"/>
              </w:tabs>
              <w:spacing w:line="200" w:lineRule="exact"/>
              <w:ind w:right="-44"/>
              <w:jc w:val="both"/>
              <w:rPr>
                <w:rFonts w:ascii="Arial" w:hAnsi="Arial" w:cs="Arial"/>
                <w:sz w:val="11"/>
                <w:szCs w:val="11"/>
              </w:rPr>
            </w:pPr>
            <w:r w:rsidRPr="00E35C9E">
              <w:rPr>
                <w:rFonts w:ascii="Arial" w:hAnsi="Arial" w:cs="Arial"/>
                <w:sz w:val="11"/>
                <w:szCs w:val="11"/>
              </w:rPr>
              <w:t>0</w:t>
            </w:r>
            <w:r w:rsidRPr="00E35C9E">
              <w:rPr>
                <w:rFonts w:ascii="Arial" w:hAnsi="Arial"/>
                <w:sz w:val="11"/>
                <w:szCs w:val="11"/>
                <w:cs/>
              </w:rPr>
              <w:t>.</w:t>
            </w:r>
            <w:r w:rsidRPr="00E35C9E">
              <w:rPr>
                <w:rFonts w:ascii="Arial" w:hAnsi="Arial" w:cs="Arial"/>
                <w:sz w:val="11"/>
                <w:szCs w:val="11"/>
              </w:rPr>
              <w:t>985</w:t>
            </w:r>
          </w:p>
        </w:tc>
        <w:tc>
          <w:tcPr>
            <w:tcW w:w="789" w:type="dxa"/>
            <w:noWrap/>
            <w:tcMar>
              <w:top w:w="0" w:type="dxa"/>
              <w:left w:w="108" w:type="dxa"/>
              <w:bottom w:w="0" w:type="dxa"/>
              <w:right w:w="108" w:type="dxa"/>
            </w:tcMar>
            <w:vAlign w:val="bottom"/>
          </w:tcPr>
          <w:p w14:paraId="1818DD1A" w14:textId="77777777" w:rsidR="006E70BC" w:rsidRPr="00E35C9E" w:rsidRDefault="006E70BC" w:rsidP="00D00303">
            <w:pPr>
              <w:tabs>
                <w:tab w:val="decimal" w:pos="585"/>
              </w:tabs>
              <w:spacing w:line="200" w:lineRule="exact"/>
              <w:ind w:right="-44"/>
              <w:jc w:val="both"/>
              <w:rPr>
                <w:rFonts w:ascii="Arial" w:hAnsi="Arial" w:cs="Arial"/>
                <w:sz w:val="11"/>
                <w:szCs w:val="11"/>
              </w:rPr>
            </w:pPr>
            <w:r w:rsidRPr="00E35C9E">
              <w:rPr>
                <w:rFonts w:ascii="Arial" w:hAnsi="Arial"/>
                <w:sz w:val="11"/>
                <w:szCs w:val="11"/>
                <w:cs/>
              </w:rPr>
              <w:t>- *</w:t>
            </w:r>
          </w:p>
        </w:tc>
      </w:tr>
      <w:tr w:rsidR="006E70BC" w:rsidRPr="00F54F39" w14:paraId="04BCB58F" w14:textId="77777777" w:rsidTr="00275647">
        <w:trPr>
          <w:trHeight w:val="57"/>
        </w:trPr>
        <w:tc>
          <w:tcPr>
            <w:tcW w:w="895" w:type="dxa"/>
            <w:tcMar>
              <w:top w:w="0" w:type="dxa"/>
              <w:left w:w="108" w:type="dxa"/>
              <w:bottom w:w="0" w:type="dxa"/>
              <w:right w:w="108" w:type="dxa"/>
            </w:tcMar>
            <w:vAlign w:val="bottom"/>
          </w:tcPr>
          <w:p w14:paraId="12A67331" w14:textId="77777777" w:rsidR="006E70BC" w:rsidRPr="00F54F39" w:rsidRDefault="006E70BC" w:rsidP="00D00303">
            <w:pPr>
              <w:tabs>
                <w:tab w:val="left" w:pos="75"/>
              </w:tabs>
              <w:spacing w:line="200" w:lineRule="exact"/>
              <w:ind w:right="-32"/>
              <w:rPr>
                <w:rFonts w:ascii="Arial" w:hAnsi="Arial" w:cs="Arial"/>
                <w:sz w:val="11"/>
                <w:szCs w:val="11"/>
                <w:cs/>
              </w:rPr>
            </w:pPr>
            <w:r w:rsidRPr="00F54F39">
              <w:rPr>
                <w:rFonts w:ascii="Arial" w:eastAsia="Cordia New" w:hAnsi="Arial" w:cs="Arial"/>
                <w:sz w:val="11"/>
                <w:szCs w:val="11"/>
                <w:lang w:val="en-GB"/>
              </w:rPr>
              <w:t xml:space="preserve">   PRG</w:t>
            </w:r>
            <w:r w:rsidRPr="00F54F39">
              <w:rPr>
                <w:rFonts w:ascii="Arial" w:eastAsia="Cordia New" w:hAnsi="Arial"/>
                <w:sz w:val="11"/>
                <w:szCs w:val="11"/>
                <w:cs/>
                <w:lang w:val="en-GB"/>
              </w:rPr>
              <w:t>-</w:t>
            </w:r>
            <w:r w:rsidRPr="00F54F39">
              <w:rPr>
                <w:rFonts w:ascii="Arial" w:eastAsia="Cordia New" w:hAnsi="Arial" w:cs="Arial"/>
                <w:sz w:val="11"/>
                <w:szCs w:val="11"/>
                <w:lang w:val="en-GB"/>
              </w:rPr>
              <w:t>W2</w:t>
            </w:r>
          </w:p>
        </w:tc>
        <w:tc>
          <w:tcPr>
            <w:tcW w:w="1166" w:type="dxa"/>
            <w:tcMar>
              <w:top w:w="0" w:type="dxa"/>
              <w:left w:w="108" w:type="dxa"/>
              <w:bottom w:w="0" w:type="dxa"/>
              <w:right w:w="108" w:type="dxa"/>
            </w:tcMar>
            <w:vAlign w:val="bottom"/>
          </w:tcPr>
          <w:p w14:paraId="169DD3DA" w14:textId="77777777" w:rsidR="006E70BC" w:rsidRPr="00F54F39" w:rsidRDefault="006E70BC" w:rsidP="00D00303">
            <w:pPr>
              <w:spacing w:line="200" w:lineRule="exact"/>
              <w:ind w:left="-13" w:right="-105"/>
              <w:rPr>
                <w:rFonts w:ascii="Arial" w:hAnsi="Arial" w:cs="Arial"/>
                <w:sz w:val="11"/>
                <w:szCs w:val="11"/>
                <w:lang w:val="en-GB"/>
              </w:rPr>
            </w:pPr>
            <w:r w:rsidRPr="00F54F39">
              <w:rPr>
                <w:rFonts w:ascii="Arial" w:eastAsia="Cordia New" w:hAnsi="Arial" w:cs="Arial"/>
                <w:sz w:val="11"/>
                <w:szCs w:val="11"/>
                <w:lang w:val="en-GB"/>
              </w:rPr>
              <w:t>30 May 2022</w:t>
            </w:r>
          </w:p>
        </w:tc>
        <w:tc>
          <w:tcPr>
            <w:tcW w:w="1079" w:type="dxa"/>
            <w:tcMar>
              <w:top w:w="0" w:type="dxa"/>
              <w:left w:w="108" w:type="dxa"/>
              <w:bottom w:w="0" w:type="dxa"/>
              <w:right w:w="108" w:type="dxa"/>
            </w:tcMar>
            <w:vAlign w:val="bottom"/>
          </w:tcPr>
          <w:p w14:paraId="3FD51CC0" w14:textId="77777777" w:rsidR="006E70BC" w:rsidRPr="00F54F39" w:rsidRDefault="006E70BC" w:rsidP="00D00303">
            <w:pPr>
              <w:spacing w:line="200" w:lineRule="exact"/>
              <w:ind w:left="-13" w:right="-105"/>
              <w:rPr>
                <w:rFonts w:ascii="Arial" w:hAnsi="Arial" w:cs="Arial"/>
                <w:sz w:val="11"/>
                <w:szCs w:val="11"/>
                <w:lang w:val="en-GB"/>
              </w:rPr>
            </w:pPr>
            <w:r w:rsidRPr="00F54F39">
              <w:rPr>
                <w:rFonts w:ascii="Arial" w:eastAsia="Cordia New" w:hAnsi="Arial" w:cs="Arial"/>
                <w:sz w:val="11"/>
                <w:szCs w:val="11"/>
                <w:lang w:val="en-GB"/>
              </w:rPr>
              <w:t>15 July 2022</w:t>
            </w:r>
          </w:p>
        </w:tc>
        <w:tc>
          <w:tcPr>
            <w:tcW w:w="1170" w:type="dxa"/>
            <w:tcMar>
              <w:top w:w="0" w:type="dxa"/>
              <w:left w:w="108" w:type="dxa"/>
              <w:bottom w:w="0" w:type="dxa"/>
              <w:right w:w="108" w:type="dxa"/>
            </w:tcMar>
            <w:vAlign w:val="bottom"/>
          </w:tcPr>
          <w:p w14:paraId="6DBCC152" w14:textId="77777777" w:rsidR="006E70BC" w:rsidRPr="00F54F39" w:rsidRDefault="006E70BC" w:rsidP="00D00303">
            <w:pPr>
              <w:spacing w:line="200" w:lineRule="exact"/>
              <w:ind w:left="-13" w:right="-105"/>
              <w:rPr>
                <w:rFonts w:ascii="Arial" w:hAnsi="Arial" w:cs="Arial"/>
                <w:sz w:val="11"/>
                <w:szCs w:val="11"/>
                <w:lang w:val="en-GB"/>
              </w:rPr>
            </w:pPr>
            <w:r w:rsidRPr="00F54F39">
              <w:rPr>
                <w:rFonts w:ascii="Arial" w:eastAsia="Cordia New" w:hAnsi="Arial" w:cs="Arial"/>
                <w:sz w:val="11"/>
                <w:szCs w:val="11"/>
                <w:lang w:val="en-GB"/>
              </w:rPr>
              <w:t>15 May 2025</w:t>
            </w:r>
          </w:p>
        </w:tc>
        <w:tc>
          <w:tcPr>
            <w:tcW w:w="910" w:type="dxa"/>
            <w:noWrap/>
            <w:tcMar>
              <w:top w:w="0" w:type="dxa"/>
              <w:left w:w="108" w:type="dxa"/>
              <w:bottom w:w="0" w:type="dxa"/>
              <w:right w:w="108" w:type="dxa"/>
            </w:tcMar>
            <w:vAlign w:val="bottom"/>
          </w:tcPr>
          <w:p w14:paraId="7D51633E" w14:textId="77777777" w:rsidR="006E70BC" w:rsidRPr="00F54F39" w:rsidRDefault="006E70BC" w:rsidP="00D00303">
            <w:pPr>
              <w:tabs>
                <w:tab w:val="decimal" w:pos="477"/>
              </w:tabs>
              <w:spacing w:line="200" w:lineRule="exact"/>
              <w:ind w:right="-44"/>
              <w:jc w:val="both"/>
              <w:rPr>
                <w:rFonts w:ascii="Arial" w:hAnsi="Arial" w:cs="Arial"/>
                <w:sz w:val="11"/>
                <w:szCs w:val="11"/>
              </w:rPr>
            </w:pPr>
            <w:r>
              <w:rPr>
                <w:rFonts w:ascii="Arial" w:hAnsi="Arial" w:cs="Arial"/>
                <w:sz w:val="11"/>
                <w:szCs w:val="11"/>
              </w:rPr>
              <w:t>0</w:t>
            </w:r>
            <w:r>
              <w:rPr>
                <w:rFonts w:ascii="Arial" w:hAnsi="Arial"/>
                <w:sz w:val="11"/>
                <w:szCs w:val="11"/>
                <w:cs/>
              </w:rPr>
              <w:t>.</w:t>
            </w:r>
            <w:r>
              <w:rPr>
                <w:rFonts w:ascii="Arial" w:hAnsi="Arial" w:cs="Arial"/>
                <w:sz w:val="11"/>
                <w:szCs w:val="11"/>
              </w:rPr>
              <w:t>283</w:t>
            </w:r>
          </w:p>
        </w:tc>
        <w:tc>
          <w:tcPr>
            <w:tcW w:w="702" w:type="dxa"/>
            <w:tcMar>
              <w:top w:w="0" w:type="dxa"/>
              <w:left w:w="72" w:type="dxa"/>
              <w:bottom w:w="0" w:type="dxa"/>
              <w:right w:w="72" w:type="dxa"/>
            </w:tcMar>
            <w:vAlign w:val="bottom"/>
          </w:tcPr>
          <w:p w14:paraId="3659367D" w14:textId="77777777" w:rsidR="006E70BC" w:rsidRPr="00E35C9E" w:rsidRDefault="006E70BC" w:rsidP="00D00303">
            <w:pPr>
              <w:tabs>
                <w:tab w:val="decimal" w:pos="472"/>
              </w:tabs>
              <w:spacing w:line="200" w:lineRule="exact"/>
              <w:ind w:right="-44"/>
              <w:jc w:val="both"/>
              <w:rPr>
                <w:rFonts w:ascii="Arial" w:hAnsi="Arial" w:cs="Arial"/>
                <w:sz w:val="11"/>
                <w:szCs w:val="11"/>
              </w:rPr>
            </w:pPr>
            <w:r w:rsidRPr="00E35C9E">
              <w:rPr>
                <w:rFonts w:ascii="Arial" w:hAnsi="Arial"/>
                <w:sz w:val="11"/>
                <w:szCs w:val="11"/>
                <w:cs/>
              </w:rPr>
              <w:t>-</w:t>
            </w:r>
          </w:p>
        </w:tc>
        <w:tc>
          <w:tcPr>
            <w:tcW w:w="720" w:type="dxa"/>
            <w:noWrap/>
            <w:tcMar>
              <w:top w:w="0" w:type="dxa"/>
              <w:left w:w="108" w:type="dxa"/>
              <w:bottom w:w="0" w:type="dxa"/>
              <w:right w:w="108" w:type="dxa"/>
            </w:tcMar>
            <w:vAlign w:val="bottom"/>
          </w:tcPr>
          <w:p w14:paraId="178C21B8" w14:textId="77777777" w:rsidR="006E70BC" w:rsidRPr="00E35C9E" w:rsidRDefault="006E70BC" w:rsidP="00D00303">
            <w:pPr>
              <w:tabs>
                <w:tab w:val="decimal" w:pos="342"/>
              </w:tabs>
              <w:spacing w:line="200" w:lineRule="exact"/>
              <w:ind w:right="-44"/>
              <w:jc w:val="both"/>
              <w:rPr>
                <w:rFonts w:ascii="Arial" w:hAnsi="Arial" w:cs="Arial"/>
                <w:sz w:val="11"/>
                <w:szCs w:val="11"/>
                <w:cs/>
              </w:rPr>
            </w:pPr>
            <w:r w:rsidRPr="00E35C9E">
              <w:rPr>
                <w:rFonts w:ascii="Arial" w:hAnsi="Arial" w:cs="Arial"/>
                <w:sz w:val="11"/>
                <w:szCs w:val="11"/>
              </w:rPr>
              <w:t>0</w:t>
            </w:r>
            <w:r w:rsidRPr="00E35C9E">
              <w:rPr>
                <w:rFonts w:ascii="Arial" w:hAnsi="Arial"/>
                <w:sz w:val="11"/>
                <w:szCs w:val="11"/>
                <w:cs/>
              </w:rPr>
              <w:t>.</w:t>
            </w:r>
            <w:r w:rsidRPr="00E35C9E">
              <w:rPr>
                <w:rFonts w:ascii="Arial" w:hAnsi="Arial" w:cs="Arial"/>
                <w:sz w:val="11"/>
                <w:szCs w:val="11"/>
              </w:rPr>
              <w:t>023</w:t>
            </w:r>
          </w:p>
        </w:tc>
        <w:tc>
          <w:tcPr>
            <w:tcW w:w="922" w:type="dxa"/>
            <w:noWrap/>
            <w:tcMar>
              <w:top w:w="0" w:type="dxa"/>
              <w:left w:w="108" w:type="dxa"/>
              <w:bottom w:w="0" w:type="dxa"/>
              <w:right w:w="108" w:type="dxa"/>
            </w:tcMar>
            <w:vAlign w:val="bottom"/>
          </w:tcPr>
          <w:p w14:paraId="75F64E2E" w14:textId="77777777" w:rsidR="006E70BC" w:rsidRPr="00E35C9E" w:rsidRDefault="006E70BC" w:rsidP="00D00303">
            <w:pPr>
              <w:spacing w:line="200" w:lineRule="exact"/>
              <w:ind w:left="-90" w:right="-105"/>
              <w:jc w:val="center"/>
              <w:rPr>
                <w:rFonts w:ascii="Arial" w:hAnsi="Arial" w:cs="Arial"/>
                <w:sz w:val="11"/>
                <w:szCs w:val="11"/>
                <w:lang w:val="en-GB"/>
              </w:rPr>
            </w:pPr>
            <w:r w:rsidRPr="00E35C9E">
              <w:rPr>
                <w:rFonts w:ascii="Arial" w:hAnsi="Arial" w:cs="Arial"/>
                <w:sz w:val="11"/>
                <w:szCs w:val="11"/>
              </w:rPr>
              <w:t>1</w:t>
            </w:r>
            <w:r w:rsidRPr="00E35C9E">
              <w:rPr>
                <w:rFonts w:ascii="Arial" w:hAnsi="Arial"/>
                <w:sz w:val="11"/>
                <w:szCs w:val="11"/>
                <w:cs/>
              </w:rPr>
              <w:t>:</w:t>
            </w:r>
            <w:r w:rsidRPr="00E35C9E">
              <w:rPr>
                <w:rFonts w:ascii="Arial" w:hAnsi="Arial" w:cs="Arial"/>
                <w:sz w:val="11"/>
                <w:szCs w:val="11"/>
              </w:rPr>
              <w:t>1</w:t>
            </w:r>
            <w:r w:rsidRPr="00E35C9E">
              <w:rPr>
                <w:rFonts w:ascii="Arial" w:hAnsi="Arial"/>
                <w:sz w:val="11"/>
                <w:szCs w:val="11"/>
                <w:cs/>
              </w:rPr>
              <w:t>.</w:t>
            </w:r>
            <w:r w:rsidRPr="00E35C9E">
              <w:rPr>
                <w:rFonts w:ascii="Arial" w:hAnsi="Arial" w:cs="Arial"/>
                <w:sz w:val="11"/>
                <w:szCs w:val="11"/>
              </w:rPr>
              <w:t>037</w:t>
            </w:r>
            <w:r w:rsidRPr="00E35C9E">
              <w:rPr>
                <w:rFonts w:ascii="Arial" w:hAnsi="Arial"/>
                <w:sz w:val="11"/>
                <w:szCs w:val="11"/>
                <w:cs/>
              </w:rPr>
              <w:t xml:space="preserve"> -</w:t>
            </w:r>
            <w:r w:rsidRPr="00E35C9E">
              <w:rPr>
                <w:rFonts w:ascii="Arial" w:hAnsi="Arial" w:cs="Arial"/>
                <w:sz w:val="11"/>
                <w:szCs w:val="11"/>
                <w:cs/>
              </w:rPr>
              <w:t xml:space="preserve"> 1</w:t>
            </w:r>
            <w:r w:rsidRPr="00E35C9E">
              <w:rPr>
                <w:rFonts w:ascii="Arial" w:hAnsi="Arial"/>
                <w:sz w:val="11"/>
                <w:szCs w:val="11"/>
                <w:cs/>
              </w:rPr>
              <w:t>:</w:t>
            </w:r>
            <w:r w:rsidRPr="00E35C9E">
              <w:rPr>
                <w:rFonts w:ascii="Arial" w:hAnsi="Arial" w:cs="Arial"/>
                <w:sz w:val="11"/>
                <w:szCs w:val="11"/>
              </w:rPr>
              <w:t>1</w:t>
            </w:r>
            <w:r w:rsidRPr="00E35C9E">
              <w:rPr>
                <w:rFonts w:ascii="Arial" w:hAnsi="Arial"/>
                <w:sz w:val="11"/>
                <w:szCs w:val="11"/>
                <w:cs/>
              </w:rPr>
              <w:t>.</w:t>
            </w:r>
            <w:r w:rsidRPr="00E35C9E">
              <w:rPr>
                <w:rFonts w:ascii="Arial" w:hAnsi="Arial" w:cs="Arial"/>
                <w:sz w:val="11"/>
                <w:szCs w:val="11"/>
              </w:rPr>
              <w:t>088</w:t>
            </w:r>
          </w:p>
        </w:tc>
        <w:tc>
          <w:tcPr>
            <w:tcW w:w="744" w:type="dxa"/>
            <w:noWrap/>
            <w:tcMar>
              <w:top w:w="0" w:type="dxa"/>
              <w:left w:w="108" w:type="dxa"/>
              <w:bottom w:w="0" w:type="dxa"/>
              <w:right w:w="108" w:type="dxa"/>
            </w:tcMar>
            <w:vAlign w:val="bottom"/>
          </w:tcPr>
          <w:p w14:paraId="05223FB6" w14:textId="77777777" w:rsidR="006E70BC" w:rsidRPr="00E35C9E" w:rsidRDefault="006E70BC" w:rsidP="00D00303">
            <w:pPr>
              <w:tabs>
                <w:tab w:val="decimal" w:pos="342"/>
              </w:tabs>
              <w:spacing w:line="200" w:lineRule="exact"/>
              <w:ind w:right="-44"/>
              <w:jc w:val="both"/>
              <w:rPr>
                <w:rFonts w:ascii="Arial" w:hAnsi="Arial" w:cs="Arial"/>
                <w:sz w:val="11"/>
                <w:szCs w:val="11"/>
              </w:rPr>
            </w:pPr>
            <w:r w:rsidRPr="00E35C9E">
              <w:rPr>
                <w:rFonts w:ascii="Arial" w:hAnsi="Arial" w:cs="Arial"/>
                <w:sz w:val="11"/>
                <w:szCs w:val="11"/>
              </w:rPr>
              <w:t>0</w:t>
            </w:r>
            <w:r w:rsidRPr="00E35C9E">
              <w:rPr>
                <w:rFonts w:ascii="Arial" w:hAnsi="Arial"/>
                <w:sz w:val="11"/>
                <w:szCs w:val="11"/>
                <w:cs/>
              </w:rPr>
              <w:t>.</w:t>
            </w:r>
            <w:r w:rsidRPr="00E35C9E">
              <w:rPr>
                <w:rFonts w:ascii="Arial" w:hAnsi="Arial" w:cs="Arial"/>
                <w:sz w:val="11"/>
                <w:szCs w:val="11"/>
              </w:rPr>
              <w:t>024</w:t>
            </w:r>
          </w:p>
        </w:tc>
        <w:tc>
          <w:tcPr>
            <w:tcW w:w="879" w:type="dxa"/>
            <w:noWrap/>
            <w:tcMar>
              <w:top w:w="0" w:type="dxa"/>
              <w:left w:w="108" w:type="dxa"/>
              <w:bottom w:w="0" w:type="dxa"/>
              <w:right w:w="108" w:type="dxa"/>
            </w:tcMar>
            <w:vAlign w:val="bottom"/>
          </w:tcPr>
          <w:p w14:paraId="0DF2EC7B" w14:textId="77777777" w:rsidR="006E70BC" w:rsidRPr="00E35C9E" w:rsidRDefault="006E70BC" w:rsidP="00D00303">
            <w:pPr>
              <w:spacing w:line="200" w:lineRule="exact"/>
              <w:ind w:left="-45" w:right="-72"/>
              <w:jc w:val="center"/>
              <w:rPr>
                <w:rFonts w:ascii="Arial" w:hAnsi="Arial" w:cs="Arial"/>
                <w:sz w:val="11"/>
                <w:szCs w:val="11"/>
              </w:rPr>
            </w:pPr>
            <w:r w:rsidRPr="00584B4C">
              <w:rPr>
                <w:rFonts w:ascii="Arial" w:hAnsi="Arial" w:cs="Arial"/>
                <w:sz w:val="11"/>
                <w:szCs w:val="11"/>
              </w:rPr>
              <w:t>4</w:t>
            </w:r>
            <w:r w:rsidRPr="00584B4C">
              <w:rPr>
                <w:rFonts w:ascii="Arial" w:hAnsi="Arial"/>
                <w:sz w:val="11"/>
                <w:szCs w:val="11"/>
                <w:cs/>
              </w:rPr>
              <w:t>.</w:t>
            </w:r>
            <w:r w:rsidRPr="00584B4C">
              <w:rPr>
                <w:rFonts w:ascii="Arial" w:hAnsi="Arial" w:cs="Arial"/>
                <w:sz w:val="11"/>
                <w:szCs w:val="11"/>
              </w:rPr>
              <w:t>5</w:t>
            </w:r>
            <w:r w:rsidRPr="00584B4C">
              <w:rPr>
                <w:rFonts w:ascii="Arial" w:hAnsi="Arial" w:cs="Arial"/>
                <w:sz w:val="11"/>
                <w:szCs w:val="11"/>
                <w:cs/>
              </w:rPr>
              <w:t>9</w:t>
            </w:r>
            <w:r w:rsidRPr="00584B4C">
              <w:rPr>
                <w:rFonts w:ascii="Arial" w:hAnsi="Arial" w:cs="Arial"/>
                <w:sz w:val="11"/>
                <w:szCs w:val="11"/>
              </w:rPr>
              <w:t>5</w:t>
            </w:r>
            <w:r w:rsidRPr="00584B4C">
              <w:rPr>
                <w:rFonts w:ascii="Arial" w:hAnsi="Arial"/>
                <w:sz w:val="11"/>
                <w:szCs w:val="11"/>
                <w:cs/>
              </w:rPr>
              <w:t xml:space="preserve"> - </w:t>
            </w:r>
            <w:r w:rsidRPr="00584B4C">
              <w:rPr>
                <w:rFonts w:ascii="Arial" w:hAnsi="Arial" w:cs="Arial"/>
                <w:sz w:val="11"/>
                <w:szCs w:val="11"/>
              </w:rPr>
              <w:t>4</w:t>
            </w:r>
            <w:r w:rsidRPr="00584B4C">
              <w:rPr>
                <w:rFonts w:ascii="Arial" w:hAnsi="Arial"/>
                <w:sz w:val="11"/>
                <w:szCs w:val="11"/>
                <w:cs/>
              </w:rPr>
              <w:t>.</w:t>
            </w:r>
            <w:r w:rsidRPr="00584B4C">
              <w:rPr>
                <w:rFonts w:ascii="Arial" w:hAnsi="Arial" w:cs="Arial"/>
                <w:sz w:val="11"/>
                <w:szCs w:val="11"/>
              </w:rPr>
              <w:t>822</w:t>
            </w:r>
          </w:p>
        </w:tc>
        <w:tc>
          <w:tcPr>
            <w:tcW w:w="744" w:type="dxa"/>
            <w:noWrap/>
            <w:tcMar>
              <w:top w:w="0" w:type="dxa"/>
              <w:left w:w="108" w:type="dxa"/>
              <w:bottom w:w="0" w:type="dxa"/>
              <w:right w:w="108" w:type="dxa"/>
            </w:tcMar>
            <w:vAlign w:val="bottom"/>
          </w:tcPr>
          <w:p w14:paraId="3B66E979" w14:textId="77777777" w:rsidR="006E70BC" w:rsidRPr="00E35C9E" w:rsidRDefault="006E70BC" w:rsidP="00D00303">
            <w:pPr>
              <w:tabs>
                <w:tab w:val="decimal" w:pos="342"/>
              </w:tabs>
              <w:spacing w:line="200" w:lineRule="exact"/>
              <w:ind w:right="-44"/>
              <w:jc w:val="both"/>
              <w:rPr>
                <w:rFonts w:ascii="Arial" w:hAnsi="Arial" w:cs="Arial"/>
                <w:sz w:val="11"/>
                <w:szCs w:val="11"/>
              </w:rPr>
            </w:pPr>
            <w:r w:rsidRPr="00E35C9E">
              <w:rPr>
                <w:rFonts w:ascii="Arial" w:hAnsi="Arial" w:cs="Arial"/>
                <w:sz w:val="11"/>
                <w:szCs w:val="11"/>
              </w:rPr>
              <w:t>0</w:t>
            </w:r>
            <w:r w:rsidRPr="00E35C9E">
              <w:rPr>
                <w:rFonts w:ascii="Arial" w:hAnsi="Arial"/>
                <w:sz w:val="11"/>
                <w:szCs w:val="11"/>
                <w:cs/>
              </w:rPr>
              <w:t>.</w:t>
            </w:r>
            <w:r w:rsidRPr="00E35C9E">
              <w:rPr>
                <w:rFonts w:ascii="Arial" w:hAnsi="Arial" w:cs="Arial"/>
                <w:sz w:val="11"/>
                <w:szCs w:val="11"/>
              </w:rPr>
              <w:t>114</w:t>
            </w:r>
          </w:p>
        </w:tc>
        <w:tc>
          <w:tcPr>
            <w:tcW w:w="789" w:type="dxa"/>
            <w:noWrap/>
            <w:tcMar>
              <w:top w:w="0" w:type="dxa"/>
              <w:left w:w="108" w:type="dxa"/>
              <w:bottom w:w="0" w:type="dxa"/>
              <w:right w:w="108" w:type="dxa"/>
            </w:tcMar>
            <w:vAlign w:val="bottom"/>
          </w:tcPr>
          <w:p w14:paraId="7617A909" w14:textId="77777777" w:rsidR="006E70BC" w:rsidRPr="00E35C9E" w:rsidRDefault="006E70BC" w:rsidP="00D00303">
            <w:pPr>
              <w:tabs>
                <w:tab w:val="decimal" w:pos="342"/>
              </w:tabs>
              <w:spacing w:line="200" w:lineRule="exact"/>
              <w:ind w:right="-44"/>
              <w:jc w:val="both"/>
              <w:rPr>
                <w:rFonts w:ascii="Arial" w:hAnsi="Arial" w:cs="Arial"/>
                <w:sz w:val="11"/>
                <w:szCs w:val="11"/>
              </w:rPr>
            </w:pPr>
            <w:r w:rsidRPr="00E35C9E">
              <w:rPr>
                <w:rFonts w:ascii="Arial" w:hAnsi="Arial" w:cs="Arial"/>
                <w:sz w:val="11"/>
                <w:szCs w:val="11"/>
              </w:rPr>
              <w:t>0</w:t>
            </w:r>
            <w:r w:rsidRPr="00E35C9E">
              <w:rPr>
                <w:rFonts w:ascii="Arial" w:hAnsi="Arial"/>
                <w:sz w:val="11"/>
                <w:szCs w:val="11"/>
                <w:cs/>
              </w:rPr>
              <w:t>.</w:t>
            </w:r>
            <w:r w:rsidRPr="00E35C9E">
              <w:rPr>
                <w:rFonts w:ascii="Arial" w:hAnsi="Arial" w:cs="Arial"/>
                <w:sz w:val="11"/>
                <w:szCs w:val="11"/>
              </w:rPr>
              <w:t>260</w:t>
            </w:r>
          </w:p>
        </w:tc>
      </w:tr>
      <w:tr w:rsidR="006E70BC" w:rsidRPr="00F54F39" w14:paraId="5AE16F83" w14:textId="77777777" w:rsidTr="00275647">
        <w:trPr>
          <w:trHeight w:val="57"/>
        </w:trPr>
        <w:tc>
          <w:tcPr>
            <w:tcW w:w="895" w:type="dxa"/>
            <w:tcMar>
              <w:top w:w="0" w:type="dxa"/>
              <w:left w:w="108" w:type="dxa"/>
              <w:bottom w:w="0" w:type="dxa"/>
              <w:right w:w="108" w:type="dxa"/>
            </w:tcMar>
            <w:vAlign w:val="bottom"/>
          </w:tcPr>
          <w:p w14:paraId="568DE905" w14:textId="77777777" w:rsidR="006E70BC" w:rsidRPr="00F54F39" w:rsidRDefault="006E70BC" w:rsidP="00D00303">
            <w:pPr>
              <w:tabs>
                <w:tab w:val="left" w:pos="75"/>
              </w:tabs>
              <w:spacing w:line="200" w:lineRule="exact"/>
              <w:ind w:right="-32"/>
              <w:rPr>
                <w:rFonts w:ascii="Arial" w:hAnsi="Arial" w:cs="Arial"/>
                <w:sz w:val="11"/>
                <w:szCs w:val="11"/>
              </w:rPr>
            </w:pPr>
            <w:r w:rsidRPr="00F54F39">
              <w:rPr>
                <w:rFonts w:ascii="Arial" w:eastAsia="Cordia New" w:hAnsi="Arial" w:cs="Arial"/>
                <w:sz w:val="11"/>
                <w:szCs w:val="11"/>
                <w:lang w:val="en-GB"/>
              </w:rPr>
              <w:t xml:space="preserve">   PRG</w:t>
            </w:r>
            <w:r w:rsidRPr="00F54F39">
              <w:rPr>
                <w:rFonts w:ascii="Arial" w:eastAsia="Cordia New" w:hAnsi="Arial"/>
                <w:sz w:val="11"/>
                <w:szCs w:val="11"/>
                <w:cs/>
                <w:lang w:val="en-GB"/>
              </w:rPr>
              <w:t>-</w:t>
            </w:r>
            <w:r w:rsidRPr="00F54F39">
              <w:rPr>
                <w:rFonts w:ascii="Arial" w:eastAsia="Cordia New" w:hAnsi="Arial" w:cs="Arial"/>
                <w:sz w:val="11"/>
                <w:szCs w:val="11"/>
                <w:lang w:val="en-GB"/>
              </w:rPr>
              <w:t>W3</w:t>
            </w:r>
          </w:p>
        </w:tc>
        <w:tc>
          <w:tcPr>
            <w:tcW w:w="1166" w:type="dxa"/>
            <w:tcMar>
              <w:top w:w="0" w:type="dxa"/>
              <w:left w:w="108" w:type="dxa"/>
              <w:bottom w:w="0" w:type="dxa"/>
              <w:right w:w="108" w:type="dxa"/>
            </w:tcMar>
            <w:vAlign w:val="bottom"/>
          </w:tcPr>
          <w:p w14:paraId="1D3135E4" w14:textId="77777777" w:rsidR="006E70BC" w:rsidRPr="00F54F39" w:rsidRDefault="006E70BC" w:rsidP="00D00303">
            <w:pPr>
              <w:spacing w:line="200" w:lineRule="exact"/>
              <w:ind w:left="-13" w:right="-105"/>
              <w:rPr>
                <w:rFonts w:ascii="Arial" w:hAnsi="Arial" w:cs="Arial"/>
                <w:sz w:val="11"/>
                <w:szCs w:val="11"/>
                <w:lang w:val="en-GB"/>
              </w:rPr>
            </w:pPr>
            <w:r w:rsidRPr="00F54F39">
              <w:rPr>
                <w:rFonts w:ascii="Arial" w:eastAsia="Cordia New" w:hAnsi="Arial" w:cs="Arial"/>
                <w:sz w:val="11"/>
                <w:szCs w:val="11"/>
                <w:lang w:val="en-GB"/>
              </w:rPr>
              <w:t>30 November 2022</w:t>
            </w:r>
          </w:p>
        </w:tc>
        <w:tc>
          <w:tcPr>
            <w:tcW w:w="1079" w:type="dxa"/>
            <w:tcMar>
              <w:top w:w="0" w:type="dxa"/>
              <w:left w:w="108" w:type="dxa"/>
              <w:bottom w:w="0" w:type="dxa"/>
              <w:right w:w="108" w:type="dxa"/>
            </w:tcMar>
            <w:vAlign w:val="bottom"/>
          </w:tcPr>
          <w:p w14:paraId="03ED33D7" w14:textId="77777777" w:rsidR="006E70BC" w:rsidRPr="00F54F39" w:rsidRDefault="006E70BC" w:rsidP="00D00303">
            <w:pPr>
              <w:spacing w:line="200" w:lineRule="exact"/>
              <w:ind w:left="-13" w:right="-105"/>
              <w:rPr>
                <w:rFonts w:ascii="Arial" w:hAnsi="Arial" w:cs="Arial"/>
                <w:sz w:val="11"/>
                <w:szCs w:val="11"/>
                <w:cs/>
              </w:rPr>
            </w:pPr>
            <w:r w:rsidRPr="00F54F39">
              <w:rPr>
                <w:rFonts w:ascii="Arial" w:eastAsia="Cordia New" w:hAnsi="Arial" w:cs="Arial"/>
                <w:sz w:val="11"/>
                <w:szCs w:val="11"/>
                <w:lang w:val="en-GB"/>
              </w:rPr>
              <w:t>16 January 2023</w:t>
            </w:r>
          </w:p>
        </w:tc>
        <w:tc>
          <w:tcPr>
            <w:tcW w:w="1170" w:type="dxa"/>
            <w:tcMar>
              <w:top w:w="0" w:type="dxa"/>
              <w:left w:w="108" w:type="dxa"/>
              <w:bottom w:w="0" w:type="dxa"/>
              <w:right w:w="108" w:type="dxa"/>
            </w:tcMar>
            <w:vAlign w:val="bottom"/>
          </w:tcPr>
          <w:p w14:paraId="3DEA6193" w14:textId="77777777" w:rsidR="006E70BC" w:rsidRPr="00F54F39" w:rsidRDefault="006E70BC" w:rsidP="00D00303">
            <w:pPr>
              <w:spacing w:line="200" w:lineRule="exact"/>
              <w:ind w:left="-13" w:right="-105"/>
              <w:rPr>
                <w:rFonts w:ascii="Arial" w:hAnsi="Arial" w:cs="Arial"/>
                <w:sz w:val="11"/>
                <w:szCs w:val="11"/>
                <w:lang w:val="en-GB"/>
              </w:rPr>
            </w:pPr>
            <w:r w:rsidRPr="00F54F39">
              <w:rPr>
                <w:rFonts w:ascii="Arial" w:eastAsia="Cordia New" w:hAnsi="Arial" w:cs="Arial"/>
                <w:sz w:val="11"/>
                <w:szCs w:val="11"/>
                <w:lang w:val="en-GB"/>
              </w:rPr>
              <w:t>17 November 2025</w:t>
            </w:r>
          </w:p>
        </w:tc>
        <w:tc>
          <w:tcPr>
            <w:tcW w:w="910" w:type="dxa"/>
            <w:noWrap/>
            <w:tcMar>
              <w:top w:w="0" w:type="dxa"/>
              <w:left w:w="108" w:type="dxa"/>
              <w:bottom w:w="0" w:type="dxa"/>
              <w:right w:w="108" w:type="dxa"/>
            </w:tcMar>
            <w:vAlign w:val="bottom"/>
          </w:tcPr>
          <w:p w14:paraId="63AE0D28" w14:textId="77777777" w:rsidR="006E70BC" w:rsidRPr="00F54F39" w:rsidRDefault="006E70BC" w:rsidP="00D00303">
            <w:pPr>
              <w:tabs>
                <w:tab w:val="decimal" w:pos="477"/>
              </w:tabs>
              <w:spacing w:line="200" w:lineRule="exact"/>
              <w:ind w:right="-44"/>
              <w:jc w:val="both"/>
              <w:rPr>
                <w:rFonts w:ascii="Arial" w:hAnsi="Arial" w:cs="Arial"/>
                <w:sz w:val="11"/>
                <w:szCs w:val="11"/>
              </w:rPr>
            </w:pPr>
            <w:r>
              <w:rPr>
                <w:rFonts w:ascii="Arial" w:hAnsi="Arial" w:cs="Arial"/>
                <w:sz w:val="11"/>
                <w:szCs w:val="11"/>
              </w:rPr>
              <w:t>0</w:t>
            </w:r>
            <w:r>
              <w:rPr>
                <w:rFonts w:ascii="Arial" w:hAnsi="Arial"/>
                <w:sz w:val="11"/>
                <w:szCs w:val="11"/>
                <w:cs/>
              </w:rPr>
              <w:t>.</w:t>
            </w:r>
            <w:r>
              <w:rPr>
                <w:rFonts w:ascii="Arial" w:hAnsi="Arial" w:cs="Arial"/>
                <w:sz w:val="11"/>
                <w:szCs w:val="11"/>
              </w:rPr>
              <w:t>409</w:t>
            </w:r>
          </w:p>
        </w:tc>
        <w:tc>
          <w:tcPr>
            <w:tcW w:w="702" w:type="dxa"/>
            <w:tcMar>
              <w:top w:w="0" w:type="dxa"/>
              <w:left w:w="72" w:type="dxa"/>
              <w:bottom w:w="0" w:type="dxa"/>
              <w:right w:w="72" w:type="dxa"/>
            </w:tcMar>
            <w:vAlign w:val="bottom"/>
          </w:tcPr>
          <w:p w14:paraId="273B9FAF" w14:textId="77777777" w:rsidR="006E70BC" w:rsidRPr="00E35C9E" w:rsidRDefault="006E70BC" w:rsidP="00D00303">
            <w:pPr>
              <w:tabs>
                <w:tab w:val="decimal" w:pos="472"/>
              </w:tabs>
              <w:spacing w:line="200" w:lineRule="exact"/>
              <w:ind w:right="-44"/>
              <w:jc w:val="both"/>
              <w:rPr>
                <w:rFonts w:ascii="Arial" w:hAnsi="Arial" w:cs="Arial"/>
                <w:sz w:val="11"/>
                <w:szCs w:val="11"/>
              </w:rPr>
            </w:pPr>
            <w:r w:rsidRPr="00E35C9E">
              <w:rPr>
                <w:rFonts w:ascii="Arial" w:hAnsi="Arial"/>
                <w:sz w:val="11"/>
                <w:szCs w:val="11"/>
                <w:cs/>
              </w:rPr>
              <w:t>-</w:t>
            </w:r>
          </w:p>
        </w:tc>
        <w:tc>
          <w:tcPr>
            <w:tcW w:w="720" w:type="dxa"/>
            <w:noWrap/>
            <w:tcMar>
              <w:top w:w="0" w:type="dxa"/>
              <w:left w:w="108" w:type="dxa"/>
              <w:bottom w:w="0" w:type="dxa"/>
              <w:right w:w="108" w:type="dxa"/>
            </w:tcMar>
            <w:vAlign w:val="bottom"/>
          </w:tcPr>
          <w:p w14:paraId="3569C27C" w14:textId="77777777" w:rsidR="006E70BC" w:rsidRPr="00E35C9E" w:rsidRDefault="006E70BC" w:rsidP="00D00303">
            <w:pPr>
              <w:tabs>
                <w:tab w:val="decimal" w:pos="342"/>
              </w:tabs>
              <w:spacing w:line="200" w:lineRule="exact"/>
              <w:ind w:right="-44"/>
              <w:jc w:val="both"/>
              <w:rPr>
                <w:rFonts w:ascii="Arial" w:hAnsi="Arial" w:cs="Arial"/>
                <w:sz w:val="11"/>
                <w:szCs w:val="11"/>
              </w:rPr>
            </w:pPr>
            <w:r w:rsidRPr="00E35C9E">
              <w:rPr>
                <w:rFonts w:ascii="Arial" w:hAnsi="Arial" w:cs="Arial"/>
                <w:sz w:val="11"/>
                <w:szCs w:val="11"/>
              </w:rPr>
              <w:t>0</w:t>
            </w:r>
            <w:r w:rsidRPr="00E35C9E">
              <w:rPr>
                <w:rFonts w:ascii="Arial" w:hAnsi="Arial"/>
                <w:sz w:val="11"/>
                <w:szCs w:val="11"/>
                <w:cs/>
              </w:rPr>
              <w:t>.</w:t>
            </w:r>
            <w:r w:rsidRPr="00E35C9E">
              <w:rPr>
                <w:rFonts w:ascii="Arial" w:hAnsi="Arial" w:cs="Arial"/>
                <w:sz w:val="11"/>
                <w:szCs w:val="11"/>
              </w:rPr>
              <w:t>044</w:t>
            </w:r>
          </w:p>
        </w:tc>
        <w:tc>
          <w:tcPr>
            <w:tcW w:w="922" w:type="dxa"/>
            <w:noWrap/>
            <w:tcMar>
              <w:top w:w="0" w:type="dxa"/>
              <w:left w:w="108" w:type="dxa"/>
              <w:bottom w:w="0" w:type="dxa"/>
              <w:right w:w="108" w:type="dxa"/>
            </w:tcMar>
            <w:vAlign w:val="bottom"/>
          </w:tcPr>
          <w:p w14:paraId="3556D495" w14:textId="77777777" w:rsidR="006E70BC" w:rsidRPr="00E35C9E" w:rsidRDefault="006E70BC" w:rsidP="00D00303">
            <w:pPr>
              <w:spacing w:line="200" w:lineRule="exact"/>
              <w:ind w:left="-90" w:right="-105"/>
              <w:jc w:val="center"/>
              <w:rPr>
                <w:rFonts w:ascii="Arial" w:hAnsi="Arial" w:cs="Arial"/>
                <w:sz w:val="11"/>
                <w:szCs w:val="11"/>
                <w:lang w:val="en-GB"/>
              </w:rPr>
            </w:pPr>
            <w:r w:rsidRPr="00E35C9E">
              <w:rPr>
                <w:rFonts w:ascii="Arial" w:hAnsi="Arial" w:cs="Arial"/>
                <w:sz w:val="11"/>
                <w:szCs w:val="11"/>
              </w:rPr>
              <w:t>1</w:t>
            </w:r>
            <w:r w:rsidRPr="00E35C9E">
              <w:rPr>
                <w:rFonts w:ascii="Arial" w:hAnsi="Arial"/>
                <w:sz w:val="11"/>
                <w:szCs w:val="11"/>
                <w:cs/>
              </w:rPr>
              <w:t>:</w:t>
            </w:r>
            <w:r w:rsidRPr="00E35C9E">
              <w:rPr>
                <w:rFonts w:ascii="Arial" w:hAnsi="Arial" w:cs="Arial"/>
                <w:sz w:val="11"/>
                <w:szCs w:val="11"/>
              </w:rPr>
              <w:t>1</w:t>
            </w:r>
            <w:r w:rsidRPr="00E35C9E">
              <w:rPr>
                <w:rFonts w:ascii="Arial" w:hAnsi="Arial"/>
                <w:sz w:val="11"/>
                <w:szCs w:val="11"/>
                <w:cs/>
              </w:rPr>
              <w:t>.</w:t>
            </w:r>
            <w:r w:rsidRPr="00E35C9E">
              <w:rPr>
                <w:rFonts w:ascii="Arial" w:hAnsi="Arial" w:cs="Arial"/>
                <w:sz w:val="11"/>
                <w:szCs w:val="11"/>
              </w:rPr>
              <w:t>009</w:t>
            </w:r>
            <w:r w:rsidRPr="00E35C9E">
              <w:rPr>
                <w:rFonts w:ascii="Arial" w:hAnsi="Arial"/>
                <w:sz w:val="11"/>
                <w:szCs w:val="11"/>
                <w:cs/>
              </w:rPr>
              <w:t xml:space="preserve"> -</w:t>
            </w:r>
            <w:r w:rsidRPr="00E35C9E">
              <w:rPr>
                <w:rFonts w:ascii="Arial" w:hAnsi="Arial" w:cs="Arial"/>
                <w:sz w:val="11"/>
                <w:szCs w:val="11"/>
                <w:cs/>
              </w:rPr>
              <w:t xml:space="preserve"> 1</w:t>
            </w:r>
            <w:r w:rsidRPr="00E35C9E">
              <w:rPr>
                <w:rFonts w:ascii="Arial" w:hAnsi="Arial"/>
                <w:sz w:val="11"/>
                <w:szCs w:val="11"/>
                <w:cs/>
              </w:rPr>
              <w:t>:</w:t>
            </w:r>
            <w:r w:rsidRPr="00E35C9E">
              <w:rPr>
                <w:rFonts w:ascii="Arial" w:hAnsi="Arial" w:cs="Arial"/>
                <w:sz w:val="11"/>
                <w:szCs w:val="11"/>
              </w:rPr>
              <w:t>1</w:t>
            </w:r>
            <w:r w:rsidRPr="00E35C9E">
              <w:rPr>
                <w:rFonts w:ascii="Arial" w:hAnsi="Arial"/>
                <w:sz w:val="11"/>
                <w:szCs w:val="11"/>
                <w:cs/>
              </w:rPr>
              <w:t>.</w:t>
            </w:r>
            <w:r w:rsidRPr="00E35C9E">
              <w:rPr>
                <w:rFonts w:ascii="Arial" w:hAnsi="Arial" w:cs="Arial"/>
                <w:sz w:val="11"/>
                <w:szCs w:val="11"/>
              </w:rPr>
              <w:t>058</w:t>
            </w:r>
          </w:p>
        </w:tc>
        <w:tc>
          <w:tcPr>
            <w:tcW w:w="744" w:type="dxa"/>
            <w:noWrap/>
            <w:tcMar>
              <w:top w:w="0" w:type="dxa"/>
              <w:left w:w="108" w:type="dxa"/>
              <w:bottom w:w="0" w:type="dxa"/>
              <w:right w:w="108" w:type="dxa"/>
            </w:tcMar>
            <w:vAlign w:val="bottom"/>
          </w:tcPr>
          <w:p w14:paraId="5F26212F" w14:textId="77777777" w:rsidR="006E70BC" w:rsidRPr="00E35C9E" w:rsidRDefault="006E70BC" w:rsidP="00D00303">
            <w:pPr>
              <w:tabs>
                <w:tab w:val="decimal" w:pos="342"/>
              </w:tabs>
              <w:spacing w:line="200" w:lineRule="exact"/>
              <w:ind w:right="-44"/>
              <w:jc w:val="both"/>
              <w:rPr>
                <w:rFonts w:ascii="Arial" w:hAnsi="Arial" w:cs="Arial"/>
                <w:sz w:val="11"/>
                <w:szCs w:val="11"/>
              </w:rPr>
            </w:pPr>
            <w:r w:rsidRPr="00E35C9E">
              <w:rPr>
                <w:rFonts w:ascii="Arial" w:hAnsi="Arial" w:cs="Arial"/>
                <w:sz w:val="11"/>
                <w:szCs w:val="11"/>
              </w:rPr>
              <w:t>0</w:t>
            </w:r>
            <w:r w:rsidRPr="00E35C9E">
              <w:rPr>
                <w:rFonts w:ascii="Arial" w:hAnsi="Arial"/>
                <w:sz w:val="11"/>
                <w:szCs w:val="11"/>
                <w:cs/>
              </w:rPr>
              <w:t>.</w:t>
            </w:r>
            <w:r w:rsidRPr="00E35C9E">
              <w:rPr>
                <w:rFonts w:ascii="Arial" w:hAnsi="Arial" w:cs="Arial"/>
                <w:sz w:val="11"/>
                <w:szCs w:val="11"/>
              </w:rPr>
              <w:t>045</w:t>
            </w:r>
          </w:p>
        </w:tc>
        <w:tc>
          <w:tcPr>
            <w:tcW w:w="879" w:type="dxa"/>
            <w:noWrap/>
            <w:tcMar>
              <w:top w:w="0" w:type="dxa"/>
              <w:left w:w="108" w:type="dxa"/>
              <w:bottom w:w="0" w:type="dxa"/>
              <w:right w:w="108" w:type="dxa"/>
            </w:tcMar>
            <w:vAlign w:val="bottom"/>
          </w:tcPr>
          <w:p w14:paraId="54D3E5BC" w14:textId="77777777" w:rsidR="006E70BC" w:rsidRPr="00E35C9E" w:rsidRDefault="006E70BC" w:rsidP="00D00303">
            <w:pPr>
              <w:spacing w:line="200" w:lineRule="exact"/>
              <w:ind w:left="-45" w:right="-72"/>
              <w:jc w:val="center"/>
              <w:rPr>
                <w:rFonts w:ascii="Arial" w:hAnsi="Arial" w:cs="Arial"/>
                <w:sz w:val="11"/>
                <w:szCs w:val="11"/>
              </w:rPr>
            </w:pPr>
            <w:r w:rsidRPr="00584B4C">
              <w:rPr>
                <w:rFonts w:ascii="Arial" w:hAnsi="Arial" w:cs="Arial"/>
                <w:sz w:val="11"/>
                <w:szCs w:val="11"/>
              </w:rPr>
              <w:t>4</w:t>
            </w:r>
            <w:r w:rsidRPr="00584B4C">
              <w:rPr>
                <w:rFonts w:ascii="Arial" w:hAnsi="Arial"/>
                <w:sz w:val="11"/>
                <w:szCs w:val="11"/>
                <w:cs/>
              </w:rPr>
              <w:t>.</w:t>
            </w:r>
            <w:r w:rsidRPr="00584B4C">
              <w:rPr>
                <w:rFonts w:ascii="Arial" w:hAnsi="Arial" w:cs="Arial"/>
                <w:sz w:val="11"/>
                <w:szCs w:val="11"/>
              </w:rPr>
              <w:t>699</w:t>
            </w:r>
            <w:r w:rsidRPr="00584B4C">
              <w:rPr>
                <w:rFonts w:ascii="Arial" w:hAnsi="Arial"/>
                <w:sz w:val="11"/>
                <w:szCs w:val="11"/>
                <w:cs/>
              </w:rPr>
              <w:t xml:space="preserve"> - </w:t>
            </w:r>
            <w:r w:rsidRPr="00584B4C">
              <w:rPr>
                <w:rFonts w:ascii="Arial" w:hAnsi="Arial" w:cs="Arial"/>
                <w:sz w:val="11"/>
                <w:szCs w:val="11"/>
              </w:rPr>
              <w:t>4</w:t>
            </w:r>
            <w:r w:rsidRPr="00584B4C">
              <w:rPr>
                <w:rFonts w:ascii="Arial" w:hAnsi="Arial"/>
                <w:sz w:val="11"/>
                <w:szCs w:val="11"/>
                <w:cs/>
              </w:rPr>
              <w:t>.</w:t>
            </w:r>
            <w:r w:rsidRPr="00584B4C">
              <w:rPr>
                <w:rFonts w:ascii="Arial" w:hAnsi="Arial" w:cs="Arial"/>
                <w:sz w:val="11"/>
                <w:szCs w:val="11"/>
              </w:rPr>
              <w:t>954</w:t>
            </w:r>
          </w:p>
        </w:tc>
        <w:tc>
          <w:tcPr>
            <w:tcW w:w="744" w:type="dxa"/>
            <w:noWrap/>
            <w:tcMar>
              <w:top w:w="0" w:type="dxa"/>
              <w:left w:w="108" w:type="dxa"/>
              <w:bottom w:w="0" w:type="dxa"/>
              <w:right w:w="108" w:type="dxa"/>
            </w:tcMar>
            <w:vAlign w:val="bottom"/>
          </w:tcPr>
          <w:p w14:paraId="60213915" w14:textId="77777777" w:rsidR="006E70BC" w:rsidRPr="00E35C9E" w:rsidRDefault="006E70BC" w:rsidP="00D00303">
            <w:pPr>
              <w:tabs>
                <w:tab w:val="decimal" w:pos="342"/>
              </w:tabs>
              <w:spacing w:line="200" w:lineRule="exact"/>
              <w:ind w:right="-44"/>
              <w:jc w:val="both"/>
              <w:rPr>
                <w:rFonts w:ascii="Arial" w:hAnsi="Arial" w:cs="Arial"/>
                <w:sz w:val="11"/>
                <w:szCs w:val="11"/>
              </w:rPr>
            </w:pPr>
            <w:r w:rsidRPr="00E35C9E">
              <w:rPr>
                <w:rFonts w:ascii="Arial" w:hAnsi="Arial" w:cs="Arial"/>
                <w:sz w:val="11"/>
                <w:szCs w:val="11"/>
              </w:rPr>
              <w:t>0</w:t>
            </w:r>
            <w:r w:rsidRPr="00E35C9E">
              <w:rPr>
                <w:rFonts w:ascii="Arial" w:hAnsi="Arial"/>
                <w:sz w:val="11"/>
                <w:szCs w:val="11"/>
                <w:cs/>
              </w:rPr>
              <w:t>.</w:t>
            </w:r>
            <w:r w:rsidRPr="00E35C9E">
              <w:rPr>
                <w:rFonts w:ascii="Arial" w:hAnsi="Arial" w:cs="Arial"/>
                <w:sz w:val="11"/>
                <w:szCs w:val="11"/>
              </w:rPr>
              <w:t>220</w:t>
            </w:r>
          </w:p>
        </w:tc>
        <w:tc>
          <w:tcPr>
            <w:tcW w:w="789" w:type="dxa"/>
            <w:noWrap/>
            <w:tcMar>
              <w:top w:w="0" w:type="dxa"/>
              <w:left w:w="108" w:type="dxa"/>
              <w:bottom w:w="0" w:type="dxa"/>
              <w:right w:w="108" w:type="dxa"/>
            </w:tcMar>
            <w:vAlign w:val="bottom"/>
          </w:tcPr>
          <w:p w14:paraId="7597C805" w14:textId="77777777" w:rsidR="006E70BC" w:rsidRPr="00E35C9E" w:rsidRDefault="006E70BC" w:rsidP="00D00303">
            <w:pPr>
              <w:tabs>
                <w:tab w:val="decimal" w:pos="342"/>
              </w:tabs>
              <w:spacing w:line="200" w:lineRule="exact"/>
              <w:ind w:right="-44"/>
              <w:jc w:val="both"/>
              <w:rPr>
                <w:rFonts w:ascii="Arial" w:hAnsi="Arial" w:cs="Arial"/>
                <w:sz w:val="11"/>
                <w:szCs w:val="11"/>
              </w:rPr>
            </w:pPr>
            <w:r w:rsidRPr="00E35C9E">
              <w:rPr>
                <w:rFonts w:ascii="Arial" w:hAnsi="Arial" w:cs="Arial"/>
                <w:sz w:val="11"/>
                <w:szCs w:val="11"/>
              </w:rPr>
              <w:t>0</w:t>
            </w:r>
            <w:r w:rsidRPr="00E35C9E">
              <w:rPr>
                <w:rFonts w:ascii="Arial" w:hAnsi="Arial"/>
                <w:sz w:val="11"/>
                <w:szCs w:val="11"/>
                <w:cs/>
              </w:rPr>
              <w:t>.</w:t>
            </w:r>
            <w:r w:rsidRPr="00E35C9E">
              <w:rPr>
                <w:rFonts w:ascii="Arial" w:hAnsi="Arial" w:cs="Arial"/>
                <w:sz w:val="11"/>
                <w:szCs w:val="11"/>
              </w:rPr>
              <w:t>365</w:t>
            </w:r>
          </w:p>
        </w:tc>
      </w:tr>
      <w:tr w:rsidR="006E70BC" w:rsidRPr="00F54F39" w14:paraId="473659F9" w14:textId="77777777" w:rsidTr="00275647">
        <w:trPr>
          <w:trHeight w:val="80"/>
        </w:trPr>
        <w:tc>
          <w:tcPr>
            <w:tcW w:w="895" w:type="dxa"/>
            <w:tcMar>
              <w:top w:w="0" w:type="dxa"/>
              <w:left w:w="108" w:type="dxa"/>
              <w:bottom w:w="0" w:type="dxa"/>
              <w:right w:w="108" w:type="dxa"/>
            </w:tcMar>
            <w:vAlign w:val="bottom"/>
          </w:tcPr>
          <w:p w14:paraId="157FCCA2" w14:textId="77777777" w:rsidR="006E70BC" w:rsidRPr="00F54F39" w:rsidRDefault="006E70BC" w:rsidP="00D00303">
            <w:pPr>
              <w:tabs>
                <w:tab w:val="left" w:pos="75"/>
              </w:tabs>
              <w:spacing w:line="200" w:lineRule="exact"/>
              <w:ind w:right="-32"/>
              <w:rPr>
                <w:rFonts w:ascii="Arial" w:eastAsia="Cordia New" w:hAnsi="Arial" w:cs="Arial"/>
                <w:sz w:val="11"/>
                <w:szCs w:val="11"/>
                <w:lang w:val="en-GB"/>
              </w:rPr>
            </w:pPr>
            <w:r w:rsidRPr="00F54F39">
              <w:rPr>
                <w:rFonts w:ascii="Arial" w:eastAsia="Cordia New" w:hAnsi="Arial" w:cs="Arial"/>
                <w:sz w:val="11"/>
                <w:szCs w:val="11"/>
                <w:lang w:val="en-GB"/>
              </w:rPr>
              <w:t xml:space="preserve">   PRG</w:t>
            </w:r>
            <w:r w:rsidRPr="00F54F39">
              <w:rPr>
                <w:rFonts w:ascii="Arial" w:eastAsia="Cordia New" w:hAnsi="Arial"/>
                <w:sz w:val="11"/>
                <w:szCs w:val="11"/>
                <w:cs/>
                <w:lang w:val="en-GB"/>
              </w:rPr>
              <w:t>-</w:t>
            </w:r>
            <w:r w:rsidRPr="00F54F39">
              <w:rPr>
                <w:rFonts w:ascii="Arial" w:eastAsia="Cordia New" w:hAnsi="Arial" w:cs="Arial"/>
                <w:sz w:val="11"/>
                <w:szCs w:val="11"/>
                <w:lang w:val="en-GB"/>
              </w:rPr>
              <w:t>W</w:t>
            </w:r>
            <w:r>
              <w:rPr>
                <w:rFonts w:ascii="Arial" w:eastAsia="Cordia New" w:hAnsi="Arial" w:cs="Arial"/>
                <w:sz w:val="11"/>
                <w:szCs w:val="11"/>
                <w:lang w:val="en-GB"/>
              </w:rPr>
              <w:t>4</w:t>
            </w:r>
          </w:p>
        </w:tc>
        <w:tc>
          <w:tcPr>
            <w:tcW w:w="1166" w:type="dxa"/>
            <w:tcMar>
              <w:top w:w="0" w:type="dxa"/>
              <w:left w:w="108" w:type="dxa"/>
              <w:bottom w:w="0" w:type="dxa"/>
              <w:right w:w="108" w:type="dxa"/>
            </w:tcMar>
            <w:vAlign w:val="bottom"/>
          </w:tcPr>
          <w:p w14:paraId="62DA26BC" w14:textId="77777777" w:rsidR="006E70BC" w:rsidRPr="00F54F39" w:rsidRDefault="006E70BC" w:rsidP="00D00303">
            <w:pPr>
              <w:spacing w:line="200" w:lineRule="exact"/>
              <w:ind w:left="-13" w:right="-105"/>
              <w:rPr>
                <w:rFonts w:ascii="Arial" w:eastAsia="Cordia New" w:hAnsi="Arial" w:cs="Arial"/>
                <w:sz w:val="11"/>
                <w:szCs w:val="11"/>
                <w:lang w:val="en-GB"/>
              </w:rPr>
            </w:pPr>
            <w:r>
              <w:rPr>
                <w:rFonts w:ascii="Arial" w:eastAsia="Cordia New" w:hAnsi="Arial" w:cs="Arial"/>
                <w:sz w:val="11"/>
                <w:szCs w:val="11"/>
                <w:lang w:val="en-GB"/>
              </w:rPr>
              <w:t>30 May 2024</w:t>
            </w:r>
          </w:p>
        </w:tc>
        <w:tc>
          <w:tcPr>
            <w:tcW w:w="1079" w:type="dxa"/>
            <w:tcMar>
              <w:top w:w="0" w:type="dxa"/>
              <w:left w:w="108" w:type="dxa"/>
              <w:bottom w:w="0" w:type="dxa"/>
              <w:right w:w="108" w:type="dxa"/>
            </w:tcMar>
            <w:vAlign w:val="bottom"/>
          </w:tcPr>
          <w:p w14:paraId="660CE9DD" w14:textId="77777777" w:rsidR="006E70BC" w:rsidRPr="00F54F39" w:rsidRDefault="006E70BC" w:rsidP="00D00303">
            <w:pPr>
              <w:spacing w:line="200" w:lineRule="exact"/>
              <w:ind w:left="-13" w:right="-105"/>
              <w:rPr>
                <w:rFonts w:ascii="Arial" w:eastAsia="Cordia New" w:hAnsi="Arial" w:cs="Arial"/>
                <w:sz w:val="11"/>
                <w:szCs w:val="11"/>
                <w:lang w:val="en-GB"/>
              </w:rPr>
            </w:pPr>
            <w:r>
              <w:rPr>
                <w:rFonts w:ascii="Arial" w:eastAsia="Cordia New" w:hAnsi="Arial" w:cs="Arial"/>
                <w:sz w:val="11"/>
                <w:szCs w:val="11"/>
                <w:lang w:val="en-GB"/>
              </w:rPr>
              <w:t>15 July 2024</w:t>
            </w:r>
          </w:p>
        </w:tc>
        <w:tc>
          <w:tcPr>
            <w:tcW w:w="1170" w:type="dxa"/>
            <w:tcMar>
              <w:top w:w="0" w:type="dxa"/>
              <w:left w:w="108" w:type="dxa"/>
              <w:bottom w:w="0" w:type="dxa"/>
              <w:right w:w="108" w:type="dxa"/>
            </w:tcMar>
            <w:vAlign w:val="bottom"/>
          </w:tcPr>
          <w:p w14:paraId="1874AEE3" w14:textId="77777777" w:rsidR="006E70BC" w:rsidRPr="00F54F39" w:rsidRDefault="006E70BC" w:rsidP="00D00303">
            <w:pPr>
              <w:spacing w:line="200" w:lineRule="exact"/>
              <w:ind w:left="-13" w:right="-105"/>
              <w:rPr>
                <w:rFonts w:ascii="Arial" w:eastAsia="Cordia New" w:hAnsi="Arial" w:cs="Arial"/>
                <w:sz w:val="11"/>
                <w:szCs w:val="11"/>
                <w:lang w:val="en-GB"/>
              </w:rPr>
            </w:pPr>
            <w:r>
              <w:rPr>
                <w:rFonts w:ascii="Arial" w:eastAsia="Cordia New" w:hAnsi="Arial" w:cs="Arial"/>
                <w:sz w:val="11"/>
                <w:szCs w:val="11"/>
                <w:lang w:val="en-GB"/>
              </w:rPr>
              <w:t>17 May 2027</w:t>
            </w:r>
          </w:p>
        </w:tc>
        <w:tc>
          <w:tcPr>
            <w:tcW w:w="910" w:type="dxa"/>
            <w:noWrap/>
            <w:tcMar>
              <w:top w:w="0" w:type="dxa"/>
              <w:left w:w="108" w:type="dxa"/>
              <w:bottom w:w="0" w:type="dxa"/>
              <w:right w:w="108" w:type="dxa"/>
            </w:tcMar>
            <w:vAlign w:val="bottom"/>
          </w:tcPr>
          <w:p w14:paraId="4F65E7A5" w14:textId="77777777" w:rsidR="006E70BC" w:rsidRPr="00F54F39" w:rsidRDefault="006E70BC" w:rsidP="00D00303">
            <w:pPr>
              <w:tabs>
                <w:tab w:val="decimal" w:pos="690"/>
              </w:tabs>
              <w:spacing w:line="200" w:lineRule="exact"/>
              <w:ind w:right="-44"/>
              <w:jc w:val="both"/>
              <w:rPr>
                <w:rFonts w:ascii="Arial" w:hAnsi="Arial" w:cs="Arial"/>
                <w:sz w:val="11"/>
                <w:szCs w:val="11"/>
              </w:rPr>
            </w:pPr>
            <w:r>
              <w:rPr>
                <w:rFonts w:ascii="Arial" w:hAnsi="Arial"/>
                <w:sz w:val="11"/>
                <w:szCs w:val="11"/>
                <w:cs/>
              </w:rPr>
              <w:t>-</w:t>
            </w:r>
          </w:p>
        </w:tc>
        <w:tc>
          <w:tcPr>
            <w:tcW w:w="702" w:type="dxa"/>
            <w:tcMar>
              <w:top w:w="0" w:type="dxa"/>
              <w:left w:w="72" w:type="dxa"/>
              <w:bottom w:w="0" w:type="dxa"/>
              <w:right w:w="72" w:type="dxa"/>
            </w:tcMar>
            <w:vAlign w:val="bottom"/>
          </w:tcPr>
          <w:p w14:paraId="13749317" w14:textId="77777777" w:rsidR="006E70BC" w:rsidRPr="00E35C9E" w:rsidRDefault="006E70BC" w:rsidP="00D00303">
            <w:pPr>
              <w:tabs>
                <w:tab w:val="decimal" w:pos="285"/>
              </w:tabs>
              <w:spacing w:line="200" w:lineRule="exact"/>
              <w:ind w:right="-44"/>
              <w:jc w:val="both"/>
              <w:rPr>
                <w:rFonts w:ascii="Arial" w:hAnsi="Arial" w:cs="Arial"/>
                <w:sz w:val="11"/>
                <w:szCs w:val="11"/>
              </w:rPr>
            </w:pPr>
            <w:r w:rsidRPr="00E35C9E">
              <w:rPr>
                <w:rFonts w:ascii="Arial" w:hAnsi="Arial" w:cs="Arial"/>
                <w:sz w:val="11"/>
                <w:szCs w:val="11"/>
              </w:rPr>
              <w:t>34</w:t>
            </w:r>
            <w:r w:rsidRPr="00E35C9E">
              <w:rPr>
                <w:rFonts w:ascii="Arial" w:hAnsi="Arial"/>
                <w:sz w:val="11"/>
                <w:szCs w:val="11"/>
                <w:cs/>
              </w:rPr>
              <w:t>.</w:t>
            </w:r>
            <w:r w:rsidRPr="00E35C9E">
              <w:rPr>
                <w:rFonts w:ascii="Arial" w:hAnsi="Arial" w:cs="Arial"/>
                <w:sz w:val="11"/>
                <w:szCs w:val="11"/>
              </w:rPr>
              <w:t>668</w:t>
            </w:r>
          </w:p>
        </w:tc>
        <w:tc>
          <w:tcPr>
            <w:tcW w:w="720" w:type="dxa"/>
            <w:noWrap/>
            <w:tcMar>
              <w:top w:w="0" w:type="dxa"/>
              <w:left w:w="108" w:type="dxa"/>
              <w:bottom w:w="0" w:type="dxa"/>
              <w:right w:w="108" w:type="dxa"/>
            </w:tcMar>
            <w:vAlign w:val="bottom"/>
          </w:tcPr>
          <w:p w14:paraId="7A3B8D47" w14:textId="77777777" w:rsidR="006E70BC" w:rsidRPr="00E35C9E" w:rsidRDefault="006E70BC" w:rsidP="00D00303">
            <w:pPr>
              <w:tabs>
                <w:tab w:val="decimal" w:pos="342"/>
              </w:tabs>
              <w:spacing w:line="200" w:lineRule="exact"/>
              <w:ind w:right="-44"/>
              <w:jc w:val="both"/>
              <w:rPr>
                <w:rFonts w:ascii="Arial" w:hAnsi="Arial" w:cs="Arial"/>
                <w:sz w:val="11"/>
                <w:szCs w:val="11"/>
              </w:rPr>
            </w:pPr>
            <w:r w:rsidRPr="00E35C9E">
              <w:rPr>
                <w:rFonts w:ascii="Arial" w:hAnsi="Arial" w:cs="Arial"/>
                <w:sz w:val="11"/>
                <w:szCs w:val="11"/>
              </w:rPr>
              <w:t>34</w:t>
            </w:r>
            <w:r w:rsidRPr="00E35C9E">
              <w:rPr>
                <w:rFonts w:ascii="Arial" w:hAnsi="Arial"/>
                <w:sz w:val="11"/>
                <w:szCs w:val="11"/>
                <w:cs/>
              </w:rPr>
              <w:t>.</w:t>
            </w:r>
            <w:r w:rsidRPr="00E35C9E">
              <w:rPr>
                <w:rFonts w:ascii="Arial" w:hAnsi="Arial" w:cs="Arial"/>
                <w:sz w:val="11"/>
                <w:szCs w:val="11"/>
              </w:rPr>
              <w:t>223</w:t>
            </w:r>
          </w:p>
        </w:tc>
        <w:tc>
          <w:tcPr>
            <w:tcW w:w="922" w:type="dxa"/>
            <w:noWrap/>
            <w:tcMar>
              <w:top w:w="0" w:type="dxa"/>
              <w:left w:w="108" w:type="dxa"/>
              <w:bottom w:w="0" w:type="dxa"/>
              <w:right w:w="108" w:type="dxa"/>
            </w:tcMar>
            <w:vAlign w:val="bottom"/>
          </w:tcPr>
          <w:p w14:paraId="59A7D846" w14:textId="77777777" w:rsidR="006E70BC" w:rsidRPr="00E35C9E" w:rsidRDefault="006E70BC" w:rsidP="00D00303">
            <w:pPr>
              <w:spacing w:line="200" w:lineRule="exact"/>
              <w:ind w:right="-72"/>
              <w:jc w:val="center"/>
              <w:rPr>
                <w:rFonts w:ascii="Arial" w:hAnsi="Arial" w:cs="Arial"/>
                <w:sz w:val="11"/>
                <w:szCs w:val="11"/>
                <w:lang w:val="en-GB"/>
              </w:rPr>
            </w:pPr>
            <w:r w:rsidRPr="00E35C9E">
              <w:rPr>
                <w:rFonts w:ascii="Arial" w:hAnsi="Arial" w:cs="Arial"/>
                <w:sz w:val="11"/>
                <w:szCs w:val="11"/>
              </w:rPr>
              <w:t>1</w:t>
            </w:r>
            <w:r w:rsidRPr="00E35C9E">
              <w:rPr>
                <w:rFonts w:ascii="Arial" w:hAnsi="Arial"/>
                <w:sz w:val="11"/>
                <w:szCs w:val="11"/>
                <w:cs/>
              </w:rPr>
              <w:t>:</w:t>
            </w:r>
            <w:r w:rsidRPr="00E35C9E">
              <w:rPr>
                <w:rFonts w:ascii="Arial" w:hAnsi="Arial" w:cs="Arial"/>
                <w:sz w:val="11"/>
                <w:szCs w:val="11"/>
              </w:rPr>
              <w:t>1</w:t>
            </w:r>
            <w:r w:rsidRPr="00E35C9E">
              <w:rPr>
                <w:rFonts w:ascii="Arial" w:hAnsi="Arial"/>
                <w:sz w:val="11"/>
                <w:szCs w:val="11"/>
                <w:cs/>
              </w:rPr>
              <w:t xml:space="preserve"> - </w:t>
            </w:r>
            <w:r w:rsidRPr="00E35C9E">
              <w:rPr>
                <w:rFonts w:ascii="Arial" w:hAnsi="Arial" w:cs="Arial"/>
                <w:sz w:val="11"/>
                <w:szCs w:val="11"/>
              </w:rPr>
              <w:t>1</w:t>
            </w:r>
            <w:r w:rsidRPr="00E35C9E">
              <w:rPr>
                <w:rFonts w:ascii="Arial" w:hAnsi="Arial"/>
                <w:sz w:val="11"/>
                <w:szCs w:val="11"/>
                <w:cs/>
              </w:rPr>
              <w:t>:</w:t>
            </w:r>
            <w:r w:rsidRPr="00E35C9E">
              <w:rPr>
                <w:rFonts w:ascii="Arial" w:hAnsi="Arial" w:cs="Arial"/>
                <w:sz w:val="11"/>
                <w:szCs w:val="11"/>
              </w:rPr>
              <w:t>1</w:t>
            </w:r>
            <w:r w:rsidRPr="00E35C9E">
              <w:rPr>
                <w:rFonts w:ascii="Arial" w:hAnsi="Arial"/>
                <w:sz w:val="11"/>
                <w:szCs w:val="11"/>
                <w:cs/>
              </w:rPr>
              <w:t>.</w:t>
            </w:r>
            <w:r w:rsidRPr="00E35C9E">
              <w:rPr>
                <w:rFonts w:ascii="Arial" w:hAnsi="Arial" w:cs="Arial"/>
                <w:sz w:val="11"/>
                <w:szCs w:val="11"/>
              </w:rPr>
              <w:t>023</w:t>
            </w:r>
          </w:p>
        </w:tc>
        <w:tc>
          <w:tcPr>
            <w:tcW w:w="744" w:type="dxa"/>
            <w:noWrap/>
            <w:tcMar>
              <w:top w:w="0" w:type="dxa"/>
              <w:left w:w="108" w:type="dxa"/>
              <w:bottom w:w="0" w:type="dxa"/>
              <w:right w:w="108" w:type="dxa"/>
            </w:tcMar>
            <w:vAlign w:val="bottom"/>
          </w:tcPr>
          <w:p w14:paraId="1720DC75" w14:textId="77777777" w:rsidR="006E70BC" w:rsidRPr="00E35C9E" w:rsidRDefault="006E70BC" w:rsidP="00D00303">
            <w:pPr>
              <w:tabs>
                <w:tab w:val="decimal" w:pos="342"/>
              </w:tabs>
              <w:spacing w:line="200" w:lineRule="exact"/>
              <w:ind w:right="-44"/>
              <w:jc w:val="both"/>
              <w:rPr>
                <w:rFonts w:ascii="Arial" w:hAnsi="Arial" w:cs="Arial"/>
                <w:sz w:val="11"/>
                <w:szCs w:val="11"/>
              </w:rPr>
            </w:pPr>
            <w:r w:rsidRPr="00E35C9E">
              <w:rPr>
                <w:rFonts w:ascii="Arial" w:hAnsi="Arial" w:cs="Arial"/>
                <w:sz w:val="11"/>
                <w:szCs w:val="11"/>
              </w:rPr>
              <w:t>34</w:t>
            </w:r>
            <w:r w:rsidRPr="00E35C9E">
              <w:rPr>
                <w:rFonts w:ascii="Arial" w:hAnsi="Arial"/>
                <w:sz w:val="11"/>
                <w:szCs w:val="11"/>
                <w:cs/>
              </w:rPr>
              <w:t>.</w:t>
            </w:r>
            <w:r w:rsidRPr="00E35C9E">
              <w:rPr>
                <w:rFonts w:ascii="Arial" w:hAnsi="Arial" w:cs="Arial"/>
                <w:sz w:val="11"/>
                <w:szCs w:val="11"/>
              </w:rPr>
              <w:t>248</w:t>
            </w:r>
          </w:p>
        </w:tc>
        <w:tc>
          <w:tcPr>
            <w:tcW w:w="879" w:type="dxa"/>
            <w:noWrap/>
            <w:tcMar>
              <w:top w:w="0" w:type="dxa"/>
              <w:left w:w="108" w:type="dxa"/>
              <w:bottom w:w="0" w:type="dxa"/>
              <w:right w:w="108" w:type="dxa"/>
            </w:tcMar>
            <w:vAlign w:val="bottom"/>
          </w:tcPr>
          <w:p w14:paraId="62B644FA" w14:textId="77777777" w:rsidR="006E70BC" w:rsidRPr="00E35C9E" w:rsidRDefault="006E70BC" w:rsidP="00D00303">
            <w:pPr>
              <w:spacing w:line="200" w:lineRule="exact"/>
              <w:ind w:left="-45" w:right="-72"/>
              <w:jc w:val="center"/>
              <w:rPr>
                <w:rFonts w:ascii="Arial" w:hAnsi="Arial" w:cs="Arial"/>
                <w:sz w:val="11"/>
                <w:szCs w:val="11"/>
              </w:rPr>
            </w:pPr>
            <w:r w:rsidRPr="00584B4C">
              <w:rPr>
                <w:rFonts w:ascii="Arial" w:hAnsi="Arial" w:cs="Arial"/>
                <w:sz w:val="11"/>
                <w:szCs w:val="11"/>
              </w:rPr>
              <w:t>4</w:t>
            </w:r>
            <w:r w:rsidRPr="00584B4C">
              <w:rPr>
                <w:rFonts w:ascii="Arial" w:hAnsi="Arial"/>
                <w:sz w:val="11"/>
                <w:szCs w:val="11"/>
                <w:cs/>
              </w:rPr>
              <w:t>.</w:t>
            </w:r>
            <w:r w:rsidRPr="00584B4C">
              <w:rPr>
                <w:rFonts w:ascii="Arial" w:hAnsi="Arial" w:cs="Arial"/>
                <w:sz w:val="11"/>
                <w:szCs w:val="11"/>
              </w:rPr>
              <w:t>889</w:t>
            </w:r>
            <w:r w:rsidRPr="00584B4C">
              <w:rPr>
                <w:rFonts w:ascii="Arial" w:hAnsi="Arial"/>
                <w:sz w:val="11"/>
                <w:szCs w:val="11"/>
                <w:cs/>
              </w:rPr>
              <w:t xml:space="preserve"> - </w:t>
            </w:r>
            <w:r w:rsidRPr="00584B4C">
              <w:rPr>
                <w:rFonts w:ascii="Arial" w:hAnsi="Arial" w:cs="Arial"/>
                <w:sz w:val="11"/>
                <w:szCs w:val="11"/>
              </w:rPr>
              <w:t>5</w:t>
            </w:r>
            <w:r w:rsidRPr="00584B4C">
              <w:rPr>
                <w:rFonts w:ascii="Arial" w:hAnsi="Arial"/>
                <w:sz w:val="11"/>
                <w:szCs w:val="11"/>
                <w:cs/>
              </w:rPr>
              <w:t>.</w:t>
            </w:r>
            <w:r w:rsidRPr="00584B4C">
              <w:rPr>
                <w:rFonts w:ascii="Arial" w:hAnsi="Arial" w:cs="Arial"/>
                <w:sz w:val="11"/>
                <w:szCs w:val="11"/>
              </w:rPr>
              <w:t>000</w:t>
            </w:r>
          </w:p>
        </w:tc>
        <w:tc>
          <w:tcPr>
            <w:tcW w:w="744" w:type="dxa"/>
            <w:noWrap/>
            <w:tcMar>
              <w:top w:w="0" w:type="dxa"/>
              <w:left w:w="108" w:type="dxa"/>
              <w:bottom w:w="0" w:type="dxa"/>
              <w:right w:w="108" w:type="dxa"/>
            </w:tcMar>
            <w:vAlign w:val="bottom"/>
          </w:tcPr>
          <w:p w14:paraId="058107CF" w14:textId="77777777" w:rsidR="006E70BC" w:rsidRPr="00E35C9E" w:rsidRDefault="006E70BC" w:rsidP="00D00303">
            <w:pPr>
              <w:tabs>
                <w:tab w:val="decimal" w:pos="342"/>
              </w:tabs>
              <w:spacing w:line="200" w:lineRule="exact"/>
              <w:ind w:right="-44"/>
              <w:jc w:val="both"/>
              <w:rPr>
                <w:rFonts w:ascii="Arial" w:hAnsi="Arial" w:cs="Arial"/>
                <w:sz w:val="11"/>
                <w:szCs w:val="11"/>
              </w:rPr>
            </w:pPr>
            <w:r w:rsidRPr="00E35C9E">
              <w:rPr>
                <w:rFonts w:ascii="Arial" w:hAnsi="Arial" w:cs="Arial"/>
                <w:sz w:val="11"/>
                <w:szCs w:val="11"/>
              </w:rPr>
              <w:t>171</w:t>
            </w:r>
            <w:r w:rsidRPr="00E35C9E">
              <w:rPr>
                <w:rFonts w:ascii="Arial" w:hAnsi="Arial"/>
                <w:sz w:val="11"/>
                <w:szCs w:val="11"/>
                <w:cs/>
              </w:rPr>
              <w:t>.</w:t>
            </w:r>
            <w:r w:rsidRPr="00E35C9E">
              <w:rPr>
                <w:rFonts w:ascii="Arial" w:hAnsi="Arial" w:cs="Arial"/>
                <w:sz w:val="11"/>
                <w:szCs w:val="11"/>
              </w:rPr>
              <w:t>113</w:t>
            </w:r>
          </w:p>
        </w:tc>
        <w:tc>
          <w:tcPr>
            <w:tcW w:w="789" w:type="dxa"/>
            <w:noWrap/>
            <w:tcMar>
              <w:top w:w="0" w:type="dxa"/>
              <w:left w:w="108" w:type="dxa"/>
              <w:bottom w:w="0" w:type="dxa"/>
              <w:right w:w="108" w:type="dxa"/>
            </w:tcMar>
            <w:vAlign w:val="bottom"/>
          </w:tcPr>
          <w:p w14:paraId="421553A3" w14:textId="77777777" w:rsidR="006E70BC" w:rsidRPr="00E35C9E" w:rsidRDefault="006E70BC" w:rsidP="00D00303">
            <w:pPr>
              <w:tabs>
                <w:tab w:val="decimal" w:pos="342"/>
              </w:tabs>
              <w:spacing w:line="200" w:lineRule="exact"/>
              <w:ind w:right="-44"/>
              <w:jc w:val="both"/>
              <w:rPr>
                <w:rFonts w:ascii="Arial" w:hAnsi="Arial" w:cs="Arial"/>
                <w:sz w:val="11"/>
                <w:szCs w:val="11"/>
              </w:rPr>
            </w:pPr>
            <w:r w:rsidRPr="00E35C9E">
              <w:rPr>
                <w:rFonts w:ascii="Arial" w:hAnsi="Arial" w:cs="Arial"/>
                <w:sz w:val="11"/>
                <w:szCs w:val="11"/>
              </w:rPr>
              <w:t>0</w:t>
            </w:r>
            <w:r w:rsidRPr="00E35C9E">
              <w:rPr>
                <w:rFonts w:ascii="Arial" w:hAnsi="Arial"/>
                <w:sz w:val="11"/>
                <w:szCs w:val="11"/>
                <w:cs/>
              </w:rPr>
              <w:t>.</w:t>
            </w:r>
            <w:r w:rsidRPr="00E35C9E">
              <w:rPr>
                <w:rFonts w:ascii="Arial" w:hAnsi="Arial" w:cs="Arial"/>
                <w:sz w:val="11"/>
                <w:szCs w:val="11"/>
              </w:rPr>
              <w:t>445</w:t>
            </w:r>
          </w:p>
        </w:tc>
      </w:tr>
      <w:tr w:rsidR="006E70BC" w:rsidRPr="00F54F39" w14:paraId="3E16D67D" w14:textId="77777777" w:rsidTr="00275647">
        <w:trPr>
          <w:trHeight w:val="57"/>
        </w:trPr>
        <w:tc>
          <w:tcPr>
            <w:tcW w:w="895" w:type="dxa"/>
            <w:tcMar>
              <w:top w:w="0" w:type="dxa"/>
              <w:left w:w="108" w:type="dxa"/>
              <w:bottom w:w="0" w:type="dxa"/>
              <w:right w:w="108" w:type="dxa"/>
            </w:tcMar>
            <w:vAlign w:val="bottom"/>
          </w:tcPr>
          <w:p w14:paraId="0B26836C" w14:textId="77777777" w:rsidR="006E70BC" w:rsidRPr="00F54F39" w:rsidRDefault="006E70BC" w:rsidP="00D00303">
            <w:pPr>
              <w:tabs>
                <w:tab w:val="left" w:pos="75"/>
              </w:tabs>
              <w:spacing w:line="200" w:lineRule="exact"/>
              <w:ind w:right="-32"/>
              <w:rPr>
                <w:rFonts w:ascii="Arial" w:eastAsia="Cordia New" w:hAnsi="Arial" w:cs="Arial"/>
                <w:sz w:val="11"/>
                <w:szCs w:val="11"/>
                <w:lang w:val="en-GB"/>
              </w:rPr>
            </w:pPr>
            <w:r w:rsidRPr="00F54F39">
              <w:rPr>
                <w:rFonts w:ascii="Arial" w:eastAsia="Cordia New" w:hAnsi="Arial" w:cs="Arial"/>
                <w:sz w:val="11"/>
                <w:szCs w:val="11"/>
                <w:lang w:val="en-GB"/>
              </w:rPr>
              <w:t xml:space="preserve">   PRG</w:t>
            </w:r>
            <w:r w:rsidRPr="00F54F39">
              <w:rPr>
                <w:rFonts w:ascii="Arial" w:eastAsia="Cordia New" w:hAnsi="Arial"/>
                <w:sz w:val="11"/>
                <w:szCs w:val="11"/>
                <w:cs/>
                <w:lang w:val="en-GB"/>
              </w:rPr>
              <w:t>-</w:t>
            </w:r>
            <w:r w:rsidRPr="00F54F39">
              <w:rPr>
                <w:rFonts w:ascii="Arial" w:eastAsia="Cordia New" w:hAnsi="Arial" w:cs="Arial"/>
                <w:sz w:val="11"/>
                <w:szCs w:val="11"/>
                <w:lang w:val="en-GB"/>
              </w:rPr>
              <w:t>W</w:t>
            </w:r>
            <w:r>
              <w:rPr>
                <w:rFonts w:ascii="Arial" w:eastAsia="Cordia New" w:hAnsi="Arial" w:cs="Arial"/>
                <w:sz w:val="11"/>
                <w:szCs w:val="11"/>
                <w:lang w:val="en-GB"/>
              </w:rPr>
              <w:t>5</w:t>
            </w:r>
          </w:p>
        </w:tc>
        <w:tc>
          <w:tcPr>
            <w:tcW w:w="1166" w:type="dxa"/>
            <w:tcMar>
              <w:top w:w="0" w:type="dxa"/>
              <w:left w:w="108" w:type="dxa"/>
              <w:bottom w:w="0" w:type="dxa"/>
              <w:right w:w="108" w:type="dxa"/>
            </w:tcMar>
            <w:vAlign w:val="bottom"/>
          </w:tcPr>
          <w:p w14:paraId="5F8C712B" w14:textId="77777777" w:rsidR="006E70BC" w:rsidRPr="00F54F39" w:rsidRDefault="006E70BC" w:rsidP="00D00303">
            <w:pPr>
              <w:spacing w:line="200" w:lineRule="exact"/>
              <w:ind w:left="-13" w:right="-105"/>
              <w:rPr>
                <w:rFonts w:ascii="Arial" w:eastAsia="Cordia New" w:hAnsi="Arial" w:cs="Arial"/>
                <w:sz w:val="11"/>
                <w:szCs w:val="11"/>
                <w:lang w:val="en-GB"/>
              </w:rPr>
            </w:pPr>
            <w:r>
              <w:rPr>
                <w:rFonts w:ascii="Arial" w:eastAsia="Cordia New" w:hAnsi="Arial" w:cs="Arial"/>
                <w:sz w:val="11"/>
                <w:szCs w:val="11"/>
                <w:lang w:val="en-GB"/>
              </w:rPr>
              <w:t>16 December 2024</w:t>
            </w:r>
          </w:p>
        </w:tc>
        <w:tc>
          <w:tcPr>
            <w:tcW w:w="1079" w:type="dxa"/>
            <w:tcMar>
              <w:top w:w="0" w:type="dxa"/>
              <w:left w:w="108" w:type="dxa"/>
              <w:bottom w:w="0" w:type="dxa"/>
              <w:right w:w="108" w:type="dxa"/>
            </w:tcMar>
            <w:vAlign w:val="bottom"/>
          </w:tcPr>
          <w:p w14:paraId="29DE5B89" w14:textId="77777777" w:rsidR="006E70BC" w:rsidRPr="00F54F39" w:rsidRDefault="006E70BC" w:rsidP="00D00303">
            <w:pPr>
              <w:spacing w:line="200" w:lineRule="exact"/>
              <w:ind w:left="-13" w:right="-105"/>
              <w:rPr>
                <w:rFonts w:ascii="Arial" w:eastAsia="Cordia New" w:hAnsi="Arial" w:cs="Arial"/>
                <w:sz w:val="11"/>
                <w:szCs w:val="11"/>
                <w:lang w:val="en-GB"/>
              </w:rPr>
            </w:pPr>
            <w:r>
              <w:rPr>
                <w:rFonts w:ascii="Arial" w:eastAsia="Cordia New" w:hAnsi="Arial" w:cs="Arial"/>
                <w:sz w:val="11"/>
                <w:szCs w:val="11"/>
                <w:lang w:val="en-GB"/>
              </w:rPr>
              <w:t>15 January 2025</w:t>
            </w:r>
          </w:p>
        </w:tc>
        <w:tc>
          <w:tcPr>
            <w:tcW w:w="1170" w:type="dxa"/>
            <w:tcMar>
              <w:top w:w="0" w:type="dxa"/>
              <w:left w:w="108" w:type="dxa"/>
              <w:bottom w:w="0" w:type="dxa"/>
              <w:right w:w="108" w:type="dxa"/>
            </w:tcMar>
            <w:vAlign w:val="bottom"/>
          </w:tcPr>
          <w:p w14:paraId="526A533C" w14:textId="77777777" w:rsidR="006E70BC" w:rsidRPr="00F54F39" w:rsidRDefault="006E70BC" w:rsidP="00D00303">
            <w:pPr>
              <w:spacing w:line="200" w:lineRule="exact"/>
              <w:ind w:left="-13" w:right="-105"/>
              <w:rPr>
                <w:rFonts w:ascii="Arial" w:eastAsia="Cordia New" w:hAnsi="Arial" w:cs="Arial"/>
                <w:sz w:val="11"/>
                <w:szCs w:val="11"/>
                <w:lang w:val="en-GB"/>
              </w:rPr>
            </w:pPr>
            <w:r>
              <w:rPr>
                <w:rFonts w:ascii="Arial" w:eastAsia="Cordia New" w:hAnsi="Arial" w:cs="Arial"/>
                <w:sz w:val="11"/>
                <w:szCs w:val="11"/>
                <w:lang w:val="en-GB"/>
              </w:rPr>
              <w:t>15 November 2027</w:t>
            </w:r>
          </w:p>
        </w:tc>
        <w:tc>
          <w:tcPr>
            <w:tcW w:w="910" w:type="dxa"/>
            <w:noWrap/>
            <w:tcMar>
              <w:top w:w="0" w:type="dxa"/>
              <w:left w:w="108" w:type="dxa"/>
              <w:bottom w:w="0" w:type="dxa"/>
              <w:right w:w="108" w:type="dxa"/>
            </w:tcMar>
            <w:vAlign w:val="bottom"/>
          </w:tcPr>
          <w:p w14:paraId="5408150A" w14:textId="77777777" w:rsidR="006E70BC" w:rsidRPr="00F54F39" w:rsidRDefault="006E70BC" w:rsidP="00D00303">
            <w:pPr>
              <w:pBdr>
                <w:bottom w:val="single" w:sz="4" w:space="1" w:color="auto"/>
              </w:pBdr>
              <w:tabs>
                <w:tab w:val="decimal" w:pos="690"/>
              </w:tabs>
              <w:spacing w:line="200" w:lineRule="exact"/>
              <w:ind w:right="-44"/>
              <w:jc w:val="both"/>
              <w:rPr>
                <w:rFonts w:ascii="Arial" w:hAnsi="Arial" w:cs="Arial"/>
                <w:sz w:val="11"/>
                <w:szCs w:val="11"/>
              </w:rPr>
            </w:pPr>
            <w:r>
              <w:rPr>
                <w:rFonts w:ascii="Arial" w:hAnsi="Arial"/>
                <w:sz w:val="11"/>
                <w:szCs w:val="11"/>
                <w:cs/>
              </w:rPr>
              <w:t>-</w:t>
            </w:r>
          </w:p>
        </w:tc>
        <w:tc>
          <w:tcPr>
            <w:tcW w:w="702" w:type="dxa"/>
            <w:tcMar>
              <w:top w:w="0" w:type="dxa"/>
              <w:left w:w="72" w:type="dxa"/>
              <w:bottom w:w="0" w:type="dxa"/>
              <w:right w:w="72" w:type="dxa"/>
            </w:tcMar>
            <w:vAlign w:val="bottom"/>
          </w:tcPr>
          <w:p w14:paraId="551BFE38" w14:textId="77777777" w:rsidR="006E70BC" w:rsidRPr="00E35C9E" w:rsidRDefault="006E70BC" w:rsidP="00D00303">
            <w:pPr>
              <w:pBdr>
                <w:bottom w:val="single" w:sz="4" w:space="1" w:color="auto"/>
              </w:pBdr>
              <w:tabs>
                <w:tab w:val="decimal" w:pos="285"/>
              </w:tabs>
              <w:spacing w:line="200" w:lineRule="exact"/>
              <w:ind w:right="-44"/>
              <w:jc w:val="both"/>
              <w:rPr>
                <w:rFonts w:ascii="Arial" w:hAnsi="Arial" w:cs="Arial"/>
                <w:sz w:val="11"/>
                <w:szCs w:val="11"/>
              </w:rPr>
            </w:pPr>
            <w:r w:rsidRPr="00E35C9E">
              <w:rPr>
                <w:rFonts w:ascii="Arial" w:hAnsi="Arial" w:cs="Arial"/>
                <w:sz w:val="11"/>
                <w:szCs w:val="11"/>
              </w:rPr>
              <w:t>36</w:t>
            </w:r>
            <w:r w:rsidRPr="00E35C9E">
              <w:rPr>
                <w:rFonts w:ascii="Arial" w:hAnsi="Arial"/>
                <w:sz w:val="11"/>
                <w:szCs w:val="11"/>
                <w:cs/>
              </w:rPr>
              <w:t>.</w:t>
            </w:r>
            <w:r w:rsidRPr="00E35C9E">
              <w:rPr>
                <w:rFonts w:ascii="Arial" w:hAnsi="Arial" w:cs="Arial"/>
                <w:sz w:val="11"/>
                <w:szCs w:val="11"/>
              </w:rPr>
              <w:t>326</w:t>
            </w:r>
          </w:p>
        </w:tc>
        <w:tc>
          <w:tcPr>
            <w:tcW w:w="720" w:type="dxa"/>
            <w:noWrap/>
            <w:tcMar>
              <w:top w:w="0" w:type="dxa"/>
              <w:left w:w="108" w:type="dxa"/>
              <w:bottom w:w="0" w:type="dxa"/>
              <w:right w:w="108" w:type="dxa"/>
            </w:tcMar>
            <w:vAlign w:val="bottom"/>
          </w:tcPr>
          <w:p w14:paraId="2DF47F2A" w14:textId="77777777" w:rsidR="006E70BC" w:rsidRPr="00E35C9E" w:rsidRDefault="006E70BC" w:rsidP="00D00303">
            <w:pPr>
              <w:pBdr>
                <w:bottom w:val="single" w:sz="4" w:space="1" w:color="auto"/>
              </w:pBdr>
              <w:tabs>
                <w:tab w:val="decimal" w:pos="525"/>
              </w:tabs>
              <w:spacing w:line="200" w:lineRule="exact"/>
              <w:ind w:right="-44"/>
              <w:jc w:val="both"/>
              <w:rPr>
                <w:rFonts w:ascii="Arial" w:hAnsi="Arial" w:cs="Arial"/>
                <w:sz w:val="11"/>
                <w:szCs w:val="11"/>
              </w:rPr>
            </w:pPr>
            <w:r w:rsidRPr="00E35C9E">
              <w:rPr>
                <w:rFonts w:ascii="Arial" w:hAnsi="Arial"/>
                <w:sz w:val="11"/>
                <w:szCs w:val="11"/>
                <w:cs/>
              </w:rPr>
              <w:t>-</w:t>
            </w:r>
          </w:p>
        </w:tc>
        <w:tc>
          <w:tcPr>
            <w:tcW w:w="922" w:type="dxa"/>
            <w:noWrap/>
            <w:tcMar>
              <w:top w:w="0" w:type="dxa"/>
              <w:left w:w="108" w:type="dxa"/>
              <w:bottom w:w="0" w:type="dxa"/>
              <w:right w:w="108" w:type="dxa"/>
            </w:tcMar>
            <w:vAlign w:val="bottom"/>
          </w:tcPr>
          <w:p w14:paraId="17BF396A" w14:textId="77777777" w:rsidR="006E70BC" w:rsidRPr="00E35C9E" w:rsidRDefault="006E70BC" w:rsidP="00D00303">
            <w:pPr>
              <w:spacing w:line="200" w:lineRule="exact"/>
              <w:ind w:right="-72"/>
              <w:jc w:val="center"/>
              <w:rPr>
                <w:rFonts w:ascii="Arial" w:hAnsi="Arial" w:cs="Arial"/>
                <w:sz w:val="11"/>
                <w:szCs w:val="11"/>
                <w:lang w:val="en-GB"/>
              </w:rPr>
            </w:pPr>
            <w:r w:rsidRPr="00E35C9E">
              <w:rPr>
                <w:rFonts w:ascii="Arial" w:hAnsi="Arial" w:cs="Arial"/>
                <w:sz w:val="11"/>
                <w:szCs w:val="11"/>
              </w:rPr>
              <w:t>1</w:t>
            </w:r>
            <w:r w:rsidRPr="00E35C9E">
              <w:rPr>
                <w:rFonts w:ascii="Arial" w:hAnsi="Arial"/>
                <w:sz w:val="11"/>
                <w:szCs w:val="11"/>
                <w:cs/>
              </w:rPr>
              <w:t>:</w:t>
            </w:r>
            <w:r w:rsidRPr="00E35C9E">
              <w:rPr>
                <w:rFonts w:ascii="Arial" w:hAnsi="Arial" w:cs="Arial"/>
                <w:sz w:val="11"/>
                <w:szCs w:val="11"/>
              </w:rPr>
              <w:t>1</w:t>
            </w:r>
          </w:p>
        </w:tc>
        <w:tc>
          <w:tcPr>
            <w:tcW w:w="744" w:type="dxa"/>
            <w:noWrap/>
            <w:tcMar>
              <w:top w:w="0" w:type="dxa"/>
              <w:left w:w="108" w:type="dxa"/>
              <w:bottom w:w="0" w:type="dxa"/>
              <w:right w:w="108" w:type="dxa"/>
            </w:tcMar>
            <w:vAlign w:val="bottom"/>
          </w:tcPr>
          <w:p w14:paraId="1E0A521B" w14:textId="77777777" w:rsidR="006E70BC" w:rsidRPr="00E35C9E" w:rsidRDefault="006E70BC" w:rsidP="00D00303">
            <w:pPr>
              <w:pBdr>
                <w:bottom w:val="single" w:sz="4" w:space="1" w:color="auto"/>
              </w:pBdr>
              <w:tabs>
                <w:tab w:val="decimal" w:pos="525"/>
              </w:tabs>
              <w:spacing w:line="200" w:lineRule="exact"/>
              <w:ind w:right="-44"/>
              <w:jc w:val="both"/>
              <w:rPr>
                <w:rFonts w:ascii="Arial" w:hAnsi="Arial" w:cs="Arial"/>
                <w:sz w:val="11"/>
                <w:szCs w:val="11"/>
              </w:rPr>
            </w:pPr>
            <w:r w:rsidRPr="00E35C9E">
              <w:rPr>
                <w:rFonts w:ascii="Arial" w:hAnsi="Arial"/>
                <w:sz w:val="11"/>
                <w:szCs w:val="11"/>
                <w:cs/>
              </w:rPr>
              <w:t>-</w:t>
            </w:r>
          </w:p>
        </w:tc>
        <w:tc>
          <w:tcPr>
            <w:tcW w:w="879" w:type="dxa"/>
            <w:noWrap/>
            <w:tcMar>
              <w:top w:w="0" w:type="dxa"/>
              <w:left w:w="108" w:type="dxa"/>
              <w:bottom w:w="0" w:type="dxa"/>
              <w:right w:w="108" w:type="dxa"/>
            </w:tcMar>
            <w:vAlign w:val="bottom"/>
          </w:tcPr>
          <w:p w14:paraId="0CFC8AF0" w14:textId="77777777" w:rsidR="006E70BC" w:rsidRPr="00E35C9E" w:rsidRDefault="006E70BC" w:rsidP="00D00303">
            <w:pPr>
              <w:spacing w:line="200" w:lineRule="exact"/>
              <w:ind w:left="-45" w:right="-72"/>
              <w:jc w:val="center"/>
              <w:rPr>
                <w:rFonts w:ascii="Arial" w:hAnsi="Arial" w:cs="Arial"/>
                <w:sz w:val="11"/>
                <w:szCs w:val="11"/>
              </w:rPr>
            </w:pPr>
            <w:r w:rsidRPr="00584B4C">
              <w:rPr>
                <w:rFonts w:ascii="Arial" w:hAnsi="Arial" w:cs="Arial"/>
                <w:sz w:val="11"/>
                <w:szCs w:val="11"/>
              </w:rPr>
              <w:t>5</w:t>
            </w:r>
            <w:r w:rsidRPr="00584B4C">
              <w:rPr>
                <w:rFonts w:ascii="Arial" w:hAnsi="Arial"/>
                <w:sz w:val="11"/>
                <w:szCs w:val="11"/>
                <w:cs/>
              </w:rPr>
              <w:t>.</w:t>
            </w:r>
            <w:r w:rsidRPr="00584B4C">
              <w:rPr>
                <w:rFonts w:ascii="Arial" w:hAnsi="Arial" w:cs="Arial"/>
                <w:sz w:val="11"/>
                <w:szCs w:val="11"/>
              </w:rPr>
              <w:t>000</w:t>
            </w:r>
          </w:p>
        </w:tc>
        <w:tc>
          <w:tcPr>
            <w:tcW w:w="744" w:type="dxa"/>
            <w:noWrap/>
            <w:tcMar>
              <w:top w:w="0" w:type="dxa"/>
              <w:left w:w="108" w:type="dxa"/>
              <w:bottom w:w="0" w:type="dxa"/>
              <w:right w:w="108" w:type="dxa"/>
            </w:tcMar>
            <w:vAlign w:val="bottom"/>
          </w:tcPr>
          <w:p w14:paraId="4F6AC458" w14:textId="77777777" w:rsidR="006E70BC" w:rsidRPr="00E35C9E" w:rsidRDefault="006E70BC" w:rsidP="00D00303">
            <w:pPr>
              <w:pBdr>
                <w:bottom w:val="single" w:sz="4" w:space="1" w:color="auto"/>
              </w:pBdr>
              <w:tabs>
                <w:tab w:val="decimal" w:pos="525"/>
              </w:tabs>
              <w:spacing w:line="200" w:lineRule="exact"/>
              <w:ind w:right="-44"/>
              <w:jc w:val="both"/>
              <w:rPr>
                <w:rFonts w:ascii="Arial" w:hAnsi="Arial" w:cs="Arial"/>
                <w:sz w:val="11"/>
                <w:szCs w:val="11"/>
              </w:rPr>
            </w:pPr>
            <w:r w:rsidRPr="00E35C9E">
              <w:rPr>
                <w:rFonts w:ascii="Arial" w:hAnsi="Arial"/>
                <w:sz w:val="11"/>
                <w:szCs w:val="11"/>
                <w:cs/>
              </w:rPr>
              <w:t>-</w:t>
            </w:r>
          </w:p>
        </w:tc>
        <w:tc>
          <w:tcPr>
            <w:tcW w:w="789" w:type="dxa"/>
            <w:noWrap/>
            <w:tcMar>
              <w:top w:w="0" w:type="dxa"/>
              <w:left w:w="108" w:type="dxa"/>
              <w:bottom w:w="0" w:type="dxa"/>
              <w:right w:w="108" w:type="dxa"/>
            </w:tcMar>
            <w:vAlign w:val="bottom"/>
          </w:tcPr>
          <w:p w14:paraId="4DFB55C9" w14:textId="77777777" w:rsidR="006E70BC" w:rsidRPr="00E35C9E" w:rsidRDefault="006E70BC" w:rsidP="00D00303">
            <w:pPr>
              <w:pBdr>
                <w:bottom w:val="single" w:sz="4" w:space="1" w:color="auto"/>
              </w:pBdr>
              <w:tabs>
                <w:tab w:val="decimal" w:pos="342"/>
              </w:tabs>
              <w:spacing w:line="200" w:lineRule="exact"/>
              <w:ind w:right="-44"/>
              <w:jc w:val="both"/>
              <w:rPr>
                <w:rFonts w:ascii="Arial" w:hAnsi="Arial" w:cs="Arial"/>
                <w:sz w:val="11"/>
                <w:szCs w:val="11"/>
              </w:rPr>
            </w:pPr>
            <w:r w:rsidRPr="00E35C9E">
              <w:rPr>
                <w:rFonts w:ascii="Arial" w:hAnsi="Arial" w:cs="Arial"/>
                <w:sz w:val="11"/>
                <w:szCs w:val="11"/>
              </w:rPr>
              <w:t>36</w:t>
            </w:r>
            <w:r w:rsidRPr="00E35C9E">
              <w:rPr>
                <w:rFonts w:ascii="Arial" w:hAnsi="Arial"/>
                <w:sz w:val="11"/>
                <w:szCs w:val="11"/>
                <w:cs/>
              </w:rPr>
              <w:t>.</w:t>
            </w:r>
            <w:r w:rsidRPr="00E35C9E">
              <w:rPr>
                <w:rFonts w:ascii="Arial" w:hAnsi="Arial" w:cs="Arial"/>
                <w:sz w:val="11"/>
                <w:szCs w:val="11"/>
              </w:rPr>
              <w:t>326</w:t>
            </w:r>
          </w:p>
        </w:tc>
      </w:tr>
      <w:tr w:rsidR="006E70BC" w:rsidRPr="00F54F39" w14:paraId="0B05E2A8" w14:textId="77777777" w:rsidTr="00275647">
        <w:trPr>
          <w:trHeight w:val="20"/>
        </w:trPr>
        <w:tc>
          <w:tcPr>
            <w:tcW w:w="2061" w:type="dxa"/>
            <w:gridSpan w:val="2"/>
            <w:tcMar>
              <w:top w:w="0" w:type="dxa"/>
              <w:left w:w="108" w:type="dxa"/>
              <w:bottom w:w="0" w:type="dxa"/>
              <w:right w:w="108" w:type="dxa"/>
            </w:tcMar>
            <w:vAlign w:val="bottom"/>
            <w:hideMark/>
          </w:tcPr>
          <w:p w14:paraId="0D2F446B" w14:textId="77777777" w:rsidR="006E70BC" w:rsidRPr="00F54F39" w:rsidRDefault="006E70BC" w:rsidP="00D00303">
            <w:pPr>
              <w:spacing w:line="200" w:lineRule="exact"/>
              <w:ind w:right="-32"/>
              <w:rPr>
                <w:rFonts w:ascii="Arial" w:hAnsi="Arial" w:cs="Arial"/>
                <w:sz w:val="11"/>
                <w:szCs w:val="11"/>
                <w:lang w:val="en-GB"/>
              </w:rPr>
            </w:pPr>
            <w:r w:rsidRPr="00F54F39">
              <w:rPr>
                <w:rFonts w:ascii="Arial" w:eastAsia="Cordia New" w:hAnsi="Arial" w:cs="Arial"/>
                <w:sz w:val="11"/>
                <w:szCs w:val="11"/>
                <w:lang w:val="en-GB"/>
              </w:rPr>
              <w:t>Total issuance by the Company</w:t>
            </w:r>
          </w:p>
        </w:tc>
        <w:tc>
          <w:tcPr>
            <w:tcW w:w="1079" w:type="dxa"/>
            <w:tcMar>
              <w:top w:w="0" w:type="dxa"/>
              <w:left w:w="108" w:type="dxa"/>
              <w:bottom w:w="0" w:type="dxa"/>
              <w:right w:w="108" w:type="dxa"/>
            </w:tcMar>
            <w:vAlign w:val="bottom"/>
          </w:tcPr>
          <w:p w14:paraId="69606987" w14:textId="77777777" w:rsidR="006E70BC" w:rsidRPr="00F54F39" w:rsidRDefault="006E70BC" w:rsidP="00D00303">
            <w:pPr>
              <w:spacing w:line="200" w:lineRule="exact"/>
              <w:ind w:right="-32"/>
              <w:rPr>
                <w:rFonts w:ascii="Arial" w:hAnsi="Arial" w:cs="Arial"/>
                <w:sz w:val="11"/>
                <w:szCs w:val="11"/>
                <w:lang w:val="en-GB"/>
              </w:rPr>
            </w:pPr>
          </w:p>
        </w:tc>
        <w:tc>
          <w:tcPr>
            <w:tcW w:w="1170" w:type="dxa"/>
            <w:tcMar>
              <w:top w:w="0" w:type="dxa"/>
              <w:left w:w="108" w:type="dxa"/>
              <w:bottom w:w="0" w:type="dxa"/>
              <w:right w:w="108" w:type="dxa"/>
            </w:tcMar>
            <w:vAlign w:val="bottom"/>
          </w:tcPr>
          <w:p w14:paraId="32BD43C6" w14:textId="77777777" w:rsidR="006E70BC" w:rsidRPr="00F54F39" w:rsidRDefault="006E70BC" w:rsidP="00D00303">
            <w:pPr>
              <w:spacing w:line="200" w:lineRule="exact"/>
              <w:ind w:right="-32"/>
              <w:rPr>
                <w:rFonts w:ascii="Arial" w:hAnsi="Arial" w:cs="Arial"/>
                <w:sz w:val="11"/>
                <w:szCs w:val="11"/>
              </w:rPr>
            </w:pPr>
          </w:p>
        </w:tc>
        <w:tc>
          <w:tcPr>
            <w:tcW w:w="910" w:type="dxa"/>
            <w:noWrap/>
            <w:tcMar>
              <w:top w:w="0" w:type="dxa"/>
              <w:left w:w="108" w:type="dxa"/>
              <w:bottom w:w="0" w:type="dxa"/>
              <w:right w:w="108" w:type="dxa"/>
            </w:tcMar>
            <w:vAlign w:val="bottom"/>
          </w:tcPr>
          <w:p w14:paraId="21DDD3B4" w14:textId="77777777" w:rsidR="006E70BC" w:rsidRPr="00F54F39" w:rsidRDefault="006E70BC" w:rsidP="00D00303">
            <w:pPr>
              <w:pBdr>
                <w:bottom w:val="double" w:sz="4" w:space="1" w:color="auto"/>
              </w:pBdr>
              <w:tabs>
                <w:tab w:val="decimal" w:pos="477"/>
              </w:tabs>
              <w:spacing w:line="200" w:lineRule="exact"/>
              <w:ind w:right="-44"/>
              <w:jc w:val="both"/>
              <w:rPr>
                <w:rFonts w:ascii="Arial" w:hAnsi="Arial" w:cs="Arial"/>
                <w:sz w:val="11"/>
                <w:szCs w:val="11"/>
              </w:rPr>
            </w:pPr>
            <w:r>
              <w:rPr>
                <w:rFonts w:ascii="Arial" w:hAnsi="Arial" w:cs="Arial"/>
                <w:sz w:val="11"/>
                <w:szCs w:val="11"/>
              </w:rPr>
              <w:t>1</w:t>
            </w:r>
            <w:r>
              <w:rPr>
                <w:rFonts w:ascii="Arial" w:hAnsi="Arial"/>
                <w:sz w:val="11"/>
                <w:szCs w:val="11"/>
                <w:cs/>
              </w:rPr>
              <w:t>.</w:t>
            </w:r>
            <w:r>
              <w:rPr>
                <w:rFonts w:ascii="Arial" w:hAnsi="Arial" w:cs="Arial"/>
                <w:sz w:val="11"/>
                <w:szCs w:val="11"/>
              </w:rPr>
              <w:t>040</w:t>
            </w:r>
          </w:p>
        </w:tc>
        <w:tc>
          <w:tcPr>
            <w:tcW w:w="702" w:type="dxa"/>
            <w:tcMar>
              <w:top w:w="0" w:type="dxa"/>
              <w:left w:w="72" w:type="dxa"/>
              <w:bottom w:w="0" w:type="dxa"/>
              <w:right w:w="72" w:type="dxa"/>
            </w:tcMar>
            <w:vAlign w:val="bottom"/>
          </w:tcPr>
          <w:p w14:paraId="560F72E3" w14:textId="77777777" w:rsidR="006E70BC" w:rsidRPr="00F54F39" w:rsidRDefault="006E70BC" w:rsidP="00D00303">
            <w:pPr>
              <w:pBdr>
                <w:bottom w:val="double" w:sz="4" w:space="1" w:color="auto"/>
              </w:pBdr>
              <w:tabs>
                <w:tab w:val="decimal" w:pos="285"/>
              </w:tabs>
              <w:spacing w:line="200" w:lineRule="exact"/>
              <w:ind w:right="-44"/>
              <w:jc w:val="both"/>
              <w:rPr>
                <w:rFonts w:ascii="Arial" w:hAnsi="Arial" w:cs="Arial"/>
                <w:sz w:val="11"/>
                <w:szCs w:val="11"/>
              </w:rPr>
            </w:pPr>
            <w:r w:rsidRPr="00AD6CF4">
              <w:rPr>
                <w:rFonts w:ascii="Arial" w:hAnsi="Arial" w:cs="Arial"/>
                <w:sz w:val="11"/>
                <w:szCs w:val="11"/>
              </w:rPr>
              <w:t>70</w:t>
            </w:r>
            <w:r w:rsidRPr="00AD6CF4">
              <w:rPr>
                <w:rFonts w:ascii="Arial" w:hAnsi="Arial"/>
                <w:sz w:val="11"/>
                <w:szCs w:val="11"/>
                <w:cs/>
              </w:rPr>
              <w:t>.</w:t>
            </w:r>
            <w:r w:rsidRPr="00AD6CF4">
              <w:rPr>
                <w:rFonts w:ascii="Arial" w:hAnsi="Arial" w:cs="Arial"/>
                <w:sz w:val="11"/>
                <w:szCs w:val="11"/>
              </w:rPr>
              <w:t>994</w:t>
            </w:r>
          </w:p>
        </w:tc>
        <w:tc>
          <w:tcPr>
            <w:tcW w:w="720" w:type="dxa"/>
            <w:noWrap/>
            <w:tcMar>
              <w:top w:w="0" w:type="dxa"/>
              <w:left w:w="108" w:type="dxa"/>
              <w:bottom w:w="0" w:type="dxa"/>
              <w:right w:w="108" w:type="dxa"/>
            </w:tcMar>
            <w:vAlign w:val="bottom"/>
          </w:tcPr>
          <w:p w14:paraId="29B747C8" w14:textId="77777777" w:rsidR="006E70BC" w:rsidRPr="00F54F39" w:rsidRDefault="006E70BC" w:rsidP="00D00303">
            <w:pPr>
              <w:pBdr>
                <w:bottom w:val="double" w:sz="4" w:space="1" w:color="auto"/>
              </w:pBdr>
              <w:tabs>
                <w:tab w:val="decimal" w:pos="342"/>
              </w:tabs>
              <w:spacing w:line="200" w:lineRule="exact"/>
              <w:ind w:right="-44"/>
              <w:jc w:val="both"/>
              <w:rPr>
                <w:rFonts w:ascii="Arial" w:hAnsi="Arial" w:cs="Arial"/>
                <w:sz w:val="11"/>
                <w:szCs w:val="11"/>
                <w:cs/>
              </w:rPr>
            </w:pPr>
            <w:r w:rsidRPr="00AD6CF4">
              <w:rPr>
                <w:rFonts w:ascii="Arial" w:hAnsi="Arial" w:cs="Arial"/>
                <w:sz w:val="11"/>
                <w:szCs w:val="11"/>
              </w:rPr>
              <w:t>34</w:t>
            </w:r>
            <w:r w:rsidRPr="00AD6CF4">
              <w:rPr>
                <w:rFonts w:ascii="Arial" w:hAnsi="Arial"/>
                <w:sz w:val="11"/>
                <w:szCs w:val="11"/>
                <w:cs/>
              </w:rPr>
              <w:t>.</w:t>
            </w:r>
            <w:r w:rsidRPr="00AD6CF4">
              <w:rPr>
                <w:rFonts w:ascii="Arial" w:hAnsi="Arial" w:cs="Arial"/>
                <w:sz w:val="11"/>
                <w:szCs w:val="11"/>
              </w:rPr>
              <w:t>487</w:t>
            </w:r>
          </w:p>
        </w:tc>
        <w:tc>
          <w:tcPr>
            <w:tcW w:w="922" w:type="dxa"/>
            <w:noWrap/>
            <w:tcMar>
              <w:top w:w="0" w:type="dxa"/>
              <w:left w:w="108" w:type="dxa"/>
              <w:bottom w:w="0" w:type="dxa"/>
              <w:right w:w="108" w:type="dxa"/>
            </w:tcMar>
            <w:vAlign w:val="bottom"/>
          </w:tcPr>
          <w:p w14:paraId="77498AE9" w14:textId="77777777" w:rsidR="006E70BC" w:rsidRPr="00F54F39" w:rsidRDefault="006E70BC" w:rsidP="00D00303">
            <w:pPr>
              <w:tabs>
                <w:tab w:val="decimal" w:pos="780"/>
              </w:tabs>
              <w:spacing w:line="200" w:lineRule="exact"/>
              <w:ind w:right="-72"/>
              <w:jc w:val="center"/>
              <w:rPr>
                <w:rFonts w:ascii="Arial" w:hAnsi="Arial" w:cs="Arial"/>
                <w:sz w:val="11"/>
                <w:szCs w:val="11"/>
                <w:cs/>
              </w:rPr>
            </w:pPr>
          </w:p>
        </w:tc>
        <w:tc>
          <w:tcPr>
            <w:tcW w:w="744" w:type="dxa"/>
            <w:noWrap/>
            <w:tcMar>
              <w:top w:w="0" w:type="dxa"/>
              <w:left w:w="108" w:type="dxa"/>
              <w:bottom w:w="0" w:type="dxa"/>
              <w:right w:w="108" w:type="dxa"/>
            </w:tcMar>
            <w:vAlign w:val="bottom"/>
          </w:tcPr>
          <w:p w14:paraId="5B6302E1" w14:textId="77777777" w:rsidR="006E70BC" w:rsidRPr="00F54F39" w:rsidRDefault="006E70BC" w:rsidP="00D00303">
            <w:pPr>
              <w:pBdr>
                <w:bottom w:val="double" w:sz="4" w:space="1" w:color="auto"/>
              </w:pBdr>
              <w:tabs>
                <w:tab w:val="decimal" w:pos="342"/>
              </w:tabs>
              <w:spacing w:line="200" w:lineRule="exact"/>
              <w:ind w:right="-44"/>
              <w:jc w:val="both"/>
              <w:rPr>
                <w:rFonts w:ascii="Arial" w:hAnsi="Arial" w:cs="Arial"/>
                <w:sz w:val="11"/>
                <w:szCs w:val="11"/>
              </w:rPr>
            </w:pPr>
            <w:r w:rsidRPr="00AD6CF4">
              <w:rPr>
                <w:rFonts w:ascii="Arial" w:hAnsi="Arial" w:cs="Arial"/>
                <w:sz w:val="11"/>
                <w:szCs w:val="11"/>
              </w:rPr>
              <w:t>34</w:t>
            </w:r>
            <w:r w:rsidRPr="00AD6CF4">
              <w:rPr>
                <w:rFonts w:ascii="Arial" w:hAnsi="Arial"/>
                <w:sz w:val="11"/>
                <w:szCs w:val="11"/>
                <w:cs/>
              </w:rPr>
              <w:t>.</w:t>
            </w:r>
            <w:r w:rsidRPr="00AD6CF4">
              <w:rPr>
                <w:rFonts w:ascii="Arial" w:hAnsi="Arial" w:cs="Arial"/>
                <w:sz w:val="11"/>
                <w:szCs w:val="11"/>
                <w:cs/>
              </w:rPr>
              <w:t>537</w:t>
            </w:r>
          </w:p>
        </w:tc>
        <w:tc>
          <w:tcPr>
            <w:tcW w:w="879" w:type="dxa"/>
            <w:noWrap/>
            <w:tcMar>
              <w:top w:w="0" w:type="dxa"/>
              <w:left w:w="108" w:type="dxa"/>
              <w:bottom w:w="0" w:type="dxa"/>
              <w:right w:w="108" w:type="dxa"/>
            </w:tcMar>
            <w:vAlign w:val="bottom"/>
          </w:tcPr>
          <w:p w14:paraId="007263DC" w14:textId="77777777" w:rsidR="006E70BC" w:rsidRPr="00AD6CF4" w:rsidRDefault="006E70BC" w:rsidP="00D00303">
            <w:pPr>
              <w:spacing w:line="200" w:lineRule="exact"/>
              <w:ind w:right="-72"/>
              <w:jc w:val="center"/>
              <w:rPr>
                <w:rFonts w:ascii="Arial" w:hAnsi="Arial" w:cs="Arial"/>
                <w:sz w:val="11"/>
                <w:szCs w:val="11"/>
              </w:rPr>
            </w:pPr>
          </w:p>
        </w:tc>
        <w:tc>
          <w:tcPr>
            <w:tcW w:w="744" w:type="dxa"/>
            <w:noWrap/>
            <w:tcMar>
              <w:top w:w="0" w:type="dxa"/>
              <w:left w:w="108" w:type="dxa"/>
              <w:bottom w:w="0" w:type="dxa"/>
              <w:right w:w="108" w:type="dxa"/>
            </w:tcMar>
            <w:vAlign w:val="bottom"/>
          </w:tcPr>
          <w:p w14:paraId="3F6D9489" w14:textId="77777777" w:rsidR="006E70BC" w:rsidRPr="00F54F39" w:rsidRDefault="006E70BC" w:rsidP="00D00303">
            <w:pPr>
              <w:pBdr>
                <w:bottom w:val="double" w:sz="4" w:space="1" w:color="auto"/>
              </w:pBdr>
              <w:tabs>
                <w:tab w:val="decimal" w:pos="342"/>
              </w:tabs>
              <w:spacing w:line="200" w:lineRule="exact"/>
              <w:ind w:right="-44"/>
              <w:jc w:val="both"/>
              <w:rPr>
                <w:rFonts w:ascii="Arial" w:hAnsi="Arial" w:cs="Arial"/>
                <w:sz w:val="11"/>
                <w:szCs w:val="11"/>
              </w:rPr>
            </w:pPr>
            <w:r w:rsidRPr="00AD6CF4">
              <w:rPr>
                <w:rFonts w:ascii="Arial" w:hAnsi="Arial" w:cs="Arial"/>
                <w:sz w:val="11"/>
                <w:szCs w:val="11"/>
              </w:rPr>
              <w:t>172</w:t>
            </w:r>
            <w:r w:rsidRPr="00AD6CF4">
              <w:rPr>
                <w:rFonts w:ascii="Arial" w:hAnsi="Arial"/>
                <w:sz w:val="11"/>
                <w:szCs w:val="11"/>
                <w:cs/>
              </w:rPr>
              <w:t>.</w:t>
            </w:r>
            <w:r w:rsidRPr="00AD6CF4">
              <w:rPr>
                <w:rFonts w:ascii="Arial" w:hAnsi="Arial" w:cs="Arial"/>
                <w:sz w:val="11"/>
                <w:szCs w:val="11"/>
              </w:rPr>
              <w:t>432</w:t>
            </w:r>
          </w:p>
        </w:tc>
        <w:tc>
          <w:tcPr>
            <w:tcW w:w="789" w:type="dxa"/>
            <w:noWrap/>
            <w:tcMar>
              <w:top w:w="0" w:type="dxa"/>
              <w:left w:w="108" w:type="dxa"/>
              <w:bottom w:w="0" w:type="dxa"/>
              <w:right w:w="108" w:type="dxa"/>
            </w:tcMar>
            <w:vAlign w:val="bottom"/>
          </w:tcPr>
          <w:p w14:paraId="69E82CA7" w14:textId="77777777" w:rsidR="006E70BC" w:rsidRPr="00F54F39" w:rsidRDefault="006E70BC" w:rsidP="00D00303">
            <w:pPr>
              <w:pBdr>
                <w:bottom w:val="double" w:sz="4" w:space="1" w:color="auto"/>
              </w:pBdr>
              <w:tabs>
                <w:tab w:val="decimal" w:pos="342"/>
              </w:tabs>
              <w:spacing w:line="200" w:lineRule="exact"/>
              <w:ind w:right="-44"/>
              <w:jc w:val="both"/>
              <w:rPr>
                <w:rFonts w:ascii="Arial" w:hAnsi="Arial" w:cs="Arial"/>
                <w:sz w:val="11"/>
                <w:szCs w:val="11"/>
              </w:rPr>
            </w:pPr>
            <w:r w:rsidRPr="00AD6CF4">
              <w:rPr>
                <w:rFonts w:ascii="Arial" w:hAnsi="Arial" w:cs="Arial"/>
                <w:sz w:val="11"/>
                <w:szCs w:val="11"/>
              </w:rPr>
              <w:t>37</w:t>
            </w:r>
            <w:r w:rsidRPr="00AD6CF4">
              <w:rPr>
                <w:rFonts w:ascii="Arial" w:hAnsi="Arial"/>
                <w:sz w:val="11"/>
                <w:szCs w:val="11"/>
                <w:cs/>
              </w:rPr>
              <w:t>.</w:t>
            </w:r>
            <w:r w:rsidRPr="00AD6CF4">
              <w:rPr>
                <w:rFonts w:ascii="Arial" w:hAnsi="Arial" w:cs="Arial"/>
                <w:sz w:val="11"/>
                <w:szCs w:val="11"/>
              </w:rPr>
              <w:t>396</w:t>
            </w:r>
          </w:p>
        </w:tc>
      </w:tr>
    </w:tbl>
    <w:p w14:paraId="7BD4EE4A" w14:textId="77777777" w:rsidR="006E70BC" w:rsidRPr="00164FA5" w:rsidRDefault="006E70BC" w:rsidP="006E70BC">
      <w:pPr>
        <w:spacing w:after="240" w:line="380" w:lineRule="exact"/>
        <w:ind w:left="-446"/>
        <w:rPr>
          <w:rFonts w:ascii="Arial" w:hAnsi="Arial" w:cs="Arial"/>
          <w:sz w:val="11"/>
          <w:szCs w:val="11"/>
        </w:rPr>
      </w:pPr>
      <w:r w:rsidRPr="00164FA5">
        <w:rPr>
          <w:rFonts w:ascii="Arial" w:hAnsi="Arial"/>
          <w:sz w:val="11"/>
          <w:szCs w:val="11"/>
          <w:cs/>
        </w:rPr>
        <w:t xml:space="preserve">* </w:t>
      </w:r>
      <w:r w:rsidRPr="00164FA5">
        <w:rPr>
          <w:rFonts w:ascii="Arial" w:hAnsi="Arial" w:cs="Arial"/>
          <w:sz w:val="11"/>
          <w:szCs w:val="11"/>
        </w:rPr>
        <w:t>During the year PRG</w:t>
      </w:r>
      <w:r w:rsidRPr="00164FA5">
        <w:rPr>
          <w:rFonts w:ascii="Arial" w:hAnsi="Arial"/>
          <w:sz w:val="11"/>
          <w:szCs w:val="11"/>
          <w:cs/>
        </w:rPr>
        <w:t>-</w:t>
      </w:r>
      <w:r w:rsidRPr="00164FA5">
        <w:rPr>
          <w:rFonts w:ascii="Arial" w:hAnsi="Arial" w:cs="Arial"/>
          <w:sz w:val="11"/>
          <w:szCs w:val="11"/>
        </w:rPr>
        <w:t>W1 warrants expired on 15 November 150,641 units</w:t>
      </w:r>
      <w:r w:rsidRPr="00164FA5">
        <w:rPr>
          <w:rFonts w:ascii="Arial" w:hAnsi="Arial"/>
          <w:sz w:val="11"/>
          <w:szCs w:val="11"/>
          <w:cs/>
        </w:rPr>
        <w:t>.</w:t>
      </w:r>
    </w:p>
    <w:p w14:paraId="3B6C7309" w14:textId="227CB458" w:rsidR="00063696" w:rsidRPr="00063696" w:rsidRDefault="00063696" w:rsidP="005D1D61">
      <w:pPr>
        <w:tabs>
          <w:tab w:val="left" w:pos="600"/>
        </w:tabs>
        <w:overflowPunct/>
        <w:autoSpaceDE/>
        <w:autoSpaceDN/>
        <w:adjustRightInd/>
        <w:spacing w:before="240" w:after="120" w:line="380" w:lineRule="exact"/>
        <w:ind w:left="547" w:hanging="547"/>
        <w:jc w:val="thaiDistribute"/>
        <w:textAlignment w:val="auto"/>
        <w:rPr>
          <w:rFonts w:ascii="Arial" w:eastAsia="Calibri" w:hAnsi="Arial" w:cs="Cordia New"/>
          <w:b/>
          <w:bCs/>
          <w:sz w:val="22"/>
          <w:szCs w:val="22"/>
        </w:rPr>
      </w:pPr>
      <w:r>
        <w:rPr>
          <w:rFonts w:ascii="Arial" w:eastAsia="Calibri" w:hAnsi="Arial" w:cs="Cordia New"/>
          <w:sz w:val="22"/>
          <w:szCs w:val="22"/>
        </w:rPr>
        <w:tab/>
      </w:r>
      <w:r w:rsidRPr="00063696">
        <w:rPr>
          <w:rFonts w:ascii="Arial" w:eastAsia="Calibri" w:hAnsi="Arial" w:cs="Cordia New"/>
          <w:b/>
          <w:bCs/>
          <w:sz w:val="22"/>
          <w:szCs w:val="22"/>
        </w:rPr>
        <w:t>Adjustment of Exercise Ratio</w:t>
      </w:r>
    </w:p>
    <w:p w14:paraId="78779AB2" w14:textId="6FA19423" w:rsidR="00F7780B" w:rsidRPr="00F7780B" w:rsidRDefault="00F7780B" w:rsidP="00063696">
      <w:pPr>
        <w:tabs>
          <w:tab w:val="left" w:pos="2160"/>
        </w:tabs>
        <w:spacing w:before="120" w:after="120" w:line="380" w:lineRule="exact"/>
        <w:ind w:left="547" w:right="-7" w:hanging="547"/>
        <w:jc w:val="thaiDistribute"/>
        <w:rPr>
          <w:rFonts w:ascii="Arial" w:hAnsi="Arial" w:cstheme="minorBidi"/>
          <w:sz w:val="22"/>
          <w:szCs w:val="22"/>
          <w:cs/>
        </w:rPr>
      </w:pPr>
      <w:r>
        <w:rPr>
          <w:rFonts w:ascii="Arial" w:hAnsi="Arial" w:cs="Arial"/>
          <w:sz w:val="22"/>
          <w:szCs w:val="22"/>
        </w:rPr>
        <w:tab/>
        <w:t>During the year, the Company adjust</w:t>
      </w:r>
      <w:r w:rsidR="00AD2E4C">
        <w:rPr>
          <w:rFonts w:ascii="Arial" w:hAnsi="Arial" w:cs="Arial"/>
          <w:sz w:val="22"/>
          <w:szCs w:val="22"/>
        </w:rPr>
        <w:t>ed</w:t>
      </w:r>
      <w:r>
        <w:rPr>
          <w:rFonts w:ascii="Arial" w:hAnsi="Arial" w:cs="Arial"/>
          <w:sz w:val="22"/>
          <w:szCs w:val="22"/>
        </w:rPr>
        <w:t xml:space="preserve"> the </w:t>
      </w:r>
      <w:r w:rsidR="00AD2E4C">
        <w:rPr>
          <w:rFonts w:ascii="Arial" w:hAnsi="Arial" w:cs="Arial"/>
          <w:sz w:val="22"/>
          <w:szCs w:val="22"/>
        </w:rPr>
        <w:t>exercise price and exercise ratio of the warrant</w:t>
      </w:r>
      <w:r w:rsidR="001C5B4C">
        <w:rPr>
          <w:rFonts w:ascii="Arial" w:hAnsi="Arial" w:cs="Arial"/>
          <w:sz w:val="22"/>
          <w:szCs w:val="22"/>
        </w:rPr>
        <w:t>s</w:t>
      </w:r>
      <w:r w:rsidR="00AD2E4C">
        <w:rPr>
          <w:rFonts w:ascii="Arial" w:hAnsi="Arial" w:cs="Arial"/>
          <w:sz w:val="22"/>
          <w:szCs w:val="22"/>
        </w:rPr>
        <w:t xml:space="preserve"> to </w:t>
      </w:r>
      <w:r w:rsidRPr="00F7780B">
        <w:rPr>
          <w:rFonts w:ascii="Arial" w:hAnsi="Arial" w:cs="Arial"/>
          <w:sz w:val="22"/>
          <w:szCs w:val="22"/>
        </w:rPr>
        <w:t xml:space="preserve">maintain </w:t>
      </w:r>
      <w:r w:rsidR="00741121">
        <w:rPr>
          <w:rFonts w:ascii="Arial" w:hAnsi="Arial" w:cs="Arial"/>
          <w:sz w:val="22"/>
          <w:szCs w:val="22"/>
        </w:rPr>
        <w:t>the existing status and benefits</w:t>
      </w:r>
      <w:r w:rsidRPr="00F7780B">
        <w:rPr>
          <w:rFonts w:ascii="Arial" w:hAnsi="Arial" w:cs="Arial"/>
          <w:sz w:val="22"/>
          <w:szCs w:val="22"/>
        </w:rPr>
        <w:t xml:space="preserve"> of </w:t>
      </w:r>
      <w:r w:rsidR="00AD2E4C">
        <w:rPr>
          <w:rFonts w:ascii="Arial" w:hAnsi="Arial" w:cs="Arial"/>
          <w:sz w:val="22"/>
          <w:szCs w:val="22"/>
        </w:rPr>
        <w:t xml:space="preserve">the existing </w:t>
      </w:r>
      <w:r w:rsidRPr="00F7780B">
        <w:rPr>
          <w:rFonts w:ascii="Arial" w:hAnsi="Arial" w:cs="Arial"/>
          <w:sz w:val="22"/>
          <w:szCs w:val="22"/>
        </w:rPr>
        <w:t>warrant holders</w:t>
      </w:r>
      <w:r>
        <w:rPr>
          <w:rFonts w:ascii="Arial" w:hAnsi="Arial"/>
          <w:sz w:val="22"/>
          <w:szCs w:val="22"/>
          <w:cs/>
        </w:rPr>
        <w:t>.</w:t>
      </w:r>
    </w:p>
    <w:p w14:paraId="5898A06A" w14:textId="17928ADD" w:rsidR="00F54F39" w:rsidRPr="00F54F39" w:rsidRDefault="009913EE" w:rsidP="00063696">
      <w:pPr>
        <w:tabs>
          <w:tab w:val="left" w:pos="2160"/>
        </w:tabs>
        <w:spacing w:before="120" w:after="120" w:line="380" w:lineRule="exact"/>
        <w:ind w:left="547" w:right="-7" w:hanging="547"/>
        <w:jc w:val="thaiDistribute"/>
        <w:rPr>
          <w:rFonts w:ascii="Arial" w:hAnsi="Arial" w:cs="Arial"/>
          <w:sz w:val="22"/>
          <w:szCs w:val="22"/>
          <w:highlight w:val="yellow"/>
        </w:rPr>
      </w:pPr>
      <w:r>
        <w:rPr>
          <w:rFonts w:ascii="Arial" w:hAnsi="Arial" w:cs="Arial"/>
          <w:sz w:val="22"/>
          <w:szCs w:val="22"/>
        </w:rPr>
        <w:tab/>
      </w:r>
      <w:r w:rsidR="00F54F39" w:rsidRPr="00F54F39">
        <w:rPr>
          <w:rFonts w:ascii="Arial" w:hAnsi="Arial" w:cs="Arial"/>
          <w:sz w:val="22"/>
          <w:szCs w:val="22"/>
        </w:rPr>
        <w:t>As at 3</w:t>
      </w:r>
      <w:r w:rsidR="00F54F39" w:rsidRPr="00F54F39">
        <w:rPr>
          <w:rFonts w:ascii="Arial" w:hAnsi="Arial" w:cs="Browallia New"/>
          <w:sz w:val="22"/>
          <w:szCs w:val="28"/>
        </w:rPr>
        <w:t>1</w:t>
      </w:r>
      <w:r w:rsidR="00F54F39" w:rsidRPr="00F54F39">
        <w:rPr>
          <w:rFonts w:ascii="Arial" w:hAnsi="Arial" w:cs="Arial"/>
          <w:sz w:val="22"/>
          <w:szCs w:val="22"/>
        </w:rPr>
        <w:t xml:space="preserve"> December 202</w:t>
      </w:r>
      <w:r w:rsidR="006E70BC">
        <w:rPr>
          <w:rFonts w:ascii="Arial" w:hAnsi="Arial" w:cs="Arial"/>
          <w:sz w:val="22"/>
          <w:szCs w:val="22"/>
        </w:rPr>
        <w:t>5</w:t>
      </w:r>
      <w:r w:rsidR="00F54F39" w:rsidRPr="00F54F39">
        <w:rPr>
          <w:rFonts w:ascii="Arial" w:hAnsi="Arial" w:cs="Arial"/>
          <w:sz w:val="22"/>
          <w:szCs w:val="22"/>
        </w:rPr>
        <w:t>, details of exercise ratio and price to purchase to 1 unit of warrant are as follows</w:t>
      </w:r>
      <w:r w:rsidR="00F54F39" w:rsidRPr="00F54F39">
        <w:rPr>
          <w:rFonts w:ascii="Arial" w:hAnsi="Arial"/>
          <w:sz w:val="22"/>
          <w:szCs w:val="22"/>
          <w:cs/>
        </w:rPr>
        <w:t>:</w:t>
      </w:r>
    </w:p>
    <w:tbl>
      <w:tblPr>
        <w:tblW w:w="9090" w:type="dxa"/>
        <w:tblInd w:w="540" w:type="dxa"/>
        <w:tblLayout w:type="fixed"/>
        <w:tblCellMar>
          <w:left w:w="0" w:type="dxa"/>
          <w:right w:w="0" w:type="dxa"/>
        </w:tblCellMar>
        <w:tblLook w:val="04A0" w:firstRow="1" w:lastRow="0" w:firstColumn="1" w:lastColumn="0" w:noHBand="0" w:noVBand="1"/>
      </w:tblPr>
      <w:tblGrid>
        <w:gridCol w:w="2970"/>
        <w:gridCol w:w="3420"/>
        <w:gridCol w:w="2700"/>
      </w:tblGrid>
      <w:tr w:rsidR="00F54F39" w:rsidRPr="00F54F39" w14:paraId="7F16E14C" w14:textId="77777777" w:rsidTr="00F54F39">
        <w:trPr>
          <w:trHeight w:val="80"/>
        </w:trPr>
        <w:tc>
          <w:tcPr>
            <w:tcW w:w="2970" w:type="dxa"/>
            <w:noWrap/>
            <w:vAlign w:val="bottom"/>
            <w:hideMark/>
          </w:tcPr>
          <w:p w14:paraId="724EE257" w14:textId="77777777" w:rsidR="00F54F39" w:rsidRPr="00F54F39" w:rsidRDefault="00F54F39" w:rsidP="009913EE">
            <w:pPr>
              <w:pBdr>
                <w:bottom w:val="single" w:sz="4" w:space="1" w:color="auto"/>
              </w:pBdr>
              <w:spacing w:line="340" w:lineRule="exact"/>
              <w:ind w:right="202"/>
              <w:jc w:val="center"/>
              <w:rPr>
                <w:rFonts w:ascii="Arial" w:hAnsi="Arial" w:cs="Arial"/>
                <w:sz w:val="22"/>
                <w:szCs w:val="22"/>
                <w:lang w:val="en-GB"/>
              </w:rPr>
            </w:pPr>
            <w:r w:rsidRPr="00F54F39">
              <w:rPr>
                <w:rFonts w:ascii="Arial" w:hAnsi="Arial" w:cs="Arial"/>
                <w:sz w:val="22"/>
                <w:szCs w:val="22"/>
                <w:lang w:val="en-GB"/>
              </w:rPr>
              <w:t>Warrant</w:t>
            </w:r>
          </w:p>
        </w:tc>
        <w:tc>
          <w:tcPr>
            <w:tcW w:w="3420" w:type="dxa"/>
            <w:noWrap/>
            <w:vAlign w:val="bottom"/>
            <w:hideMark/>
          </w:tcPr>
          <w:p w14:paraId="574E09A8" w14:textId="77777777" w:rsidR="00F54F39" w:rsidRPr="00F54F39" w:rsidRDefault="00F54F39" w:rsidP="009913EE">
            <w:pPr>
              <w:pBdr>
                <w:bottom w:val="single" w:sz="4" w:space="1" w:color="auto"/>
              </w:pBdr>
              <w:spacing w:line="340" w:lineRule="exact"/>
              <w:ind w:right="202"/>
              <w:jc w:val="center"/>
              <w:rPr>
                <w:rFonts w:ascii="Arial" w:hAnsi="Arial" w:cs="Arial"/>
                <w:sz w:val="22"/>
                <w:szCs w:val="22"/>
                <w:lang w:val="en-GB"/>
              </w:rPr>
            </w:pPr>
            <w:r w:rsidRPr="00F54F39">
              <w:rPr>
                <w:rFonts w:ascii="Arial" w:eastAsia="Cordia New" w:hAnsi="Arial" w:cs="Arial"/>
                <w:spacing w:val="-2"/>
                <w:sz w:val="22"/>
                <w:szCs w:val="22"/>
              </w:rPr>
              <w:t>Exercise ratio for ordinary shares</w:t>
            </w:r>
          </w:p>
        </w:tc>
        <w:tc>
          <w:tcPr>
            <w:tcW w:w="2700" w:type="dxa"/>
            <w:noWrap/>
            <w:vAlign w:val="bottom"/>
          </w:tcPr>
          <w:p w14:paraId="67D55B27" w14:textId="77777777" w:rsidR="00F54F39" w:rsidRPr="00F54F39" w:rsidRDefault="00F54F39" w:rsidP="009913EE">
            <w:pPr>
              <w:pBdr>
                <w:bottom w:val="single" w:sz="4" w:space="1" w:color="auto"/>
              </w:pBdr>
              <w:spacing w:line="340" w:lineRule="exact"/>
              <w:ind w:right="202"/>
              <w:jc w:val="center"/>
              <w:rPr>
                <w:rFonts w:ascii="Arial" w:hAnsi="Arial" w:cs="Arial"/>
                <w:sz w:val="22"/>
                <w:szCs w:val="22"/>
                <w:lang w:val="en-GB"/>
              </w:rPr>
            </w:pPr>
            <w:r w:rsidRPr="00F54F39">
              <w:rPr>
                <w:rFonts w:ascii="Arial" w:hAnsi="Arial" w:cs="Arial"/>
                <w:sz w:val="22"/>
                <w:szCs w:val="22"/>
                <w:lang w:val="en-GB"/>
              </w:rPr>
              <w:t>Exercise price</w:t>
            </w:r>
          </w:p>
        </w:tc>
      </w:tr>
      <w:tr w:rsidR="00F54F39" w:rsidRPr="00F54F39" w14:paraId="71E0B141" w14:textId="77777777" w:rsidTr="00F54F39">
        <w:trPr>
          <w:trHeight w:val="20"/>
        </w:trPr>
        <w:tc>
          <w:tcPr>
            <w:tcW w:w="2970" w:type="dxa"/>
            <w:vAlign w:val="bottom"/>
          </w:tcPr>
          <w:p w14:paraId="2BCE23A9" w14:textId="77777777" w:rsidR="00F54F39" w:rsidRPr="00F54F39" w:rsidRDefault="00F54F39" w:rsidP="009913EE">
            <w:pPr>
              <w:spacing w:line="340" w:lineRule="exact"/>
              <w:ind w:right="202"/>
              <w:rPr>
                <w:rFonts w:ascii="Arial" w:hAnsi="Arial" w:cs="Arial"/>
                <w:sz w:val="22"/>
                <w:szCs w:val="22"/>
                <w:lang w:val="en-GB"/>
              </w:rPr>
            </w:pPr>
          </w:p>
        </w:tc>
        <w:tc>
          <w:tcPr>
            <w:tcW w:w="3420" w:type="dxa"/>
            <w:noWrap/>
            <w:vAlign w:val="bottom"/>
            <w:hideMark/>
          </w:tcPr>
          <w:p w14:paraId="1E3AD866" w14:textId="77777777" w:rsidR="00F54F39" w:rsidRPr="00F54F39" w:rsidRDefault="00F54F39" w:rsidP="009913EE">
            <w:pPr>
              <w:spacing w:line="340" w:lineRule="exact"/>
              <w:ind w:right="202"/>
              <w:jc w:val="center"/>
              <w:rPr>
                <w:rFonts w:ascii="Arial" w:hAnsi="Arial" w:cs="Arial"/>
                <w:sz w:val="22"/>
                <w:szCs w:val="22"/>
                <w:lang w:val="en-GB"/>
              </w:rPr>
            </w:pPr>
            <w:r w:rsidRPr="00F54F39">
              <w:rPr>
                <w:rFonts w:ascii="Arial" w:hAnsi="Arial"/>
                <w:sz w:val="22"/>
                <w:szCs w:val="22"/>
                <w:cs/>
                <w:lang w:val="en-GB"/>
              </w:rPr>
              <w:t>(</w:t>
            </w:r>
            <w:r w:rsidRPr="00F54F39">
              <w:rPr>
                <w:rFonts w:ascii="Arial" w:hAnsi="Arial" w:cs="Arial"/>
                <w:sz w:val="22"/>
                <w:szCs w:val="22"/>
                <w:lang w:val="en-GB"/>
              </w:rPr>
              <w:t>Per 1 warrant</w:t>
            </w:r>
            <w:r w:rsidRPr="00F54F39">
              <w:rPr>
                <w:rFonts w:ascii="Arial" w:hAnsi="Arial"/>
                <w:sz w:val="22"/>
                <w:szCs w:val="22"/>
                <w:cs/>
              </w:rPr>
              <w:t>)</w:t>
            </w:r>
          </w:p>
        </w:tc>
        <w:tc>
          <w:tcPr>
            <w:tcW w:w="2700" w:type="dxa"/>
            <w:noWrap/>
            <w:vAlign w:val="bottom"/>
            <w:hideMark/>
          </w:tcPr>
          <w:p w14:paraId="528C77E7" w14:textId="77777777" w:rsidR="00F54F39" w:rsidRPr="00F54F39" w:rsidRDefault="00F54F39" w:rsidP="009913EE">
            <w:pPr>
              <w:spacing w:line="340" w:lineRule="exact"/>
              <w:ind w:right="202"/>
              <w:jc w:val="center"/>
              <w:rPr>
                <w:rFonts w:ascii="Arial" w:hAnsi="Arial" w:cs="Arial"/>
                <w:sz w:val="22"/>
                <w:szCs w:val="22"/>
                <w:cs/>
                <w:lang w:val="en-GB"/>
              </w:rPr>
            </w:pPr>
            <w:r w:rsidRPr="00F54F39">
              <w:rPr>
                <w:rFonts w:ascii="Arial" w:hAnsi="Arial"/>
                <w:sz w:val="22"/>
                <w:szCs w:val="22"/>
                <w:cs/>
                <w:lang w:val="en-GB"/>
              </w:rPr>
              <w:t>(</w:t>
            </w:r>
            <w:r w:rsidRPr="00F54F39">
              <w:rPr>
                <w:rFonts w:ascii="Arial" w:hAnsi="Arial" w:cs="Arial"/>
                <w:sz w:val="22"/>
                <w:szCs w:val="22"/>
                <w:lang w:val="en-GB"/>
              </w:rPr>
              <w:t>Baht</w:t>
            </w:r>
            <w:r w:rsidRPr="00F54F39">
              <w:rPr>
                <w:rFonts w:ascii="Arial" w:hAnsi="Arial"/>
                <w:sz w:val="22"/>
                <w:szCs w:val="22"/>
                <w:cs/>
              </w:rPr>
              <w:t>)</w:t>
            </w:r>
          </w:p>
        </w:tc>
      </w:tr>
      <w:tr w:rsidR="00F54F39" w:rsidRPr="00F54F39" w14:paraId="24ACA38B" w14:textId="77777777" w:rsidTr="00F54F39">
        <w:trPr>
          <w:trHeight w:val="57"/>
        </w:trPr>
        <w:tc>
          <w:tcPr>
            <w:tcW w:w="2970" w:type="dxa"/>
            <w:vAlign w:val="bottom"/>
            <w:hideMark/>
          </w:tcPr>
          <w:p w14:paraId="5C0897A1" w14:textId="5C4179EC" w:rsidR="00F54F39" w:rsidRPr="00F54F39" w:rsidRDefault="00F54F39" w:rsidP="009913EE">
            <w:pPr>
              <w:tabs>
                <w:tab w:val="left" w:pos="75"/>
              </w:tabs>
              <w:spacing w:line="340" w:lineRule="exact"/>
              <w:ind w:right="202"/>
              <w:jc w:val="center"/>
              <w:rPr>
                <w:rFonts w:ascii="Arial" w:hAnsi="Arial" w:cs="Arial"/>
                <w:color w:val="000000" w:themeColor="text1"/>
                <w:sz w:val="22"/>
                <w:szCs w:val="22"/>
                <w:lang w:val="en-GB"/>
              </w:rPr>
            </w:pPr>
            <w:r w:rsidRPr="00F54F39">
              <w:rPr>
                <w:rFonts w:ascii="Arial" w:hAnsi="Arial" w:cs="Arial"/>
                <w:sz w:val="22"/>
                <w:szCs w:val="22"/>
                <w:lang w:val="en-GB"/>
              </w:rPr>
              <w:t>PRG</w:t>
            </w:r>
            <w:r w:rsidRPr="00F54F39">
              <w:rPr>
                <w:rFonts w:ascii="Arial" w:hAnsi="Arial"/>
                <w:sz w:val="22"/>
                <w:szCs w:val="22"/>
                <w:cs/>
                <w:lang w:val="en-GB"/>
              </w:rPr>
              <w:t>-</w:t>
            </w:r>
            <w:r w:rsidRPr="00F54F39">
              <w:rPr>
                <w:rFonts w:ascii="Arial" w:hAnsi="Arial" w:cs="Arial"/>
                <w:sz w:val="22"/>
                <w:szCs w:val="22"/>
                <w:lang w:val="en-GB"/>
              </w:rPr>
              <w:t>W</w:t>
            </w:r>
            <w:r w:rsidR="00BE361B">
              <w:rPr>
                <w:rFonts w:ascii="Arial" w:hAnsi="Arial" w:cs="Arial"/>
                <w:sz w:val="22"/>
                <w:szCs w:val="22"/>
                <w:lang w:val="en-GB"/>
              </w:rPr>
              <w:t>4</w:t>
            </w:r>
          </w:p>
        </w:tc>
        <w:tc>
          <w:tcPr>
            <w:tcW w:w="3420" w:type="dxa"/>
            <w:noWrap/>
            <w:vAlign w:val="bottom"/>
          </w:tcPr>
          <w:p w14:paraId="50ADEA15" w14:textId="12218C7E" w:rsidR="00F54F39" w:rsidRPr="00436A0A" w:rsidRDefault="00436A0A" w:rsidP="009913EE">
            <w:pPr>
              <w:spacing w:line="340" w:lineRule="exact"/>
              <w:ind w:right="202"/>
              <w:jc w:val="center"/>
              <w:rPr>
                <w:rFonts w:ascii="Arial" w:hAnsi="Arial" w:cstheme="minorBidi"/>
                <w:color w:val="000000" w:themeColor="text1"/>
                <w:sz w:val="22"/>
                <w:szCs w:val="22"/>
              </w:rPr>
            </w:pPr>
            <w:r>
              <w:rPr>
                <w:rFonts w:ascii="Arial" w:hAnsi="Arial" w:cstheme="minorBidi"/>
                <w:color w:val="000000" w:themeColor="text1"/>
                <w:sz w:val="22"/>
                <w:szCs w:val="22"/>
              </w:rPr>
              <w:t>1</w:t>
            </w:r>
            <w:r>
              <w:rPr>
                <w:rFonts w:ascii="Arial" w:hAnsi="Arial"/>
                <w:color w:val="000000" w:themeColor="text1"/>
                <w:sz w:val="22"/>
                <w:szCs w:val="22"/>
                <w:cs/>
              </w:rPr>
              <w:t>:</w:t>
            </w:r>
            <w:r>
              <w:rPr>
                <w:rFonts w:ascii="Arial" w:hAnsi="Arial" w:cstheme="minorBidi"/>
                <w:color w:val="000000" w:themeColor="text1"/>
                <w:sz w:val="22"/>
                <w:szCs w:val="22"/>
              </w:rPr>
              <w:t>1</w:t>
            </w:r>
            <w:r>
              <w:rPr>
                <w:rFonts w:ascii="Arial" w:hAnsi="Arial"/>
                <w:color w:val="000000" w:themeColor="text1"/>
                <w:sz w:val="22"/>
                <w:szCs w:val="22"/>
                <w:cs/>
              </w:rPr>
              <w:t>.</w:t>
            </w:r>
            <w:r>
              <w:rPr>
                <w:rFonts w:ascii="Arial" w:hAnsi="Arial" w:cstheme="minorBidi"/>
                <w:color w:val="000000" w:themeColor="text1"/>
                <w:sz w:val="22"/>
                <w:szCs w:val="22"/>
              </w:rPr>
              <w:t>0361</w:t>
            </w:r>
          </w:p>
        </w:tc>
        <w:tc>
          <w:tcPr>
            <w:tcW w:w="2700" w:type="dxa"/>
            <w:noWrap/>
            <w:vAlign w:val="bottom"/>
          </w:tcPr>
          <w:p w14:paraId="3AFA055D" w14:textId="369A7870" w:rsidR="00F54F39" w:rsidRPr="00F54F39" w:rsidRDefault="00436A0A" w:rsidP="009913EE">
            <w:pPr>
              <w:spacing w:line="340" w:lineRule="exact"/>
              <w:ind w:right="202"/>
              <w:jc w:val="center"/>
              <w:rPr>
                <w:rFonts w:ascii="Arial" w:hAnsi="Arial" w:cs="Arial"/>
                <w:color w:val="000000" w:themeColor="text1"/>
                <w:sz w:val="22"/>
                <w:szCs w:val="22"/>
              </w:rPr>
            </w:pPr>
            <w:r>
              <w:rPr>
                <w:rFonts w:ascii="Arial" w:hAnsi="Arial" w:cs="Arial"/>
                <w:color w:val="000000" w:themeColor="text1"/>
                <w:sz w:val="22"/>
                <w:szCs w:val="22"/>
              </w:rPr>
              <w:t>4</w:t>
            </w:r>
            <w:r>
              <w:rPr>
                <w:rFonts w:ascii="Arial" w:hAnsi="Arial"/>
                <w:color w:val="000000" w:themeColor="text1"/>
                <w:sz w:val="22"/>
                <w:szCs w:val="22"/>
                <w:cs/>
              </w:rPr>
              <w:t>.</w:t>
            </w:r>
            <w:r>
              <w:rPr>
                <w:rFonts w:ascii="Arial" w:hAnsi="Arial" w:cs="Arial"/>
                <w:color w:val="000000" w:themeColor="text1"/>
                <w:sz w:val="22"/>
                <w:szCs w:val="22"/>
              </w:rPr>
              <w:t>8256</w:t>
            </w:r>
          </w:p>
        </w:tc>
      </w:tr>
      <w:tr w:rsidR="00BE361B" w:rsidRPr="00F54F39" w14:paraId="0B0140CA" w14:textId="77777777" w:rsidTr="00F54F39">
        <w:trPr>
          <w:trHeight w:val="57"/>
        </w:trPr>
        <w:tc>
          <w:tcPr>
            <w:tcW w:w="2970" w:type="dxa"/>
            <w:vAlign w:val="bottom"/>
          </w:tcPr>
          <w:p w14:paraId="5EF69F19" w14:textId="6490B775" w:rsidR="00BE361B" w:rsidRPr="00F54F39" w:rsidRDefault="00BE361B" w:rsidP="009913EE">
            <w:pPr>
              <w:tabs>
                <w:tab w:val="left" w:pos="75"/>
              </w:tabs>
              <w:spacing w:line="340" w:lineRule="exact"/>
              <w:ind w:right="202"/>
              <w:jc w:val="center"/>
              <w:rPr>
                <w:rFonts w:ascii="Arial" w:hAnsi="Arial" w:cs="Arial"/>
                <w:sz w:val="22"/>
                <w:szCs w:val="22"/>
                <w:lang w:val="en-GB"/>
              </w:rPr>
            </w:pPr>
            <w:r w:rsidRPr="00F54F39">
              <w:rPr>
                <w:rFonts w:ascii="Arial" w:hAnsi="Arial" w:cs="Arial"/>
                <w:sz w:val="22"/>
                <w:szCs w:val="22"/>
                <w:lang w:val="en-GB"/>
              </w:rPr>
              <w:t>PRG</w:t>
            </w:r>
            <w:r w:rsidRPr="00F54F39">
              <w:rPr>
                <w:rFonts w:ascii="Arial" w:hAnsi="Arial"/>
                <w:sz w:val="22"/>
                <w:szCs w:val="22"/>
                <w:cs/>
                <w:lang w:val="en-GB"/>
              </w:rPr>
              <w:t>-</w:t>
            </w:r>
            <w:r w:rsidRPr="00F54F39">
              <w:rPr>
                <w:rFonts w:ascii="Arial" w:hAnsi="Arial" w:cs="Arial"/>
                <w:sz w:val="22"/>
                <w:szCs w:val="22"/>
                <w:lang w:val="en-GB"/>
              </w:rPr>
              <w:t>W</w:t>
            </w:r>
            <w:r>
              <w:rPr>
                <w:rFonts w:ascii="Arial" w:hAnsi="Arial" w:cs="Arial"/>
                <w:sz w:val="22"/>
                <w:szCs w:val="22"/>
                <w:lang w:val="en-GB"/>
              </w:rPr>
              <w:t>5</w:t>
            </w:r>
          </w:p>
        </w:tc>
        <w:tc>
          <w:tcPr>
            <w:tcW w:w="3420" w:type="dxa"/>
            <w:noWrap/>
            <w:vAlign w:val="bottom"/>
          </w:tcPr>
          <w:p w14:paraId="3642630A" w14:textId="383CCAD3" w:rsidR="00BE361B" w:rsidRPr="00F54F39" w:rsidRDefault="00436A0A" w:rsidP="009913EE">
            <w:pPr>
              <w:spacing w:line="340" w:lineRule="exact"/>
              <w:ind w:right="202"/>
              <w:jc w:val="center"/>
              <w:rPr>
                <w:rFonts w:ascii="Arial" w:hAnsi="Arial" w:cs="Arial"/>
                <w:color w:val="000000" w:themeColor="text1"/>
                <w:sz w:val="22"/>
                <w:szCs w:val="22"/>
              </w:rPr>
            </w:pPr>
            <w:r>
              <w:rPr>
                <w:rFonts w:ascii="Arial" w:hAnsi="Arial" w:cs="Arial"/>
                <w:color w:val="000000" w:themeColor="text1"/>
                <w:sz w:val="22"/>
                <w:szCs w:val="22"/>
              </w:rPr>
              <w:t>1</w:t>
            </w:r>
            <w:r>
              <w:rPr>
                <w:rFonts w:ascii="Arial" w:hAnsi="Arial"/>
                <w:color w:val="000000" w:themeColor="text1"/>
                <w:sz w:val="22"/>
                <w:szCs w:val="22"/>
                <w:cs/>
              </w:rPr>
              <w:t>:</w:t>
            </w:r>
            <w:r>
              <w:rPr>
                <w:rFonts w:ascii="Arial" w:hAnsi="Arial" w:cs="Arial"/>
                <w:color w:val="000000" w:themeColor="text1"/>
                <w:sz w:val="22"/>
                <w:szCs w:val="22"/>
              </w:rPr>
              <w:t>1</w:t>
            </w:r>
            <w:r>
              <w:rPr>
                <w:rFonts w:ascii="Arial" w:hAnsi="Arial"/>
                <w:color w:val="000000" w:themeColor="text1"/>
                <w:sz w:val="22"/>
                <w:szCs w:val="22"/>
                <w:cs/>
              </w:rPr>
              <w:t>.</w:t>
            </w:r>
            <w:r>
              <w:rPr>
                <w:rFonts w:ascii="Arial" w:hAnsi="Arial" w:cs="Arial"/>
                <w:color w:val="000000" w:themeColor="text1"/>
                <w:sz w:val="22"/>
                <w:szCs w:val="22"/>
              </w:rPr>
              <w:t>0132</w:t>
            </w:r>
          </w:p>
        </w:tc>
        <w:tc>
          <w:tcPr>
            <w:tcW w:w="2700" w:type="dxa"/>
            <w:noWrap/>
            <w:vAlign w:val="bottom"/>
          </w:tcPr>
          <w:p w14:paraId="2BDE521F" w14:textId="3BD7316F" w:rsidR="00BE361B" w:rsidRPr="00F54F39" w:rsidRDefault="00436A0A" w:rsidP="009913EE">
            <w:pPr>
              <w:spacing w:line="340" w:lineRule="exact"/>
              <w:ind w:right="202"/>
              <w:jc w:val="center"/>
              <w:rPr>
                <w:rFonts w:ascii="Arial" w:hAnsi="Arial" w:cs="Arial"/>
                <w:color w:val="000000" w:themeColor="text1"/>
                <w:sz w:val="22"/>
                <w:szCs w:val="22"/>
              </w:rPr>
            </w:pPr>
            <w:r>
              <w:rPr>
                <w:rFonts w:ascii="Arial" w:hAnsi="Arial" w:cs="Arial"/>
                <w:color w:val="000000" w:themeColor="text1"/>
                <w:sz w:val="22"/>
                <w:szCs w:val="22"/>
              </w:rPr>
              <w:t>4</w:t>
            </w:r>
            <w:r>
              <w:rPr>
                <w:rFonts w:ascii="Arial" w:hAnsi="Arial"/>
                <w:color w:val="000000" w:themeColor="text1"/>
                <w:sz w:val="22"/>
                <w:szCs w:val="22"/>
                <w:cs/>
              </w:rPr>
              <w:t>.</w:t>
            </w:r>
            <w:r>
              <w:rPr>
                <w:rFonts w:ascii="Arial" w:hAnsi="Arial" w:cs="Arial"/>
                <w:color w:val="000000" w:themeColor="text1"/>
                <w:sz w:val="22"/>
                <w:szCs w:val="22"/>
              </w:rPr>
              <w:t>9351</w:t>
            </w:r>
          </w:p>
        </w:tc>
      </w:tr>
    </w:tbl>
    <w:p w14:paraId="53DDC9C3" w14:textId="23215574" w:rsidR="00B77C0F" w:rsidRPr="000110CC" w:rsidRDefault="00B77C0F" w:rsidP="000663CF">
      <w:pPr>
        <w:overflowPunct/>
        <w:autoSpaceDE/>
        <w:autoSpaceDN/>
        <w:adjustRightInd/>
        <w:spacing w:before="240" w:after="120" w:line="380" w:lineRule="exact"/>
        <w:ind w:left="547" w:hanging="547"/>
        <w:jc w:val="thaiDistribute"/>
        <w:textAlignment w:val="auto"/>
        <w:rPr>
          <w:rFonts w:ascii="Arial" w:eastAsia="Calibri" w:hAnsi="Arial" w:cs="Cordia New"/>
          <w:b/>
          <w:bCs/>
          <w:sz w:val="22"/>
          <w:szCs w:val="22"/>
        </w:rPr>
      </w:pPr>
      <w:r w:rsidRPr="000110CC">
        <w:rPr>
          <w:rFonts w:ascii="Arial" w:eastAsia="Calibri" w:hAnsi="Arial" w:cs="Cordia New"/>
          <w:b/>
          <w:bCs/>
          <w:sz w:val="22"/>
          <w:szCs w:val="22"/>
        </w:rPr>
        <w:t>2</w:t>
      </w:r>
      <w:r w:rsidR="00AD6CF4">
        <w:rPr>
          <w:rFonts w:ascii="Arial" w:eastAsia="Calibri" w:hAnsi="Arial" w:cs="Cordia New"/>
          <w:b/>
          <w:bCs/>
          <w:sz w:val="22"/>
          <w:szCs w:val="22"/>
        </w:rPr>
        <w:t>0</w:t>
      </w:r>
      <w:r w:rsidRPr="000110CC">
        <w:rPr>
          <w:rFonts w:ascii="Arial" w:eastAsia="Calibri" w:hAnsi="Arial"/>
          <w:b/>
          <w:bCs/>
          <w:sz w:val="22"/>
          <w:szCs w:val="22"/>
          <w:cs/>
        </w:rPr>
        <w:t>.</w:t>
      </w:r>
      <w:r w:rsidRPr="000110CC">
        <w:rPr>
          <w:rFonts w:ascii="Arial" w:eastAsia="Calibri" w:hAnsi="Arial" w:cs="Cordia New"/>
          <w:b/>
          <w:bCs/>
          <w:sz w:val="22"/>
          <w:szCs w:val="22"/>
        </w:rPr>
        <w:tab/>
        <w:t>Statutory reserve</w:t>
      </w:r>
    </w:p>
    <w:p w14:paraId="7E921EB8" w14:textId="29ECE096" w:rsidR="00B77C0F" w:rsidRPr="000110CC" w:rsidRDefault="00B77C0F" w:rsidP="00B77C0F">
      <w:pPr>
        <w:tabs>
          <w:tab w:val="left" w:pos="600"/>
        </w:tabs>
        <w:overflowPunct/>
        <w:autoSpaceDE/>
        <w:autoSpaceDN/>
        <w:adjustRightInd/>
        <w:spacing w:before="120" w:after="120" w:line="380" w:lineRule="exact"/>
        <w:ind w:left="547" w:hanging="547"/>
        <w:jc w:val="thaiDistribute"/>
        <w:textAlignment w:val="auto"/>
        <w:rPr>
          <w:rFonts w:ascii="Arial" w:eastAsia="Calibri" w:hAnsi="Arial" w:cs="Cordia New"/>
          <w:sz w:val="22"/>
          <w:szCs w:val="22"/>
        </w:rPr>
      </w:pPr>
      <w:r w:rsidRPr="000110CC">
        <w:rPr>
          <w:rFonts w:ascii="Arial" w:eastAsia="Calibri" w:hAnsi="Arial" w:cs="Cordia New"/>
          <w:sz w:val="22"/>
          <w:szCs w:val="22"/>
        </w:rPr>
        <w:tab/>
        <w:t>Pursuant to Section 116 of the Public Limited Companies Act B</w:t>
      </w:r>
      <w:r w:rsidRPr="000110CC">
        <w:rPr>
          <w:rFonts w:ascii="Arial" w:eastAsia="Calibri" w:hAnsi="Arial"/>
          <w:sz w:val="22"/>
          <w:szCs w:val="22"/>
          <w:cs/>
        </w:rPr>
        <w:t>.</w:t>
      </w:r>
      <w:r w:rsidRPr="000110CC">
        <w:rPr>
          <w:rFonts w:ascii="Arial" w:eastAsia="Calibri" w:hAnsi="Arial" w:cs="Cordia New"/>
          <w:sz w:val="22"/>
          <w:szCs w:val="22"/>
        </w:rPr>
        <w:t>E</w:t>
      </w:r>
      <w:r w:rsidRPr="000110CC">
        <w:rPr>
          <w:rFonts w:ascii="Arial" w:eastAsia="Calibri" w:hAnsi="Arial"/>
          <w:sz w:val="22"/>
          <w:szCs w:val="22"/>
          <w:cs/>
        </w:rPr>
        <w:t xml:space="preserve">. </w:t>
      </w:r>
      <w:r w:rsidRPr="000110CC">
        <w:rPr>
          <w:rFonts w:ascii="Arial" w:eastAsia="Calibri" w:hAnsi="Arial" w:cs="Cordia New"/>
          <w:sz w:val="22"/>
          <w:szCs w:val="22"/>
        </w:rPr>
        <w:t xml:space="preserve">2535, the Company is required to set aside a statutory reserve at least 5 percent of its net profit after deducting accumulated deficit brought forward </w:t>
      </w:r>
      <w:r w:rsidRPr="000110CC">
        <w:rPr>
          <w:rFonts w:ascii="Arial" w:eastAsia="Calibri" w:hAnsi="Arial"/>
          <w:sz w:val="22"/>
          <w:szCs w:val="22"/>
          <w:cs/>
        </w:rPr>
        <w:t>(</w:t>
      </w:r>
      <w:r w:rsidRPr="000110CC">
        <w:rPr>
          <w:rFonts w:ascii="Arial" w:eastAsia="Calibri" w:hAnsi="Arial" w:cs="Cordia New"/>
          <w:sz w:val="22"/>
          <w:szCs w:val="22"/>
        </w:rPr>
        <w:t>if any</w:t>
      </w:r>
      <w:r w:rsidRPr="000110CC">
        <w:rPr>
          <w:rFonts w:ascii="Arial" w:eastAsia="Calibri" w:hAnsi="Arial"/>
          <w:sz w:val="22"/>
          <w:szCs w:val="22"/>
          <w:cs/>
        </w:rPr>
        <w:t>)</w:t>
      </w:r>
      <w:r w:rsidRPr="000110CC">
        <w:rPr>
          <w:rFonts w:ascii="Arial" w:eastAsia="Calibri" w:hAnsi="Arial" w:cs="Cordia New"/>
          <w:sz w:val="22"/>
          <w:szCs w:val="22"/>
        </w:rPr>
        <w:t>, until the reserve reaches 10 percent of the registered capital</w:t>
      </w:r>
      <w:r w:rsidRPr="000110CC">
        <w:rPr>
          <w:rFonts w:ascii="Arial" w:eastAsia="Calibri" w:hAnsi="Arial"/>
          <w:sz w:val="22"/>
          <w:szCs w:val="22"/>
          <w:cs/>
        </w:rPr>
        <w:t xml:space="preserve">. </w:t>
      </w:r>
      <w:r w:rsidRPr="000110CC">
        <w:rPr>
          <w:rFonts w:ascii="Arial" w:eastAsia="Calibri" w:hAnsi="Arial" w:cs="Cordia New"/>
          <w:sz w:val="22"/>
          <w:szCs w:val="22"/>
        </w:rPr>
        <w:t>The statutory reserve is not available for dividend distribution</w:t>
      </w:r>
      <w:r w:rsidRPr="000110CC">
        <w:rPr>
          <w:rFonts w:ascii="Arial" w:eastAsia="Calibri" w:hAnsi="Arial"/>
          <w:sz w:val="22"/>
          <w:szCs w:val="22"/>
          <w:cs/>
        </w:rPr>
        <w:t>.</w:t>
      </w:r>
      <w:r w:rsidR="008C362F">
        <w:rPr>
          <w:rFonts w:ascii="Arial" w:eastAsia="Calibri" w:hAnsi="Arial" w:cs="Cordia New"/>
          <w:sz w:val="22"/>
          <w:szCs w:val="22"/>
        </w:rPr>
        <w:t xml:space="preserve"> At present, the statutory reserve has fully been set aside</w:t>
      </w:r>
      <w:r w:rsidR="008C362F">
        <w:rPr>
          <w:rFonts w:ascii="Arial" w:eastAsia="Calibri" w:hAnsi="Arial"/>
          <w:sz w:val="22"/>
          <w:szCs w:val="22"/>
          <w:cs/>
        </w:rPr>
        <w:t>.</w:t>
      </w:r>
    </w:p>
    <w:p w14:paraId="2371470B" w14:textId="00029026" w:rsidR="00DF3060" w:rsidRPr="000110CC" w:rsidRDefault="00DF3060" w:rsidP="00DF3060">
      <w:pPr>
        <w:pStyle w:val="Heading1"/>
        <w:spacing w:before="120" w:after="120" w:line="380" w:lineRule="exact"/>
        <w:ind w:left="547" w:hanging="547"/>
        <w:rPr>
          <w:sz w:val="22"/>
          <w:szCs w:val="22"/>
        </w:rPr>
      </w:pPr>
      <w:r>
        <w:rPr>
          <w:sz w:val="22"/>
          <w:szCs w:val="22"/>
        </w:rPr>
        <w:t>2</w:t>
      </w:r>
      <w:r w:rsidR="00AD6CF4">
        <w:rPr>
          <w:sz w:val="22"/>
          <w:szCs w:val="22"/>
        </w:rPr>
        <w:t>1</w:t>
      </w:r>
      <w:r w:rsidRPr="000110CC">
        <w:rPr>
          <w:sz w:val="22"/>
          <w:szCs w:val="22"/>
          <w:cs/>
        </w:rPr>
        <w:t>.</w:t>
      </w:r>
      <w:r w:rsidRPr="000110CC">
        <w:rPr>
          <w:sz w:val="22"/>
          <w:szCs w:val="22"/>
        </w:rPr>
        <w:tab/>
        <w:t xml:space="preserve">Finance cost </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DF3060" w:rsidRPr="000110CC" w14:paraId="0042D7FC" w14:textId="77777777" w:rsidTr="00F108A6">
        <w:trPr>
          <w:tblHeader/>
        </w:trPr>
        <w:tc>
          <w:tcPr>
            <w:tcW w:w="9180" w:type="dxa"/>
            <w:gridSpan w:val="5"/>
            <w:hideMark/>
          </w:tcPr>
          <w:p w14:paraId="4BBF2D8A" w14:textId="77777777" w:rsidR="00DF3060" w:rsidRPr="000110CC" w:rsidRDefault="00DF3060" w:rsidP="009913EE">
            <w:pPr>
              <w:tabs>
                <w:tab w:val="left" w:pos="600"/>
                <w:tab w:val="left" w:pos="900"/>
                <w:tab w:val="right" w:pos="7280"/>
                <w:tab w:val="right" w:pos="8540"/>
              </w:tabs>
              <w:spacing w:line="320" w:lineRule="exact"/>
              <w:jc w:val="right"/>
              <w:rPr>
                <w:rFonts w:ascii="Arial" w:hAnsi="Arial" w:cs="Arial"/>
                <w:sz w:val="20"/>
                <w:szCs w:val="20"/>
              </w:rPr>
            </w:pPr>
            <w:r w:rsidRPr="000110CC">
              <w:rPr>
                <w:rFonts w:ascii="Arial" w:hAnsi="Arial"/>
                <w:sz w:val="20"/>
                <w:szCs w:val="20"/>
                <w:cs/>
              </w:rPr>
              <w:t>(</w:t>
            </w:r>
            <w:r w:rsidRPr="000110CC">
              <w:rPr>
                <w:rFonts w:ascii="Arial" w:hAnsi="Arial" w:cs="Arial"/>
                <w:sz w:val="20"/>
                <w:szCs w:val="20"/>
              </w:rPr>
              <w:t>Unit</w:t>
            </w:r>
            <w:r w:rsidRPr="000110CC">
              <w:rPr>
                <w:rFonts w:ascii="Arial" w:hAnsi="Arial"/>
                <w:sz w:val="20"/>
                <w:szCs w:val="20"/>
                <w:cs/>
              </w:rPr>
              <w:t xml:space="preserve">: </w:t>
            </w:r>
            <w:r w:rsidRPr="000110CC">
              <w:rPr>
                <w:rFonts w:ascii="Arial" w:hAnsi="Arial" w:cs="Arial"/>
                <w:sz w:val="20"/>
                <w:szCs w:val="20"/>
              </w:rPr>
              <w:t>Baht</w:t>
            </w:r>
            <w:r w:rsidRPr="000110CC">
              <w:rPr>
                <w:rFonts w:ascii="Arial" w:hAnsi="Arial"/>
                <w:sz w:val="20"/>
                <w:szCs w:val="20"/>
                <w:cs/>
              </w:rPr>
              <w:t>)</w:t>
            </w:r>
          </w:p>
        </w:tc>
      </w:tr>
      <w:tr w:rsidR="00DF3060" w:rsidRPr="000110CC" w14:paraId="19D51BE0" w14:textId="77777777" w:rsidTr="00F108A6">
        <w:trPr>
          <w:tblHeader/>
        </w:trPr>
        <w:tc>
          <w:tcPr>
            <w:tcW w:w="3690" w:type="dxa"/>
            <w:vAlign w:val="bottom"/>
          </w:tcPr>
          <w:p w14:paraId="1F6491A6" w14:textId="77777777" w:rsidR="00DF3060" w:rsidRPr="000110CC" w:rsidRDefault="00DF3060" w:rsidP="009913EE">
            <w:pPr>
              <w:tabs>
                <w:tab w:val="left" w:pos="600"/>
                <w:tab w:val="left" w:pos="900"/>
                <w:tab w:val="right" w:pos="7280"/>
                <w:tab w:val="right" w:pos="8540"/>
              </w:tabs>
              <w:spacing w:line="320" w:lineRule="exact"/>
              <w:ind w:right="-45"/>
              <w:jc w:val="center"/>
              <w:rPr>
                <w:rFonts w:ascii="Arial" w:hAnsi="Arial" w:cs="Arial"/>
                <w:sz w:val="20"/>
                <w:szCs w:val="20"/>
                <w:cs/>
              </w:rPr>
            </w:pPr>
          </w:p>
        </w:tc>
        <w:tc>
          <w:tcPr>
            <w:tcW w:w="2745" w:type="dxa"/>
            <w:gridSpan w:val="2"/>
            <w:vAlign w:val="bottom"/>
            <w:hideMark/>
          </w:tcPr>
          <w:p w14:paraId="7034627F" w14:textId="77777777" w:rsidR="00DF3060" w:rsidRPr="000110CC" w:rsidRDefault="00DF3060" w:rsidP="009913E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110CC">
              <w:rPr>
                <w:rFonts w:ascii="Arial" w:hAnsi="Arial"/>
                <w:sz w:val="20"/>
                <w:szCs w:val="20"/>
              </w:rPr>
              <w:t>Consolidated             financial statements</w:t>
            </w:r>
          </w:p>
        </w:tc>
        <w:tc>
          <w:tcPr>
            <w:tcW w:w="2745" w:type="dxa"/>
            <w:gridSpan w:val="2"/>
            <w:vAlign w:val="bottom"/>
            <w:hideMark/>
          </w:tcPr>
          <w:p w14:paraId="24B39E85" w14:textId="77777777" w:rsidR="00DF3060" w:rsidRPr="000110CC" w:rsidRDefault="00DF3060" w:rsidP="009913E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110CC">
              <w:rPr>
                <w:rFonts w:ascii="Arial" w:hAnsi="Arial"/>
                <w:sz w:val="20"/>
                <w:szCs w:val="20"/>
              </w:rPr>
              <w:t>Separate                       financial statements</w:t>
            </w:r>
          </w:p>
        </w:tc>
      </w:tr>
      <w:tr w:rsidR="006E70BC" w:rsidRPr="000110CC" w14:paraId="7225E476" w14:textId="77777777" w:rsidTr="00F108A6">
        <w:trPr>
          <w:tblHeader/>
        </w:trPr>
        <w:tc>
          <w:tcPr>
            <w:tcW w:w="3690" w:type="dxa"/>
          </w:tcPr>
          <w:p w14:paraId="1F9B25C3" w14:textId="77777777" w:rsidR="006E70BC" w:rsidRPr="000110CC" w:rsidRDefault="006E70BC" w:rsidP="006E70BC">
            <w:pPr>
              <w:tabs>
                <w:tab w:val="left" w:pos="600"/>
                <w:tab w:val="left" w:pos="900"/>
                <w:tab w:val="right" w:pos="7280"/>
                <w:tab w:val="right" w:pos="8540"/>
              </w:tabs>
              <w:spacing w:line="320" w:lineRule="exact"/>
              <w:ind w:right="-45"/>
              <w:jc w:val="thaiDistribute"/>
              <w:rPr>
                <w:rFonts w:ascii="Arial" w:hAnsi="Arial" w:cs="Arial"/>
                <w:sz w:val="20"/>
                <w:szCs w:val="20"/>
              </w:rPr>
            </w:pPr>
          </w:p>
        </w:tc>
        <w:tc>
          <w:tcPr>
            <w:tcW w:w="1372" w:type="dxa"/>
            <w:vAlign w:val="bottom"/>
          </w:tcPr>
          <w:p w14:paraId="1E0464F6" w14:textId="7D6DE01E" w:rsidR="006E70BC" w:rsidRPr="000110CC" w:rsidRDefault="006E70BC" w:rsidP="006E70BC">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2025</w:t>
            </w:r>
          </w:p>
        </w:tc>
        <w:tc>
          <w:tcPr>
            <w:tcW w:w="1373" w:type="dxa"/>
            <w:vAlign w:val="bottom"/>
          </w:tcPr>
          <w:p w14:paraId="29A1F0E8" w14:textId="40258050" w:rsidR="006E70BC" w:rsidRPr="000110CC" w:rsidRDefault="006E70BC" w:rsidP="006E70BC">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2024</w:t>
            </w:r>
          </w:p>
        </w:tc>
        <w:tc>
          <w:tcPr>
            <w:tcW w:w="1372" w:type="dxa"/>
            <w:vAlign w:val="bottom"/>
          </w:tcPr>
          <w:p w14:paraId="44A3CF52" w14:textId="0CA51FEB" w:rsidR="006E70BC" w:rsidRPr="000110CC" w:rsidRDefault="006E70BC" w:rsidP="006E70BC">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2025</w:t>
            </w:r>
          </w:p>
        </w:tc>
        <w:tc>
          <w:tcPr>
            <w:tcW w:w="1373" w:type="dxa"/>
            <w:vAlign w:val="bottom"/>
            <w:hideMark/>
          </w:tcPr>
          <w:p w14:paraId="5B554ADD" w14:textId="4F3287AE" w:rsidR="006E70BC" w:rsidRPr="000110CC" w:rsidRDefault="006E70BC" w:rsidP="006E70BC">
            <w:pPr>
              <w:pBdr>
                <w:bottom w:val="single" w:sz="4" w:space="1" w:color="auto"/>
              </w:pBdr>
              <w:tabs>
                <w:tab w:val="left" w:pos="1440"/>
              </w:tabs>
              <w:spacing w:line="320" w:lineRule="exact"/>
              <w:jc w:val="center"/>
              <w:rPr>
                <w:rFonts w:ascii="Arial" w:hAnsi="Arial" w:cs="Arial"/>
                <w:sz w:val="20"/>
                <w:szCs w:val="20"/>
              </w:rPr>
            </w:pPr>
            <w:r>
              <w:rPr>
                <w:rFonts w:ascii="Arial" w:hAnsi="Arial" w:cs="Arial"/>
                <w:sz w:val="20"/>
                <w:szCs w:val="20"/>
              </w:rPr>
              <w:t>2024</w:t>
            </w:r>
          </w:p>
        </w:tc>
      </w:tr>
      <w:tr w:rsidR="00436A0A" w:rsidRPr="000110CC" w14:paraId="3E8EEAB0" w14:textId="77777777" w:rsidTr="00F108A6">
        <w:trPr>
          <w:tblHeader/>
        </w:trPr>
        <w:tc>
          <w:tcPr>
            <w:tcW w:w="3690" w:type="dxa"/>
            <w:hideMark/>
          </w:tcPr>
          <w:p w14:paraId="32BA7D73" w14:textId="77777777" w:rsidR="00436A0A" w:rsidRPr="000110CC" w:rsidRDefault="00436A0A" w:rsidP="00436A0A">
            <w:pPr>
              <w:tabs>
                <w:tab w:val="left" w:pos="600"/>
                <w:tab w:val="left" w:pos="900"/>
                <w:tab w:val="right" w:pos="7280"/>
                <w:tab w:val="right" w:pos="8540"/>
              </w:tabs>
              <w:spacing w:line="320" w:lineRule="exact"/>
              <w:ind w:left="276" w:right="-45" w:hanging="276"/>
              <w:rPr>
                <w:rFonts w:ascii="Arial" w:hAnsi="Arial" w:cs="Browallia New"/>
                <w:sz w:val="20"/>
                <w:szCs w:val="20"/>
              </w:rPr>
            </w:pPr>
            <w:r w:rsidRPr="000110CC">
              <w:rPr>
                <w:rFonts w:ascii="Arial" w:hAnsi="Arial" w:cs="Browallia New"/>
                <w:sz w:val="20"/>
                <w:szCs w:val="20"/>
              </w:rPr>
              <w:t>Interest expenses on borrowings</w:t>
            </w:r>
          </w:p>
        </w:tc>
        <w:tc>
          <w:tcPr>
            <w:tcW w:w="1372" w:type="dxa"/>
            <w:vAlign w:val="bottom"/>
          </w:tcPr>
          <w:p w14:paraId="376B84E9" w14:textId="391EFA3E" w:rsidR="00436A0A" w:rsidRPr="000110CC" w:rsidRDefault="00436A0A" w:rsidP="00436A0A">
            <w:pPr>
              <w:tabs>
                <w:tab w:val="decimal" w:pos="1155"/>
              </w:tabs>
              <w:spacing w:line="320" w:lineRule="exact"/>
              <w:ind w:right="-45"/>
              <w:rPr>
                <w:rFonts w:ascii="Arial" w:hAnsi="Arial" w:cs="Arial"/>
                <w:sz w:val="20"/>
                <w:szCs w:val="20"/>
                <w:cs/>
              </w:rPr>
            </w:pPr>
            <w:r w:rsidRPr="00436A0A">
              <w:rPr>
                <w:rFonts w:ascii="Arial" w:hAnsi="Arial" w:cs="Arial"/>
                <w:sz w:val="20"/>
                <w:szCs w:val="20"/>
              </w:rPr>
              <w:t>6,810,539</w:t>
            </w:r>
          </w:p>
        </w:tc>
        <w:tc>
          <w:tcPr>
            <w:tcW w:w="1373" w:type="dxa"/>
            <w:vAlign w:val="bottom"/>
          </w:tcPr>
          <w:p w14:paraId="32D6BA35" w14:textId="79D51A48" w:rsidR="00436A0A" w:rsidRPr="000110CC" w:rsidRDefault="00436A0A" w:rsidP="00436A0A">
            <w:pPr>
              <w:tabs>
                <w:tab w:val="decimal" w:pos="1155"/>
              </w:tabs>
              <w:spacing w:line="320" w:lineRule="exact"/>
              <w:ind w:right="-45"/>
              <w:rPr>
                <w:rFonts w:ascii="Arial" w:hAnsi="Arial" w:cs="Arial"/>
                <w:sz w:val="20"/>
                <w:szCs w:val="20"/>
              </w:rPr>
            </w:pPr>
            <w:r w:rsidRPr="00436A0A">
              <w:rPr>
                <w:rFonts w:ascii="Arial" w:hAnsi="Arial" w:cs="Arial"/>
                <w:sz w:val="20"/>
                <w:szCs w:val="20"/>
              </w:rPr>
              <w:t>15,335,154</w:t>
            </w:r>
          </w:p>
        </w:tc>
        <w:tc>
          <w:tcPr>
            <w:tcW w:w="1372" w:type="dxa"/>
            <w:vAlign w:val="bottom"/>
          </w:tcPr>
          <w:p w14:paraId="72B25BBE" w14:textId="7F5E30AB" w:rsidR="00436A0A" w:rsidRPr="000110CC" w:rsidRDefault="00436A0A" w:rsidP="00436A0A">
            <w:pPr>
              <w:tabs>
                <w:tab w:val="decimal" w:pos="1155"/>
              </w:tabs>
              <w:spacing w:line="320" w:lineRule="exact"/>
              <w:ind w:right="-45"/>
              <w:rPr>
                <w:rFonts w:ascii="Arial" w:hAnsi="Arial" w:cs="Arial"/>
                <w:sz w:val="20"/>
                <w:szCs w:val="20"/>
              </w:rPr>
            </w:pPr>
            <w:r w:rsidRPr="00436A0A">
              <w:rPr>
                <w:rFonts w:ascii="Arial" w:hAnsi="Arial" w:cs="Arial"/>
                <w:sz w:val="20"/>
                <w:szCs w:val="20"/>
              </w:rPr>
              <w:t>11,833,768</w:t>
            </w:r>
          </w:p>
        </w:tc>
        <w:tc>
          <w:tcPr>
            <w:tcW w:w="1373" w:type="dxa"/>
            <w:vAlign w:val="bottom"/>
          </w:tcPr>
          <w:p w14:paraId="3F7675B8" w14:textId="7396BE38" w:rsidR="00436A0A" w:rsidRPr="000110CC" w:rsidRDefault="00436A0A" w:rsidP="00436A0A">
            <w:pPr>
              <w:tabs>
                <w:tab w:val="decimal" w:pos="1155"/>
              </w:tabs>
              <w:spacing w:line="320" w:lineRule="exact"/>
              <w:ind w:right="-45"/>
              <w:rPr>
                <w:rFonts w:ascii="Arial" w:hAnsi="Arial" w:cs="Arial"/>
                <w:sz w:val="20"/>
                <w:szCs w:val="20"/>
              </w:rPr>
            </w:pPr>
            <w:r w:rsidRPr="00AD6CF4">
              <w:rPr>
                <w:rFonts w:ascii="Arial" w:hAnsi="Arial" w:cs="Arial"/>
                <w:sz w:val="20"/>
                <w:szCs w:val="20"/>
              </w:rPr>
              <w:t>18,868,42</w:t>
            </w:r>
            <w:r w:rsidR="000A4DA7">
              <w:rPr>
                <w:rFonts w:ascii="Arial" w:hAnsi="Arial" w:cs="Arial"/>
                <w:sz w:val="20"/>
                <w:szCs w:val="20"/>
              </w:rPr>
              <w:t>8</w:t>
            </w:r>
          </w:p>
        </w:tc>
      </w:tr>
      <w:tr w:rsidR="00436A0A" w:rsidRPr="000110CC" w14:paraId="1D936829" w14:textId="77777777" w:rsidTr="00F108A6">
        <w:trPr>
          <w:tblHeader/>
        </w:trPr>
        <w:tc>
          <w:tcPr>
            <w:tcW w:w="3690" w:type="dxa"/>
            <w:hideMark/>
          </w:tcPr>
          <w:p w14:paraId="0BCE296C" w14:textId="77777777" w:rsidR="00436A0A" w:rsidRPr="000110CC" w:rsidRDefault="00436A0A" w:rsidP="00436A0A">
            <w:pPr>
              <w:tabs>
                <w:tab w:val="left" w:pos="600"/>
                <w:tab w:val="left" w:pos="900"/>
                <w:tab w:val="right" w:pos="7280"/>
                <w:tab w:val="right" w:pos="8540"/>
              </w:tabs>
              <w:spacing w:line="320" w:lineRule="exact"/>
              <w:ind w:left="276" w:right="-45" w:hanging="276"/>
              <w:rPr>
                <w:rFonts w:ascii="Arial" w:hAnsi="Arial" w:cs="Browallia New"/>
                <w:sz w:val="20"/>
                <w:szCs w:val="20"/>
              </w:rPr>
            </w:pPr>
            <w:r w:rsidRPr="000110CC">
              <w:rPr>
                <w:rFonts w:ascii="Arial" w:hAnsi="Arial" w:cs="Browallia New"/>
                <w:sz w:val="20"/>
                <w:szCs w:val="20"/>
              </w:rPr>
              <w:t>Interest expenses on lease liabilities</w:t>
            </w:r>
          </w:p>
        </w:tc>
        <w:tc>
          <w:tcPr>
            <w:tcW w:w="1372" w:type="dxa"/>
            <w:vAlign w:val="bottom"/>
          </w:tcPr>
          <w:p w14:paraId="7F17D2A5" w14:textId="5B7DFB58" w:rsidR="00436A0A" w:rsidRPr="000110CC" w:rsidRDefault="00436A0A" w:rsidP="00436A0A">
            <w:pPr>
              <w:pBdr>
                <w:bottom w:val="single" w:sz="4" w:space="1" w:color="auto"/>
              </w:pBdr>
              <w:tabs>
                <w:tab w:val="decimal" w:pos="1155"/>
              </w:tabs>
              <w:spacing w:line="320" w:lineRule="exact"/>
              <w:ind w:right="-45"/>
              <w:rPr>
                <w:rFonts w:ascii="Arial" w:hAnsi="Arial" w:cs="Arial"/>
                <w:sz w:val="20"/>
                <w:szCs w:val="20"/>
              </w:rPr>
            </w:pPr>
            <w:r w:rsidRPr="00436A0A">
              <w:rPr>
                <w:rFonts w:ascii="Arial" w:hAnsi="Arial" w:cs="Arial"/>
                <w:sz w:val="20"/>
                <w:szCs w:val="20"/>
              </w:rPr>
              <w:t>485,727</w:t>
            </w:r>
          </w:p>
        </w:tc>
        <w:tc>
          <w:tcPr>
            <w:tcW w:w="1373" w:type="dxa"/>
            <w:vAlign w:val="bottom"/>
          </w:tcPr>
          <w:p w14:paraId="4FF90FE8" w14:textId="6DC8B386" w:rsidR="00436A0A" w:rsidRPr="000110CC" w:rsidRDefault="00436A0A" w:rsidP="00436A0A">
            <w:pPr>
              <w:pBdr>
                <w:bottom w:val="single" w:sz="4" w:space="1" w:color="auto"/>
              </w:pBdr>
              <w:tabs>
                <w:tab w:val="decimal" w:pos="1155"/>
              </w:tabs>
              <w:spacing w:line="320" w:lineRule="exact"/>
              <w:ind w:right="-45"/>
              <w:rPr>
                <w:rFonts w:ascii="Arial" w:hAnsi="Arial" w:cs="Arial"/>
                <w:sz w:val="20"/>
                <w:szCs w:val="20"/>
              </w:rPr>
            </w:pPr>
            <w:r w:rsidRPr="00436A0A">
              <w:rPr>
                <w:rFonts w:ascii="Arial" w:hAnsi="Arial" w:cs="Arial"/>
                <w:sz w:val="20"/>
                <w:szCs w:val="20"/>
              </w:rPr>
              <w:t>508,855</w:t>
            </w:r>
          </w:p>
        </w:tc>
        <w:tc>
          <w:tcPr>
            <w:tcW w:w="1372" w:type="dxa"/>
            <w:vAlign w:val="bottom"/>
          </w:tcPr>
          <w:p w14:paraId="20E41CD0" w14:textId="479C1656" w:rsidR="00436A0A" w:rsidRPr="000110CC" w:rsidRDefault="00436A0A" w:rsidP="00436A0A">
            <w:pPr>
              <w:pBdr>
                <w:bottom w:val="single" w:sz="4" w:space="1" w:color="auto"/>
              </w:pBdr>
              <w:tabs>
                <w:tab w:val="decimal" w:pos="1155"/>
              </w:tabs>
              <w:spacing w:line="320" w:lineRule="exact"/>
              <w:ind w:right="-45"/>
              <w:rPr>
                <w:rFonts w:ascii="Arial" w:hAnsi="Arial" w:cs="Arial"/>
                <w:sz w:val="20"/>
                <w:szCs w:val="20"/>
              </w:rPr>
            </w:pPr>
            <w:r w:rsidRPr="00436A0A">
              <w:rPr>
                <w:rFonts w:ascii="Arial" w:hAnsi="Arial" w:cs="Arial"/>
                <w:sz w:val="20"/>
                <w:szCs w:val="20"/>
              </w:rPr>
              <w:t>29,327</w:t>
            </w:r>
          </w:p>
        </w:tc>
        <w:tc>
          <w:tcPr>
            <w:tcW w:w="1373" w:type="dxa"/>
            <w:vAlign w:val="bottom"/>
          </w:tcPr>
          <w:p w14:paraId="6A320FC2" w14:textId="6A694529" w:rsidR="00436A0A" w:rsidRPr="000110CC" w:rsidRDefault="00436A0A" w:rsidP="00436A0A">
            <w:pPr>
              <w:pBdr>
                <w:bottom w:val="single" w:sz="4" w:space="1" w:color="auto"/>
              </w:pBdr>
              <w:tabs>
                <w:tab w:val="decimal" w:pos="1155"/>
              </w:tabs>
              <w:spacing w:line="320" w:lineRule="exact"/>
              <w:ind w:right="-45"/>
              <w:rPr>
                <w:rFonts w:ascii="Arial" w:hAnsi="Arial" w:cs="Arial"/>
                <w:sz w:val="20"/>
                <w:szCs w:val="20"/>
              </w:rPr>
            </w:pPr>
            <w:r w:rsidRPr="00AD6CF4">
              <w:rPr>
                <w:rFonts w:ascii="Arial" w:hAnsi="Arial" w:cs="Arial"/>
                <w:sz w:val="20"/>
                <w:szCs w:val="20"/>
              </w:rPr>
              <w:t>16,98</w:t>
            </w:r>
            <w:r w:rsidR="000A4DA7">
              <w:rPr>
                <w:rFonts w:ascii="Arial" w:hAnsi="Arial" w:cs="Arial"/>
                <w:sz w:val="20"/>
                <w:szCs w:val="20"/>
              </w:rPr>
              <w:t>3</w:t>
            </w:r>
          </w:p>
        </w:tc>
      </w:tr>
      <w:tr w:rsidR="00436A0A" w:rsidRPr="000110CC" w14:paraId="19519941" w14:textId="77777777" w:rsidTr="00F108A6">
        <w:trPr>
          <w:tblHeader/>
        </w:trPr>
        <w:tc>
          <w:tcPr>
            <w:tcW w:w="3690" w:type="dxa"/>
            <w:hideMark/>
          </w:tcPr>
          <w:p w14:paraId="3B0FA8D6" w14:textId="77777777" w:rsidR="00436A0A" w:rsidRPr="000110CC" w:rsidRDefault="00436A0A" w:rsidP="00436A0A">
            <w:pPr>
              <w:tabs>
                <w:tab w:val="left" w:pos="600"/>
                <w:tab w:val="left" w:pos="900"/>
                <w:tab w:val="right" w:pos="7280"/>
                <w:tab w:val="right" w:pos="8540"/>
              </w:tabs>
              <w:spacing w:line="320" w:lineRule="exact"/>
              <w:ind w:right="-45"/>
              <w:jc w:val="thaiDistribute"/>
              <w:rPr>
                <w:rFonts w:ascii="Arial" w:hAnsi="Arial" w:cs="Arial"/>
                <w:b/>
                <w:bCs/>
                <w:sz w:val="20"/>
                <w:szCs w:val="20"/>
              </w:rPr>
            </w:pPr>
            <w:r w:rsidRPr="000110CC">
              <w:rPr>
                <w:rFonts w:ascii="Arial" w:hAnsi="Arial" w:cs="Arial"/>
                <w:b/>
                <w:bCs/>
                <w:sz w:val="20"/>
                <w:szCs w:val="20"/>
              </w:rPr>
              <w:t>Total</w:t>
            </w:r>
          </w:p>
        </w:tc>
        <w:tc>
          <w:tcPr>
            <w:tcW w:w="1372" w:type="dxa"/>
            <w:vAlign w:val="bottom"/>
          </w:tcPr>
          <w:p w14:paraId="62CCFF91" w14:textId="4A11C86B" w:rsidR="00436A0A" w:rsidRPr="000110CC" w:rsidRDefault="00436A0A" w:rsidP="00436A0A">
            <w:pPr>
              <w:pBdr>
                <w:bottom w:val="double" w:sz="4" w:space="1" w:color="auto"/>
              </w:pBdr>
              <w:tabs>
                <w:tab w:val="decimal" w:pos="1155"/>
              </w:tabs>
              <w:spacing w:line="320" w:lineRule="exact"/>
              <w:ind w:right="-45"/>
              <w:rPr>
                <w:rFonts w:ascii="Arial" w:hAnsi="Arial" w:cs="Arial"/>
                <w:sz w:val="20"/>
                <w:szCs w:val="20"/>
                <w:cs/>
              </w:rPr>
            </w:pPr>
            <w:r w:rsidRPr="00436A0A">
              <w:rPr>
                <w:rFonts w:ascii="Arial" w:hAnsi="Arial" w:cs="Arial"/>
                <w:sz w:val="20"/>
                <w:szCs w:val="20"/>
              </w:rPr>
              <w:t>7,296,266</w:t>
            </w:r>
          </w:p>
        </w:tc>
        <w:tc>
          <w:tcPr>
            <w:tcW w:w="1373" w:type="dxa"/>
            <w:vAlign w:val="bottom"/>
          </w:tcPr>
          <w:p w14:paraId="6D75581B" w14:textId="3F7F91E7" w:rsidR="00436A0A" w:rsidRPr="000110CC" w:rsidRDefault="00436A0A" w:rsidP="00436A0A">
            <w:pPr>
              <w:pBdr>
                <w:bottom w:val="double" w:sz="4" w:space="1" w:color="auto"/>
              </w:pBdr>
              <w:tabs>
                <w:tab w:val="decimal" w:pos="1155"/>
              </w:tabs>
              <w:spacing w:line="320" w:lineRule="exact"/>
              <w:ind w:right="-45"/>
              <w:rPr>
                <w:rFonts w:ascii="Arial" w:hAnsi="Arial" w:cs="Arial"/>
                <w:sz w:val="20"/>
                <w:szCs w:val="20"/>
              </w:rPr>
            </w:pPr>
            <w:r w:rsidRPr="00436A0A">
              <w:rPr>
                <w:rFonts w:ascii="Arial" w:hAnsi="Arial" w:cs="Arial"/>
                <w:sz w:val="20"/>
                <w:szCs w:val="20"/>
              </w:rPr>
              <w:t>15,844,009</w:t>
            </w:r>
          </w:p>
        </w:tc>
        <w:tc>
          <w:tcPr>
            <w:tcW w:w="1372" w:type="dxa"/>
            <w:vAlign w:val="bottom"/>
          </w:tcPr>
          <w:p w14:paraId="49C1FC5E" w14:textId="1C0D0F1B" w:rsidR="00436A0A" w:rsidRPr="000110CC" w:rsidRDefault="00436A0A" w:rsidP="00436A0A">
            <w:pPr>
              <w:pBdr>
                <w:bottom w:val="double" w:sz="4" w:space="1" w:color="auto"/>
              </w:pBdr>
              <w:tabs>
                <w:tab w:val="decimal" w:pos="1155"/>
              </w:tabs>
              <w:spacing w:line="320" w:lineRule="exact"/>
              <w:ind w:right="-45"/>
              <w:rPr>
                <w:rFonts w:ascii="Arial" w:hAnsi="Arial" w:cs="Arial"/>
                <w:sz w:val="20"/>
                <w:szCs w:val="20"/>
              </w:rPr>
            </w:pPr>
            <w:r w:rsidRPr="00436A0A">
              <w:rPr>
                <w:rFonts w:ascii="Arial" w:hAnsi="Arial" w:cs="Arial"/>
                <w:sz w:val="20"/>
                <w:szCs w:val="20"/>
              </w:rPr>
              <w:t>11,863,095</w:t>
            </w:r>
          </w:p>
        </w:tc>
        <w:tc>
          <w:tcPr>
            <w:tcW w:w="1373" w:type="dxa"/>
            <w:vAlign w:val="bottom"/>
          </w:tcPr>
          <w:p w14:paraId="31FB8607" w14:textId="032ED4BC" w:rsidR="00436A0A" w:rsidRPr="000110CC" w:rsidRDefault="00436A0A" w:rsidP="00436A0A">
            <w:pPr>
              <w:pBdr>
                <w:bottom w:val="double" w:sz="4" w:space="1" w:color="auto"/>
              </w:pBdr>
              <w:tabs>
                <w:tab w:val="decimal" w:pos="1155"/>
              </w:tabs>
              <w:spacing w:line="320" w:lineRule="exact"/>
              <w:ind w:right="-45"/>
              <w:rPr>
                <w:rFonts w:ascii="Arial" w:hAnsi="Arial" w:cs="Arial"/>
                <w:sz w:val="20"/>
                <w:szCs w:val="20"/>
              </w:rPr>
            </w:pPr>
            <w:r w:rsidRPr="00AD6CF4">
              <w:rPr>
                <w:rFonts w:ascii="Arial" w:hAnsi="Arial" w:cs="Arial"/>
                <w:sz w:val="20"/>
                <w:szCs w:val="20"/>
              </w:rPr>
              <w:t>18,885,41</w:t>
            </w:r>
            <w:r w:rsidRPr="00AD6CF4">
              <w:rPr>
                <w:rFonts w:ascii="Arial" w:hAnsi="Arial" w:cs="Arial"/>
                <w:sz w:val="20"/>
                <w:szCs w:val="20"/>
                <w:cs/>
              </w:rPr>
              <w:t>1</w:t>
            </w:r>
          </w:p>
        </w:tc>
      </w:tr>
    </w:tbl>
    <w:p w14:paraId="5BC2BC97" w14:textId="77777777" w:rsidR="000663CF" w:rsidRDefault="000663CF" w:rsidP="002377B2">
      <w:pPr>
        <w:tabs>
          <w:tab w:val="left" w:pos="2160"/>
        </w:tabs>
        <w:spacing w:before="240" w:after="60" w:line="380" w:lineRule="exact"/>
        <w:ind w:left="547" w:hanging="547"/>
        <w:jc w:val="thaiDistribute"/>
        <w:rPr>
          <w:rFonts w:ascii="Arial" w:hAnsi="Arial"/>
          <w:b/>
          <w:bCs/>
          <w:sz w:val="22"/>
          <w:szCs w:val="22"/>
        </w:rPr>
      </w:pPr>
    </w:p>
    <w:p w14:paraId="51CF8357" w14:textId="77777777" w:rsidR="000663CF" w:rsidRDefault="000663CF">
      <w:pPr>
        <w:overflowPunct/>
        <w:autoSpaceDE/>
        <w:autoSpaceDN/>
        <w:adjustRightInd/>
        <w:textAlignment w:val="auto"/>
        <w:rPr>
          <w:rFonts w:ascii="Arial" w:hAnsi="Arial"/>
          <w:b/>
          <w:bCs/>
          <w:sz w:val="22"/>
          <w:szCs w:val="22"/>
        </w:rPr>
      </w:pPr>
      <w:r>
        <w:rPr>
          <w:rFonts w:ascii="Arial" w:hAnsi="Arial"/>
          <w:b/>
          <w:bCs/>
          <w:sz w:val="22"/>
          <w:szCs w:val="22"/>
          <w:cs/>
        </w:rPr>
        <w:br w:type="page"/>
      </w:r>
    </w:p>
    <w:p w14:paraId="7917BD5D" w14:textId="58C9D3CF" w:rsidR="002377B2" w:rsidRPr="000110CC" w:rsidRDefault="002377B2" w:rsidP="002377B2">
      <w:pPr>
        <w:tabs>
          <w:tab w:val="left" w:pos="2160"/>
        </w:tabs>
        <w:spacing w:before="240" w:after="60" w:line="380" w:lineRule="exact"/>
        <w:ind w:left="547" w:hanging="547"/>
        <w:jc w:val="thaiDistribute"/>
        <w:rPr>
          <w:rFonts w:ascii="Arial" w:hAnsi="Arial"/>
          <w:b/>
          <w:bCs/>
          <w:sz w:val="22"/>
          <w:szCs w:val="22"/>
        </w:rPr>
      </w:pPr>
      <w:r w:rsidRPr="000110CC">
        <w:rPr>
          <w:rFonts w:ascii="Arial" w:hAnsi="Arial"/>
          <w:b/>
          <w:bCs/>
          <w:sz w:val="22"/>
          <w:szCs w:val="22"/>
        </w:rPr>
        <w:lastRenderedPageBreak/>
        <w:t>2</w:t>
      </w:r>
      <w:r w:rsidR="00AD6CF4">
        <w:rPr>
          <w:rFonts w:ascii="Arial" w:hAnsi="Arial"/>
          <w:b/>
          <w:bCs/>
          <w:sz w:val="22"/>
          <w:szCs w:val="22"/>
        </w:rPr>
        <w:t>2</w:t>
      </w:r>
      <w:r w:rsidRPr="000110CC">
        <w:rPr>
          <w:rFonts w:ascii="Arial" w:hAnsi="Arial"/>
          <w:b/>
          <w:bCs/>
          <w:sz w:val="22"/>
          <w:szCs w:val="22"/>
          <w:cs/>
        </w:rPr>
        <w:t>.</w:t>
      </w:r>
      <w:r w:rsidRPr="000110CC">
        <w:rPr>
          <w:rFonts w:ascii="Arial" w:hAnsi="Arial"/>
          <w:b/>
          <w:bCs/>
          <w:sz w:val="22"/>
          <w:szCs w:val="22"/>
        </w:rPr>
        <w:tab/>
        <w:t>Expenses by nature</w:t>
      </w:r>
    </w:p>
    <w:p w14:paraId="1EC88FC6" w14:textId="77777777" w:rsidR="002377B2" w:rsidRPr="000110CC" w:rsidRDefault="002377B2" w:rsidP="002377B2">
      <w:pPr>
        <w:tabs>
          <w:tab w:val="left" w:pos="2160"/>
        </w:tabs>
        <w:spacing w:before="60" w:after="60" w:line="380" w:lineRule="exact"/>
        <w:ind w:left="547" w:hanging="547"/>
        <w:rPr>
          <w:rFonts w:ascii="Arial" w:hAnsi="Arial"/>
          <w:sz w:val="22"/>
          <w:szCs w:val="22"/>
        </w:rPr>
      </w:pPr>
      <w:r w:rsidRPr="000110CC">
        <w:rPr>
          <w:rFonts w:ascii="Arial" w:hAnsi="Arial"/>
          <w:sz w:val="22"/>
          <w:szCs w:val="22"/>
        </w:rPr>
        <w:tab/>
        <w:t>Significant expenses classified by nature are as follows</w:t>
      </w:r>
      <w:r w:rsidRPr="000110CC">
        <w:rPr>
          <w:rFonts w:ascii="Arial" w:hAnsi="Arial"/>
          <w:sz w:val="22"/>
          <w:szCs w:val="22"/>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2377B2" w:rsidRPr="000110CC" w14:paraId="1E7F85DD" w14:textId="77777777" w:rsidTr="00E44BCA">
        <w:tc>
          <w:tcPr>
            <w:tcW w:w="3690" w:type="dxa"/>
          </w:tcPr>
          <w:p w14:paraId="0F40637E" w14:textId="77777777" w:rsidR="002377B2" w:rsidRPr="000110CC" w:rsidRDefault="002377B2" w:rsidP="00E44BCA">
            <w:pPr>
              <w:spacing w:line="340" w:lineRule="exact"/>
              <w:ind w:right="-43"/>
              <w:rPr>
                <w:rFonts w:ascii="Arial" w:hAnsi="Arial" w:cs="Arial"/>
                <w:sz w:val="16"/>
                <w:szCs w:val="16"/>
              </w:rPr>
            </w:pPr>
          </w:p>
        </w:tc>
        <w:tc>
          <w:tcPr>
            <w:tcW w:w="2745" w:type="dxa"/>
            <w:gridSpan w:val="2"/>
            <w:vAlign w:val="bottom"/>
          </w:tcPr>
          <w:p w14:paraId="343593F8" w14:textId="77777777" w:rsidR="002377B2" w:rsidRPr="000110CC" w:rsidRDefault="002377B2" w:rsidP="00E44BCA">
            <w:pPr>
              <w:spacing w:line="340" w:lineRule="exact"/>
              <w:ind w:right="-43"/>
              <w:jc w:val="center"/>
              <w:rPr>
                <w:rFonts w:ascii="Arial" w:hAnsi="Arial" w:cs="Arial"/>
                <w:sz w:val="16"/>
                <w:szCs w:val="16"/>
              </w:rPr>
            </w:pPr>
          </w:p>
        </w:tc>
        <w:tc>
          <w:tcPr>
            <w:tcW w:w="2745" w:type="dxa"/>
            <w:gridSpan w:val="2"/>
            <w:vAlign w:val="bottom"/>
          </w:tcPr>
          <w:p w14:paraId="067A579B" w14:textId="77777777" w:rsidR="002377B2" w:rsidRPr="000110CC" w:rsidRDefault="002377B2" w:rsidP="00E44BCA">
            <w:pPr>
              <w:spacing w:line="340" w:lineRule="exact"/>
              <w:ind w:right="-43"/>
              <w:jc w:val="right"/>
              <w:rPr>
                <w:rFonts w:ascii="Arial" w:hAnsi="Arial" w:cs="Arial"/>
                <w:sz w:val="16"/>
                <w:szCs w:val="16"/>
              </w:rPr>
            </w:pPr>
            <w:r w:rsidRPr="000110CC">
              <w:rPr>
                <w:rFonts w:ascii="Arial" w:hAnsi="Arial"/>
                <w:sz w:val="16"/>
                <w:szCs w:val="16"/>
                <w:cs/>
              </w:rPr>
              <w:t>(</w:t>
            </w:r>
            <w:r w:rsidRPr="000110CC">
              <w:rPr>
                <w:rFonts w:ascii="Arial" w:hAnsi="Arial" w:cs="Arial"/>
                <w:sz w:val="16"/>
                <w:szCs w:val="16"/>
              </w:rPr>
              <w:t>Unit</w:t>
            </w:r>
            <w:r w:rsidRPr="000110CC">
              <w:rPr>
                <w:rFonts w:ascii="Arial" w:hAnsi="Arial"/>
                <w:sz w:val="16"/>
                <w:szCs w:val="16"/>
                <w:cs/>
              </w:rPr>
              <w:t xml:space="preserve">: </w:t>
            </w:r>
            <w:r w:rsidRPr="000110CC">
              <w:rPr>
                <w:rFonts w:ascii="Arial" w:hAnsi="Arial" w:cs="Arial"/>
                <w:sz w:val="16"/>
                <w:szCs w:val="16"/>
              </w:rPr>
              <w:t>Baht</w:t>
            </w:r>
            <w:r w:rsidRPr="000110CC">
              <w:rPr>
                <w:rFonts w:ascii="Arial" w:hAnsi="Arial"/>
                <w:sz w:val="16"/>
                <w:szCs w:val="16"/>
                <w:cs/>
              </w:rPr>
              <w:t>)</w:t>
            </w:r>
          </w:p>
        </w:tc>
      </w:tr>
      <w:tr w:rsidR="002377B2" w:rsidRPr="000110CC" w14:paraId="299B0A68" w14:textId="77777777" w:rsidTr="00E44BCA">
        <w:tc>
          <w:tcPr>
            <w:tcW w:w="3690" w:type="dxa"/>
          </w:tcPr>
          <w:p w14:paraId="1D3F3DBD" w14:textId="77777777" w:rsidR="002377B2" w:rsidRPr="000110CC" w:rsidRDefault="002377B2" w:rsidP="00E44BCA">
            <w:pPr>
              <w:spacing w:line="340" w:lineRule="exact"/>
              <w:ind w:right="-43"/>
              <w:rPr>
                <w:rFonts w:ascii="Arial" w:hAnsi="Arial" w:cs="Arial"/>
                <w:sz w:val="16"/>
                <w:szCs w:val="16"/>
              </w:rPr>
            </w:pPr>
          </w:p>
        </w:tc>
        <w:tc>
          <w:tcPr>
            <w:tcW w:w="2745" w:type="dxa"/>
            <w:gridSpan w:val="2"/>
            <w:vAlign w:val="bottom"/>
          </w:tcPr>
          <w:p w14:paraId="1E3035F5" w14:textId="77777777" w:rsidR="002377B2" w:rsidRPr="000110CC" w:rsidRDefault="002377B2" w:rsidP="00E44BCA">
            <w:pPr>
              <w:pBdr>
                <w:bottom w:val="single" w:sz="4" w:space="1" w:color="auto"/>
              </w:pBdr>
              <w:spacing w:line="340" w:lineRule="exact"/>
              <w:ind w:right="-43"/>
              <w:jc w:val="center"/>
              <w:rPr>
                <w:rFonts w:ascii="Arial" w:hAnsi="Arial" w:cs="Arial"/>
                <w:sz w:val="16"/>
                <w:szCs w:val="16"/>
              </w:rPr>
            </w:pPr>
            <w:r w:rsidRPr="000110CC">
              <w:rPr>
                <w:rFonts w:ascii="Arial" w:hAnsi="Arial" w:cs="Arial"/>
                <w:sz w:val="16"/>
                <w:szCs w:val="16"/>
              </w:rPr>
              <w:t>Consolidated financial statements</w:t>
            </w:r>
          </w:p>
        </w:tc>
        <w:tc>
          <w:tcPr>
            <w:tcW w:w="2745" w:type="dxa"/>
            <w:gridSpan w:val="2"/>
            <w:vAlign w:val="bottom"/>
          </w:tcPr>
          <w:p w14:paraId="3A92B79E" w14:textId="77777777" w:rsidR="002377B2" w:rsidRPr="000110CC" w:rsidRDefault="002377B2" w:rsidP="00E44BCA">
            <w:pPr>
              <w:pBdr>
                <w:bottom w:val="single" w:sz="4" w:space="1" w:color="auto"/>
              </w:pBdr>
              <w:spacing w:line="340" w:lineRule="exact"/>
              <w:ind w:right="-43"/>
              <w:jc w:val="center"/>
              <w:rPr>
                <w:rFonts w:ascii="Arial" w:hAnsi="Arial" w:cs="Arial"/>
                <w:sz w:val="16"/>
                <w:szCs w:val="16"/>
              </w:rPr>
            </w:pPr>
            <w:r w:rsidRPr="000110CC">
              <w:rPr>
                <w:rFonts w:ascii="Arial" w:hAnsi="Arial" w:cs="Arial"/>
                <w:sz w:val="16"/>
                <w:szCs w:val="16"/>
              </w:rPr>
              <w:t>Separate financial statements</w:t>
            </w:r>
          </w:p>
        </w:tc>
      </w:tr>
      <w:tr w:rsidR="006E70BC" w:rsidRPr="000110CC" w14:paraId="5B4EA109" w14:textId="77777777" w:rsidTr="00E44BCA">
        <w:tc>
          <w:tcPr>
            <w:tcW w:w="3690" w:type="dxa"/>
          </w:tcPr>
          <w:p w14:paraId="3BEB01BC" w14:textId="77777777" w:rsidR="006E70BC" w:rsidRPr="000110CC" w:rsidRDefault="006E70BC" w:rsidP="006E70BC">
            <w:pPr>
              <w:spacing w:line="340" w:lineRule="exact"/>
              <w:ind w:right="-43"/>
              <w:rPr>
                <w:rFonts w:ascii="Arial" w:hAnsi="Arial" w:cs="Arial"/>
                <w:sz w:val="16"/>
                <w:szCs w:val="16"/>
              </w:rPr>
            </w:pPr>
          </w:p>
        </w:tc>
        <w:tc>
          <w:tcPr>
            <w:tcW w:w="1372" w:type="dxa"/>
            <w:vAlign w:val="bottom"/>
          </w:tcPr>
          <w:p w14:paraId="41AE6DDA" w14:textId="5B49734B" w:rsidR="006E70BC" w:rsidRPr="000110CC" w:rsidRDefault="006E70BC" w:rsidP="006E70BC">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2025</w:t>
            </w:r>
          </w:p>
        </w:tc>
        <w:tc>
          <w:tcPr>
            <w:tcW w:w="1373" w:type="dxa"/>
            <w:vAlign w:val="bottom"/>
          </w:tcPr>
          <w:p w14:paraId="5BB914E4" w14:textId="7A9AE38F" w:rsidR="006E70BC" w:rsidRPr="000110CC" w:rsidRDefault="006E70BC" w:rsidP="006E70BC">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2024</w:t>
            </w:r>
          </w:p>
        </w:tc>
        <w:tc>
          <w:tcPr>
            <w:tcW w:w="1372" w:type="dxa"/>
            <w:vAlign w:val="bottom"/>
          </w:tcPr>
          <w:p w14:paraId="666360B8" w14:textId="1F82F3CA" w:rsidR="006E70BC" w:rsidRPr="000110CC" w:rsidRDefault="006E70BC" w:rsidP="006E70BC">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2025</w:t>
            </w:r>
          </w:p>
        </w:tc>
        <w:tc>
          <w:tcPr>
            <w:tcW w:w="1373" w:type="dxa"/>
            <w:vAlign w:val="bottom"/>
          </w:tcPr>
          <w:p w14:paraId="0D825048" w14:textId="16509EB6" w:rsidR="006E70BC" w:rsidRPr="000110CC" w:rsidRDefault="006E70BC" w:rsidP="006E70BC">
            <w:pPr>
              <w:pBdr>
                <w:bottom w:val="single" w:sz="4" w:space="1" w:color="auto"/>
              </w:pBdr>
              <w:spacing w:line="340" w:lineRule="exact"/>
              <w:ind w:right="-43"/>
              <w:jc w:val="center"/>
              <w:rPr>
                <w:rFonts w:ascii="Arial" w:hAnsi="Arial" w:cs="Arial"/>
                <w:sz w:val="16"/>
                <w:szCs w:val="16"/>
              </w:rPr>
            </w:pPr>
            <w:r>
              <w:rPr>
                <w:rFonts w:ascii="Arial" w:hAnsi="Arial" w:cs="Arial"/>
                <w:sz w:val="16"/>
                <w:szCs w:val="16"/>
              </w:rPr>
              <w:t>2024</w:t>
            </w:r>
          </w:p>
        </w:tc>
      </w:tr>
      <w:tr w:rsidR="00436A0A" w:rsidRPr="000110CC" w14:paraId="0B014EF7" w14:textId="77777777" w:rsidTr="00E44BCA">
        <w:tc>
          <w:tcPr>
            <w:tcW w:w="3690" w:type="dxa"/>
            <w:vAlign w:val="bottom"/>
          </w:tcPr>
          <w:p w14:paraId="7284D006" w14:textId="77777777" w:rsidR="00436A0A" w:rsidRPr="000110CC" w:rsidRDefault="00436A0A" w:rsidP="00436A0A">
            <w:pPr>
              <w:spacing w:line="340" w:lineRule="exact"/>
              <w:ind w:left="252" w:right="-43" w:hanging="252"/>
              <w:rPr>
                <w:rFonts w:ascii="Arial" w:hAnsi="Arial" w:cs="Arial"/>
                <w:sz w:val="16"/>
                <w:szCs w:val="16"/>
              </w:rPr>
            </w:pPr>
            <w:r w:rsidRPr="000110CC">
              <w:rPr>
                <w:rFonts w:ascii="Arial" w:hAnsi="Arial" w:cs="Arial"/>
                <w:sz w:val="16"/>
                <w:szCs w:val="16"/>
              </w:rPr>
              <w:t>Salaries and wages and other employee benefits</w:t>
            </w:r>
          </w:p>
        </w:tc>
        <w:tc>
          <w:tcPr>
            <w:tcW w:w="1372" w:type="dxa"/>
            <w:vAlign w:val="bottom"/>
          </w:tcPr>
          <w:p w14:paraId="6C2D7CC0" w14:textId="287380F6"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127,</w:t>
            </w:r>
            <w:r w:rsidR="00F259F3">
              <w:rPr>
                <w:rFonts w:ascii="Arial" w:hAnsi="Arial" w:cs="Arial"/>
                <w:sz w:val="16"/>
                <w:szCs w:val="16"/>
              </w:rPr>
              <w:t>993</w:t>
            </w:r>
            <w:r w:rsidRPr="00436A0A">
              <w:rPr>
                <w:rFonts w:ascii="Arial" w:hAnsi="Arial" w:cs="Arial"/>
                <w:sz w:val="16"/>
                <w:szCs w:val="16"/>
              </w:rPr>
              <w:t>,</w:t>
            </w:r>
            <w:r w:rsidR="00E8583F">
              <w:rPr>
                <w:rFonts w:ascii="Arial" w:hAnsi="Arial" w:cs="Arial"/>
                <w:sz w:val="16"/>
                <w:szCs w:val="16"/>
              </w:rPr>
              <w:t>13</w:t>
            </w:r>
            <w:r w:rsidRPr="00436A0A">
              <w:rPr>
                <w:rFonts w:ascii="Arial" w:hAnsi="Arial" w:cs="Arial"/>
                <w:sz w:val="16"/>
                <w:szCs w:val="16"/>
              </w:rPr>
              <w:t>7</w:t>
            </w:r>
          </w:p>
        </w:tc>
        <w:tc>
          <w:tcPr>
            <w:tcW w:w="1373" w:type="dxa"/>
            <w:vAlign w:val="bottom"/>
          </w:tcPr>
          <w:p w14:paraId="2817B448" w14:textId="643530B6"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132,067,981</w:t>
            </w:r>
          </w:p>
        </w:tc>
        <w:tc>
          <w:tcPr>
            <w:tcW w:w="1372" w:type="dxa"/>
            <w:vAlign w:val="bottom"/>
          </w:tcPr>
          <w:p w14:paraId="306C029A" w14:textId="679AAA7B"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24,153,961</w:t>
            </w:r>
          </w:p>
        </w:tc>
        <w:tc>
          <w:tcPr>
            <w:tcW w:w="1373" w:type="dxa"/>
            <w:vAlign w:val="bottom"/>
          </w:tcPr>
          <w:p w14:paraId="3AAC9C9F" w14:textId="1F96DCE4" w:rsidR="00436A0A" w:rsidRPr="000110CC" w:rsidRDefault="00436A0A" w:rsidP="00436A0A">
            <w:pPr>
              <w:tabs>
                <w:tab w:val="decimal" w:pos="1092"/>
              </w:tabs>
              <w:spacing w:line="340" w:lineRule="exact"/>
              <w:ind w:right="27"/>
              <w:jc w:val="thaiDistribute"/>
              <w:rPr>
                <w:rFonts w:ascii="Arial" w:hAnsi="Arial" w:cs="Arial"/>
                <w:sz w:val="16"/>
                <w:szCs w:val="16"/>
                <w:cs/>
              </w:rPr>
            </w:pPr>
            <w:r>
              <w:rPr>
                <w:rFonts w:ascii="Arial" w:hAnsi="Arial" w:cs="Arial"/>
                <w:sz w:val="16"/>
                <w:szCs w:val="16"/>
              </w:rPr>
              <w:t>24,957,084</w:t>
            </w:r>
          </w:p>
        </w:tc>
      </w:tr>
      <w:tr w:rsidR="00436A0A" w:rsidRPr="000110CC" w14:paraId="5741525A" w14:textId="77777777" w:rsidTr="00E44BCA">
        <w:tc>
          <w:tcPr>
            <w:tcW w:w="3690" w:type="dxa"/>
          </w:tcPr>
          <w:p w14:paraId="4C3F0CFB" w14:textId="77777777" w:rsidR="00436A0A" w:rsidRPr="000110CC" w:rsidRDefault="00436A0A" w:rsidP="00436A0A">
            <w:pPr>
              <w:spacing w:line="340" w:lineRule="exact"/>
              <w:ind w:left="252" w:right="-43" w:hanging="252"/>
              <w:rPr>
                <w:rFonts w:ascii="Arial" w:hAnsi="Arial" w:cs="Arial"/>
                <w:sz w:val="16"/>
                <w:szCs w:val="16"/>
              </w:rPr>
            </w:pPr>
            <w:r w:rsidRPr="000110CC">
              <w:rPr>
                <w:rFonts w:ascii="Arial" w:hAnsi="Arial" w:cs="Arial"/>
                <w:sz w:val="16"/>
                <w:szCs w:val="16"/>
              </w:rPr>
              <w:t>Depreciation and amortisation expenses</w:t>
            </w:r>
          </w:p>
        </w:tc>
        <w:tc>
          <w:tcPr>
            <w:tcW w:w="1372" w:type="dxa"/>
            <w:vAlign w:val="bottom"/>
          </w:tcPr>
          <w:p w14:paraId="29E1DC51" w14:textId="1DC8E95B"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59,</w:t>
            </w:r>
            <w:r w:rsidR="00E8583F">
              <w:rPr>
                <w:rFonts w:ascii="Arial" w:hAnsi="Arial" w:cs="Arial"/>
                <w:sz w:val="16"/>
                <w:szCs w:val="16"/>
              </w:rPr>
              <w:t>676</w:t>
            </w:r>
            <w:r w:rsidRPr="00436A0A">
              <w:rPr>
                <w:rFonts w:ascii="Arial" w:hAnsi="Arial" w:cs="Arial"/>
                <w:sz w:val="16"/>
                <w:szCs w:val="16"/>
              </w:rPr>
              <w:t>,</w:t>
            </w:r>
            <w:r w:rsidR="00E8583F">
              <w:rPr>
                <w:rFonts w:ascii="Arial" w:hAnsi="Arial" w:cs="Arial"/>
                <w:sz w:val="16"/>
                <w:szCs w:val="16"/>
              </w:rPr>
              <w:t>92</w:t>
            </w:r>
            <w:r w:rsidR="00DB5C38">
              <w:rPr>
                <w:rFonts w:ascii="Arial" w:hAnsi="Arial" w:cs="Arial"/>
                <w:sz w:val="16"/>
                <w:szCs w:val="16"/>
              </w:rPr>
              <w:t>6</w:t>
            </w:r>
          </w:p>
        </w:tc>
        <w:tc>
          <w:tcPr>
            <w:tcW w:w="1373" w:type="dxa"/>
            <w:vAlign w:val="bottom"/>
          </w:tcPr>
          <w:p w14:paraId="58CDCED0" w14:textId="4F1F5B2A"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52,201,818</w:t>
            </w:r>
          </w:p>
        </w:tc>
        <w:tc>
          <w:tcPr>
            <w:tcW w:w="1372" w:type="dxa"/>
            <w:vAlign w:val="bottom"/>
          </w:tcPr>
          <w:p w14:paraId="6A83F506" w14:textId="00F9397F"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6,593,449</w:t>
            </w:r>
          </w:p>
        </w:tc>
        <w:tc>
          <w:tcPr>
            <w:tcW w:w="1373" w:type="dxa"/>
            <w:vAlign w:val="bottom"/>
          </w:tcPr>
          <w:p w14:paraId="635BE3DC" w14:textId="629AEF16" w:rsidR="00436A0A" w:rsidRPr="000110CC" w:rsidRDefault="00436A0A" w:rsidP="00436A0A">
            <w:pPr>
              <w:tabs>
                <w:tab w:val="decimal" w:pos="1092"/>
              </w:tabs>
              <w:spacing w:line="340" w:lineRule="exact"/>
              <w:ind w:right="27"/>
              <w:jc w:val="thaiDistribute"/>
              <w:rPr>
                <w:rFonts w:ascii="Arial" w:hAnsi="Arial" w:cs="Arial"/>
                <w:sz w:val="16"/>
                <w:szCs w:val="16"/>
                <w:cs/>
              </w:rPr>
            </w:pPr>
            <w:r>
              <w:rPr>
                <w:rFonts w:ascii="Arial" w:hAnsi="Arial" w:cs="Arial"/>
                <w:sz w:val="16"/>
                <w:szCs w:val="16"/>
              </w:rPr>
              <w:t>6,735,109</w:t>
            </w:r>
          </w:p>
        </w:tc>
      </w:tr>
      <w:tr w:rsidR="00436A0A" w:rsidRPr="000110CC" w14:paraId="28E32CD5" w14:textId="77777777" w:rsidTr="00E44BCA">
        <w:tc>
          <w:tcPr>
            <w:tcW w:w="3690" w:type="dxa"/>
          </w:tcPr>
          <w:p w14:paraId="000121F6" w14:textId="77777777" w:rsidR="00436A0A" w:rsidRPr="000110CC" w:rsidRDefault="00436A0A" w:rsidP="00436A0A">
            <w:pPr>
              <w:spacing w:line="340" w:lineRule="exact"/>
              <w:ind w:left="252" w:right="-43" w:hanging="252"/>
              <w:rPr>
                <w:rFonts w:ascii="Arial" w:hAnsi="Arial" w:cs="Arial"/>
                <w:sz w:val="16"/>
                <w:szCs w:val="16"/>
              </w:rPr>
            </w:pPr>
            <w:r w:rsidRPr="000110CC">
              <w:rPr>
                <w:rFonts w:ascii="Arial" w:hAnsi="Arial" w:cs="Arial"/>
                <w:sz w:val="16"/>
                <w:szCs w:val="16"/>
              </w:rPr>
              <w:t>Transportation expenses</w:t>
            </w:r>
          </w:p>
        </w:tc>
        <w:tc>
          <w:tcPr>
            <w:tcW w:w="1372" w:type="dxa"/>
            <w:vAlign w:val="bottom"/>
          </w:tcPr>
          <w:p w14:paraId="468096FC" w14:textId="741F6B71"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38,696,511</w:t>
            </w:r>
          </w:p>
        </w:tc>
        <w:tc>
          <w:tcPr>
            <w:tcW w:w="1373" w:type="dxa"/>
            <w:vAlign w:val="bottom"/>
          </w:tcPr>
          <w:p w14:paraId="4E2D195D" w14:textId="15D0624E"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50,520,905</w:t>
            </w:r>
          </w:p>
        </w:tc>
        <w:tc>
          <w:tcPr>
            <w:tcW w:w="1372" w:type="dxa"/>
            <w:vAlign w:val="bottom"/>
          </w:tcPr>
          <w:p w14:paraId="3332E7FE" w14:textId="765804B4"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sz w:val="16"/>
                <w:szCs w:val="16"/>
                <w:cs/>
              </w:rPr>
              <w:t>-</w:t>
            </w:r>
          </w:p>
        </w:tc>
        <w:tc>
          <w:tcPr>
            <w:tcW w:w="1373" w:type="dxa"/>
            <w:vAlign w:val="bottom"/>
          </w:tcPr>
          <w:p w14:paraId="42FAC1A2" w14:textId="6033C7B0"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AD6CF4">
              <w:rPr>
                <w:rFonts w:ascii="Arial" w:hAnsi="Arial"/>
                <w:sz w:val="16"/>
                <w:szCs w:val="16"/>
                <w:cs/>
              </w:rPr>
              <w:t>-</w:t>
            </w:r>
          </w:p>
        </w:tc>
      </w:tr>
      <w:tr w:rsidR="00436A0A" w:rsidRPr="000110CC" w14:paraId="37DBFBC7" w14:textId="77777777" w:rsidTr="00E44BCA">
        <w:tc>
          <w:tcPr>
            <w:tcW w:w="3690" w:type="dxa"/>
          </w:tcPr>
          <w:p w14:paraId="2E3BBE13" w14:textId="77777777" w:rsidR="00436A0A" w:rsidRPr="000110CC" w:rsidRDefault="00436A0A" w:rsidP="00436A0A">
            <w:pPr>
              <w:spacing w:line="340" w:lineRule="exact"/>
              <w:ind w:left="252" w:right="-43" w:hanging="252"/>
              <w:rPr>
                <w:rFonts w:ascii="Arial" w:hAnsi="Arial" w:cs="Arial"/>
                <w:sz w:val="16"/>
                <w:szCs w:val="16"/>
              </w:rPr>
            </w:pPr>
            <w:r w:rsidRPr="000110CC">
              <w:rPr>
                <w:rFonts w:ascii="Arial" w:hAnsi="Arial" w:cs="Arial"/>
                <w:sz w:val="16"/>
                <w:szCs w:val="16"/>
              </w:rPr>
              <w:t>Commission and sales promotion expenses</w:t>
            </w:r>
          </w:p>
        </w:tc>
        <w:tc>
          <w:tcPr>
            <w:tcW w:w="1372" w:type="dxa"/>
            <w:vAlign w:val="bottom"/>
          </w:tcPr>
          <w:p w14:paraId="44F79873" w14:textId="29B95A57"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53,625,334</w:t>
            </w:r>
          </w:p>
        </w:tc>
        <w:tc>
          <w:tcPr>
            <w:tcW w:w="1373" w:type="dxa"/>
            <w:vAlign w:val="bottom"/>
          </w:tcPr>
          <w:p w14:paraId="69A03A6F" w14:textId="06124310"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43,305,301</w:t>
            </w:r>
          </w:p>
        </w:tc>
        <w:tc>
          <w:tcPr>
            <w:tcW w:w="1372" w:type="dxa"/>
            <w:vAlign w:val="bottom"/>
          </w:tcPr>
          <w:p w14:paraId="42EE992E" w14:textId="05A36F3E"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sz w:val="16"/>
                <w:szCs w:val="16"/>
                <w:cs/>
              </w:rPr>
              <w:t>-</w:t>
            </w:r>
          </w:p>
        </w:tc>
        <w:tc>
          <w:tcPr>
            <w:tcW w:w="1373" w:type="dxa"/>
            <w:vAlign w:val="bottom"/>
          </w:tcPr>
          <w:p w14:paraId="56773FEB" w14:textId="3B68B3FC"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AD6CF4">
              <w:rPr>
                <w:rFonts w:ascii="Arial" w:hAnsi="Arial"/>
                <w:sz w:val="16"/>
                <w:szCs w:val="16"/>
                <w:cs/>
              </w:rPr>
              <w:t>-</w:t>
            </w:r>
          </w:p>
        </w:tc>
      </w:tr>
      <w:tr w:rsidR="00436A0A" w:rsidRPr="000110CC" w14:paraId="4DF7911E" w14:textId="77777777" w:rsidTr="00E44BCA">
        <w:tc>
          <w:tcPr>
            <w:tcW w:w="3690" w:type="dxa"/>
          </w:tcPr>
          <w:p w14:paraId="0D56E03B" w14:textId="77777777" w:rsidR="00436A0A" w:rsidRPr="000110CC" w:rsidRDefault="00436A0A" w:rsidP="00436A0A">
            <w:pPr>
              <w:spacing w:line="340" w:lineRule="exact"/>
              <w:ind w:left="252" w:right="-43" w:hanging="252"/>
              <w:rPr>
                <w:rFonts w:ascii="Arial" w:hAnsi="Arial" w:cs="Arial"/>
                <w:sz w:val="16"/>
                <w:szCs w:val="16"/>
              </w:rPr>
            </w:pPr>
            <w:r w:rsidRPr="000110CC">
              <w:rPr>
                <w:rFonts w:ascii="Arial" w:hAnsi="Arial" w:cs="Arial"/>
                <w:sz w:val="16"/>
                <w:szCs w:val="16"/>
              </w:rPr>
              <w:t>Repair and maintenance expenses</w:t>
            </w:r>
          </w:p>
        </w:tc>
        <w:tc>
          <w:tcPr>
            <w:tcW w:w="1372" w:type="dxa"/>
            <w:vAlign w:val="bottom"/>
          </w:tcPr>
          <w:p w14:paraId="58E4F03A" w14:textId="69EF5A5D"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8,014,578</w:t>
            </w:r>
          </w:p>
        </w:tc>
        <w:tc>
          <w:tcPr>
            <w:tcW w:w="1373" w:type="dxa"/>
            <w:vAlign w:val="bottom"/>
          </w:tcPr>
          <w:p w14:paraId="61E0D522" w14:textId="78E9DA34"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7,548,155</w:t>
            </w:r>
          </w:p>
        </w:tc>
        <w:tc>
          <w:tcPr>
            <w:tcW w:w="1372" w:type="dxa"/>
            <w:vAlign w:val="bottom"/>
          </w:tcPr>
          <w:p w14:paraId="095D610E" w14:textId="3E64F9F2"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cs/>
              </w:rPr>
              <w:t>98</w:t>
            </w:r>
            <w:r w:rsidRPr="00436A0A">
              <w:rPr>
                <w:rFonts w:ascii="Arial" w:hAnsi="Arial" w:cs="Arial"/>
                <w:sz w:val="16"/>
                <w:szCs w:val="16"/>
              </w:rPr>
              <w:t>,386</w:t>
            </w:r>
          </w:p>
        </w:tc>
        <w:tc>
          <w:tcPr>
            <w:tcW w:w="1373" w:type="dxa"/>
            <w:vAlign w:val="bottom"/>
          </w:tcPr>
          <w:p w14:paraId="5E61188C" w14:textId="77B07C92"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72,919</w:t>
            </w:r>
          </w:p>
        </w:tc>
      </w:tr>
      <w:tr w:rsidR="00436A0A" w:rsidRPr="000110CC" w14:paraId="06187ED8" w14:textId="77777777" w:rsidTr="00E44BCA">
        <w:tc>
          <w:tcPr>
            <w:tcW w:w="3690" w:type="dxa"/>
          </w:tcPr>
          <w:p w14:paraId="2D871912" w14:textId="77777777" w:rsidR="00436A0A" w:rsidRPr="000110CC" w:rsidRDefault="00436A0A" w:rsidP="00436A0A">
            <w:pPr>
              <w:spacing w:line="340" w:lineRule="exact"/>
              <w:ind w:left="252" w:right="-43" w:hanging="252"/>
              <w:rPr>
                <w:rFonts w:ascii="Arial" w:hAnsi="Arial" w:cs="Arial"/>
                <w:sz w:val="16"/>
                <w:szCs w:val="16"/>
              </w:rPr>
            </w:pPr>
            <w:r w:rsidRPr="000110CC">
              <w:rPr>
                <w:rFonts w:ascii="Arial" w:hAnsi="Arial" w:cs="Arial"/>
                <w:sz w:val="16"/>
                <w:szCs w:val="16"/>
              </w:rPr>
              <w:t>Electricity expenses</w:t>
            </w:r>
          </w:p>
        </w:tc>
        <w:tc>
          <w:tcPr>
            <w:tcW w:w="1372" w:type="dxa"/>
            <w:vAlign w:val="bottom"/>
          </w:tcPr>
          <w:p w14:paraId="32D993F8" w14:textId="42D598E6"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20,540,869</w:t>
            </w:r>
          </w:p>
        </w:tc>
        <w:tc>
          <w:tcPr>
            <w:tcW w:w="1373" w:type="dxa"/>
            <w:vAlign w:val="bottom"/>
          </w:tcPr>
          <w:p w14:paraId="600E4F0F" w14:textId="126A2E72"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20,030,046</w:t>
            </w:r>
          </w:p>
        </w:tc>
        <w:tc>
          <w:tcPr>
            <w:tcW w:w="1372" w:type="dxa"/>
            <w:vAlign w:val="bottom"/>
          </w:tcPr>
          <w:p w14:paraId="1FFBD49C" w14:textId="0E849200"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1,475,815</w:t>
            </w:r>
          </w:p>
        </w:tc>
        <w:tc>
          <w:tcPr>
            <w:tcW w:w="1373" w:type="dxa"/>
            <w:vAlign w:val="bottom"/>
          </w:tcPr>
          <w:p w14:paraId="1B181634" w14:textId="71812C4D"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1,594,922</w:t>
            </w:r>
          </w:p>
        </w:tc>
      </w:tr>
      <w:tr w:rsidR="00436A0A" w:rsidRPr="000110CC" w14:paraId="1264B2AC" w14:textId="77777777" w:rsidTr="00E44BCA">
        <w:tc>
          <w:tcPr>
            <w:tcW w:w="3690" w:type="dxa"/>
          </w:tcPr>
          <w:p w14:paraId="74C6CF8D" w14:textId="77777777" w:rsidR="00436A0A" w:rsidRPr="000110CC" w:rsidRDefault="00436A0A" w:rsidP="00436A0A">
            <w:pPr>
              <w:spacing w:line="340" w:lineRule="exact"/>
              <w:ind w:left="252" w:right="-43" w:hanging="252"/>
              <w:rPr>
                <w:rFonts w:ascii="Arial" w:hAnsi="Arial" w:cs="Arial"/>
                <w:sz w:val="16"/>
                <w:szCs w:val="16"/>
              </w:rPr>
            </w:pPr>
            <w:r w:rsidRPr="000110CC">
              <w:rPr>
                <w:rFonts w:ascii="Arial" w:hAnsi="Arial" w:cs="Arial"/>
                <w:sz w:val="16"/>
                <w:szCs w:val="16"/>
              </w:rPr>
              <w:t>Rental and related service expenses</w:t>
            </w:r>
          </w:p>
        </w:tc>
        <w:tc>
          <w:tcPr>
            <w:tcW w:w="1372" w:type="dxa"/>
            <w:vAlign w:val="bottom"/>
          </w:tcPr>
          <w:p w14:paraId="0A153F13" w14:textId="03F8342D"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45,6</w:t>
            </w:r>
            <w:r w:rsidR="001557EE">
              <w:rPr>
                <w:rFonts w:ascii="Arial" w:hAnsi="Arial" w:cs="Arial"/>
                <w:sz w:val="16"/>
                <w:szCs w:val="16"/>
              </w:rPr>
              <w:t>05</w:t>
            </w:r>
            <w:r w:rsidRPr="00436A0A">
              <w:rPr>
                <w:rFonts w:ascii="Arial" w:hAnsi="Arial" w:cs="Arial"/>
                <w:sz w:val="16"/>
                <w:szCs w:val="16"/>
              </w:rPr>
              <w:t>,193</w:t>
            </w:r>
          </w:p>
        </w:tc>
        <w:tc>
          <w:tcPr>
            <w:tcW w:w="1373" w:type="dxa"/>
            <w:vAlign w:val="bottom"/>
          </w:tcPr>
          <w:p w14:paraId="6C217046" w14:textId="30D5B9C3"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23,117,146</w:t>
            </w:r>
          </w:p>
        </w:tc>
        <w:tc>
          <w:tcPr>
            <w:tcW w:w="1372" w:type="dxa"/>
            <w:vAlign w:val="bottom"/>
          </w:tcPr>
          <w:p w14:paraId="59DD2C5B" w14:textId="76D3E256" w:rsidR="00436A0A" w:rsidRPr="000110CC" w:rsidRDefault="001557EE" w:rsidP="00436A0A">
            <w:pPr>
              <w:tabs>
                <w:tab w:val="decimal" w:pos="1092"/>
              </w:tabs>
              <w:spacing w:line="340" w:lineRule="exact"/>
              <w:ind w:right="27"/>
              <w:jc w:val="thaiDistribute"/>
              <w:rPr>
                <w:rFonts w:ascii="Arial" w:hAnsi="Arial" w:cs="Arial"/>
                <w:sz w:val="16"/>
                <w:szCs w:val="16"/>
                <w:cs/>
              </w:rPr>
            </w:pPr>
            <w:r>
              <w:rPr>
                <w:rFonts w:ascii="Arial" w:hAnsi="Arial" w:cs="Arial"/>
                <w:sz w:val="16"/>
                <w:szCs w:val="16"/>
              </w:rPr>
              <w:t>1</w:t>
            </w:r>
            <w:r w:rsidR="00436A0A" w:rsidRPr="00436A0A">
              <w:rPr>
                <w:rFonts w:ascii="Arial" w:hAnsi="Arial" w:cs="Arial"/>
                <w:sz w:val="16"/>
                <w:szCs w:val="16"/>
              </w:rPr>
              <w:t>,</w:t>
            </w:r>
            <w:r>
              <w:rPr>
                <w:rFonts w:ascii="Arial" w:hAnsi="Arial" w:cs="Arial"/>
                <w:sz w:val="16"/>
                <w:szCs w:val="16"/>
              </w:rPr>
              <w:t>411</w:t>
            </w:r>
            <w:r w:rsidR="00436A0A" w:rsidRPr="00436A0A">
              <w:rPr>
                <w:rFonts w:ascii="Arial" w:hAnsi="Arial" w:cs="Arial"/>
                <w:sz w:val="16"/>
                <w:szCs w:val="16"/>
              </w:rPr>
              <w:t>,7</w:t>
            </w:r>
            <w:r>
              <w:rPr>
                <w:rFonts w:ascii="Arial" w:hAnsi="Arial" w:cs="Arial"/>
                <w:sz w:val="16"/>
                <w:szCs w:val="16"/>
              </w:rPr>
              <w:t>57</w:t>
            </w:r>
          </w:p>
        </w:tc>
        <w:tc>
          <w:tcPr>
            <w:tcW w:w="1373" w:type="dxa"/>
            <w:vAlign w:val="bottom"/>
          </w:tcPr>
          <w:p w14:paraId="14FB93E0" w14:textId="71B924A0"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2,275,146</w:t>
            </w:r>
          </w:p>
        </w:tc>
      </w:tr>
      <w:tr w:rsidR="00436A0A" w:rsidRPr="000110CC" w14:paraId="03EB3E98" w14:textId="77777777" w:rsidTr="00E44BCA">
        <w:tc>
          <w:tcPr>
            <w:tcW w:w="3690" w:type="dxa"/>
          </w:tcPr>
          <w:p w14:paraId="3C273019" w14:textId="77777777" w:rsidR="00436A0A" w:rsidRPr="000110CC" w:rsidRDefault="00436A0A" w:rsidP="00436A0A">
            <w:pPr>
              <w:spacing w:line="340" w:lineRule="exact"/>
              <w:ind w:left="252" w:right="-43" w:hanging="252"/>
              <w:rPr>
                <w:rFonts w:ascii="Arial" w:hAnsi="Arial" w:cs="Arial"/>
                <w:sz w:val="16"/>
                <w:szCs w:val="16"/>
              </w:rPr>
            </w:pPr>
            <w:r w:rsidRPr="000110CC">
              <w:rPr>
                <w:rFonts w:ascii="Arial" w:hAnsi="Arial" w:cs="Arial"/>
                <w:sz w:val="16"/>
                <w:szCs w:val="16"/>
              </w:rPr>
              <w:t>Raw materials and consumables used</w:t>
            </w:r>
          </w:p>
        </w:tc>
        <w:tc>
          <w:tcPr>
            <w:tcW w:w="1372" w:type="dxa"/>
            <w:vAlign w:val="bottom"/>
          </w:tcPr>
          <w:p w14:paraId="466D1117" w14:textId="5C098339"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2,103,387,940</w:t>
            </w:r>
          </w:p>
        </w:tc>
        <w:tc>
          <w:tcPr>
            <w:tcW w:w="1373" w:type="dxa"/>
            <w:vAlign w:val="bottom"/>
          </w:tcPr>
          <w:p w14:paraId="6135694F" w14:textId="28943181"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1,323,089,049</w:t>
            </w:r>
          </w:p>
        </w:tc>
        <w:tc>
          <w:tcPr>
            <w:tcW w:w="1372" w:type="dxa"/>
            <w:vAlign w:val="bottom"/>
          </w:tcPr>
          <w:p w14:paraId="5915E040" w14:textId="583BD856"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hint="cs"/>
                <w:sz w:val="16"/>
                <w:szCs w:val="16"/>
              </w:rPr>
              <w:t>813,236</w:t>
            </w:r>
          </w:p>
        </w:tc>
        <w:tc>
          <w:tcPr>
            <w:tcW w:w="1373" w:type="dxa"/>
            <w:vAlign w:val="bottom"/>
          </w:tcPr>
          <w:p w14:paraId="3748EE50" w14:textId="2134035D"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AD6CF4">
              <w:rPr>
                <w:rFonts w:ascii="Arial" w:hAnsi="Arial" w:cs="Arial"/>
                <w:sz w:val="16"/>
                <w:szCs w:val="16"/>
              </w:rPr>
              <w:t>24,173</w:t>
            </w:r>
          </w:p>
        </w:tc>
      </w:tr>
      <w:tr w:rsidR="00436A0A" w:rsidRPr="000110CC" w14:paraId="766F3D72" w14:textId="77777777" w:rsidTr="00E44BCA">
        <w:tc>
          <w:tcPr>
            <w:tcW w:w="3690" w:type="dxa"/>
          </w:tcPr>
          <w:p w14:paraId="72CD044A" w14:textId="77777777" w:rsidR="00436A0A" w:rsidRPr="000110CC" w:rsidRDefault="00436A0A" w:rsidP="00436A0A">
            <w:pPr>
              <w:spacing w:line="340" w:lineRule="exact"/>
              <w:ind w:left="252" w:right="-43" w:hanging="252"/>
              <w:rPr>
                <w:rFonts w:ascii="Arial" w:hAnsi="Arial" w:cs="Arial"/>
                <w:sz w:val="16"/>
                <w:szCs w:val="16"/>
              </w:rPr>
            </w:pPr>
            <w:r w:rsidRPr="000110CC">
              <w:rPr>
                <w:rFonts w:ascii="Arial" w:hAnsi="Arial" w:cs="Arial"/>
                <w:sz w:val="16"/>
                <w:szCs w:val="16"/>
              </w:rPr>
              <w:t>Changes in inventories of finished goods and work in process</w:t>
            </w:r>
          </w:p>
        </w:tc>
        <w:tc>
          <w:tcPr>
            <w:tcW w:w="1372" w:type="dxa"/>
            <w:vAlign w:val="bottom"/>
          </w:tcPr>
          <w:p w14:paraId="3E2A7821" w14:textId="0AE7371C"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4,367,753</w:t>
            </w:r>
          </w:p>
        </w:tc>
        <w:tc>
          <w:tcPr>
            <w:tcW w:w="1373" w:type="dxa"/>
            <w:vAlign w:val="bottom"/>
          </w:tcPr>
          <w:p w14:paraId="7E4F5D88" w14:textId="3CA5E669"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436A0A">
              <w:rPr>
                <w:rFonts w:ascii="Arial" w:hAnsi="Arial" w:cs="Arial"/>
                <w:sz w:val="16"/>
                <w:szCs w:val="16"/>
              </w:rPr>
              <w:t>19,304,759</w:t>
            </w:r>
          </w:p>
        </w:tc>
        <w:tc>
          <w:tcPr>
            <w:tcW w:w="1372" w:type="dxa"/>
            <w:vAlign w:val="bottom"/>
          </w:tcPr>
          <w:p w14:paraId="45C4188D" w14:textId="6CE8E7B9" w:rsidR="00436A0A" w:rsidRPr="000110CC" w:rsidRDefault="00CB0EA5" w:rsidP="00436A0A">
            <w:pPr>
              <w:tabs>
                <w:tab w:val="decimal" w:pos="1092"/>
              </w:tabs>
              <w:spacing w:line="340" w:lineRule="exact"/>
              <w:ind w:right="27"/>
              <w:jc w:val="thaiDistribute"/>
              <w:rPr>
                <w:rFonts w:ascii="Arial" w:hAnsi="Arial" w:cs="Arial"/>
                <w:sz w:val="16"/>
                <w:szCs w:val="16"/>
                <w:cs/>
              </w:rPr>
            </w:pPr>
            <w:r>
              <w:rPr>
                <w:rFonts w:ascii="Arial" w:hAnsi="Arial" w:cs="Arial"/>
                <w:sz w:val="16"/>
                <w:szCs w:val="16"/>
              </w:rPr>
              <w:t>344,167</w:t>
            </w:r>
          </w:p>
        </w:tc>
        <w:tc>
          <w:tcPr>
            <w:tcW w:w="1373" w:type="dxa"/>
            <w:vAlign w:val="bottom"/>
          </w:tcPr>
          <w:p w14:paraId="0EEEB3AA" w14:textId="6F7FE04A" w:rsidR="00436A0A" w:rsidRPr="000110CC" w:rsidRDefault="00436A0A" w:rsidP="00436A0A">
            <w:pPr>
              <w:tabs>
                <w:tab w:val="decimal" w:pos="1092"/>
              </w:tabs>
              <w:spacing w:line="340" w:lineRule="exact"/>
              <w:ind w:right="27"/>
              <w:jc w:val="thaiDistribute"/>
              <w:rPr>
                <w:rFonts w:ascii="Arial" w:hAnsi="Arial" w:cs="Arial"/>
                <w:sz w:val="16"/>
                <w:szCs w:val="16"/>
                <w:cs/>
              </w:rPr>
            </w:pPr>
            <w:r w:rsidRPr="00AD6CF4">
              <w:rPr>
                <w:rFonts w:ascii="Arial" w:hAnsi="Arial"/>
                <w:sz w:val="16"/>
                <w:szCs w:val="16"/>
                <w:cs/>
              </w:rPr>
              <w:t>-</w:t>
            </w:r>
          </w:p>
        </w:tc>
      </w:tr>
    </w:tbl>
    <w:p w14:paraId="0D4DBC9D" w14:textId="61B22D1F" w:rsidR="002377B2" w:rsidRPr="000110CC" w:rsidRDefault="002377B2" w:rsidP="00F933D0">
      <w:pPr>
        <w:overflowPunct/>
        <w:autoSpaceDE/>
        <w:autoSpaceDN/>
        <w:adjustRightInd/>
        <w:spacing w:before="240" w:after="120" w:line="380" w:lineRule="exact"/>
        <w:ind w:left="547" w:hanging="547"/>
        <w:textAlignment w:val="auto"/>
        <w:rPr>
          <w:rFonts w:ascii="Arial" w:hAnsi="Arial"/>
          <w:b/>
          <w:bCs/>
          <w:sz w:val="22"/>
          <w:szCs w:val="22"/>
        </w:rPr>
      </w:pPr>
      <w:r w:rsidRPr="000110CC">
        <w:rPr>
          <w:rFonts w:ascii="Arial" w:hAnsi="Arial"/>
          <w:b/>
          <w:bCs/>
          <w:sz w:val="22"/>
          <w:szCs w:val="22"/>
        </w:rPr>
        <w:t>2</w:t>
      </w:r>
      <w:r w:rsidR="00AD6CF4">
        <w:rPr>
          <w:rFonts w:ascii="Arial" w:hAnsi="Arial"/>
          <w:b/>
          <w:bCs/>
          <w:sz w:val="22"/>
          <w:szCs w:val="22"/>
        </w:rPr>
        <w:t>3</w:t>
      </w:r>
      <w:r w:rsidRPr="000110CC">
        <w:rPr>
          <w:rFonts w:ascii="Arial" w:hAnsi="Arial"/>
          <w:b/>
          <w:bCs/>
          <w:sz w:val="22"/>
          <w:szCs w:val="22"/>
          <w:cs/>
        </w:rPr>
        <w:t>.</w:t>
      </w:r>
      <w:r w:rsidRPr="000110CC">
        <w:rPr>
          <w:rFonts w:ascii="Arial" w:hAnsi="Arial"/>
          <w:b/>
          <w:bCs/>
          <w:sz w:val="22"/>
          <w:szCs w:val="22"/>
        </w:rPr>
        <w:tab/>
        <w:t>Income tax</w:t>
      </w:r>
    </w:p>
    <w:p w14:paraId="7A498994" w14:textId="037259D1" w:rsidR="002377B2" w:rsidRPr="000110CC" w:rsidRDefault="002377B2" w:rsidP="00F933D0">
      <w:pPr>
        <w:tabs>
          <w:tab w:val="left" w:pos="2160"/>
        </w:tabs>
        <w:spacing w:before="120" w:after="120" w:line="380" w:lineRule="exact"/>
        <w:ind w:left="540" w:hanging="540"/>
        <w:jc w:val="thaiDistribute"/>
        <w:rPr>
          <w:rFonts w:ascii="Arial" w:hAnsi="Arial"/>
          <w:sz w:val="22"/>
          <w:szCs w:val="22"/>
        </w:rPr>
      </w:pPr>
      <w:r w:rsidRPr="000110CC">
        <w:rPr>
          <w:rFonts w:ascii="Arial" w:hAnsi="Arial"/>
          <w:sz w:val="22"/>
          <w:szCs w:val="22"/>
        </w:rPr>
        <w:tab/>
        <w:t>Some subsidiaries are not liable for corporate income tax for the years ended 31 December 202</w:t>
      </w:r>
      <w:r w:rsidR="006E70BC">
        <w:rPr>
          <w:rFonts w:ascii="Arial" w:hAnsi="Arial"/>
          <w:sz w:val="22"/>
          <w:szCs w:val="22"/>
        </w:rPr>
        <w:t>5</w:t>
      </w:r>
      <w:r w:rsidRPr="000110CC">
        <w:rPr>
          <w:rFonts w:ascii="Arial" w:hAnsi="Arial"/>
          <w:sz w:val="22"/>
          <w:szCs w:val="22"/>
        </w:rPr>
        <w:t xml:space="preserve"> and 202</w:t>
      </w:r>
      <w:r w:rsidR="006E70BC">
        <w:rPr>
          <w:rFonts w:ascii="Arial" w:hAnsi="Arial"/>
          <w:sz w:val="22"/>
          <w:szCs w:val="22"/>
        </w:rPr>
        <w:t>4</w:t>
      </w:r>
      <w:r w:rsidRPr="000110CC">
        <w:rPr>
          <w:rFonts w:ascii="Arial" w:hAnsi="Arial"/>
          <w:sz w:val="22"/>
          <w:szCs w:val="22"/>
        </w:rPr>
        <w:t xml:space="preserve"> because the subsidiaries have tax loss brought forward from previous years</w:t>
      </w:r>
      <w:r w:rsidRPr="000110CC">
        <w:rPr>
          <w:rFonts w:ascii="Arial" w:hAnsi="Arial"/>
          <w:sz w:val="22"/>
          <w:szCs w:val="22"/>
          <w:cs/>
        </w:rPr>
        <w:t>.</w:t>
      </w:r>
    </w:p>
    <w:p w14:paraId="722FFBF5" w14:textId="39FD33CD" w:rsidR="002377B2" w:rsidRPr="000110CC" w:rsidRDefault="002377B2" w:rsidP="00F933D0">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Income tax expenses</w:t>
      </w:r>
      <w:r w:rsidR="005F697B">
        <w:rPr>
          <w:rFonts w:ascii="Arial" w:hAnsi="Arial"/>
          <w:sz w:val="22"/>
          <w:szCs w:val="22"/>
          <w:cs/>
        </w:rPr>
        <w:t xml:space="preserve"> </w:t>
      </w:r>
      <w:r w:rsidRPr="000110CC">
        <w:rPr>
          <w:rFonts w:ascii="Arial" w:hAnsi="Arial"/>
          <w:sz w:val="22"/>
          <w:szCs w:val="22"/>
        </w:rPr>
        <w:t xml:space="preserve">for the years ended 31 December </w:t>
      </w:r>
      <w:r w:rsidR="006E70BC" w:rsidRPr="000110CC">
        <w:rPr>
          <w:rFonts w:ascii="Arial" w:hAnsi="Arial"/>
          <w:sz w:val="22"/>
          <w:szCs w:val="22"/>
        </w:rPr>
        <w:t>202</w:t>
      </w:r>
      <w:r w:rsidR="006E70BC">
        <w:rPr>
          <w:rFonts w:ascii="Arial" w:hAnsi="Arial"/>
          <w:sz w:val="22"/>
          <w:szCs w:val="22"/>
        </w:rPr>
        <w:t>5</w:t>
      </w:r>
      <w:r w:rsidR="006E70BC" w:rsidRPr="000110CC">
        <w:rPr>
          <w:rFonts w:ascii="Arial" w:hAnsi="Arial"/>
          <w:sz w:val="22"/>
          <w:szCs w:val="22"/>
        </w:rPr>
        <w:t xml:space="preserve"> and 202</w:t>
      </w:r>
      <w:r w:rsidR="006E70BC">
        <w:rPr>
          <w:rFonts w:ascii="Arial" w:hAnsi="Arial"/>
          <w:sz w:val="22"/>
          <w:szCs w:val="22"/>
        </w:rPr>
        <w:t>4</w:t>
      </w:r>
      <w:r w:rsidR="006E70BC" w:rsidRPr="000110CC">
        <w:rPr>
          <w:rFonts w:ascii="Arial" w:hAnsi="Arial"/>
          <w:sz w:val="22"/>
          <w:szCs w:val="22"/>
          <w:cs/>
        </w:rPr>
        <w:t xml:space="preserve"> </w:t>
      </w:r>
      <w:r w:rsidRPr="000110CC">
        <w:rPr>
          <w:rFonts w:ascii="Arial" w:hAnsi="Arial"/>
          <w:sz w:val="22"/>
          <w:szCs w:val="22"/>
        </w:rPr>
        <w:t>are made up as follows</w:t>
      </w:r>
      <w:r w:rsidRPr="000110CC">
        <w:rPr>
          <w:rFonts w:ascii="Arial" w:hAnsi="Arial"/>
          <w:sz w:val="22"/>
          <w:szCs w:val="22"/>
          <w:cs/>
        </w:rPr>
        <w:t>:</w:t>
      </w:r>
    </w:p>
    <w:tbl>
      <w:tblPr>
        <w:tblW w:w="9270" w:type="dxa"/>
        <w:tblInd w:w="450" w:type="dxa"/>
        <w:tblLayout w:type="fixed"/>
        <w:tblLook w:val="01E0" w:firstRow="1" w:lastRow="1" w:firstColumn="1" w:lastColumn="1" w:noHBand="0" w:noVBand="0"/>
      </w:tblPr>
      <w:tblGrid>
        <w:gridCol w:w="3870"/>
        <w:gridCol w:w="1350"/>
        <w:gridCol w:w="1350"/>
        <w:gridCol w:w="1350"/>
        <w:gridCol w:w="1350"/>
      </w:tblGrid>
      <w:tr w:rsidR="002377B2" w:rsidRPr="000110CC" w14:paraId="63659C89" w14:textId="77777777" w:rsidTr="00E44BCA">
        <w:trPr>
          <w:trHeight w:val="325"/>
        </w:trPr>
        <w:tc>
          <w:tcPr>
            <w:tcW w:w="3870" w:type="dxa"/>
            <w:vAlign w:val="bottom"/>
          </w:tcPr>
          <w:p w14:paraId="35E1D653" w14:textId="77777777" w:rsidR="002377B2" w:rsidRPr="000110CC" w:rsidRDefault="002377B2" w:rsidP="00F933D0">
            <w:pPr>
              <w:tabs>
                <w:tab w:val="left" w:pos="1440"/>
              </w:tabs>
              <w:spacing w:line="380" w:lineRule="exact"/>
              <w:jc w:val="thaiDistribute"/>
              <w:rPr>
                <w:rFonts w:ascii="Arial" w:hAnsi="Arial" w:cs="Arial"/>
                <w:sz w:val="20"/>
                <w:szCs w:val="20"/>
              </w:rPr>
            </w:pPr>
          </w:p>
        </w:tc>
        <w:tc>
          <w:tcPr>
            <w:tcW w:w="5400" w:type="dxa"/>
            <w:gridSpan w:val="4"/>
            <w:vAlign w:val="bottom"/>
          </w:tcPr>
          <w:p w14:paraId="33E7EC6B" w14:textId="77777777" w:rsidR="002377B2" w:rsidRPr="000110CC" w:rsidRDefault="002377B2" w:rsidP="00F933D0">
            <w:pPr>
              <w:spacing w:line="380" w:lineRule="exact"/>
              <w:jc w:val="right"/>
              <w:rPr>
                <w:rFonts w:ascii="Arial" w:hAnsi="Arial" w:cs="Arial"/>
                <w:sz w:val="20"/>
                <w:szCs w:val="20"/>
              </w:rPr>
            </w:pPr>
            <w:r w:rsidRPr="000110CC">
              <w:rPr>
                <w:rFonts w:ascii="Arial" w:hAnsi="Arial"/>
                <w:sz w:val="20"/>
                <w:szCs w:val="20"/>
                <w:cs/>
              </w:rPr>
              <w:t>(</w:t>
            </w:r>
            <w:r w:rsidRPr="000110CC">
              <w:rPr>
                <w:rFonts w:ascii="Arial" w:hAnsi="Arial" w:cs="Arial"/>
                <w:sz w:val="20"/>
                <w:szCs w:val="20"/>
              </w:rPr>
              <w:t>Unit</w:t>
            </w:r>
            <w:r w:rsidRPr="000110CC">
              <w:rPr>
                <w:rFonts w:ascii="Arial" w:hAnsi="Arial"/>
                <w:sz w:val="20"/>
                <w:szCs w:val="20"/>
                <w:cs/>
              </w:rPr>
              <w:t xml:space="preserve">: </w:t>
            </w:r>
            <w:r w:rsidRPr="000110CC">
              <w:rPr>
                <w:rFonts w:ascii="Arial" w:hAnsi="Arial" w:cs="Arial"/>
                <w:sz w:val="20"/>
                <w:szCs w:val="20"/>
              </w:rPr>
              <w:t>Baht</w:t>
            </w:r>
            <w:r w:rsidRPr="000110CC">
              <w:rPr>
                <w:rFonts w:ascii="Arial" w:hAnsi="Arial"/>
                <w:sz w:val="20"/>
                <w:szCs w:val="20"/>
                <w:cs/>
              </w:rPr>
              <w:t>)</w:t>
            </w:r>
          </w:p>
        </w:tc>
      </w:tr>
      <w:tr w:rsidR="002377B2" w:rsidRPr="000110CC" w14:paraId="2AADB596" w14:textId="77777777" w:rsidTr="00E44BCA">
        <w:trPr>
          <w:trHeight w:val="354"/>
        </w:trPr>
        <w:tc>
          <w:tcPr>
            <w:tcW w:w="3870" w:type="dxa"/>
            <w:vAlign w:val="bottom"/>
          </w:tcPr>
          <w:p w14:paraId="4C33218A" w14:textId="77777777" w:rsidR="002377B2" w:rsidRPr="000110CC" w:rsidRDefault="002377B2" w:rsidP="00F933D0">
            <w:pPr>
              <w:tabs>
                <w:tab w:val="left" w:pos="1440"/>
              </w:tabs>
              <w:spacing w:line="380" w:lineRule="exact"/>
              <w:jc w:val="thaiDistribute"/>
              <w:rPr>
                <w:rFonts w:ascii="Arial" w:hAnsi="Arial" w:cs="Arial"/>
                <w:sz w:val="20"/>
                <w:szCs w:val="20"/>
              </w:rPr>
            </w:pPr>
          </w:p>
        </w:tc>
        <w:tc>
          <w:tcPr>
            <w:tcW w:w="2700" w:type="dxa"/>
            <w:gridSpan w:val="2"/>
            <w:vAlign w:val="bottom"/>
          </w:tcPr>
          <w:p w14:paraId="609A88F1" w14:textId="77777777" w:rsidR="002377B2" w:rsidRPr="000110CC" w:rsidRDefault="002377B2" w:rsidP="00F933D0">
            <w:pPr>
              <w:pBdr>
                <w:bottom w:val="single" w:sz="4" w:space="1" w:color="auto"/>
              </w:pBdr>
              <w:tabs>
                <w:tab w:val="left" w:pos="1440"/>
              </w:tabs>
              <w:spacing w:line="380" w:lineRule="exact"/>
              <w:ind w:right="-37"/>
              <w:jc w:val="center"/>
              <w:rPr>
                <w:rFonts w:ascii="Arial" w:hAnsi="Arial" w:cs="Arial"/>
                <w:sz w:val="20"/>
                <w:szCs w:val="20"/>
              </w:rPr>
            </w:pPr>
            <w:r w:rsidRPr="000110CC">
              <w:rPr>
                <w:rFonts w:ascii="Arial" w:hAnsi="Arial" w:cs="Arial"/>
                <w:sz w:val="20"/>
                <w:szCs w:val="20"/>
              </w:rPr>
              <w:t>Consolidated                        financial statements</w:t>
            </w:r>
          </w:p>
        </w:tc>
        <w:tc>
          <w:tcPr>
            <w:tcW w:w="2700" w:type="dxa"/>
            <w:gridSpan w:val="2"/>
            <w:vAlign w:val="bottom"/>
          </w:tcPr>
          <w:p w14:paraId="23846F47" w14:textId="77777777" w:rsidR="002377B2" w:rsidRPr="000110CC" w:rsidRDefault="002377B2" w:rsidP="00F933D0">
            <w:pPr>
              <w:pBdr>
                <w:bottom w:val="single" w:sz="4" w:space="1" w:color="auto"/>
              </w:pBdr>
              <w:tabs>
                <w:tab w:val="left" w:pos="1440"/>
              </w:tabs>
              <w:spacing w:line="380" w:lineRule="exact"/>
              <w:ind w:right="-37"/>
              <w:jc w:val="center"/>
              <w:rPr>
                <w:rFonts w:ascii="Arial" w:hAnsi="Arial" w:cs="Arial"/>
                <w:sz w:val="20"/>
                <w:szCs w:val="20"/>
              </w:rPr>
            </w:pPr>
            <w:r w:rsidRPr="000110CC">
              <w:rPr>
                <w:rFonts w:ascii="Arial" w:hAnsi="Arial" w:cs="Arial"/>
                <w:sz w:val="20"/>
                <w:szCs w:val="20"/>
              </w:rPr>
              <w:t>Separate                        financial statements</w:t>
            </w:r>
          </w:p>
        </w:tc>
      </w:tr>
      <w:tr w:rsidR="006E70BC" w:rsidRPr="000110CC" w14:paraId="6A7D7A32" w14:textId="77777777" w:rsidTr="00E44BCA">
        <w:trPr>
          <w:trHeight w:val="354"/>
        </w:trPr>
        <w:tc>
          <w:tcPr>
            <w:tcW w:w="3870" w:type="dxa"/>
            <w:vAlign w:val="bottom"/>
          </w:tcPr>
          <w:p w14:paraId="651BF735" w14:textId="77777777" w:rsidR="006E70BC" w:rsidRPr="000110CC" w:rsidRDefault="006E70BC" w:rsidP="006E70BC">
            <w:pPr>
              <w:tabs>
                <w:tab w:val="left" w:pos="1440"/>
              </w:tabs>
              <w:spacing w:line="380" w:lineRule="exact"/>
              <w:jc w:val="thaiDistribute"/>
              <w:rPr>
                <w:rFonts w:ascii="Arial" w:hAnsi="Arial" w:cs="Arial"/>
                <w:sz w:val="20"/>
                <w:szCs w:val="20"/>
              </w:rPr>
            </w:pPr>
          </w:p>
        </w:tc>
        <w:tc>
          <w:tcPr>
            <w:tcW w:w="1350" w:type="dxa"/>
            <w:vAlign w:val="bottom"/>
          </w:tcPr>
          <w:p w14:paraId="7CE7A389" w14:textId="059DD849" w:rsidR="006E70BC" w:rsidRPr="000110CC" w:rsidRDefault="006E70BC" w:rsidP="006E70BC">
            <w:pPr>
              <w:pBdr>
                <w:bottom w:val="single" w:sz="4" w:space="1" w:color="auto"/>
              </w:pBdr>
              <w:tabs>
                <w:tab w:val="left" w:pos="1440"/>
              </w:tabs>
              <w:spacing w:line="380" w:lineRule="exact"/>
              <w:ind w:right="-37"/>
              <w:jc w:val="center"/>
              <w:rPr>
                <w:rFonts w:ascii="Arial" w:hAnsi="Arial" w:cs="Arial"/>
                <w:sz w:val="20"/>
                <w:szCs w:val="20"/>
              </w:rPr>
            </w:pPr>
            <w:r>
              <w:rPr>
                <w:rFonts w:ascii="Arial" w:hAnsi="Arial" w:cs="Arial"/>
                <w:sz w:val="20"/>
                <w:szCs w:val="20"/>
              </w:rPr>
              <w:t>2025</w:t>
            </w:r>
          </w:p>
        </w:tc>
        <w:tc>
          <w:tcPr>
            <w:tcW w:w="1350" w:type="dxa"/>
            <w:vAlign w:val="bottom"/>
          </w:tcPr>
          <w:p w14:paraId="5D79C590" w14:textId="76884AA1" w:rsidR="006E70BC" w:rsidRPr="000110CC" w:rsidRDefault="006E70BC" w:rsidP="006E70BC">
            <w:pPr>
              <w:pBdr>
                <w:bottom w:val="single" w:sz="4" w:space="1" w:color="auto"/>
              </w:pBdr>
              <w:tabs>
                <w:tab w:val="left" w:pos="1440"/>
              </w:tabs>
              <w:spacing w:line="380" w:lineRule="exact"/>
              <w:ind w:right="-37"/>
              <w:jc w:val="center"/>
              <w:rPr>
                <w:rFonts w:ascii="Arial" w:hAnsi="Arial" w:cs="Arial"/>
                <w:sz w:val="20"/>
                <w:szCs w:val="20"/>
              </w:rPr>
            </w:pPr>
            <w:r>
              <w:rPr>
                <w:rFonts w:ascii="Arial" w:hAnsi="Arial" w:cs="Arial"/>
                <w:sz w:val="20"/>
                <w:szCs w:val="20"/>
              </w:rPr>
              <w:t>2024</w:t>
            </w:r>
          </w:p>
        </w:tc>
        <w:tc>
          <w:tcPr>
            <w:tcW w:w="1350" w:type="dxa"/>
            <w:vAlign w:val="bottom"/>
          </w:tcPr>
          <w:p w14:paraId="239D1CD3" w14:textId="3FB13C48" w:rsidR="006E70BC" w:rsidRPr="000110CC" w:rsidRDefault="006E70BC" w:rsidP="006E70BC">
            <w:pPr>
              <w:pBdr>
                <w:bottom w:val="single" w:sz="4" w:space="1" w:color="auto"/>
              </w:pBdr>
              <w:tabs>
                <w:tab w:val="left" w:pos="1440"/>
              </w:tabs>
              <w:spacing w:line="380" w:lineRule="exact"/>
              <w:ind w:right="-37"/>
              <w:jc w:val="center"/>
              <w:rPr>
                <w:rFonts w:ascii="Arial" w:hAnsi="Arial" w:cs="Arial"/>
                <w:sz w:val="20"/>
                <w:szCs w:val="20"/>
              </w:rPr>
            </w:pPr>
            <w:r>
              <w:rPr>
                <w:rFonts w:ascii="Arial" w:hAnsi="Arial" w:cs="Arial"/>
                <w:sz w:val="20"/>
                <w:szCs w:val="20"/>
              </w:rPr>
              <w:t>2025</w:t>
            </w:r>
          </w:p>
        </w:tc>
        <w:tc>
          <w:tcPr>
            <w:tcW w:w="1350" w:type="dxa"/>
            <w:vAlign w:val="bottom"/>
          </w:tcPr>
          <w:p w14:paraId="5D6799A0" w14:textId="11200FDE" w:rsidR="006E70BC" w:rsidRPr="000110CC" w:rsidRDefault="006E70BC" w:rsidP="006E70BC">
            <w:pPr>
              <w:pBdr>
                <w:bottom w:val="single" w:sz="4" w:space="1" w:color="auto"/>
              </w:pBdr>
              <w:tabs>
                <w:tab w:val="left" w:pos="1440"/>
              </w:tabs>
              <w:spacing w:line="380" w:lineRule="exact"/>
              <w:ind w:right="-37"/>
              <w:jc w:val="center"/>
              <w:rPr>
                <w:rFonts w:ascii="Arial" w:hAnsi="Arial" w:cs="Arial"/>
                <w:sz w:val="20"/>
                <w:szCs w:val="20"/>
              </w:rPr>
            </w:pPr>
            <w:r>
              <w:rPr>
                <w:rFonts w:ascii="Arial" w:hAnsi="Arial" w:cs="Arial"/>
                <w:sz w:val="20"/>
                <w:szCs w:val="20"/>
              </w:rPr>
              <w:t>2024</w:t>
            </w:r>
          </w:p>
        </w:tc>
      </w:tr>
      <w:tr w:rsidR="006E70BC" w:rsidRPr="000110CC" w14:paraId="6BA4ABD5" w14:textId="77777777" w:rsidTr="00E44BCA">
        <w:trPr>
          <w:trHeight w:val="325"/>
        </w:trPr>
        <w:tc>
          <w:tcPr>
            <w:tcW w:w="3870" w:type="dxa"/>
            <w:vAlign w:val="bottom"/>
          </w:tcPr>
          <w:p w14:paraId="6AC5BFA8" w14:textId="77777777" w:rsidR="006E70BC" w:rsidRPr="000110CC" w:rsidRDefault="006E70BC" w:rsidP="006E70BC">
            <w:pPr>
              <w:tabs>
                <w:tab w:val="left" w:pos="1440"/>
              </w:tabs>
              <w:spacing w:line="380" w:lineRule="exact"/>
              <w:rPr>
                <w:rFonts w:ascii="Arial" w:hAnsi="Arial" w:cs="Arial"/>
                <w:b/>
                <w:bCs/>
                <w:sz w:val="20"/>
                <w:szCs w:val="20"/>
              </w:rPr>
            </w:pPr>
            <w:r w:rsidRPr="000110CC">
              <w:rPr>
                <w:rFonts w:ascii="Arial" w:hAnsi="Arial" w:cs="Arial"/>
                <w:b/>
                <w:bCs/>
                <w:sz w:val="20"/>
                <w:szCs w:val="20"/>
              </w:rPr>
              <w:t>Current income tax</w:t>
            </w:r>
            <w:r w:rsidRPr="000110CC">
              <w:rPr>
                <w:rFonts w:ascii="Arial" w:hAnsi="Arial"/>
                <w:b/>
                <w:bCs/>
                <w:sz w:val="20"/>
                <w:szCs w:val="20"/>
                <w:cs/>
              </w:rPr>
              <w:t>:</w:t>
            </w:r>
          </w:p>
        </w:tc>
        <w:tc>
          <w:tcPr>
            <w:tcW w:w="1350" w:type="dxa"/>
            <w:vAlign w:val="bottom"/>
          </w:tcPr>
          <w:p w14:paraId="3F5674A9" w14:textId="77777777" w:rsidR="006E70BC" w:rsidRPr="000110CC" w:rsidRDefault="006E70BC" w:rsidP="006E70BC">
            <w:pPr>
              <w:tabs>
                <w:tab w:val="decimal" w:pos="1062"/>
              </w:tabs>
              <w:spacing w:line="380" w:lineRule="exact"/>
              <w:ind w:left="-14" w:right="-115"/>
              <w:rPr>
                <w:rFonts w:ascii="Arial" w:hAnsi="Arial" w:cs="Arial"/>
                <w:sz w:val="20"/>
                <w:szCs w:val="20"/>
              </w:rPr>
            </w:pPr>
          </w:p>
        </w:tc>
        <w:tc>
          <w:tcPr>
            <w:tcW w:w="1350" w:type="dxa"/>
            <w:vAlign w:val="bottom"/>
          </w:tcPr>
          <w:p w14:paraId="72C64F22" w14:textId="77777777" w:rsidR="006E70BC" w:rsidRPr="000110CC" w:rsidRDefault="006E70BC" w:rsidP="006E70BC">
            <w:pPr>
              <w:tabs>
                <w:tab w:val="decimal" w:pos="1062"/>
              </w:tabs>
              <w:spacing w:line="380" w:lineRule="exact"/>
              <w:ind w:left="-14" w:right="-115"/>
              <w:rPr>
                <w:rFonts w:ascii="Arial" w:hAnsi="Arial" w:cs="Arial"/>
                <w:sz w:val="20"/>
                <w:szCs w:val="20"/>
              </w:rPr>
            </w:pPr>
          </w:p>
        </w:tc>
        <w:tc>
          <w:tcPr>
            <w:tcW w:w="1350" w:type="dxa"/>
            <w:vAlign w:val="bottom"/>
          </w:tcPr>
          <w:p w14:paraId="3CD6C017" w14:textId="77777777" w:rsidR="006E70BC" w:rsidRPr="000110CC" w:rsidRDefault="006E70BC" w:rsidP="006E70BC">
            <w:pPr>
              <w:tabs>
                <w:tab w:val="decimal" w:pos="1062"/>
              </w:tabs>
              <w:spacing w:line="380" w:lineRule="exact"/>
              <w:ind w:left="-14" w:right="-115"/>
              <w:rPr>
                <w:rFonts w:ascii="Arial" w:hAnsi="Arial" w:cs="Arial"/>
                <w:sz w:val="20"/>
                <w:szCs w:val="20"/>
              </w:rPr>
            </w:pPr>
          </w:p>
        </w:tc>
        <w:tc>
          <w:tcPr>
            <w:tcW w:w="1350" w:type="dxa"/>
            <w:vAlign w:val="bottom"/>
          </w:tcPr>
          <w:p w14:paraId="15940C33" w14:textId="77777777" w:rsidR="006E70BC" w:rsidRPr="000110CC" w:rsidRDefault="006E70BC" w:rsidP="006E70BC">
            <w:pPr>
              <w:tabs>
                <w:tab w:val="decimal" w:pos="1062"/>
              </w:tabs>
              <w:spacing w:line="380" w:lineRule="exact"/>
              <w:ind w:left="-14" w:right="-115"/>
              <w:rPr>
                <w:rFonts w:ascii="Arial" w:hAnsi="Arial" w:cs="Arial"/>
                <w:sz w:val="20"/>
                <w:szCs w:val="20"/>
              </w:rPr>
            </w:pPr>
          </w:p>
        </w:tc>
      </w:tr>
      <w:tr w:rsidR="00436A0A" w:rsidRPr="000110CC" w14:paraId="70797306" w14:textId="77777777" w:rsidTr="00E44BCA">
        <w:trPr>
          <w:trHeight w:val="325"/>
        </w:trPr>
        <w:tc>
          <w:tcPr>
            <w:tcW w:w="3870" w:type="dxa"/>
            <w:vAlign w:val="bottom"/>
          </w:tcPr>
          <w:p w14:paraId="27610A22" w14:textId="77777777" w:rsidR="00436A0A" w:rsidRPr="000110CC" w:rsidRDefault="00436A0A" w:rsidP="00436A0A">
            <w:pPr>
              <w:tabs>
                <w:tab w:val="left" w:pos="1440"/>
              </w:tabs>
              <w:spacing w:line="380" w:lineRule="exact"/>
              <w:ind w:left="12"/>
              <w:rPr>
                <w:rFonts w:ascii="Arial" w:hAnsi="Arial" w:cs="Arial"/>
                <w:sz w:val="20"/>
                <w:szCs w:val="20"/>
              </w:rPr>
            </w:pPr>
            <w:r w:rsidRPr="000110CC">
              <w:rPr>
                <w:rFonts w:ascii="Arial" w:hAnsi="Arial" w:cs="Arial"/>
                <w:sz w:val="20"/>
                <w:szCs w:val="20"/>
              </w:rPr>
              <w:t>Current income tax charge</w:t>
            </w:r>
          </w:p>
        </w:tc>
        <w:tc>
          <w:tcPr>
            <w:tcW w:w="1350" w:type="dxa"/>
            <w:vAlign w:val="bottom"/>
          </w:tcPr>
          <w:p w14:paraId="50CE88A7" w14:textId="36CDC2EE" w:rsidR="00436A0A" w:rsidRPr="000110CC" w:rsidRDefault="00436A0A" w:rsidP="00436A0A">
            <w:pPr>
              <w:tabs>
                <w:tab w:val="decimal" w:pos="1062"/>
              </w:tabs>
              <w:spacing w:line="380" w:lineRule="exact"/>
              <w:ind w:left="-14" w:right="-115"/>
              <w:rPr>
                <w:rFonts w:ascii="Arial" w:hAnsi="Arial" w:cs="Arial"/>
                <w:spacing w:val="-4"/>
                <w:sz w:val="20"/>
                <w:szCs w:val="20"/>
              </w:rPr>
            </w:pPr>
            <w:r w:rsidRPr="00436A0A">
              <w:rPr>
                <w:rFonts w:ascii="Arial" w:hAnsi="Arial" w:cs="Arial"/>
                <w:spacing w:val="-4"/>
                <w:sz w:val="20"/>
                <w:szCs w:val="20"/>
              </w:rPr>
              <w:t>1,942,000</w:t>
            </w:r>
          </w:p>
        </w:tc>
        <w:tc>
          <w:tcPr>
            <w:tcW w:w="1350" w:type="dxa"/>
            <w:vAlign w:val="bottom"/>
          </w:tcPr>
          <w:p w14:paraId="1E5D4164" w14:textId="5A576154" w:rsidR="00436A0A" w:rsidRPr="000110CC" w:rsidRDefault="00436A0A" w:rsidP="00436A0A">
            <w:pPr>
              <w:tabs>
                <w:tab w:val="decimal" w:pos="1062"/>
              </w:tabs>
              <w:spacing w:line="380" w:lineRule="exact"/>
              <w:ind w:left="-14" w:right="-115"/>
              <w:rPr>
                <w:rFonts w:ascii="Arial" w:hAnsi="Arial" w:cs="Arial"/>
                <w:spacing w:val="-4"/>
                <w:sz w:val="20"/>
                <w:szCs w:val="20"/>
              </w:rPr>
            </w:pPr>
            <w:r w:rsidRPr="00436A0A">
              <w:rPr>
                <w:rFonts w:ascii="Arial" w:hAnsi="Arial"/>
                <w:spacing w:val="-4"/>
                <w:sz w:val="20"/>
                <w:szCs w:val="20"/>
                <w:cs/>
              </w:rPr>
              <w:t>-</w:t>
            </w:r>
          </w:p>
        </w:tc>
        <w:tc>
          <w:tcPr>
            <w:tcW w:w="1350" w:type="dxa"/>
            <w:vAlign w:val="bottom"/>
          </w:tcPr>
          <w:p w14:paraId="7AA2612E" w14:textId="0BF3996E" w:rsidR="00436A0A" w:rsidRPr="000110CC" w:rsidRDefault="00436A0A" w:rsidP="00436A0A">
            <w:pPr>
              <w:tabs>
                <w:tab w:val="decimal" w:pos="1062"/>
              </w:tabs>
              <w:spacing w:line="380" w:lineRule="exact"/>
              <w:ind w:left="-14" w:right="-115"/>
              <w:rPr>
                <w:rFonts w:ascii="Arial" w:hAnsi="Arial" w:cs="Arial"/>
                <w:spacing w:val="-4"/>
                <w:sz w:val="20"/>
                <w:szCs w:val="20"/>
              </w:rPr>
            </w:pPr>
            <w:r w:rsidRPr="00436A0A">
              <w:rPr>
                <w:rFonts w:ascii="Arial" w:hAnsi="Arial"/>
                <w:spacing w:val="-4"/>
                <w:sz w:val="20"/>
                <w:szCs w:val="20"/>
                <w:cs/>
              </w:rPr>
              <w:t>-</w:t>
            </w:r>
          </w:p>
        </w:tc>
        <w:tc>
          <w:tcPr>
            <w:tcW w:w="1350" w:type="dxa"/>
            <w:vAlign w:val="bottom"/>
          </w:tcPr>
          <w:p w14:paraId="42772955" w14:textId="20B6DCEC" w:rsidR="00436A0A" w:rsidRPr="000110CC" w:rsidRDefault="00436A0A" w:rsidP="00436A0A">
            <w:pPr>
              <w:tabs>
                <w:tab w:val="decimal" w:pos="1062"/>
              </w:tabs>
              <w:spacing w:line="380" w:lineRule="exact"/>
              <w:ind w:left="-14" w:right="-115"/>
              <w:rPr>
                <w:rFonts w:ascii="Arial" w:hAnsi="Arial" w:cs="Arial"/>
                <w:spacing w:val="-4"/>
                <w:sz w:val="20"/>
                <w:szCs w:val="20"/>
              </w:rPr>
            </w:pPr>
            <w:r w:rsidRPr="00AD6CF4">
              <w:rPr>
                <w:rFonts w:ascii="Arial" w:hAnsi="Arial"/>
                <w:spacing w:val="-4"/>
                <w:sz w:val="20"/>
                <w:szCs w:val="20"/>
                <w:cs/>
              </w:rPr>
              <w:t>-</w:t>
            </w:r>
          </w:p>
        </w:tc>
      </w:tr>
      <w:tr w:rsidR="00436A0A" w:rsidRPr="000110CC" w14:paraId="0DF48A3E" w14:textId="77777777" w:rsidTr="00E44BCA">
        <w:trPr>
          <w:trHeight w:val="311"/>
        </w:trPr>
        <w:tc>
          <w:tcPr>
            <w:tcW w:w="3870" w:type="dxa"/>
            <w:vAlign w:val="bottom"/>
          </w:tcPr>
          <w:p w14:paraId="7E3EA284" w14:textId="77777777" w:rsidR="00436A0A" w:rsidRPr="000110CC" w:rsidRDefault="00436A0A" w:rsidP="00436A0A">
            <w:pPr>
              <w:tabs>
                <w:tab w:val="left" w:pos="567"/>
                <w:tab w:val="left" w:pos="1134"/>
                <w:tab w:val="left" w:pos="1701"/>
              </w:tabs>
              <w:spacing w:line="380" w:lineRule="exact"/>
              <w:ind w:left="12" w:right="-108" w:hanging="12"/>
              <w:rPr>
                <w:rFonts w:ascii="Arial" w:hAnsi="Arial" w:cs="Arial"/>
                <w:b/>
                <w:bCs/>
                <w:sz w:val="20"/>
                <w:szCs w:val="20"/>
              </w:rPr>
            </w:pPr>
            <w:r w:rsidRPr="000110CC">
              <w:rPr>
                <w:rFonts w:ascii="Arial" w:hAnsi="Arial" w:cs="Arial"/>
                <w:b/>
                <w:bCs/>
                <w:sz w:val="20"/>
                <w:szCs w:val="20"/>
              </w:rPr>
              <w:t>Deferred tax</w:t>
            </w:r>
            <w:r w:rsidRPr="000110CC">
              <w:rPr>
                <w:rFonts w:ascii="Arial" w:hAnsi="Arial"/>
                <w:b/>
                <w:bCs/>
                <w:sz w:val="20"/>
                <w:szCs w:val="20"/>
                <w:cs/>
              </w:rPr>
              <w:t>:</w:t>
            </w:r>
          </w:p>
        </w:tc>
        <w:tc>
          <w:tcPr>
            <w:tcW w:w="1350" w:type="dxa"/>
            <w:vAlign w:val="bottom"/>
          </w:tcPr>
          <w:p w14:paraId="43ED8D2D" w14:textId="77777777" w:rsidR="00436A0A" w:rsidRPr="000110CC" w:rsidRDefault="00436A0A" w:rsidP="00436A0A">
            <w:pPr>
              <w:tabs>
                <w:tab w:val="decimal" w:pos="1062"/>
              </w:tabs>
              <w:spacing w:line="380" w:lineRule="exact"/>
              <w:ind w:left="-14" w:right="-115"/>
              <w:rPr>
                <w:rFonts w:ascii="Arial" w:hAnsi="Arial" w:cs="Arial"/>
                <w:spacing w:val="-4"/>
                <w:sz w:val="20"/>
                <w:szCs w:val="20"/>
              </w:rPr>
            </w:pPr>
          </w:p>
        </w:tc>
        <w:tc>
          <w:tcPr>
            <w:tcW w:w="1350" w:type="dxa"/>
            <w:vAlign w:val="bottom"/>
          </w:tcPr>
          <w:p w14:paraId="0B4DCE7E" w14:textId="77777777" w:rsidR="00436A0A" w:rsidRPr="000110CC" w:rsidRDefault="00436A0A" w:rsidP="00436A0A">
            <w:pPr>
              <w:tabs>
                <w:tab w:val="decimal" w:pos="1062"/>
              </w:tabs>
              <w:spacing w:line="380" w:lineRule="exact"/>
              <w:ind w:left="-14" w:right="-115"/>
              <w:rPr>
                <w:rFonts w:ascii="Arial" w:hAnsi="Arial" w:cs="Arial"/>
                <w:spacing w:val="-4"/>
                <w:sz w:val="20"/>
                <w:szCs w:val="20"/>
              </w:rPr>
            </w:pPr>
          </w:p>
        </w:tc>
        <w:tc>
          <w:tcPr>
            <w:tcW w:w="1350" w:type="dxa"/>
            <w:vAlign w:val="bottom"/>
          </w:tcPr>
          <w:p w14:paraId="42F774C4" w14:textId="77777777" w:rsidR="00436A0A" w:rsidRPr="000110CC" w:rsidRDefault="00436A0A" w:rsidP="00436A0A">
            <w:pPr>
              <w:tabs>
                <w:tab w:val="decimal" w:pos="1062"/>
              </w:tabs>
              <w:spacing w:line="380" w:lineRule="exact"/>
              <w:ind w:left="-14" w:right="-115"/>
              <w:rPr>
                <w:rFonts w:ascii="Arial" w:hAnsi="Arial" w:cs="Arial"/>
                <w:spacing w:val="-4"/>
                <w:sz w:val="20"/>
                <w:szCs w:val="20"/>
              </w:rPr>
            </w:pPr>
          </w:p>
        </w:tc>
        <w:tc>
          <w:tcPr>
            <w:tcW w:w="1350" w:type="dxa"/>
            <w:vAlign w:val="bottom"/>
          </w:tcPr>
          <w:p w14:paraId="2A475780" w14:textId="77777777" w:rsidR="00436A0A" w:rsidRPr="000110CC" w:rsidRDefault="00436A0A" w:rsidP="00436A0A">
            <w:pPr>
              <w:tabs>
                <w:tab w:val="decimal" w:pos="1062"/>
              </w:tabs>
              <w:spacing w:line="380" w:lineRule="exact"/>
              <w:ind w:left="-14" w:right="-115"/>
              <w:rPr>
                <w:rFonts w:ascii="Arial" w:hAnsi="Arial" w:cs="Arial"/>
                <w:spacing w:val="-4"/>
                <w:sz w:val="20"/>
                <w:szCs w:val="20"/>
              </w:rPr>
            </w:pPr>
          </w:p>
        </w:tc>
      </w:tr>
      <w:tr w:rsidR="00436A0A" w:rsidRPr="000110CC" w14:paraId="7411D867" w14:textId="77777777" w:rsidTr="00E44BCA">
        <w:trPr>
          <w:trHeight w:val="650"/>
        </w:trPr>
        <w:tc>
          <w:tcPr>
            <w:tcW w:w="3870" w:type="dxa"/>
            <w:vAlign w:val="bottom"/>
          </w:tcPr>
          <w:p w14:paraId="79681D99" w14:textId="7222DD60" w:rsidR="00436A0A" w:rsidRPr="000110CC" w:rsidRDefault="00CC7D11" w:rsidP="00436A0A">
            <w:pPr>
              <w:tabs>
                <w:tab w:val="left" w:pos="567"/>
                <w:tab w:val="left" w:pos="1134"/>
                <w:tab w:val="left" w:pos="1701"/>
              </w:tabs>
              <w:spacing w:line="380" w:lineRule="exact"/>
              <w:ind w:left="163" w:hanging="151"/>
              <w:rPr>
                <w:rFonts w:ascii="Arial" w:hAnsi="Arial" w:cs="Arial"/>
                <w:sz w:val="20"/>
                <w:szCs w:val="20"/>
                <w:cs/>
              </w:rPr>
            </w:pPr>
            <w:r>
              <w:rPr>
                <w:rFonts w:ascii="Arial" w:hAnsi="Arial" w:cs="Arial"/>
                <w:sz w:val="20"/>
                <w:szCs w:val="20"/>
              </w:rPr>
              <w:t>Deferred tax r</w:t>
            </w:r>
            <w:r w:rsidR="00436A0A" w:rsidRPr="000110CC">
              <w:rPr>
                <w:rFonts w:ascii="Arial" w:hAnsi="Arial" w:cs="Arial"/>
                <w:sz w:val="20"/>
                <w:szCs w:val="20"/>
              </w:rPr>
              <w:t xml:space="preserve">elating to origination and reversal of  temporary differences  </w:t>
            </w:r>
          </w:p>
        </w:tc>
        <w:tc>
          <w:tcPr>
            <w:tcW w:w="1350" w:type="dxa"/>
            <w:vAlign w:val="bottom"/>
          </w:tcPr>
          <w:p w14:paraId="2A4475D0" w14:textId="5CE08FA3" w:rsidR="00436A0A" w:rsidRPr="000110CC" w:rsidRDefault="00CC7D11" w:rsidP="00436A0A">
            <w:pPr>
              <w:pBdr>
                <w:bottom w:val="single" w:sz="4" w:space="1" w:color="auto"/>
              </w:pBdr>
              <w:tabs>
                <w:tab w:val="decimal" w:pos="1062"/>
              </w:tabs>
              <w:spacing w:line="380" w:lineRule="exact"/>
              <w:ind w:left="-14" w:right="-115"/>
              <w:rPr>
                <w:rFonts w:ascii="Arial" w:hAnsi="Arial" w:cs="Arial"/>
                <w:spacing w:val="-4"/>
                <w:sz w:val="20"/>
                <w:szCs w:val="20"/>
              </w:rPr>
            </w:pPr>
            <w:r>
              <w:rPr>
                <w:rFonts w:ascii="Arial" w:hAnsi="Arial"/>
                <w:spacing w:val="-4"/>
                <w:sz w:val="20"/>
                <w:szCs w:val="20"/>
                <w:cs/>
              </w:rPr>
              <w:t>(</w:t>
            </w:r>
            <w:r w:rsidR="005F697B">
              <w:rPr>
                <w:rFonts w:ascii="Arial" w:hAnsi="Arial" w:cs="Arial"/>
                <w:spacing w:val="-4"/>
                <w:sz w:val="20"/>
                <w:szCs w:val="20"/>
              </w:rPr>
              <w:t>572,314</w:t>
            </w:r>
            <w:r>
              <w:rPr>
                <w:rFonts w:ascii="Arial" w:hAnsi="Arial"/>
                <w:spacing w:val="-4"/>
                <w:sz w:val="20"/>
                <w:szCs w:val="20"/>
                <w:cs/>
              </w:rPr>
              <w:t>)</w:t>
            </w:r>
          </w:p>
        </w:tc>
        <w:tc>
          <w:tcPr>
            <w:tcW w:w="1350" w:type="dxa"/>
            <w:vAlign w:val="bottom"/>
          </w:tcPr>
          <w:p w14:paraId="1F687086" w14:textId="38554E90" w:rsidR="00436A0A" w:rsidRPr="000110CC" w:rsidRDefault="00436A0A" w:rsidP="00436A0A">
            <w:pPr>
              <w:pBdr>
                <w:bottom w:val="single" w:sz="4" w:space="1" w:color="auto"/>
              </w:pBdr>
              <w:tabs>
                <w:tab w:val="decimal" w:pos="1062"/>
              </w:tabs>
              <w:spacing w:line="380" w:lineRule="exact"/>
              <w:ind w:left="-14" w:right="-115"/>
              <w:rPr>
                <w:rFonts w:ascii="Arial" w:hAnsi="Arial" w:cs="Arial"/>
                <w:spacing w:val="-4"/>
                <w:sz w:val="20"/>
                <w:szCs w:val="20"/>
              </w:rPr>
            </w:pPr>
            <w:r w:rsidRPr="00436A0A">
              <w:rPr>
                <w:rFonts w:ascii="Arial" w:hAnsi="Arial" w:cs="Arial"/>
                <w:spacing w:val="-4"/>
                <w:sz w:val="20"/>
                <w:szCs w:val="20"/>
              </w:rPr>
              <w:t>3,973,952</w:t>
            </w:r>
          </w:p>
        </w:tc>
        <w:tc>
          <w:tcPr>
            <w:tcW w:w="1350" w:type="dxa"/>
            <w:vAlign w:val="bottom"/>
          </w:tcPr>
          <w:p w14:paraId="04B194DB" w14:textId="799B87CB" w:rsidR="00436A0A" w:rsidRPr="000110CC" w:rsidRDefault="00436A0A" w:rsidP="00436A0A">
            <w:pPr>
              <w:pBdr>
                <w:bottom w:val="single" w:sz="4" w:space="1" w:color="auto"/>
              </w:pBdr>
              <w:tabs>
                <w:tab w:val="decimal" w:pos="1062"/>
              </w:tabs>
              <w:spacing w:line="380" w:lineRule="exact"/>
              <w:ind w:left="-14" w:right="-115"/>
              <w:rPr>
                <w:rFonts w:ascii="Arial" w:hAnsi="Arial" w:cs="Arial"/>
                <w:spacing w:val="-4"/>
                <w:sz w:val="20"/>
                <w:szCs w:val="20"/>
              </w:rPr>
            </w:pPr>
            <w:r w:rsidRPr="00436A0A">
              <w:rPr>
                <w:rFonts w:ascii="Arial" w:hAnsi="Arial" w:cs="Arial"/>
                <w:spacing w:val="-4"/>
                <w:sz w:val="20"/>
                <w:szCs w:val="20"/>
              </w:rPr>
              <w:t>29,622</w:t>
            </w:r>
          </w:p>
        </w:tc>
        <w:tc>
          <w:tcPr>
            <w:tcW w:w="1350" w:type="dxa"/>
            <w:vAlign w:val="bottom"/>
          </w:tcPr>
          <w:p w14:paraId="2BA856AC" w14:textId="3C5C8991" w:rsidR="00436A0A" w:rsidRPr="000110CC" w:rsidRDefault="00436A0A" w:rsidP="00436A0A">
            <w:pPr>
              <w:pBdr>
                <w:bottom w:val="single" w:sz="4" w:space="1" w:color="auto"/>
              </w:pBdr>
              <w:tabs>
                <w:tab w:val="decimal" w:pos="1062"/>
              </w:tabs>
              <w:spacing w:line="380" w:lineRule="exact"/>
              <w:ind w:left="-14" w:right="-115"/>
              <w:rPr>
                <w:rFonts w:ascii="Arial" w:hAnsi="Arial" w:cs="Arial"/>
                <w:spacing w:val="-4"/>
                <w:sz w:val="20"/>
                <w:szCs w:val="20"/>
              </w:rPr>
            </w:pPr>
            <w:r w:rsidRPr="00AD6CF4">
              <w:rPr>
                <w:rFonts w:ascii="Arial" w:hAnsi="Arial" w:cs="Arial"/>
                <w:spacing w:val="-4"/>
                <w:sz w:val="20"/>
                <w:szCs w:val="20"/>
              </w:rPr>
              <w:t>2,189,079</w:t>
            </w:r>
          </w:p>
        </w:tc>
      </w:tr>
      <w:tr w:rsidR="00436A0A" w:rsidRPr="000110CC" w14:paraId="39DA09B9" w14:textId="77777777" w:rsidTr="00E44BCA">
        <w:trPr>
          <w:trHeight w:val="650"/>
        </w:trPr>
        <w:tc>
          <w:tcPr>
            <w:tcW w:w="3870" w:type="dxa"/>
            <w:vAlign w:val="bottom"/>
          </w:tcPr>
          <w:p w14:paraId="6C9EE206" w14:textId="77777777" w:rsidR="005F697B" w:rsidRDefault="00436A0A" w:rsidP="00436A0A">
            <w:pPr>
              <w:tabs>
                <w:tab w:val="left" w:pos="567"/>
                <w:tab w:val="left" w:pos="1134"/>
                <w:tab w:val="left" w:pos="1701"/>
              </w:tabs>
              <w:spacing w:line="380" w:lineRule="exact"/>
              <w:ind w:left="163" w:right="-108" w:hanging="151"/>
              <w:rPr>
                <w:rFonts w:ascii="Arial" w:hAnsi="Arial" w:cs="Arial"/>
                <w:b/>
                <w:bCs/>
                <w:sz w:val="20"/>
                <w:szCs w:val="20"/>
              </w:rPr>
            </w:pPr>
            <w:r w:rsidRPr="000110CC">
              <w:rPr>
                <w:rFonts w:ascii="Arial" w:hAnsi="Arial" w:cs="Arial"/>
                <w:b/>
                <w:bCs/>
                <w:sz w:val="20"/>
                <w:szCs w:val="20"/>
              </w:rPr>
              <w:t>Income tax expense</w:t>
            </w:r>
            <w:r w:rsidR="005F697B">
              <w:rPr>
                <w:rFonts w:ascii="Arial" w:hAnsi="Arial"/>
                <w:b/>
                <w:bCs/>
                <w:sz w:val="20"/>
                <w:szCs w:val="20"/>
                <w:cs/>
              </w:rPr>
              <w:t xml:space="preserve"> </w:t>
            </w:r>
            <w:r w:rsidRPr="000110CC">
              <w:rPr>
                <w:rFonts w:ascii="Arial" w:hAnsi="Arial" w:cs="Arial"/>
                <w:b/>
                <w:bCs/>
                <w:sz w:val="20"/>
                <w:szCs w:val="20"/>
              </w:rPr>
              <w:t xml:space="preserve">reported in </w:t>
            </w:r>
          </w:p>
          <w:p w14:paraId="6BA7D20A" w14:textId="4961B504" w:rsidR="00436A0A" w:rsidRPr="000110CC" w:rsidRDefault="005F697B" w:rsidP="00436A0A">
            <w:pPr>
              <w:tabs>
                <w:tab w:val="left" w:pos="567"/>
                <w:tab w:val="left" w:pos="1134"/>
                <w:tab w:val="left" w:pos="1701"/>
              </w:tabs>
              <w:spacing w:line="380" w:lineRule="exact"/>
              <w:ind w:left="163" w:right="-108" w:hanging="151"/>
              <w:rPr>
                <w:rFonts w:ascii="Arial" w:hAnsi="Arial" w:cs="Arial"/>
                <w:b/>
                <w:bCs/>
                <w:sz w:val="20"/>
                <w:szCs w:val="20"/>
              </w:rPr>
            </w:pPr>
            <w:r>
              <w:rPr>
                <w:rFonts w:ascii="Arial" w:hAnsi="Arial"/>
                <w:b/>
                <w:bCs/>
                <w:sz w:val="20"/>
                <w:szCs w:val="20"/>
                <w:cs/>
              </w:rPr>
              <w:t xml:space="preserve">   </w:t>
            </w:r>
            <w:r w:rsidR="00436A0A" w:rsidRPr="000110CC">
              <w:rPr>
                <w:rFonts w:ascii="Arial" w:hAnsi="Arial" w:cs="Arial"/>
                <w:b/>
                <w:bCs/>
                <w:sz w:val="20"/>
                <w:szCs w:val="20"/>
              </w:rPr>
              <w:t>profit or loss</w:t>
            </w:r>
          </w:p>
        </w:tc>
        <w:tc>
          <w:tcPr>
            <w:tcW w:w="1350" w:type="dxa"/>
            <w:vAlign w:val="bottom"/>
          </w:tcPr>
          <w:p w14:paraId="2031B5C2" w14:textId="19130923" w:rsidR="00436A0A" w:rsidRPr="000110CC" w:rsidRDefault="005F697B" w:rsidP="00436A0A">
            <w:pPr>
              <w:pBdr>
                <w:bottom w:val="double" w:sz="4" w:space="1" w:color="auto"/>
              </w:pBdr>
              <w:tabs>
                <w:tab w:val="decimal" w:pos="1062"/>
              </w:tabs>
              <w:spacing w:line="380" w:lineRule="exact"/>
              <w:ind w:left="-14" w:right="-115"/>
              <w:rPr>
                <w:rFonts w:ascii="Arial" w:hAnsi="Arial" w:cs="Arial"/>
                <w:spacing w:val="-4"/>
                <w:sz w:val="20"/>
                <w:szCs w:val="20"/>
              </w:rPr>
            </w:pPr>
            <w:r>
              <w:rPr>
                <w:rFonts w:ascii="Arial" w:hAnsi="Arial" w:cs="Arial"/>
                <w:spacing w:val="-4"/>
                <w:sz w:val="20"/>
                <w:szCs w:val="20"/>
              </w:rPr>
              <w:t>1,369,686</w:t>
            </w:r>
          </w:p>
        </w:tc>
        <w:tc>
          <w:tcPr>
            <w:tcW w:w="1350" w:type="dxa"/>
            <w:vAlign w:val="bottom"/>
          </w:tcPr>
          <w:p w14:paraId="2E168B26" w14:textId="74025C1F" w:rsidR="00436A0A" w:rsidRPr="000110CC" w:rsidRDefault="00436A0A" w:rsidP="00436A0A">
            <w:pPr>
              <w:pBdr>
                <w:bottom w:val="double" w:sz="4" w:space="1" w:color="auto"/>
              </w:pBdr>
              <w:tabs>
                <w:tab w:val="decimal" w:pos="1062"/>
              </w:tabs>
              <w:spacing w:line="380" w:lineRule="exact"/>
              <w:ind w:left="-14" w:right="-115"/>
              <w:rPr>
                <w:rFonts w:ascii="Arial" w:hAnsi="Arial" w:cs="Arial"/>
                <w:spacing w:val="-4"/>
                <w:sz w:val="20"/>
                <w:szCs w:val="20"/>
              </w:rPr>
            </w:pPr>
            <w:r w:rsidRPr="00436A0A">
              <w:rPr>
                <w:rFonts w:ascii="Arial" w:hAnsi="Arial" w:cs="Arial"/>
                <w:spacing w:val="-4"/>
                <w:sz w:val="20"/>
                <w:szCs w:val="20"/>
              </w:rPr>
              <w:t>3,973,952</w:t>
            </w:r>
          </w:p>
        </w:tc>
        <w:tc>
          <w:tcPr>
            <w:tcW w:w="1350" w:type="dxa"/>
            <w:vAlign w:val="bottom"/>
          </w:tcPr>
          <w:p w14:paraId="31E50912" w14:textId="19951177" w:rsidR="00436A0A" w:rsidRPr="000110CC" w:rsidRDefault="00436A0A" w:rsidP="00436A0A">
            <w:pPr>
              <w:pBdr>
                <w:bottom w:val="double" w:sz="4" w:space="1" w:color="auto"/>
              </w:pBdr>
              <w:tabs>
                <w:tab w:val="decimal" w:pos="1062"/>
              </w:tabs>
              <w:spacing w:line="380" w:lineRule="exact"/>
              <w:ind w:left="-14" w:right="-115"/>
              <w:rPr>
                <w:rFonts w:ascii="Arial" w:hAnsi="Arial" w:cs="Arial"/>
                <w:spacing w:val="-4"/>
                <w:sz w:val="20"/>
                <w:szCs w:val="20"/>
              </w:rPr>
            </w:pPr>
            <w:r w:rsidRPr="00436A0A">
              <w:rPr>
                <w:rFonts w:ascii="Arial" w:hAnsi="Arial" w:cs="Arial"/>
                <w:spacing w:val="-4"/>
                <w:sz w:val="20"/>
                <w:szCs w:val="20"/>
              </w:rPr>
              <w:t>29,622</w:t>
            </w:r>
          </w:p>
        </w:tc>
        <w:tc>
          <w:tcPr>
            <w:tcW w:w="1350" w:type="dxa"/>
            <w:vAlign w:val="bottom"/>
          </w:tcPr>
          <w:p w14:paraId="3A99D054" w14:textId="36A565A7" w:rsidR="00436A0A" w:rsidRPr="000110CC" w:rsidRDefault="00436A0A" w:rsidP="00436A0A">
            <w:pPr>
              <w:pBdr>
                <w:bottom w:val="double" w:sz="4" w:space="1" w:color="auto"/>
              </w:pBdr>
              <w:tabs>
                <w:tab w:val="decimal" w:pos="1062"/>
              </w:tabs>
              <w:spacing w:line="380" w:lineRule="exact"/>
              <w:ind w:left="-14" w:right="-115"/>
              <w:rPr>
                <w:rFonts w:ascii="Arial" w:hAnsi="Arial" w:cs="Arial"/>
                <w:spacing w:val="-4"/>
                <w:sz w:val="20"/>
                <w:szCs w:val="20"/>
              </w:rPr>
            </w:pPr>
            <w:r w:rsidRPr="00AD6CF4">
              <w:rPr>
                <w:rFonts w:ascii="Arial" w:hAnsi="Arial" w:cs="Arial"/>
                <w:spacing w:val="-4"/>
                <w:sz w:val="20"/>
                <w:szCs w:val="20"/>
              </w:rPr>
              <w:t>2,189,079</w:t>
            </w:r>
          </w:p>
        </w:tc>
      </w:tr>
    </w:tbl>
    <w:p w14:paraId="333D71B6" w14:textId="77777777" w:rsidR="000663CF" w:rsidRDefault="000663CF" w:rsidP="002377B2">
      <w:pPr>
        <w:tabs>
          <w:tab w:val="left" w:pos="1134"/>
          <w:tab w:val="left" w:pos="1701"/>
        </w:tabs>
        <w:spacing w:before="240" w:after="120" w:line="380" w:lineRule="exact"/>
        <w:ind w:left="544"/>
        <w:jc w:val="thaiDistribute"/>
        <w:rPr>
          <w:rFonts w:ascii="Arial" w:hAnsi="Arial" w:cs="Cordia New"/>
          <w:sz w:val="22"/>
        </w:rPr>
      </w:pPr>
    </w:p>
    <w:p w14:paraId="507D2D8B" w14:textId="77777777" w:rsidR="000663CF" w:rsidRDefault="000663CF">
      <w:pPr>
        <w:overflowPunct/>
        <w:autoSpaceDE/>
        <w:autoSpaceDN/>
        <w:adjustRightInd/>
        <w:textAlignment w:val="auto"/>
        <w:rPr>
          <w:rFonts w:ascii="Arial" w:hAnsi="Arial" w:cs="Cordia New"/>
          <w:sz w:val="22"/>
        </w:rPr>
      </w:pPr>
      <w:r>
        <w:rPr>
          <w:rFonts w:ascii="Arial" w:hAnsi="Arial"/>
          <w:sz w:val="22"/>
          <w:szCs w:val="22"/>
          <w:cs/>
        </w:rPr>
        <w:br w:type="page"/>
      </w:r>
    </w:p>
    <w:p w14:paraId="7CB3C490" w14:textId="5AA14535" w:rsidR="002377B2" w:rsidRPr="000110CC" w:rsidRDefault="002377B2" w:rsidP="002377B2">
      <w:pPr>
        <w:tabs>
          <w:tab w:val="left" w:pos="1134"/>
          <w:tab w:val="left" w:pos="1701"/>
        </w:tabs>
        <w:spacing w:before="240" w:after="120" w:line="380" w:lineRule="exact"/>
        <w:ind w:left="544"/>
        <w:jc w:val="thaiDistribute"/>
        <w:rPr>
          <w:rFonts w:ascii="Arial" w:hAnsi="Arial" w:cs="Arial"/>
          <w:sz w:val="22"/>
          <w:szCs w:val="22"/>
        </w:rPr>
      </w:pPr>
      <w:r w:rsidRPr="000110CC">
        <w:rPr>
          <w:rFonts w:ascii="Arial" w:hAnsi="Arial" w:cs="Cordia New"/>
          <w:sz w:val="22"/>
        </w:rPr>
        <w:lastRenderedPageBreak/>
        <w:t xml:space="preserve">The amounts of income tax relating to each component of </w:t>
      </w:r>
      <w:r w:rsidRPr="000110CC">
        <w:rPr>
          <w:rFonts w:ascii="Arial" w:hAnsi="Arial" w:cs="Arial"/>
          <w:sz w:val="22"/>
          <w:szCs w:val="22"/>
        </w:rPr>
        <w:t xml:space="preserve">other comprehensive income </w:t>
      </w:r>
      <w:r w:rsidRPr="000110CC">
        <w:rPr>
          <w:rFonts w:ascii="Arial" w:hAnsi="Arial"/>
          <w:sz w:val="22"/>
          <w:szCs w:val="22"/>
        </w:rPr>
        <w:t xml:space="preserve">for the years ended 31 December </w:t>
      </w:r>
      <w:r w:rsidR="006E70BC" w:rsidRPr="000110CC">
        <w:rPr>
          <w:rFonts w:ascii="Arial" w:hAnsi="Arial"/>
          <w:sz w:val="22"/>
          <w:szCs w:val="22"/>
        </w:rPr>
        <w:t>202</w:t>
      </w:r>
      <w:r w:rsidR="006E70BC">
        <w:rPr>
          <w:rFonts w:ascii="Arial" w:hAnsi="Arial"/>
          <w:sz w:val="22"/>
          <w:szCs w:val="22"/>
        </w:rPr>
        <w:t>5</w:t>
      </w:r>
      <w:r w:rsidR="006E70BC" w:rsidRPr="000110CC">
        <w:rPr>
          <w:rFonts w:ascii="Arial" w:hAnsi="Arial"/>
          <w:sz w:val="22"/>
          <w:szCs w:val="22"/>
        </w:rPr>
        <w:t xml:space="preserve"> and 202</w:t>
      </w:r>
      <w:r w:rsidR="006E70BC">
        <w:rPr>
          <w:rFonts w:ascii="Arial" w:hAnsi="Arial"/>
          <w:sz w:val="22"/>
          <w:szCs w:val="22"/>
        </w:rPr>
        <w:t>4</w:t>
      </w:r>
      <w:r w:rsidR="006E70BC" w:rsidRPr="000110CC">
        <w:rPr>
          <w:rFonts w:ascii="Arial" w:hAnsi="Arial"/>
          <w:sz w:val="22"/>
          <w:szCs w:val="22"/>
          <w:cs/>
        </w:rPr>
        <w:t xml:space="preserve"> </w:t>
      </w:r>
      <w:r w:rsidRPr="000110CC">
        <w:rPr>
          <w:rFonts w:ascii="Arial" w:hAnsi="Arial" w:cs="Arial"/>
          <w:sz w:val="22"/>
          <w:szCs w:val="22"/>
        </w:rPr>
        <w:t>are as follows</w:t>
      </w:r>
      <w:r w:rsidRPr="000110CC">
        <w:rPr>
          <w:rFonts w:ascii="Arial" w:hAnsi="Arial"/>
          <w:sz w:val="22"/>
          <w:szCs w:val="22"/>
          <w:cs/>
        </w:rPr>
        <w:t>:</w:t>
      </w:r>
    </w:p>
    <w:p w14:paraId="1788B7A9" w14:textId="77777777" w:rsidR="002377B2" w:rsidRPr="000110CC" w:rsidRDefault="002377B2" w:rsidP="002377B2">
      <w:pPr>
        <w:tabs>
          <w:tab w:val="left" w:pos="1134"/>
          <w:tab w:val="left" w:pos="1701"/>
        </w:tabs>
        <w:spacing w:line="340" w:lineRule="exact"/>
        <w:ind w:left="547"/>
        <w:jc w:val="right"/>
        <w:rPr>
          <w:rFonts w:ascii="Arial" w:hAnsi="Arial" w:cs="Arial"/>
          <w:b/>
          <w:bCs/>
          <w:sz w:val="18"/>
          <w:szCs w:val="18"/>
        </w:rPr>
      </w:pPr>
      <w:r w:rsidRPr="000110CC">
        <w:rPr>
          <w:rFonts w:ascii="Arial" w:hAnsi="Arial"/>
          <w:sz w:val="18"/>
          <w:szCs w:val="18"/>
          <w:cs/>
        </w:rPr>
        <w:t>(</w:t>
      </w:r>
      <w:r w:rsidRPr="000110CC">
        <w:rPr>
          <w:rFonts w:ascii="Arial" w:hAnsi="Arial" w:cs="Arial"/>
          <w:sz w:val="18"/>
          <w:szCs w:val="18"/>
        </w:rPr>
        <w:t>Unit</w:t>
      </w:r>
      <w:r w:rsidRPr="000110CC">
        <w:rPr>
          <w:rFonts w:ascii="Arial" w:hAnsi="Arial"/>
          <w:sz w:val="18"/>
          <w:szCs w:val="18"/>
          <w:cs/>
        </w:rPr>
        <w:t xml:space="preserve">: </w:t>
      </w:r>
      <w:r w:rsidRPr="000110CC">
        <w:rPr>
          <w:rFonts w:ascii="Arial" w:hAnsi="Arial" w:cs="Arial"/>
          <w:sz w:val="18"/>
          <w:szCs w:val="18"/>
        </w:rPr>
        <w:t>Baht</w:t>
      </w:r>
      <w:r w:rsidRPr="000110CC">
        <w:rPr>
          <w:rFonts w:ascii="Arial" w:hAnsi="Arial"/>
          <w:sz w:val="18"/>
          <w:szCs w:val="18"/>
          <w:cs/>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377B2" w:rsidRPr="000110CC" w14:paraId="456E3496" w14:textId="77777777" w:rsidTr="00F933D0">
        <w:tc>
          <w:tcPr>
            <w:tcW w:w="3780" w:type="dxa"/>
            <w:tcBorders>
              <w:top w:val="nil"/>
              <w:left w:val="nil"/>
              <w:bottom w:val="nil"/>
              <w:right w:val="nil"/>
            </w:tcBorders>
          </w:tcPr>
          <w:p w14:paraId="72FA7EDF" w14:textId="77777777" w:rsidR="002377B2" w:rsidRPr="000110CC" w:rsidRDefault="002377B2" w:rsidP="00F933D0">
            <w:pPr>
              <w:tabs>
                <w:tab w:val="left" w:pos="567"/>
                <w:tab w:val="left" w:pos="1134"/>
                <w:tab w:val="left" w:pos="1701"/>
              </w:tabs>
              <w:spacing w:line="340" w:lineRule="exact"/>
              <w:jc w:val="thaiDistribute"/>
              <w:rPr>
                <w:rFonts w:ascii="Arial" w:hAnsi="Arial" w:cs="Arial"/>
                <w:sz w:val="18"/>
                <w:szCs w:val="18"/>
              </w:rPr>
            </w:pPr>
          </w:p>
        </w:tc>
        <w:tc>
          <w:tcPr>
            <w:tcW w:w="2700" w:type="dxa"/>
            <w:gridSpan w:val="2"/>
            <w:tcBorders>
              <w:top w:val="nil"/>
              <w:left w:val="nil"/>
              <w:bottom w:val="nil"/>
              <w:right w:val="nil"/>
            </w:tcBorders>
            <w:vAlign w:val="bottom"/>
          </w:tcPr>
          <w:p w14:paraId="0EE21EDC" w14:textId="77777777" w:rsidR="002377B2" w:rsidRPr="000110CC" w:rsidRDefault="002377B2" w:rsidP="00F933D0">
            <w:pPr>
              <w:pBdr>
                <w:bottom w:val="single" w:sz="4" w:space="1" w:color="auto"/>
              </w:pBdr>
              <w:spacing w:line="340" w:lineRule="exact"/>
              <w:ind w:right="-37"/>
              <w:jc w:val="center"/>
              <w:rPr>
                <w:rFonts w:ascii="Arial" w:hAnsi="Arial" w:cs="Arial"/>
                <w:sz w:val="18"/>
                <w:szCs w:val="18"/>
                <w:cs/>
              </w:rPr>
            </w:pPr>
            <w:r w:rsidRPr="000110CC">
              <w:rPr>
                <w:rFonts w:ascii="Arial" w:hAnsi="Arial" w:cs="Arial"/>
                <w:sz w:val="18"/>
                <w:szCs w:val="18"/>
              </w:rPr>
              <w:t>Consolidated                     financial statements</w:t>
            </w:r>
          </w:p>
        </w:tc>
        <w:tc>
          <w:tcPr>
            <w:tcW w:w="2700" w:type="dxa"/>
            <w:gridSpan w:val="2"/>
            <w:tcBorders>
              <w:top w:val="nil"/>
              <w:left w:val="nil"/>
              <w:bottom w:val="nil"/>
              <w:right w:val="nil"/>
            </w:tcBorders>
            <w:vAlign w:val="bottom"/>
          </w:tcPr>
          <w:p w14:paraId="13C69C7D" w14:textId="77777777" w:rsidR="002377B2" w:rsidRPr="000110CC" w:rsidRDefault="002377B2" w:rsidP="00F933D0">
            <w:pPr>
              <w:pBdr>
                <w:bottom w:val="single" w:sz="4" w:space="1" w:color="auto"/>
              </w:pBdr>
              <w:spacing w:line="340" w:lineRule="exact"/>
              <w:ind w:right="-37"/>
              <w:jc w:val="center"/>
              <w:rPr>
                <w:rFonts w:ascii="Arial" w:hAnsi="Arial" w:cs="Arial"/>
                <w:sz w:val="18"/>
                <w:szCs w:val="18"/>
                <w:cs/>
              </w:rPr>
            </w:pPr>
            <w:r w:rsidRPr="000110CC">
              <w:rPr>
                <w:rFonts w:ascii="Arial" w:hAnsi="Arial" w:cs="Arial"/>
                <w:sz w:val="18"/>
                <w:szCs w:val="18"/>
              </w:rPr>
              <w:t>Separate                            financial statements</w:t>
            </w:r>
          </w:p>
        </w:tc>
      </w:tr>
      <w:tr w:rsidR="006E70BC" w:rsidRPr="000110CC" w14:paraId="2E2E4D23" w14:textId="77777777" w:rsidTr="00F933D0">
        <w:tc>
          <w:tcPr>
            <w:tcW w:w="3780" w:type="dxa"/>
            <w:tcBorders>
              <w:top w:val="nil"/>
              <w:left w:val="nil"/>
              <w:bottom w:val="nil"/>
              <w:right w:val="nil"/>
            </w:tcBorders>
          </w:tcPr>
          <w:p w14:paraId="2FE43BC7" w14:textId="77777777" w:rsidR="006E70BC" w:rsidRPr="000110CC" w:rsidRDefault="006E70BC" w:rsidP="006E70BC">
            <w:pPr>
              <w:tabs>
                <w:tab w:val="left" w:pos="567"/>
                <w:tab w:val="left" w:pos="1134"/>
                <w:tab w:val="left" w:pos="1701"/>
              </w:tabs>
              <w:spacing w:line="340" w:lineRule="exact"/>
              <w:jc w:val="thaiDistribute"/>
              <w:rPr>
                <w:rFonts w:ascii="Arial" w:hAnsi="Arial" w:cs="Arial"/>
                <w:sz w:val="18"/>
                <w:szCs w:val="18"/>
              </w:rPr>
            </w:pPr>
          </w:p>
        </w:tc>
        <w:tc>
          <w:tcPr>
            <w:tcW w:w="1350" w:type="dxa"/>
            <w:tcBorders>
              <w:top w:val="nil"/>
              <w:left w:val="nil"/>
              <w:bottom w:val="nil"/>
              <w:right w:val="nil"/>
            </w:tcBorders>
            <w:vAlign w:val="bottom"/>
          </w:tcPr>
          <w:p w14:paraId="61D6209A" w14:textId="43C19503" w:rsidR="006E70BC" w:rsidRPr="000110CC" w:rsidRDefault="006E70BC" w:rsidP="006E70BC">
            <w:pPr>
              <w:pBdr>
                <w:bottom w:val="single" w:sz="4" w:space="1" w:color="auto"/>
              </w:pBdr>
              <w:tabs>
                <w:tab w:val="left" w:pos="1440"/>
              </w:tabs>
              <w:spacing w:line="340" w:lineRule="exact"/>
              <w:ind w:right="-37"/>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6EAD8F95" w14:textId="3E78D1C6" w:rsidR="006E70BC" w:rsidRPr="000110CC" w:rsidRDefault="006E70BC" w:rsidP="006E70BC">
            <w:pPr>
              <w:pBdr>
                <w:bottom w:val="single" w:sz="4" w:space="1" w:color="auto"/>
              </w:pBdr>
              <w:tabs>
                <w:tab w:val="left" w:pos="1440"/>
              </w:tabs>
              <w:spacing w:line="340" w:lineRule="exact"/>
              <w:ind w:right="-37"/>
              <w:jc w:val="center"/>
              <w:rPr>
                <w:rFonts w:ascii="Arial" w:hAnsi="Arial" w:cs="Arial"/>
                <w:sz w:val="18"/>
                <w:szCs w:val="18"/>
              </w:rPr>
            </w:pPr>
            <w:r>
              <w:rPr>
                <w:rFonts w:ascii="Arial" w:hAnsi="Arial" w:cs="Arial"/>
                <w:sz w:val="18"/>
                <w:szCs w:val="18"/>
              </w:rPr>
              <w:t>2024</w:t>
            </w:r>
          </w:p>
        </w:tc>
        <w:tc>
          <w:tcPr>
            <w:tcW w:w="1350" w:type="dxa"/>
            <w:tcBorders>
              <w:top w:val="nil"/>
              <w:left w:val="nil"/>
              <w:bottom w:val="nil"/>
              <w:right w:val="nil"/>
            </w:tcBorders>
            <w:vAlign w:val="bottom"/>
          </w:tcPr>
          <w:p w14:paraId="136A2697" w14:textId="280E3928" w:rsidR="006E70BC" w:rsidRPr="000110CC" w:rsidRDefault="006E70BC" w:rsidP="006E70BC">
            <w:pPr>
              <w:pBdr>
                <w:bottom w:val="single" w:sz="4" w:space="1" w:color="auto"/>
              </w:pBdr>
              <w:tabs>
                <w:tab w:val="left" w:pos="1440"/>
              </w:tabs>
              <w:spacing w:line="340" w:lineRule="exact"/>
              <w:ind w:right="-37"/>
              <w:jc w:val="center"/>
              <w:rPr>
                <w:rFonts w:ascii="Arial" w:hAnsi="Arial" w:cs="Arial"/>
                <w:sz w:val="18"/>
                <w:szCs w:val="18"/>
              </w:rPr>
            </w:pPr>
            <w:r>
              <w:rPr>
                <w:rFonts w:ascii="Arial" w:hAnsi="Arial" w:cs="Arial"/>
                <w:sz w:val="18"/>
                <w:szCs w:val="18"/>
              </w:rPr>
              <w:t>2025</w:t>
            </w:r>
          </w:p>
        </w:tc>
        <w:tc>
          <w:tcPr>
            <w:tcW w:w="1350" w:type="dxa"/>
            <w:tcBorders>
              <w:top w:val="nil"/>
              <w:left w:val="nil"/>
              <w:bottom w:val="nil"/>
              <w:right w:val="nil"/>
            </w:tcBorders>
            <w:vAlign w:val="bottom"/>
          </w:tcPr>
          <w:p w14:paraId="6A573237" w14:textId="51808A3D" w:rsidR="006E70BC" w:rsidRPr="000110CC" w:rsidRDefault="006E70BC" w:rsidP="006E70BC">
            <w:pPr>
              <w:pBdr>
                <w:bottom w:val="single" w:sz="4" w:space="1" w:color="auto"/>
              </w:pBdr>
              <w:tabs>
                <w:tab w:val="left" w:pos="1440"/>
              </w:tabs>
              <w:spacing w:line="340" w:lineRule="exact"/>
              <w:ind w:right="-37"/>
              <w:jc w:val="center"/>
              <w:rPr>
                <w:rFonts w:ascii="Arial" w:hAnsi="Arial" w:cs="Arial"/>
                <w:sz w:val="18"/>
                <w:szCs w:val="18"/>
              </w:rPr>
            </w:pPr>
            <w:r>
              <w:rPr>
                <w:rFonts w:ascii="Arial" w:hAnsi="Arial" w:cs="Arial"/>
                <w:sz w:val="18"/>
                <w:szCs w:val="18"/>
              </w:rPr>
              <w:t>2024</w:t>
            </w:r>
          </w:p>
        </w:tc>
      </w:tr>
      <w:tr w:rsidR="00436A0A" w:rsidRPr="000110CC" w14:paraId="556FD6F7" w14:textId="77777777" w:rsidTr="00F933D0">
        <w:tc>
          <w:tcPr>
            <w:tcW w:w="3780" w:type="dxa"/>
            <w:tcBorders>
              <w:top w:val="nil"/>
              <w:left w:val="nil"/>
              <w:bottom w:val="nil"/>
              <w:right w:val="nil"/>
            </w:tcBorders>
          </w:tcPr>
          <w:p w14:paraId="4151F36F" w14:textId="631B5523" w:rsidR="00436A0A" w:rsidRPr="000110CC" w:rsidRDefault="00436A0A" w:rsidP="00436A0A">
            <w:pPr>
              <w:tabs>
                <w:tab w:val="left" w:pos="567"/>
                <w:tab w:val="left" w:pos="1134"/>
                <w:tab w:val="left" w:pos="1701"/>
              </w:tabs>
              <w:spacing w:line="340" w:lineRule="exact"/>
              <w:ind w:left="162" w:right="-108" w:hanging="162"/>
              <w:rPr>
                <w:rFonts w:ascii="Arial" w:hAnsi="Arial" w:cs="Arial"/>
                <w:sz w:val="18"/>
                <w:szCs w:val="18"/>
              </w:rPr>
            </w:pPr>
            <w:r w:rsidRPr="000110CC">
              <w:rPr>
                <w:rFonts w:ascii="Arial" w:hAnsi="Arial" w:cs="Arial"/>
                <w:sz w:val="18"/>
                <w:szCs w:val="18"/>
              </w:rPr>
              <w:t xml:space="preserve">Deferred tax on </w:t>
            </w:r>
            <w:r>
              <w:rPr>
                <w:rFonts w:ascii="Arial" w:hAnsi="Arial" w:cs="Arial"/>
                <w:sz w:val="18"/>
                <w:szCs w:val="18"/>
              </w:rPr>
              <w:t xml:space="preserve">loss </w:t>
            </w:r>
            <w:r w:rsidRPr="000110CC">
              <w:rPr>
                <w:rFonts w:ascii="Arial" w:hAnsi="Arial" w:cs="Arial"/>
                <w:sz w:val="18"/>
                <w:szCs w:val="18"/>
              </w:rPr>
              <w:t>from the change</w:t>
            </w:r>
            <w:r>
              <w:rPr>
                <w:rFonts w:ascii="Arial" w:hAnsi="Arial"/>
                <w:sz w:val="18"/>
                <w:szCs w:val="18"/>
                <w:cs/>
              </w:rPr>
              <w:t xml:space="preserve"> </w:t>
            </w:r>
            <w:r w:rsidRPr="000110CC">
              <w:rPr>
                <w:rFonts w:ascii="Arial" w:hAnsi="Arial" w:cs="Arial"/>
                <w:sz w:val="18"/>
                <w:szCs w:val="18"/>
              </w:rPr>
              <w:t xml:space="preserve"> in value of financial assets measured at FVOCI</w:t>
            </w:r>
          </w:p>
        </w:tc>
        <w:tc>
          <w:tcPr>
            <w:tcW w:w="1350" w:type="dxa"/>
            <w:tcBorders>
              <w:top w:val="nil"/>
              <w:left w:val="nil"/>
              <w:bottom w:val="nil"/>
              <w:right w:val="nil"/>
            </w:tcBorders>
            <w:vAlign w:val="bottom"/>
          </w:tcPr>
          <w:p w14:paraId="7FF4BA3E" w14:textId="6BC2E7EB" w:rsidR="00436A0A" w:rsidRPr="001462E1" w:rsidRDefault="00436A0A" w:rsidP="00436A0A">
            <w:pPr>
              <w:tabs>
                <w:tab w:val="decimal" w:pos="1062"/>
              </w:tabs>
              <w:spacing w:line="340" w:lineRule="exact"/>
              <w:ind w:right="-37" w:firstLine="4"/>
              <w:jc w:val="both"/>
              <w:rPr>
                <w:rFonts w:ascii="Arial" w:hAnsi="Arial" w:cs="Arial"/>
                <w:sz w:val="18"/>
                <w:szCs w:val="18"/>
              </w:rPr>
            </w:pPr>
            <w:r w:rsidRPr="001462E1">
              <w:rPr>
                <w:rFonts w:ascii="Arial" w:hAnsi="Arial" w:hint="cs"/>
                <w:sz w:val="18"/>
                <w:szCs w:val="18"/>
                <w:cs/>
              </w:rPr>
              <w:t>(</w:t>
            </w:r>
            <w:r w:rsidRPr="001462E1">
              <w:rPr>
                <w:rFonts w:ascii="Arial" w:hAnsi="Arial" w:cs="Arial" w:hint="cs"/>
                <w:sz w:val="18"/>
                <w:szCs w:val="18"/>
              </w:rPr>
              <w:t>3</w:t>
            </w:r>
            <w:r w:rsidR="0039425D" w:rsidRPr="001462E1">
              <w:rPr>
                <w:rFonts w:ascii="Arial" w:hAnsi="Arial" w:cs="Arial"/>
                <w:sz w:val="18"/>
                <w:szCs w:val="18"/>
              </w:rPr>
              <w:t>49</w:t>
            </w:r>
            <w:r w:rsidRPr="001462E1">
              <w:rPr>
                <w:rFonts w:ascii="Arial" w:hAnsi="Arial" w:cs="Arial" w:hint="cs"/>
                <w:sz w:val="18"/>
                <w:szCs w:val="18"/>
              </w:rPr>
              <w:t>,</w:t>
            </w:r>
            <w:r w:rsidR="0039425D" w:rsidRPr="001462E1">
              <w:rPr>
                <w:rFonts w:ascii="Arial" w:hAnsi="Arial" w:cs="Arial"/>
                <w:sz w:val="18"/>
                <w:szCs w:val="18"/>
              </w:rPr>
              <w:t>791</w:t>
            </w:r>
            <w:r w:rsidRPr="001462E1">
              <w:rPr>
                <w:rFonts w:ascii="Arial" w:hAnsi="Arial" w:cs="Arial" w:hint="cs"/>
                <w:sz w:val="18"/>
                <w:szCs w:val="18"/>
              </w:rPr>
              <w:t>,</w:t>
            </w:r>
            <w:r w:rsidR="0039425D" w:rsidRPr="001462E1">
              <w:rPr>
                <w:rFonts w:ascii="Arial" w:hAnsi="Arial" w:cs="Arial"/>
                <w:sz w:val="18"/>
                <w:szCs w:val="18"/>
              </w:rPr>
              <w:t>966</w:t>
            </w:r>
            <w:r w:rsidRPr="001462E1">
              <w:rPr>
                <w:rFonts w:ascii="Arial" w:hAnsi="Arial" w:hint="cs"/>
                <w:sz w:val="18"/>
                <w:szCs w:val="18"/>
                <w:cs/>
              </w:rPr>
              <w:t>)</w:t>
            </w:r>
          </w:p>
        </w:tc>
        <w:tc>
          <w:tcPr>
            <w:tcW w:w="1350" w:type="dxa"/>
            <w:tcBorders>
              <w:top w:val="nil"/>
              <w:left w:val="nil"/>
              <w:bottom w:val="nil"/>
              <w:right w:val="nil"/>
            </w:tcBorders>
            <w:vAlign w:val="bottom"/>
          </w:tcPr>
          <w:p w14:paraId="6A99E351" w14:textId="68111299" w:rsidR="00436A0A" w:rsidRPr="000110CC" w:rsidRDefault="00436A0A" w:rsidP="00436A0A">
            <w:pPr>
              <w:tabs>
                <w:tab w:val="decimal" w:pos="1062"/>
              </w:tabs>
              <w:spacing w:line="340" w:lineRule="exact"/>
              <w:ind w:right="-37" w:firstLine="4"/>
              <w:jc w:val="both"/>
              <w:rPr>
                <w:rFonts w:ascii="Arial" w:hAnsi="Arial" w:cs="Arial"/>
                <w:sz w:val="18"/>
                <w:szCs w:val="18"/>
              </w:rPr>
            </w:pPr>
            <w:r w:rsidRPr="00436A0A">
              <w:rPr>
                <w:rFonts w:ascii="Arial" w:hAnsi="Arial"/>
                <w:sz w:val="18"/>
                <w:szCs w:val="18"/>
                <w:cs/>
              </w:rPr>
              <w:t>(</w:t>
            </w:r>
            <w:r w:rsidRPr="00436A0A">
              <w:rPr>
                <w:rFonts w:ascii="Arial" w:hAnsi="Arial" w:cs="Arial"/>
                <w:sz w:val="18"/>
                <w:szCs w:val="18"/>
              </w:rPr>
              <w:t>548,651,299</w:t>
            </w:r>
            <w:r w:rsidRPr="00436A0A">
              <w:rPr>
                <w:rFonts w:ascii="Arial" w:hAnsi="Arial"/>
                <w:sz w:val="18"/>
                <w:szCs w:val="18"/>
                <w:cs/>
              </w:rPr>
              <w:t>)</w:t>
            </w:r>
          </w:p>
        </w:tc>
        <w:tc>
          <w:tcPr>
            <w:tcW w:w="1350" w:type="dxa"/>
            <w:tcBorders>
              <w:top w:val="nil"/>
              <w:left w:val="nil"/>
              <w:bottom w:val="nil"/>
              <w:right w:val="nil"/>
            </w:tcBorders>
            <w:vAlign w:val="bottom"/>
          </w:tcPr>
          <w:p w14:paraId="2CB291F0" w14:textId="72036B0B" w:rsidR="00436A0A" w:rsidRPr="000110CC" w:rsidRDefault="00436A0A" w:rsidP="00436A0A">
            <w:pPr>
              <w:tabs>
                <w:tab w:val="decimal" w:pos="1062"/>
              </w:tabs>
              <w:spacing w:line="340" w:lineRule="exact"/>
              <w:ind w:right="-37" w:firstLine="4"/>
              <w:jc w:val="both"/>
              <w:rPr>
                <w:rFonts w:ascii="Arial" w:hAnsi="Arial" w:cs="Arial"/>
                <w:sz w:val="18"/>
                <w:szCs w:val="18"/>
              </w:rPr>
            </w:pPr>
            <w:r w:rsidRPr="00436A0A">
              <w:rPr>
                <w:rFonts w:ascii="Arial" w:hAnsi="Arial" w:hint="cs"/>
                <w:sz w:val="18"/>
                <w:szCs w:val="18"/>
                <w:cs/>
              </w:rPr>
              <w:t>(</w:t>
            </w:r>
            <w:r w:rsidRPr="00436A0A">
              <w:rPr>
                <w:rFonts w:ascii="Arial" w:hAnsi="Arial" w:cs="Arial" w:hint="cs"/>
                <w:sz w:val="18"/>
                <w:szCs w:val="18"/>
              </w:rPr>
              <w:t>333,450,910</w:t>
            </w:r>
            <w:r w:rsidRPr="00436A0A">
              <w:rPr>
                <w:rFonts w:ascii="Arial" w:hAnsi="Arial" w:hint="cs"/>
                <w:sz w:val="18"/>
                <w:szCs w:val="18"/>
                <w:cs/>
              </w:rPr>
              <w:t>)</w:t>
            </w:r>
          </w:p>
        </w:tc>
        <w:tc>
          <w:tcPr>
            <w:tcW w:w="1350" w:type="dxa"/>
            <w:tcBorders>
              <w:top w:val="nil"/>
              <w:left w:val="nil"/>
              <w:bottom w:val="nil"/>
              <w:right w:val="nil"/>
            </w:tcBorders>
            <w:vAlign w:val="bottom"/>
          </w:tcPr>
          <w:p w14:paraId="59957329" w14:textId="50E0A96D" w:rsidR="00436A0A" w:rsidRPr="000110CC" w:rsidRDefault="00436A0A" w:rsidP="00436A0A">
            <w:pPr>
              <w:tabs>
                <w:tab w:val="decimal" w:pos="1062"/>
              </w:tabs>
              <w:spacing w:line="340" w:lineRule="exact"/>
              <w:ind w:right="-37" w:firstLine="4"/>
              <w:jc w:val="both"/>
              <w:rPr>
                <w:rFonts w:ascii="Arial" w:hAnsi="Arial" w:cs="Arial"/>
                <w:sz w:val="18"/>
                <w:szCs w:val="18"/>
              </w:rPr>
            </w:pPr>
            <w:r w:rsidRPr="00AD6CF4">
              <w:rPr>
                <w:rFonts w:ascii="Arial" w:hAnsi="Arial"/>
                <w:sz w:val="18"/>
                <w:szCs w:val="18"/>
                <w:cs/>
              </w:rPr>
              <w:t>(</w:t>
            </w:r>
            <w:r w:rsidRPr="00AD6CF4">
              <w:rPr>
                <w:rFonts w:ascii="Arial" w:hAnsi="Arial" w:cs="Arial"/>
                <w:sz w:val="18"/>
                <w:szCs w:val="18"/>
              </w:rPr>
              <w:t>522,406,424</w:t>
            </w:r>
            <w:r w:rsidRPr="00AD6CF4">
              <w:rPr>
                <w:rFonts w:ascii="Arial" w:hAnsi="Arial"/>
                <w:sz w:val="18"/>
                <w:szCs w:val="18"/>
                <w:cs/>
              </w:rPr>
              <w:t>)</w:t>
            </w:r>
          </w:p>
        </w:tc>
      </w:tr>
      <w:tr w:rsidR="00436A0A" w:rsidRPr="000110CC" w14:paraId="40C7C7CE" w14:textId="77777777" w:rsidTr="00F933D0">
        <w:tc>
          <w:tcPr>
            <w:tcW w:w="3780" w:type="dxa"/>
            <w:tcBorders>
              <w:top w:val="nil"/>
              <w:left w:val="nil"/>
              <w:bottom w:val="nil"/>
              <w:right w:val="nil"/>
            </w:tcBorders>
          </w:tcPr>
          <w:p w14:paraId="0C764160" w14:textId="1B01DCA7" w:rsidR="00436A0A" w:rsidRPr="000110CC" w:rsidRDefault="00436A0A" w:rsidP="00436A0A">
            <w:pPr>
              <w:tabs>
                <w:tab w:val="left" w:pos="567"/>
                <w:tab w:val="left" w:pos="1134"/>
                <w:tab w:val="left" w:pos="1701"/>
              </w:tabs>
              <w:spacing w:line="340" w:lineRule="exact"/>
              <w:ind w:left="162" w:right="-108" w:hanging="162"/>
              <w:rPr>
                <w:rFonts w:ascii="Arial" w:hAnsi="Arial" w:cs="Arial"/>
                <w:sz w:val="18"/>
                <w:szCs w:val="18"/>
              </w:rPr>
            </w:pPr>
            <w:r>
              <w:rPr>
                <w:rFonts w:ascii="Arial" w:hAnsi="Arial" w:cs="Arial"/>
                <w:sz w:val="18"/>
                <w:szCs w:val="18"/>
              </w:rPr>
              <w:t>Deferred tax on actuarial loss</w:t>
            </w:r>
          </w:p>
        </w:tc>
        <w:tc>
          <w:tcPr>
            <w:tcW w:w="1350" w:type="dxa"/>
            <w:tcBorders>
              <w:top w:val="nil"/>
              <w:left w:val="nil"/>
              <w:bottom w:val="nil"/>
              <w:right w:val="nil"/>
            </w:tcBorders>
            <w:vAlign w:val="bottom"/>
          </w:tcPr>
          <w:p w14:paraId="2FB6A544" w14:textId="78D5C7CF" w:rsidR="00436A0A" w:rsidRPr="001462E1" w:rsidRDefault="001462E1" w:rsidP="00436A0A">
            <w:pPr>
              <w:pBdr>
                <w:bottom w:val="single" w:sz="4" w:space="1" w:color="auto"/>
              </w:pBdr>
              <w:tabs>
                <w:tab w:val="decimal" w:pos="1062"/>
              </w:tabs>
              <w:spacing w:line="340" w:lineRule="exact"/>
              <w:ind w:right="-37" w:firstLine="4"/>
              <w:jc w:val="both"/>
              <w:rPr>
                <w:rFonts w:ascii="Arial" w:hAnsi="Arial" w:cs="Arial"/>
                <w:sz w:val="18"/>
                <w:szCs w:val="18"/>
              </w:rPr>
            </w:pPr>
            <w:r w:rsidRPr="001462E1">
              <w:rPr>
                <w:rFonts w:ascii="Arial" w:hAnsi="Arial"/>
                <w:sz w:val="18"/>
                <w:szCs w:val="18"/>
                <w:cs/>
              </w:rPr>
              <w:t>(</w:t>
            </w:r>
            <w:r w:rsidRPr="001462E1">
              <w:rPr>
                <w:rFonts w:ascii="Arial" w:hAnsi="Arial" w:cs="Arial"/>
                <w:sz w:val="18"/>
                <w:szCs w:val="18"/>
              </w:rPr>
              <w:t>131,794</w:t>
            </w:r>
            <w:r w:rsidRPr="001462E1">
              <w:rPr>
                <w:rFonts w:ascii="Arial" w:hAnsi="Arial"/>
                <w:sz w:val="18"/>
                <w:szCs w:val="18"/>
                <w:cs/>
              </w:rPr>
              <w:t>)</w:t>
            </w:r>
          </w:p>
        </w:tc>
        <w:tc>
          <w:tcPr>
            <w:tcW w:w="1350" w:type="dxa"/>
            <w:tcBorders>
              <w:top w:val="nil"/>
              <w:left w:val="nil"/>
              <w:bottom w:val="nil"/>
              <w:right w:val="nil"/>
            </w:tcBorders>
            <w:vAlign w:val="bottom"/>
          </w:tcPr>
          <w:p w14:paraId="0CEEEDAF" w14:textId="3BD1580E" w:rsidR="00436A0A" w:rsidRPr="000110CC" w:rsidRDefault="00436A0A" w:rsidP="00436A0A">
            <w:pPr>
              <w:pBdr>
                <w:bottom w:val="single" w:sz="4" w:space="1" w:color="auto"/>
              </w:pBdr>
              <w:tabs>
                <w:tab w:val="decimal" w:pos="1062"/>
              </w:tabs>
              <w:spacing w:line="340" w:lineRule="exact"/>
              <w:ind w:right="-37" w:firstLine="4"/>
              <w:jc w:val="both"/>
              <w:rPr>
                <w:rFonts w:ascii="Arial" w:hAnsi="Arial" w:cs="Arial"/>
                <w:sz w:val="18"/>
                <w:szCs w:val="18"/>
              </w:rPr>
            </w:pPr>
            <w:r w:rsidRPr="00436A0A">
              <w:rPr>
                <w:rFonts w:ascii="Arial" w:hAnsi="Arial"/>
                <w:sz w:val="18"/>
                <w:szCs w:val="18"/>
                <w:cs/>
              </w:rPr>
              <w:t>-</w:t>
            </w:r>
          </w:p>
        </w:tc>
        <w:tc>
          <w:tcPr>
            <w:tcW w:w="1350" w:type="dxa"/>
            <w:tcBorders>
              <w:top w:val="nil"/>
              <w:left w:val="nil"/>
              <w:bottom w:val="nil"/>
              <w:right w:val="nil"/>
            </w:tcBorders>
            <w:vAlign w:val="bottom"/>
          </w:tcPr>
          <w:p w14:paraId="45210D18" w14:textId="38B3989D" w:rsidR="00436A0A" w:rsidRPr="000110CC" w:rsidRDefault="009F11A0" w:rsidP="00436A0A">
            <w:pPr>
              <w:pBdr>
                <w:bottom w:val="single" w:sz="4" w:space="1" w:color="auto"/>
              </w:pBdr>
              <w:tabs>
                <w:tab w:val="decimal" w:pos="1062"/>
              </w:tabs>
              <w:spacing w:line="340" w:lineRule="exact"/>
              <w:ind w:right="-37" w:firstLine="4"/>
              <w:jc w:val="both"/>
              <w:rPr>
                <w:rFonts w:ascii="Arial" w:hAnsi="Arial" w:cs="Arial"/>
                <w:sz w:val="18"/>
                <w:szCs w:val="18"/>
              </w:rPr>
            </w:pPr>
            <w:r>
              <w:rPr>
                <w:rFonts w:ascii="Arial" w:hAnsi="Arial"/>
                <w:sz w:val="18"/>
                <w:szCs w:val="18"/>
                <w:cs/>
              </w:rPr>
              <w:t>(</w:t>
            </w:r>
            <w:r>
              <w:rPr>
                <w:rFonts w:ascii="Arial" w:hAnsi="Arial" w:cs="Arial"/>
                <w:sz w:val="18"/>
                <w:szCs w:val="18"/>
              </w:rPr>
              <w:t>111,006</w:t>
            </w:r>
            <w:r>
              <w:rPr>
                <w:rFonts w:ascii="Arial" w:hAnsi="Arial"/>
                <w:sz w:val="18"/>
                <w:szCs w:val="18"/>
                <w:cs/>
              </w:rPr>
              <w:t>)</w:t>
            </w:r>
          </w:p>
        </w:tc>
        <w:tc>
          <w:tcPr>
            <w:tcW w:w="1350" w:type="dxa"/>
            <w:tcBorders>
              <w:top w:val="nil"/>
              <w:left w:val="nil"/>
              <w:bottom w:val="nil"/>
              <w:right w:val="nil"/>
            </w:tcBorders>
            <w:vAlign w:val="bottom"/>
          </w:tcPr>
          <w:p w14:paraId="2000263D" w14:textId="56D6166F" w:rsidR="00436A0A" w:rsidRPr="000110CC" w:rsidRDefault="00436A0A" w:rsidP="00436A0A">
            <w:pPr>
              <w:pBdr>
                <w:bottom w:val="single" w:sz="4" w:space="1" w:color="auto"/>
              </w:pBdr>
              <w:tabs>
                <w:tab w:val="decimal" w:pos="1062"/>
              </w:tabs>
              <w:spacing w:line="340" w:lineRule="exact"/>
              <w:ind w:right="-37" w:firstLine="4"/>
              <w:jc w:val="both"/>
              <w:rPr>
                <w:rFonts w:ascii="Arial" w:hAnsi="Arial" w:cs="Arial"/>
                <w:sz w:val="18"/>
                <w:szCs w:val="18"/>
              </w:rPr>
            </w:pPr>
            <w:r w:rsidRPr="00AD6CF4">
              <w:rPr>
                <w:rFonts w:ascii="Arial" w:hAnsi="Arial"/>
                <w:sz w:val="18"/>
                <w:szCs w:val="18"/>
                <w:cs/>
              </w:rPr>
              <w:t>-</w:t>
            </w:r>
          </w:p>
        </w:tc>
      </w:tr>
      <w:tr w:rsidR="00436A0A" w:rsidRPr="000110CC" w14:paraId="55FA25CA" w14:textId="77777777" w:rsidTr="00F933D0">
        <w:tc>
          <w:tcPr>
            <w:tcW w:w="3780" w:type="dxa"/>
            <w:tcBorders>
              <w:top w:val="nil"/>
              <w:left w:val="nil"/>
              <w:bottom w:val="nil"/>
              <w:right w:val="nil"/>
            </w:tcBorders>
          </w:tcPr>
          <w:p w14:paraId="4435DD25" w14:textId="77777777" w:rsidR="00436A0A" w:rsidRPr="000110CC" w:rsidRDefault="00436A0A" w:rsidP="00436A0A">
            <w:pPr>
              <w:tabs>
                <w:tab w:val="left" w:pos="567"/>
                <w:tab w:val="left" w:pos="1134"/>
                <w:tab w:val="left" w:pos="1701"/>
              </w:tabs>
              <w:spacing w:line="340" w:lineRule="exact"/>
              <w:ind w:left="162" w:right="-108" w:hanging="162"/>
              <w:rPr>
                <w:rFonts w:ascii="Arial" w:hAnsi="Arial" w:cs="Arial"/>
                <w:sz w:val="18"/>
                <w:szCs w:val="18"/>
              </w:rPr>
            </w:pPr>
          </w:p>
        </w:tc>
        <w:tc>
          <w:tcPr>
            <w:tcW w:w="1350" w:type="dxa"/>
            <w:tcBorders>
              <w:top w:val="nil"/>
              <w:left w:val="nil"/>
              <w:bottom w:val="nil"/>
              <w:right w:val="nil"/>
            </w:tcBorders>
            <w:vAlign w:val="bottom"/>
          </w:tcPr>
          <w:p w14:paraId="6171AD88" w14:textId="145ABF51" w:rsidR="00436A0A" w:rsidRPr="001462E1" w:rsidRDefault="001462E1" w:rsidP="00436A0A">
            <w:pPr>
              <w:pBdr>
                <w:bottom w:val="double" w:sz="4" w:space="1" w:color="auto"/>
              </w:pBdr>
              <w:tabs>
                <w:tab w:val="decimal" w:pos="1062"/>
              </w:tabs>
              <w:spacing w:line="340" w:lineRule="exact"/>
              <w:ind w:right="-37" w:firstLine="4"/>
              <w:jc w:val="both"/>
              <w:rPr>
                <w:rFonts w:ascii="Arial" w:hAnsi="Arial" w:cs="Arial"/>
                <w:sz w:val="18"/>
                <w:szCs w:val="18"/>
              </w:rPr>
            </w:pPr>
            <w:r w:rsidRPr="001462E1">
              <w:rPr>
                <w:rFonts w:ascii="Arial" w:hAnsi="Arial"/>
                <w:sz w:val="18"/>
                <w:szCs w:val="18"/>
                <w:cs/>
              </w:rPr>
              <w:t>(</w:t>
            </w:r>
            <w:r w:rsidRPr="001462E1">
              <w:rPr>
                <w:rFonts w:ascii="Arial" w:hAnsi="Arial" w:cs="Arial"/>
                <w:sz w:val="18"/>
                <w:szCs w:val="18"/>
              </w:rPr>
              <w:t>349,923,760</w:t>
            </w:r>
            <w:r w:rsidRPr="001462E1">
              <w:rPr>
                <w:rFonts w:ascii="Arial" w:hAnsi="Arial"/>
                <w:sz w:val="18"/>
                <w:szCs w:val="18"/>
                <w:cs/>
              </w:rPr>
              <w:t>)</w:t>
            </w:r>
          </w:p>
        </w:tc>
        <w:tc>
          <w:tcPr>
            <w:tcW w:w="1350" w:type="dxa"/>
            <w:tcBorders>
              <w:top w:val="nil"/>
              <w:left w:val="nil"/>
              <w:bottom w:val="nil"/>
              <w:right w:val="nil"/>
            </w:tcBorders>
            <w:vAlign w:val="bottom"/>
          </w:tcPr>
          <w:p w14:paraId="611B131F" w14:textId="09DFD360" w:rsidR="00436A0A" w:rsidRPr="000110CC" w:rsidRDefault="00436A0A" w:rsidP="00436A0A">
            <w:pPr>
              <w:pBdr>
                <w:bottom w:val="double" w:sz="4" w:space="1" w:color="auto"/>
              </w:pBdr>
              <w:tabs>
                <w:tab w:val="decimal" w:pos="1062"/>
              </w:tabs>
              <w:spacing w:line="340" w:lineRule="exact"/>
              <w:ind w:right="-37" w:firstLine="4"/>
              <w:jc w:val="both"/>
              <w:rPr>
                <w:rFonts w:ascii="Arial" w:hAnsi="Arial" w:cs="Arial"/>
                <w:sz w:val="18"/>
                <w:szCs w:val="18"/>
              </w:rPr>
            </w:pPr>
            <w:r w:rsidRPr="00436A0A">
              <w:rPr>
                <w:rFonts w:ascii="Arial" w:hAnsi="Arial"/>
                <w:sz w:val="18"/>
                <w:szCs w:val="18"/>
                <w:cs/>
              </w:rPr>
              <w:t>(</w:t>
            </w:r>
            <w:r w:rsidRPr="00436A0A">
              <w:rPr>
                <w:rFonts w:ascii="Arial" w:hAnsi="Arial" w:cs="Arial"/>
                <w:sz w:val="18"/>
                <w:szCs w:val="18"/>
              </w:rPr>
              <w:t>548,651,299</w:t>
            </w:r>
            <w:r w:rsidRPr="00436A0A">
              <w:rPr>
                <w:rFonts w:ascii="Arial" w:hAnsi="Arial"/>
                <w:sz w:val="18"/>
                <w:szCs w:val="18"/>
                <w:cs/>
              </w:rPr>
              <w:t>)</w:t>
            </w:r>
          </w:p>
        </w:tc>
        <w:tc>
          <w:tcPr>
            <w:tcW w:w="1350" w:type="dxa"/>
            <w:tcBorders>
              <w:top w:val="nil"/>
              <w:left w:val="nil"/>
              <w:bottom w:val="nil"/>
              <w:right w:val="nil"/>
            </w:tcBorders>
            <w:vAlign w:val="bottom"/>
          </w:tcPr>
          <w:p w14:paraId="66B9687F" w14:textId="3F0204B6" w:rsidR="00436A0A" w:rsidRPr="000110CC" w:rsidRDefault="00436A0A" w:rsidP="00436A0A">
            <w:pPr>
              <w:pBdr>
                <w:bottom w:val="double" w:sz="4" w:space="1" w:color="auto"/>
              </w:pBdr>
              <w:tabs>
                <w:tab w:val="decimal" w:pos="1062"/>
              </w:tabs>
              <w:spacing w:line="340" w:lineRule="exact"/>
              <w:ind w:right="-37" w:firstLine="4"/>
              <w:jc w:val="both"/>
              <w:rPr>
                <w:rFonts w:ascii="Arial" w:hAnsi="Arial" w:cs="Arial"/>
                <w:sz w:val="18"/>
                <w:szCs w:val="18"/>
              </w:rPr>
            </w:pPr>
            <w:r w:rsidRPr="00436A0A">
              <w:rPr>
                <w:rFonts w:ascii="Arial" w:hAnsi="Arial"/>
                <w:sz w:val="18"/>
                <w:szCs w:val="18"/>
                <w:cs/>
              </w:rPr>
              <w:t>(</w:t>
            </w:r>
            <w:r w:rsidRPr="00436A0A">
              <w:rPr>
                <w:rFonts w:ascii="Arial" w:hAnsi="Arial" w:cs="Arial"/>
                <w:sz w:val="18"/>
                <w:szCs w:val="18"/>
              </w:rPr>
              <w:t>33</w:t>
            </w:r>
            <w:r w:rsidR="00250DE3">
              <w:rPr>
                <w:rFonts w:ascii="Arial" w:hAnsi="Arial" w:cs="Arial"/>
                <w:sz w:val="18"/>
                <w:szCs w:val="18"/>
              </w:rPr>
              <w:t>3</w:t>
            </w:r>
            <w:r w:rsidRPr="00436A0A">
              <w:rPr>
                <w:rFonts w:ascii="Arial" w:hAnsi="Arial" w:cs="Arial"/>
                <w:sz w:val="18"/>
                <w:szCs w:val="18"/>
              </w:rPr>
              <w:t>,</w:t>
            </w:r>
            <w:r w:rsidR="00250DE3">
              <w:rPr>
                <w:rFonts w:ascii="Arial" w:hAnsi="Arial" w:cs="Arial"/>
                <w:sz w:val="18"/>
                <w:szCs w:val="18"/>
              </w:rPr>
              <w:t>561</w:t>
            </w:r>
            <w:r w:rsidRPr="00436A0A">
              <w:rPr>
                <w:rFonts w:ascii="Arial" w:hAnsi="Arial" w:cs="Arial"/>
                <w:sz w:val="18"/>
                <w:szCs w:val="18"/>
              </w:rPr>
              <w:t>,</w:t>
            </w:r>
            <w:r w:rsidR="00250DE3">
              <w:rPr>
                <w:rFonts w:ascii="Arial" w:hAnsi="Arial" w:cs="Arial"/>
                <w:sz w:val="18"/>
                <w:szCs w:val="18"/>
              </w:rPr>
              <w:t>916</w:t>
            </w:r>
            <w:r w:rsidRPr="00436A0A">
              <w:rPr>
                <w:rFonts w:ascii="Arial" w:hAnsi="Arial"/>
                <w:sz w:val="18"/>
                <w:szCs w:val="18"/>
                <w:cs/>
              </w:rPr>
              <w:t>)</w:t>
            </w:r>
          </w:p>
        </w:tc>
        <w:tc>
          <w:tcPr>
            <w:tcW w:w="1350" w:type="dxa"/>
            <w:tcBorders>
              <w:top w:val="nil"/>
              <w:left w:val="nil"/>
              <w:bottom w:val="nil"/>
              <w:right w:val="nil"/>
            </w:tcBorders>
            <w:vAlign w:val="bottom"/>
          </w:tcPr>
          <w:p w14:paraId="71EAC0FA" w14:textId="7E72D6B6" w:rsidR="00436A0A" w:rsidRPr="000110CC" w:rsidRDefault="00436A0A" w:rsidP="00436A0A">
            <w:pPr>
              <w:pBdr>
                <w:bottom w:val="double" w:sz="4" w:space="1" w:color="auto"/>
              </w:pBdr>
              <w:tabs>
                <w:tab w:val="decimal" w:pos="1062"/>
              </w:tabs>
              <w:spacing w:line="340" w:lineRule="exact"/>
              <w:ind w:right="-37" w:firstLine="4"/>
              <w:jc w:val="both"/>
              <w:rPr>
                <w:rFonts w:ascii="Arial" w:hAnsi="Arial" w:cs="Arial"/>
                <w:sz w:val="18"/>
                <w:szCs w:val="18"/>
              </w:rPr>
            </w:pPr>
            <w:r w:rsidRPr="00AD6CF4">
              <w:rPr>
                <w:rFonts w:ascii="Arial" w:hAnsi="Arial"/>
                <w:sz w:val="18"/>
                <w:szCs w:val="18"/>
                <w:cs/>
              </w:rPr>
              <w:t>(</w:t>
            </w:r>
            <w:r w:rsidRPr="00AD6CF4">
              <w:rPr>
                <w:rFonts w:ascii="Arial" w:hAnsi="Arial" w:cs="Arial"/>
                <w:sz w:val="18"/>
                <w:szCs w:val="18"/>
              </w:rPr>
              <w:t>522,406,424</w:t>
            </w:r>
            <w:r w:rsidRPr="00AD6CF4">
              <w:rPr>
                <w:rFonts w:ascii="Arial" w:hAnsi="Arial"/>
                <w:sz w:val="18"/>
                <w:szCs w:val="18"/>
                <w:cs/>
              </w:rPr>
              <w:t>)</w:t>
            </w:r>
          </w:p>
        </w:tc>
      </w:tr>
    </w:tbl>
    <w:p w14:paraId="18B559F9" w14:textId="075C33AD" w:rsidR="002377B2" w:rsidRPr="000110CC" w:rsidRDefault="009913EE" w:rsidP="002377B2">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2377B2" w:rsidRPr="000110CC">
        <w:rPr>
          <w:rFonts w:ascii="Arial" w:hAnsi="Arial" w:cs="Arial"/>
          <w:sz w:val="22"/>
          <w:szCs w:val="22"/>
        </w:rPr>
        <w:t>A reconciliation between accounting profit and income tax expense is shown below</w:t>
      </w:r>
      <w:r w:rsidR="002377B2" w:rsidRPr="000110CC">
        <w:rPr>
          <w:rFonts w:ascii="Arial" w:hAnsi="Arial"/>
          <w:sz w:val="22"/>
          <w:szCs w:val="22"/>
          <w:cs/>
        </w:rPr>
        <w:t>.</w:t>
      </w:r>
    </w:p>
    <w:p w14:paraId="004975EF" w14:textId="77777777" w:rsidR="002377B2" w:rsidRPr="000110CC" w:rsidRDefault="002377B2" w:rsidP="002377B2">
      <w:pPr>
        <w:tabs>
          <w:tab w:val="left" w:pos="567"/>
          <w:tab w:val="left" w:pos="1134"/>
          <w:tab w:val="left" w:pos="1701"/>
        </w:tabs>
        <w:spacing w:line="340" w:lineRule="exact"/>
        <w:jc w:val="right"/>
        <w:rPr>
          <w:rFonts w:ascii="Arial" w:hAnsi="Arial" w:cs="Arial"/>
          <w:sz w:val="16"/>
          <w:szCs w:val="16"/>
        </w:rPr>
      </w:pPr>
      <w:r w:rsidRPr="000110CC">
        <w:rPr>
          <w:rFonts w:ascii="Arial" w:hAnsi="Arial"/>
          <w:sz w:val="16"/>
          <w:szCs w:val="16"/>
          <w:cs/>
        </w:rPr>
        <w:t>(</w:t>
      </w:r>
      <w:r w:rsidRPr="000110CC">
        <w:rPr>
          <w:rFonts w:ascii="Arial" w:hAnsi="Arial" w:cs="Arial"/>
          <w:sz w:val="16"/>
          <w:szCs w:val="16"/>
        </w:rPr>
        <w:t>Unit</w:t>
      </w:r>
      <w:r w:rsidRPr="000110CC">
        <w:rPr>
          <w:rFonts w:ascii="Arial" w:hAnsi="Arial"/>
          <w:sz w:val="16"/>
          <w:szCs w:val="16"/>
          <w:cs/>
        </w:rPr>
        <w:t xml:space="preserve">: </w:t>
      </w:r>
      <w:r w:rsidRPr="000110CC">
        <w:rPr>
          <w:rFonts w:ascii="Arial" w:hAnsi="Arial" w:cs="Arial"/>
          <w:sz w:val="16"/>
          <w:szCs w:val="16"/>
        </w:rPr>
        <w:t>Baht</w:t>
      </w:r>
      <w:r w:rsidRPr="000110CC">
        <w:rPr>
          <w:rFonts w:ascii="Arial" w:hAnsi="Arial"/>
          <w:sz w:val="16"/>
          <w:szCs w:val="16"/>
          <w:cs/>
        </w:rPr>
        <w: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2377B2" w:rsidRPr="000110CC" w14:paraId="63AB8DDD" w14:textId="77777777" w:rsidTr="00E44BCA">
        <w:tc>
          <w:tcPr>
            <w:tcW w:w="3780" w:type="dxa"/>
            <w:tcBorders>
              <w:top w:val="nil"/>
              <w:left w:val="nil"/>
              <w:bottom w:val="nil"/>
              <w:right w:val="nil"/>
            </w:tcBorders>
          </w:tcPr>
          <w:p w14:paraId="1D3E0873" w14:textId="77777777" w:rsidR="002377B2" w:rsidRPr="000110CC" w:rsidRDefault="002377B2" w:rsidP="001145F3">
            <w:pPr>
              <w:tabs>
                <w:tab w:val="left" w:pos="567"/>
                <w:tab w:val="left" w:pos="1134"/>
                <w:tab w:val="left" w:pos="1701"/>
              </w:tabs>
              <w:spacing w:line="280" w:lineRule="exact"/>
              <w:jc w:val="thaiDistribute"/>
              <w:rPr>
                <w:rFonts w:ascii="Arial" w:hAnsi="Arial" w:cs="Arial"/>
                <w:sz w:val="16"/>
                <w:szCs w:val="16"/>
              </w:rPr>
            </w:pPr>
          </w:p>
        </w:tc>
        <w:tc>
          <w:tcPr>
            <w:tcW w:w="2700" w:type="dxa"/>
            <w:gridSpan w:val="2"/>
            <w:tcBorders>
              <w:top w:val="nil"/>
              <w:left w:val="nil"/>
              <w:bottom w:val="nil"/>
              <w:right w:val="nil"/>
            </w:tcBorders>
            <w:vAlign w:val="bottom"/>
          </w:tcPr>
          <w:p w14:paraId="6FD6E736" w14:textId="77777777" w:rsidR="002377B2" w:rsidRPr="000110CC" w:rsidRDefault="002377B2" w:rsidP="001145F3">
            <w:pPr>
              <w:pBdr>
                <w:bottom w:val="single" w:sz="6" w:space="1" w:color="auto"/>
              </w:pBdr>
              <w:spacing w:line="280" w:lineRule="exact"/>
              <w:ind w:right="-37"/>
              <w:jc w:val="center"/>
              <w:rPr>
                <w:rFonts w:ascii="Arial" w:hAnsi="Arial" w:cs="Arial"/>
                <w:sz w:val="16"/>
                <w:szCs w:val="16"/>
              </w:rPr>
            </w:pPr>
            <w:r w:rsidRPr="000110CC">
              <w:rPr>
                <w:rFonts w:ascii="Arial" w:hAnsi="Arial" w:cs="Arial"/>
                <w:sz w:val="16"/>
                <w:szCs w:val="16"/>
              </w:rPr>
              <w:t>Consolidated financial statements</w:t>
            </w:r>
          </w:p>
        </w:tc>
        <w:tc>
          <w:tcPr>
            <w:tcW w:w="2700" w:type="dxa"/>
            <w:gridSpan w:val="2"/>
            <w:tcBorders>
              <w:top w:val="nil"/>
              <w:left w:val="nil"/>
              <w:bottom w:val="nil"/>
              <w:right w:val="nil"/>
            </w:tcBorders>
            <w:vAlign w:val="bottom"/>
          </w:tcPr>
          <w:p w14:paraId="2270FD21" w14:textId="77777777" w:rsidR="002377B2" w:rsidRPr="000110CC" w:rsidRDefault="002377B2" w:rsidP="001145F3">
            <w:pPr>
              <w:pBdr>
                <w:bottom w:val="single" w:sz="6" w:space="1" w:color="auto"/>
              </w:pBdr>
              <w:spacing w:line="280" w:lineRule="exact"/>
              <w:ind w:right="-37"/>
              <w:jc w:val="center"/>
              <w:rPr>
                <w:rFonts w:ascii="Arial" w:hAnsi="Arial" w:cs="Arial"/>
                <w:sz w:val="16"/>
                <w:szCs w:val="16"/>
              </w:rPr>
            </w:pPr>
            <w:r w:rsidRPr="000110CC">
              <w:rPr>
                <w:rFonts w:ascii="Arial" w:hAnsi="Arial" w:cs="Arial"/>
                <w:sz w:val="16"/>
                <w:szCs w:val="16"/>
              </w:rPr>
              <w:t>Separate financial statements</w:t>
            </w:r>
          </w:p>
        </w:tc>
      </w:tr>
      <w:tr w:rsidR="006E70BC" w:rsidRPr="000110CC" w14:paraId="4A81A0A2" w14:textId="77777777" w:rsidTr="00E44BCA">
        <w:tc>
          <w:tcPr>
            <w:tcW w:w="3780" w:type="dxa"/>
            <w:tcBorders>
              <w:top w:val="nil"/>
              <w:left w:val="nil"/>
              <w:bottom w:val="nil"/>
              <w:right w:val="nil"/>
            </w:tcBorders>
          </w:tcPr>
          <w:p w14:paraId="476E3DF0" w14:textId="77777777" w:rsidR="006E70BC" w:rsidRPr="000110CC" w:rsidRDefault="006E70BC" w:rsidP="006E70BC">
            <w:pPr>
              <w:tabs>
                <w:tab w:val="left" w:pos="567"/>
                <w:tab w:val="left" w:pos="1134"/>
                <w:tab w:val="left" w:pos="1701"/>
              </w:tabs>
              <w:spacing w:line="280" w:lineRule="exact"/>
              <w:jc w:val="thaiDistribute"/>
              <w:rPr>
                <w:rFonts w:ascii="Arial" w:hAnsi="Arial" w:cs="Arial"/>
                <w:sz w:val="16"/>
                <w:szCs w:val="16"/>
              </w:rPr>
            </w:pPr>
          </w:p>
        </w:tc>
        <w:tc>
          <w:tcPr>
            <w:tcW w:w="1350" w:type="dxa"/>
            <w:tcBorders>
              <w:top w:val="nil"/>
              <w:left w:val="nil"/>
              <w:bottom w:val="nil"/>
              <w:right w:val="nil"/>
            </w:tcBorders>
            <w:vAlign w:val="bottom"/>
          </w:tcPr>
          <w:p w14:paraId="6B4AF42E" w14:textId="415450A7" w:rsidR="006E70BC" w:rsidRPr="000110CC" w:rsidRDefault="006E70BC" w:rsidP="006E70BC">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2025</w:t>
            </w:r>
          </w:p>
        </w:tc>
        <w:tc>
          <w:tcPr>
            <w:tcW w:w="1350" w:type="dxa"/>
            <w:tcBorders>
              <w:top w:val="nil"/>
              <w:left w:val="nil"/>
              <w:bottom w:val="nil"/>
              <w:right w:val="nil"/>
            </w:tcBorders>
            <w:vAlign w:val="bottom"/>
          </w:tcPr>
          <w:p w14:paraId="35867A4E" w14:textId="17A4E2BE" w:rsidR="006E70BC" w:rsidRPr="000110CC" w:rsidRDefault="006E70BC" w:rsidP="006E70BC">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2024</w:t>
            </w:r>
          </w:p>
        </w:tc>
        <w:tc>
          <w:tcPr>
            <w:tcW w:w="1350" w:type="dxa"/>
            <w:tcBorders>
              <w:top w:val="nil"/>
              <w:left w:val="nil"/>
              <w:bottom w:val="nil"/>
              <w:right w:val="nil"/>
            </w:tcBorders>
            <w:vAlign w:val="bottom"/>
          </w:tcPr>
          <w:p w14:paraId="030EC3E7" w14:textId="453479B0" w:rsidR="006E70BC" w:rsidRPr="000110CC" w:rsidRDefault="006E70BC" w:rsidP="006E70BC">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2025</w:t>
            </w:r>
          </w:p>
        </w:tc>
        <w:tc>
          <w:tcPr>
            <w:tcW w:w="1350" w:type="dxa"/>
            <w:tcBorders>
              <w:top w:val="nil"/>
              <w:left w:val="nil"/>
              <w:bottom w:val="nil"/>
              <w:right w:val="nil"/>
            </w:tcBorders>
            <w:vAlign w:val="bottom"/>
          </w:tcPr>
          <w:p w14:paraId="687E25EB" w14:textId="0BD57FBF" w:rsidR="006E70BC" w:rsidRPr="000110CC" w:rsidRDefault="006E70BC" w:rsidP="006E70BC">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2024</w:t>
            </w:r>
          </w:p>
        </w:tc>
      </w:tr>
      <w:tr w:rsidR="00436A0A" w:rsidRPr="000110CC" w14:paraId="5FDD9A94" w14:textId="77777777" w:rsidTr="00E44BCA">
        <w:trPr>
          <w:trHeight w:val="63"/>
        </w:trPr>
        <w:tc>
          <w:tcPr>
            <w:tcW w:w="3780" w:type="dxa"/>
            <w:tcBorders>
              <w:top w:val="nil"/>
              <w:left w:val="nil"/>
              <w:bottom w:val="nil"/>
              <w:right w:val="nil"/>
            </w:tcBorders>
          </w:tcPr>
          <w:p w14:paraId="69FC45C9" w14:textId="77777777" w:rsidR="00436A0A" w:rsidRPr="000110CC" w:rsidRDefault="00436A0A" w:rsidP="00436A0A">
            <w:pPr>
              <w:tabs>
                <w:tab w:val="left" w:pos="567"/>
                <w:tab w:val="left" w:pos="1134"/>
                <w:tab w:val="left" w:pos="1701"/>
              </w:tabs>
              <w:spacing w:line="280" w:lineRule="exact"/>
              <w:rPr>
                <w:rFonts w:ascii="Arial" w:hAnsi="Arial" w:cs="Arial"/>
                <w:sz w:val="16"/>
                <w:szCs w:val="16"/>
                <w:cs/>
              </w:rPr>
            </w:pPr>
            <w:r w:rsidRPr="000110CC">
              <w:rPr>
                <w:rFonts w:ascii="Arial" w:hAnsi="Arial" w:cs="Arial"/>
                <w:sz w:val="16"/>
                <w:szCs w:val="16"/>
              </w:rPr>
              <w:t>Accounting profit before tax</w:t>
            </w:r>
          </w:p>
        </w:tc>
        <w:tc>
          <w:tcPr>
            <w:tcW w:w="1350" w:type="dxa"/>
            <w:vAlign w:val="bottom"/>
          </w:tcPr>
          <w:p w14:paraId="0E0E0F2F" w14:textId="479D1011" w:rsidR="00436A0A" w:rsidRPr="000110CC" w:rsidRDefault="00436A0A" w:rsidP="00436A0A">
            <w:pPr>
              <w:pBdr>
                <w:bottom w:val="double" w:sz="6" w:space="1" w:color="auto"/>
              </w:pBdr>
              <w:tabs>
                <w:tab w:val="decimal" w:pos="1062"/>
              </w:tabs>
              <w:spacing w:line="280" w:lineRule="exact"/>
              <w:ind w:right="-37"/>
              <w:jc w:val="both"/>
              <w:rPr>
                <w:rFonts w:ascii="Arial" w:hAnsi="Arial" w:cs="Arial"/>
                <w:sz w:val="16"/>
                <w:szCs w:val="16"/>
              </w:rPr>
            </w:pPr>
            <w:r w:rsidRPr="00436A0A">
              <w:rPr>
                <w:rFonts w:ascii="Arial" w:hAnsi="Arial" w:cs="Arial"/>
                <w:sz w:val="16"/>
                <w:szCs w:val="16"/>
              </w:rPr>
              <w:t>598,670,303</w:t>
            </w:r>
          </w:p>
        </w:tc>
        <w:tc>
          <w:tcPr>
            <w:tcW w:w="1350" w:type="dxa"/>
            <w:vAlign w:val="bottom"/>
          </w:tcPr>
          <w:p w14:paraId="4C692569" w14:textId="569218A5" w:rsidR="00436A0A" w:rsidRPr="000110CC" w:rsidRDefault="00436A0A" w:rsidP="00436A0A">
            <w:pPr>
              <w:pBdr>
                <w:bottom w:val="double" w:sz="6" w:space="1" w:color="auto"/>
              </w:pBdr>
              <w:tabs>
                <w:tab w:val="decimal" w:pos="1062"/>
              </w:tabs>
              <w:spacing w:line="280" w:lineRule="exact"/>
              <w:ind w:right="-37"/>
              <w:jc w:val="both"/>
              <w:rPr>
                <w:rFonts w:ascii="Arial" w:hAnsi="Arial" w:cs="Arial"/>
                <w:sz w:val="16"/>
                <w:szCs w:val="16"/>
              </w:rPr>
            </w:pPr>
            <w:r w:rsidRPr="00436A0A">
              <w:rPr>
                <w:rFonts w:ascii="Arial" w:hAnsi="Arial" w:cs="Arial"/>
                <w:sz w:val="16"/>
                <w:szCs w:val="16"/>
              </w:rPr>
              <w:t>433,077,678</w:t>
            </w:r>
          </w:p>
        </w:tc>
        <w:tc>
          <w:tcPr>
            <w:tcW w:w="1350" w:type="dxa"/>
            <w:vAlign w:val="bottom"/>
          </w:tcPr>
          <w:p w14:paraId="78CD14D8" w14:textId="3DC84749" w:rsidR="00436A0A" w:rsidRPr="000110CC" w:rsidRDefault="00436A0A" w:rsidP="00436A0A">
            <w:pPr>
              <w:pBdr>
                <w:bottom w:val="double" w:sz="6" w:space="1" w:color="auto"/>
              </w:pBdr>
              <w:tabs>
                <w:tab w:val="decimal" w:pos="1062"/>
              </w:tabs>
              <w:spacing w:line="280" w:lineRule="exact"/>
              <w:ind w:right="-37"/>
              <w:jc w:val="both"/>
              <w:rPr>
                <w:rFonts w:ascii="Arial" w:hAnsi="Arial" w:cs="Arial"/>
                <w:sz w:val="16"/>
                <w:szCs w:val="16"/>
              </w:rPr>
            </w:pPr>
            <w:r w:rsidRPr="00436A0A">
              <w:rPr>
                <w:rFonts w:ascii="Arial" w:hAnsi="Arial" w:cs="Arial"/>
                <w:sz w:val="16"/>
                <w:szCs w:val="16"/>
              </w:rPr>
              <w:t>552,806,48</w:t>
            </w:r>
            <w:r w:rsidRPr="00436A0A">
              <w:rPr>
                <w:rFonts w:ascii="Arial" w:hAnsi="Arial" w:cs="Arial" w:hint="cs"/>
                <w:sz w:val="16"/>
                <w:szCs w:val="16"/>
                <w:cs/>
              </w:rPr>
              <w:t>1</w:t>
            </w:r>
          </w:p>
        </w:tc>
        <w:tc>
          <w:tcPr>
            <w:tcW w:w="1350" w:type="dxa"/>
            <w:vAlign w:val="bottom"/>
          </w:tcPr>
          <w:p w14:paraId="6EA58B4A" w14:textId="3364DFD3" w:rsidR="00436A0A" w:rsidRPr="000110CC" w:rsidRDefault="00436A0A" w:rsidP="00436A0A">
            <w:pPr>
              <w:pBdr>
                <w:bottom w:val="double" w:sz="6"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566,145,090</w:t>
            </w:r>
          </w:p>
        </w:tc>
      </w:tr>
      <w:tr w:rsidR="00436A0A" w:rsidRPr="000110CC" w14:paraId="23604676" w14:textId="77777777" w:rsidTr="00E44BCA">
        <w:tc>
          <w:tcPr>
            <w:tcW w:w="3780" w:type="dxa"/>
            <w:tcBorders>
              <w:top w:val="nil"/>
              <w:left w:val="nil"/>
              <w:bottom w:val="nil"/>
              <w:right w:val="nil"/>
            </w:tcBorders>
          </w:tcPr>
          <w:p w14:paraId="538013FB" w14:textId="77777777" w:rsidR="00436A0A" w:rsidRPr="000110CC" w:rsidRDefault="00436A0A" w:rsidP="00436A0A">
            <w:pPr>
              <w:tabs>
                <w:tab w:val="left" w:pos="567"/>
                <w:tab w:val="left" w:pos="1134"/>
                <w:tab w:val="left" w:pos="1701"/>
              </w:tabs>
              <w:spacing w:line="280" w:lineRule="exact"/>
              <w:rPr>
                <w:rFonts w:ascii="Arial" w:hAnsi="Arial" w:cs="Arial"/>
                <w:sz w:val="16"/>
                <w:szCs w:val="16"/>
              </w:rPr>
            </w:pPr>
            <w:r w:rsidRPr="000110CC">
              <w:rPr>
                <w:rFonts w:ascii="Arial" w:hAnsi="Arial" w:cs="Arial"/>
                <w:sz w:val="16"/>
                <w:szCs w:val="16"/>
              </w:rPr>
              <w:t>Applicable tax rate</w:t>
            </w:r>
          </w:p>
        </w:tc>
        <w:tc>
          <w:tcPr>
            <w:tcW w:w="1350" w:type="dxa"/>
            <w:vAlign w:val="bottom"/>
          </w:tcPr>
          <w:p w14:paraId="738B5374" w14:textId="47639116" w:rsidR="00436A0A" w:rsidRPr="000110CC" w:rsidRDefault="00436A0A" w:rsidP="00436A0A">
            <w:pPr>
              <w:tabs>
                <w:tab w:val="decimal" w:pos="1062"/>
              </w:tabs>
              <w:spacing w:line="280" w:lineRule="exact"/>
              <w:ind w:right="-37"/>
              <w:jc w:val="both"/>
              <w:rPr>
                <w:rFonts w:ascii="Arial" w:hAnsi="Arial" w:cs="Arial"/>
                <w:sz w:val="16"/>
                <w:szCs w:val="16"/>
                <w:cs/>
              </w:rPr>
            </w:pPr>
            <w:r w:rsidRPr="00436A0A">
              <w:rPr>
                <w:rFonts w:ascii="Arial" w:hAnsi="Arial" w:cs="Arial"/>
                <w:sz w:val="16"/>
                <w:szCs w:val="16"/>
              </w:rPr>
              <w:t>20</w:t>
            </w:r>
            <w:r w:rsidRPr="00436A0A">
              <w:rPr>
                <w:rFonts w:ascii="Arial" w:hAnsi="Arial"/>
                <w:sz w:val="16"/>
                <w:szCs w:val="16"/>
                <w:cs/>
              </w:rPr>
              <w:t>%</w:t>
            </w:r>
          </w:p>
        </w:tc>
        <w:tc>
          <w:tcPr>
            <w:tcW w:w="1350" w:type="dxa"/>
            <w:vAlign w:val="bottom"/>
          </w:tcPr>
          <w:p w14:paraId="430D9016" w14:textId="16402A58" w:rsidR="00436A0A" w:rsidRPr="000110CC" w:rsidRDefault="00436A0A" w:rsidP="00436A0A">
            <w:pPr>
              <w:tabs>
                <w:tab w:val="decimal" w:pos="1062"/>
              </w:tabs>
              <w:spacing w:line="280" w:lineRule="exact"/>
              <w:ind w:right="-37"/>
              <w:jc w:val="both"/>
              <w:rPr>
                <w:rFonts w:ascii="Arial" w:hAnsi="Arial" w:cs="Arial"/>
                <w:sz w:val="16"/>
                <w:szCs w:val="16"/>
                <w:cs/>
              </w:rPr>
            </w:pPr>
            <w:r w:rsidRPr="00436A0A">
              <w:rPr>
                <w:rFonts w:ascii="Arial" w:hAnsi="Arial" w:cs="Arial"/>
                <w:sz w:val="16"/>
                <w:szCs w:val="16"/>
              </w:rPr>
              <w:t>20</w:t>
            </w:r>
            <w:r w:rsidRPr="00436A0A">
              <w:rPr>
                <w:rFonts w:ascii="Arial" w:hAnsi="Arial"/>
                <w:sz w:val="16"/>
                <w:szCs w:val="16"/>
                <w:cs/>
              </w:rPr>
              <w:t>%</w:t>
            </w:r>
          </w:p>
        </w:tc>
        <w:tc>
          <w:tcPr>
            <w:tcW w:w="1350" w:type="dxa"/>
            <w:vAlign w:val="bottom"/>
          </w:tcPr>
          <w:p w14:paraId="7A5D7B13" w14:textId="36A52AD7" w:rsidR="00436A0A" w:rsidRPr="000110CC" w:rsidRDefault="00436A0A" w:rsidP="00436A0A">
            <w:pPr>
              <w:tabs>
                <w:tab w:val="decimal" w:pos="1062"/>
              </w:tabs>
              <w:spacing w:line="280" w:lineRule="exact"/>
              <w:ind w:right="-37"/>
              <w:jc w:val="both"/>
              <w:rPr>
                <w:rFonts w:ascii="Arial" w:hAnsi="Arial" w:cs="Arial"/>
                <w:sz w:val="16"/>
                <w:szCs w:val="16"/>
                <w:cs/>
              </w:rPr>
            </w:pPr>
            <w:r w:rsidRPr="00436A0A">
              <w:rPr>
                <w:rFonts w:ascii="Arial" w:hAnsi="Arial" w:cs="Arial"/>
                <w:sz w:val="16"/>
                <w:szCs w:val="16"/>
              </w:rPr>
              <w:t>20</w:t>
            </w:r>
            <w:r w:rsidRPr="00436A0A">
              <w:rPr>
                <w:rFonts w:ascii="Arial" w:hAnsi="Arial"/>
                <w:sz w:val="16"/>
                <w:szCs w:val="16"/>
                <w:cs/>
              </w:rPr>
              <w:t>%</w:t>
            </w:r>
          </w:p>
        </w:tc>
        <w:tc>
          <w:tcPr>
            <w:tcW w:w="1350" w:type="dxa"/>
            <w:vAlign w:val="bottom"/>
          </w:tcPr>
          <w:p w14:paraId="6F4774FF" w14:textId="7576F972" w:rsidR="00436A0A" w:rsidRPr="000110CC" w:rsidRDefault="00436A0A" w:rsidP="00436A0A">
            <w:pPr>
              <w:tabs>
                <w:tab w:val="decimal" w:pos="917"/>
              </w:tabs>
              <w:spacing w:line="280" w:lineRule="exact"/>
              <w:ind w:right="-37"/>
              <w:jc w:val="both"/>
              <w:rPr>
                <w:rFonts w:ascii="Arial" w:hAnsi="Arial" w:cs="Arial"/>
                <w:sz w:val="16"/>
                <w:szCs w:val="16"/>
                <w:cs/>
              </w:rPr>
            </w:pPr>
            <w:r w:rsidRPr="00AD6CF4">
              <w:rPr>
                <w:rFonts w:ascii="Arial" w:hAnsi="Arial" w:cs="Arial"/>
                <w:sz w:val="16"/>
                <w:szCs w:val="16"/>
              </w:rPr>
              <w:t>20</w:t>
            </w:r>
            <w:r w:rsidRPr="00AD6CF4">
              <w:rPr>
                <w:rFonts w:ascii="Arial" w:hAnsi="Arial"/>
                <w:sz w:val="16"/>
                <w:szCs w:val="16"/>
                <w:cs/>
              </w:rPr>
              <w:t>%</w:t>
            </w:r>
          </w:p>
        </w:tc>
      </w:tr>
      <w:tr w:rsidR="00436A0A" w:rsidRPr="000110CC" w14:paraId="7217B022" w14:textId="77777777" w:rsidTr="00E44BCA">
        <w:tc>
          <w:tcPr>
            <w:tcW w:w="3780" w:type="dxa"/>
            <w:tcBorders>
              <w:top w:val="nil"/>
              <w:left w:val="nil"/>
              <w:bottom w:val="nil"/>
              <w:right w:val="nil"/>
            </w:tcBorders>
          </w:tcPr>
          <w:p w14:paraId="3F7BDF07" w14:textId="77777777" w:rsidR="00436A0A" w:rsidRPr="000110CC" w:rsidRDefault="00436A0A" w:rsidP="00436A0A">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sz w:val="16"/>
                <w:szCs w:val="16"/>
              </w:rPr>
              <w:t>Accounting profit before tax multiplied by income tax rate</w:t>
            </w:r>
          </w:p>
        </w:tc>
        <w:tc>
          <w:tcPr>
            <w:tcW w:w="1350" w:type="dxa"/>
            <w:vAlign w:val="bottom"/>
          </w:tcPr>
          <w:p w14:paraId="0E27F84C" w14:textId="79694EC5" w:rsidR="00436A0A" w:rsidRPr="000110CC" w:rsidRDefault="00436A0A" w:rsidP="00436A0A">
            <w:pPr>
              <w:tabs>
                <w:tab w:val="decimal" w:pos="1062"/>
              </w:tabs>
              <w:spacing w:line="280" w:lineRule="exact"/>
              <w:ind w:right="-37"/>
              <w:jc w:val="both"/>
              <w:rPr>
                <w:rFonts w:ascii="Arial" w:hAnsi="Arial" w:cs="Arial"/>
                <w:sz w:val="16"/>
                <w:szCs w:val="16"/>
              </w:rPr>
            </w:pPr>
            <w:r w:rsidRPr="00436A0A">
              <w:rPr>
                <w:rFonts w:ascii="Arial" w:hAnsi="Arial" w:cs="Arial" w:hint="cs"/>
                <w:sz w:val="16"/>
                <w:szCs w:val="16"/>
              </w:rPr>
              <w:t>119,7</w:t>
            </w:r>
            <w:r w:rsidRPr="00436A0A">
              <w:rPr>
                <w:rFonts w:ascii="Arial" w:hAnsi="Arial" w:cs="Arial"/>
                <w:sz w:val="16"/>
                <w:szCs w:val="16"/>
              </w:rPr>
              <w:t>34</w:t>
            </w:r>
            <w:r w:rsidRPr="00436A0A">
              <w:rPr>
                <w:rFonts w:ascii="Arial" w:hAnsi="Arial" w:cs="Arial" w:hint="cs"/>
                <w:sz w:val="16"/>
                <w:szCs w:val="16"/>
              </w:rPr>
              <w:t>,</w:t>
            </w:r>
            <w:r w:rsidRPr="00436A0A">
              <w:rPr>
                <w:rFonts w:ascii="Arial" w:hAnsi="Arial" w:cs="Arial"/>
                <w:sz w:val="16"/>
                <w:szCs w:val="16"/>
              </w:rPr>
              <w:t>061</w:t>
            </w:r>
          </w:p>
        </w:tc>
        <w:tc>
          <w:tcPr>
            <w:tcW w:w="1350" w:type="dxa"/>
            <w:vAlign w:val="bottom"/>
          </w:tcPr>
          <w:p w14:paraId="2E6D2C8A" w14:textId="0F149581" w:rsidR="00436A0A" w:rsidRPr="000110CC" w:rsidRDefault="00436A0A" w:rsidP="00436A0A">
            <w:pPr>
              <w:tabs>
                <w:tab w:val="decimal" w:pos="1062"/>
              </w:tabs>
              <w:spacing w:line="280" w:lineRule="exact"/>
              <w:ind w:right="-37"/>
              <w:jc w:val="both"/>
              <w:rPr>
                <w:rFonts w:ascii="Arial" w:hAnsi="Arial" w:cs="Arial"/>
                <w:sz w:val="16"/>
                <w:szCs w:val="16"/>
              </w:rPr>
            </w:pPr>
            <w:r w:rsidRPr="00436A0A">
              <w:rPr>
                <w:rFonts w:ascii="Arial" w:hAnsi="Arial" w:cs="Arial"/>
                <w:sz w:val="16"/>
                <w:szCs w:val="16"/>
              </w:rPr>
              <w:t>86,615,536</w:t>
            </w:r>
          </w:p>
        </w:tc>
        <w:tc>
          <w:tcPr>
            <w:tcW w:w="1350" w:type="dxa"/>
            <w:vAlign w:val="bottom"/>
          </w:tcPr>
          <w:p w14:paraId="2D527510" w14:textId="23B83135" w:rsidR="00436A0A" w:rsidRPr="000110CC" w:rsidRDefault="00436A0A" w:rsidP="00436A0A">
            <w:pPr>
              <w:tabs>
                <w:tab w:val="decimal" w:pos="1062"/>
              </w:tabs>
              <w:spacing w:line="280" w:lineRule="exact"/>
              <w:ind w:right="-37"/>
              <w:jc w:val="both"/>
              <w:rPr>
                <w:rFonts w:ascii="Arial" w:hAnsi="Arial" w:cs="Arial"/>
                <w:sz w:val="16"/>
                <w:szCs w:val="16"/>
              </w:rPr>
            </w:pPr>
            <w:r w:rsidRPr="00436A0A">
              <w:rPr>
                <w:rFonts w:ascii="Arial" w:hAnsi="Arial" w:cs="Arial" w:hint="cs"/>
                <w:sz w:val="16"/>
                <w:szCs w:val="16"/>
              </w:rPr>
              <w:t>110,5</w:t>
            </w:r>
            <w:r w:rsidRPr="00436A0A">
              <w:rPr>
                <w:rFonts w:ascii="Arial" w:hAnsi="Arial" w:cs="Arial"/>
                <w:sz w:val="16"/>
                <w:szCs w:val="16"/>
              </w:rPr>
              <w:t>61</w:t>
            </w:r>
            <w:r w:rsidRPr="00436A0A">
              <w:rPr>
                <w:rFonts w:ascii="Arial" w:hAnsi="Arial" w:cs="Arial" w:hint="cs"/>
                <w:sz w:val="16"/>
                <w:szCs w:val="16"/>
              </w:rPr>
              <w:t>,</w:t>
            </w:r>
            <w:r w:rsidRPr="00436A0A">
              <w:rPr>
                <w:rFonts w:ascii="Arial" w:hAnsi="Arial" w:cs="Arial"/>
                <w:sz w:val="16"/>
                <w:szCs w:val="16"/>
              </w:rPr>
              <w:t>296</w:t>
            </w:r>
          </w:p>
        </w:tc>
        <w:tc>
          <w:tcPr>
            <w:tcW w:w="1350" w:type="dxa"/>
            <w:vAlign w:val="bottom"/>
          </w:tcPr>
          <w:p w14:paraId="4F61B2DD" w14:textId="6AA5E31C" w:rsidR="00436A0A" w:rsidRPr="000110CC" w:rsidRDefault="00436A0A" w:rsidP="00436A0A">
            <w:pPr>
              <w:tabs>
                <w:tab w:val="decimal" w:pos="1062"/>
              </w:tabs>
              <w:spacing w:line="280" w:lineRule="exact"/>
              <w:ind w:right="-37"/>
              <w:jc w:val="both"/>
              <w:rPr>
                <w:rFonts w:ascii="Arial" w:hAnsi="Arial" w:cs="Arial"/>
                <w:sz w:val="16"/>
                <w:szCs w:val="16"/>
              </w:rPr>
            </w:pPr>
            <w:r>
              <w:rPr>
                <w:rFonts w:ascii="Arial" w:hAnsi="Arial" w:cs="Arial"/>
                <w:sz w:val="16"/>
                <w:szCs w:val="16"/>
              </w:rPr>
              <w:t>113,229,018</w:t>
            </w:r>
          </w:p>
        </w:tc>
      </w:tr>
      <w:tr w:rsidR="00436A0A" w:rsidRPr="000110CC" w14:paraId="2F6C40D8" w14:textId="77777777" w:rsidTr="00E44BCA">
        <w:tc>
          <w:tcPr>
            <w:tcW w:w="3780" w:type="dxa"/>
            <w:tcBorders>
              <w:top w:val="nil"/>
              <w:left w:val="nil"/>
              <w:bottom w:val="nil"/>
              <w:right w:val="nil"/>
            </w:tcBorders>
            <w:vAlign w:val="bottom"/>
          </w:tcPr>
          <w:p w14:paraId="11CCFF1E" w14:textId="77777777" w:rsidR="00436A0A" w:rsidRPr="000110CC" w:rsidRDefault="00436A0A" w:rsidP="00436A0A">
            <w:pPr>
              <w:tabs>
                <w:tab w:val="left" w:pos="567"/>
                <w:tab w:val="left" w:pos="1134"/>
                <w:tab w:val="left" w:pos="1701"/>
              </w:tabs>
              <w:spacing w:line="280" w:lineRule="exact"/>
              <w:ind w:left="151" w:hanging="151"/>
              <w:rPr>
                <w:rFonts w:ascii="Arial" w:hAnsi="Arial" w:cs="Arial"/>
                <w:sz w:val="16"/>
                <w:szCs w:val="16"/>
                <w:cs/>
              </w:rPr>
            </w:pPr>
            <w:r w:rsidRPr="000110CC">
              <w:rPr>
                <w:rFonts w:ascii="Arial" w:hAnsi="Arial" w:cs="Arial"/>
                <w:sz w:val="16"/>
                <w:szCs w:val="16"/>
              </w:rPr>
              <w:t>Tax effect of non</w:t>
            </w:r>
            <w:r w:rsidRPr="000110CC">
              <w:rPr>
                <w:rFonts w:ascii="Arial" w:hAnsi="Arial"/>
                <w:sz w:val="16"/>
                <w:szCs w:val="16"/>
                <w:cs/>
              </w:rPr>
              <w:t>-</w:t>
            </w:r>
            <w:r w:rsidRPr="000110CC">
              <w:rPr>
                <w:rFonts w:ascii="Arial" w:hAnsi="Arial" w:cs="Arial"/>
                <w:sz w:val="16"/>
                <w:szCs w:val="16"/>
              </w:rPr>
              <w:t>deductible expenses and income</w:t>
            </w:r>
            <w:r w:rsidRPr="000110CC">
              <w:rPr>
                <w:rFonts w:ascii="Arial" w:hAnsi="Arial"/>
                <w:sz w:val="16"/>
                <w:szCs w:val="16"/>
                <w:cs/>
              </w:rPr>
              <w:t>/</w:t>
            </w:r>
            <w:r w:rsidRPr="000110CC">
              <w:rPr>
                <w:rFonts w:ascii="Arial" w:hAnsi="Arial" w:cs="Arial"/>
                <w:sz w:val="16"/>
                <w:szCs w:val="16"/>
              </w:rPr>
              <w:t>profit not subject to tax</w:t>
            </w:r>
          </w:p>
        </w:tc>
        <w:tc>
          <w:tcPr>
            <w:tcW w:w="1350" w:type="dxa"/>
            <w:vAlign w:val="bottom"/>
          </w:tcPr>
          <w:p w14:paraId="0063D1A2" w14:textId="2E2C936C" w:rsidR="00436A0A" w:rsidRPr="007B2EDA" w:rsidRDefault="006D52F5" w:rsidP="00436A0A">
            <w:pPr>
              <w:pBdr>
                <w:bottom w:val="single" w:sz="4" w:space="1" w:color="auto"/>
              </w:pBdr>
              <w:tabs>
                <w:tab w:val="decimal" w:pos="1062"/>
              </w:tabs>
              <w:spacing w:line="280" w:lineRule="exact"/>
              <w:ind w:right="-37"/>
              <w:jc w:val="both"/>
              <w:rPr>
                <w:rFonts w:ascii="Arial" w:hAnsi="Arial" w:cs="Arial"/>
                <w:sz w:val="16"/>
                <w:szCs w:val="16"/>
                <w:highlight w:val="yellow"/>
              </w:rPr>
            </w:pPr>
            <w:r>
              <w:rPr>
                <w:rFonts w:ascii="Arial" w:hAnsi="Arial"/>
                <w:sz w:val="16"/>
                <w:szCs w:val="16"/>
                <w:cs/>
              </w:rPr>
              <w:t>(</w:t>
            </w:r>
            <w:r w:rsidR="00C12F36">
              <w:rPr>
                <w:rFonts w:ascii="Arial" w:hAnsi="Arial" w:cs="Arial"/>
                <w:sz w:val="16"/>
                <w:szCs w:val="16"/>
              </w:rPr>
              <w:t>118,364,375</w:t>
            </w:r>
            <w:r w:rsidR="001462E1">
              <w:rPr>
                <w:rFonts w:ascii="Arial" w:hAnsi="Arial"/>
                <w:sz w:val="16"/>
                <w:szCs w:val="16"/>
                <w:cs/>
              </w:rPr>
              <w:t>)</w:t>
            </w:r>
          </w:p>
        </w:tc>
        <w:tc>
          <w:tcPr>
            <w:tcW w:w="1350" w:type="dxa"/>
            <w:vAlign w:val="bottom"/>
          </w:tcPr>
          <w:p w14:paraId="106DDC04" w14:textId="43678D3E" w:rsidR="00436A0A" w:rsidRPr="000110CC" w:rsidRDefault="00436A0A" w:rsidP="00436A0A">
            <w:pPr>
              <w:pBdr>
                <w:bottom w:val="single" w:sz="4" w:space="1" w:color="auto"/>
              </w:pBdr>
              <w:tabs>
                <w:tab w:val="decimal" w:pos="1062"/>
              </w:tabs>
              <w:spacing w:line="280" w:lineRule="exact"/>
              <w:ind w:right="-37"/>
              <w:jc w:val="both"/>
              <w:rPr>
                <w:rFonts w:ascii="Arial" w:hAnsi="Arial" w:cs="Arial"/>
                <w:sz w:val="16"/>
                <w:szCs w:val="16"/>
              </w:rPr>
            </w:pPr>
            <w:r w:rsidRPr="00436A0A">
              <w:rPr>
                <w:rFonts w:ascii="Arial" w:hAnsi="Arial"/>
                <w:sz w:val="16"/>
                <w:szCs w:val="16"/>
                <w:cs/>
              </w:rPr>
              <w:t>(</w:t>
            </w:r>
            <w:r w:rsidRPr="00436A0A">
              <w:rPr>
                <w:rFonts w:ascii="Arial" w:hAnsi="Arial" w:cs="Arial"/>
                <w:sz w:val="16"/>
                <w:szCs w:val="16"/>
              </w:rPr>
              <w:t>82,641,584</w:t>
            </w:r>
            <w:r w:rsidRPr="00436A0A">
              <w:rPr>
                <w:rFonts w:ascii="Arial" w:hAnsi="Arial"/>
                <w:sz w:val="16"/>
                <w:szCs w:val="16"/>
                <w:cs/>
              </w:rPr>
              <w:t>)</w:t>
            </w:r>
          </w:p>
        </w:tc>
        <w:tc>
          <w:tcPr>
            <w:tcW w:w="1350" w:type="dxa"/>
            <w:vAlign w:val="bottom"/>
          </w:tcPr>
          <w:p w14:paraId="619E46B7" w14:textId="1719D8C9" w:rsidR="00436A0A" w:rsidRPr="00E7590D" w:rsidRDefault="001462E1" w:rsidP="00436A0A">
            <w:pPr>
              <w:pBdr>
                <w:bottom w:val="single" w:sz="4" w:space="1" w:color="auto"/>
              </w:pBdr>
              <w:tabs>
                <w:tab w:val="decimal" w:pos="1062"/>
              </w:tabs>
              <w:spacing w:line="280" w:lineRule="exact"/>
              <w:ind w:right="-37"/>
              <w:jc w:val="both"/>
              <w:rPr>
                <w:rFonts w:ascii="Arial" w:hAnsi="Arial" w:cs="Arial"/>
                <w:sz w:val="16"/>
                <w:szCs w:val="16"/>
              </w:rPr>
            </w:pPr>
            <w:r>
              <w:rPr>
                <w:rFonts w:ascii="Arial" w:hAnsi="Arial"/>
                <w:sz w:val="16"/>
                <w:szCs w:val="16"/>
                <w:cs/>
              </w:rPr>
              <w:t>(</w:t>
            </w:r>
            <w:r>
              <w:rPr>
                <w:rFonts w:ascii="Arial" w:hAnsi="Arial" w:cs="Arial"/>
                <w:sz w:val="16"/>
                <w:szCs w:val="16"/>
              </w:rPr>
              <w:t>110,531,674</w:t>
            </w:r>
            <w:r>
              <w:rPr>
                <w:rFonts w:ascii="Arial" w:hAnsi="Arial"/>
                <w:sz w:val="16"/>
                <w:szCs w:val="16"/>
                <w:cs/>
              </w:rPr>
              <w:t>)</w:t>
            </w:r>
          </w:p>
        </w:tc>
        <w:tc>
          <w:tcPr>
            <w:tcW w:w="1350" w:type="dxa"/>
            <w:vAlign w:val="bottom"/>
          </w:tcPr>
          <w:p w14:paraId="100BCAB5" w14:textId="2D9E0617" w:rsidR="00436A0A" w:rsidRPr="00E7590D" w:rsidRDefault="00436A0A" w:rsidP="00436A0A">
            <w:pPr>
              <w:pBdr>
                <w:bottom w:val="single" w:sz="4" w:space="1" w:color="auto"/>
              </w:pBdr>
              <w:tabs>
                <w:tab w:val="decimal" w:pos="1062"/>
              </w:tabs>
              <w:spacing w:line="280" w:lineRule="exact"/>
              <w:ind w:right="-37"/>
              <w:jc w:val="both"/>
              <w:rPr>
                <w:rFonts w:ascii="Arial" w:hAnsi="Arial" w:cs="Arial"/>
                <w:sz w:val="16"/>
                <w:szCs w:val="16"/>
              </w:rPr>
            </w:pPr>
            <w:r w:rsidRPr="00E7590D">
              <w:rPr>
                <w:rFonts w:ascii="Arial" w:hAnsi="Arial"/>
                <w:sz w:val="16"/>
                <w:szCs w:val="16"/>
                <w:cs/>
              </w:rPr>
              <w:t>(</w:t>
            </w:r>
            <w:r w:rsidRPr="00E7590D">
              <w:rPr>
                <w:rFonts w:ascii="Arial" w:hAnsi="Arial" w:cs="Arial"/>
                <w:sz w:val="16"/>
                <w:szCs w:val="16"/>
              </w:rPr>
              <w:t>111,039,939</w:t>
            </w:r>
            <w:r w:rsidRPr="00E7590D">
              <w:rPr>
                <w:rFonts w:ascii="Arial" w:hAnsi="Arial"/>
                <w:sz w:val="16"/>
                <w:szCs w:val="16"/>
                <w:cs/>
              </w:rPr>
              <w:t>)</w:t>
            </w:r>
          </w:p>
        </w:tc>
      </w:tr>
      <w:tr w:rsidR="00436A0A" w:rsidRPr="000110CC" w14:paraId="69E142B0" w14:textId="77777777" w:rsidTr="00E44BCA">
        <w:tc>
          <w:tcPr>
            <w:tcW w:w="3780" w:type="dxa"/>
            <w:tcBorders>
              <w:top w:val="nil"/>
              <w:left w:val="nil"/>
              <w:bottom w:val="nil"/>
              <w:right w:val="nil"/>
            </w:tcBorders>
          </w:tcPr>
          <w:p w14:paraId="6700760F" w14:textId="5F991D58" w:rsidR="00436A0A" w:rsidRPr="000110CC" w:rsidRDefault="00436A0A" w:rsidP="00436A0A">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sz w:val="16"/>
                <w:szCs w:val="16"/>
              </w:rPr>
              <w:t>Income tax expenses reported in</w:t>
            </w:r>
            <w:r w:rsidR="005F697B">
              <w:rPr>
                <w:rFonts w:ascii="Arial" w:hAnsi="Arial"/>
                <w:sz w:val="16"/>
                <w:szCs w:val="16"/>
                <w:cs/>
              </w:rPr>
              <w:t xml:space="preserve"> </w:t>
            </w:r>
            <w:r w:rsidRPr="000110CC">
              <w:rPr>
                <w:rFonts w:ascii="Arial" w:hAnsi="Arial" w:cs="Arial"/>
                <w:sz w:val="16"/>
                <w:szCs w:val="16"/>
              </w:rPr>
              <w:t xml:space="preserve">profit or loss </w:t>
            </w:r>
          </w:p>
        </w:tc>
        <w:tc>
          <w:tcPr>
            <w:tcW w:w="1350" w:type="dxa"/>
            <w:vAlign w:val="bottom"/>
          </w:tcPr>
          <w:p w14:paraId="17BE0441" w14:textId="734C7CA1" w:rsidR="00436A0A" w:rsidRPr="000110CC" w:rsidRDefault="005F697B" w:rsidP="00436A0A">
            <w:pPr>
              <w:pBdr>
                <w:bottom w:val="double" w:sz="6" w:space="1" w:color="auto"/>
              </w:pBdr>
              <w:tabs>
                <w:tab w:val="decimal" w:pos="1062"/>
              </w:tabs>
              <w:spacing w:line="280" w:lineRule="exact"/>
              <w:ind w:right="-37"/>
              <w:jc w:val="both"/>
              <w:rPr>
                <w:rFonts w:ascii="Arial" w:hAnsi="Arial" w:cs="Arial"/>
                <w:sz w:val="16"/>
                <w:szCs w:val="16"/>
              </w:rPr>
            </w:pPr>
            <w:r>
              <w:rPr>
                <w:rFonts w:ascii="Arial" w:hAnsi="Arial" w:cs="Arial"/>
                <w:sz w:val="16"/>
                <w:szCs w:val="16"/>
              </w:rPr>
              <w:t>1,369,686</w:t>
            </w:r>
          </w:p>
        </w:tc>
        <w:tc>
          <w:tcPr>
            <w:tcW w:w="1350" w:type="dxa"/>
            <w:vAlign w:val="bottom"/>
          </w:tcPr>
          <w:p w14:paraId="6FB5ED2E" w14:textId="11BBC1D0" w:rsidR="00436A0A" w:rsidRPr="000110CC" w:rsidRDefault="00436A0A" w:rsidP="00436A0A">
            <w:pPr>
              <w:pBdr>
                <w:bottom w:val="double" w:sz="6" w:space="1" w:color="auto"/>
              </w:pBdr>
              <w:tabs>
                <w:tab w:val="decimal" w:pos="1062"/>
              </w:tabs>
              <w:spacing w:line="280" w:lineRule="exact"/>
              <w:ind w:right="-37"/>
              <w:jc w:val="both"/>
              <w:rPr>
                <w:rFonts w:ascii="Arial" w:hAnsi="Arial" w:cs="Arial"/>
                <w:sz w:val="16"/>
                <w:szCs w:val="16"/>
              </w:rPr>
            </w:pPr>
            <w:r w:rsidRPr="00436A0A">
              <w:rPr>
                <w:rFonts w:ascii="Arial" w:hAnsi="Arial" w:cs="Arial"/>
                <w:sz w:val="16"/>
                <w:szCs w:val="16"/>
              </w:rPr>
              <w:t>3,973,952</w:t>
            </w:r>
          </w:p>
        </w:tc>
        <w:tc>
          <w:tcPr>
            <w:tcW w:w="1350" w:type="dxa"/>
            <w:vAlign w:val="bottom"/>
          </w:tcPr>
          <w:p w14:paraId="3158E710" w14:textId="64F5F274" w:rsidR="00436A0A" w:rsidRPr="000110CC" w:rsidRDefault="00436A0A" w:rsidP="00436A0A">
            <w:pPr>
              <w:pBdr>
                <w:bottom w:val="double" w:sz="6" w:space="1" w:color="auto"/>
              </w:pBdr>
              <w:tabs>
                <w:tab w:val="decimal" w:pos="1062"/>
              </w:tabs>
              <w:spacing w:line="280" w:lineRule="exact"/>
              <w:ind w:right="-37"/>
              <w:jc w:val="both"/>
              <w:rPr>
                <w:rFonts w:ascii="Arial" w:hAnsi="Arial" w:cs="Arial"/>
                <w:sz w:val="16"/>
                <w:szCs w:val="16"/>
              </w:rPr>
            </w:pPr>
            <w:r w:rsidRPr="00436A0A">
              <w:rPr>
                <w:rFonts w:ascii="Arial" w:hAnsi="Arial" w:cs="Arial" w:hint="cs"/>
                <w:sz w:val="16"/>
                <w:szCs w:val="16"/>
                <w:cs/>
              </w:rPr>
              <w:t>29</w:t>
            </w:r>
            <w:r w:rsidRPr="00436A0A">
              <w:rPr>
                <w:rFonts w:ascii="Arial" w:hAnsi="Arial" w:cs="Arial"/>
                <w:sz w:val="16"/>
                <w:szCs w:val="16"/>
              </w:rPr>
              <w:t>,62</w:t>
            </w:r>
            <w:r w:rsidR="006F06ED">
              <w:rPr>
                <w:rFonts w:ascii="Arial" w:hAnsi="Arial" w:cs="Arial"/>
                <w:sz w:val="16"/>
                <w:szCs w:val="16"/>
              </w:rPr>
              <w:t>2</w:t>
            </w:r>
          </w:p>
        </w:tc>
        <w:tc>
          <w:tcPr>
            <w:tcW w:w="1350" w:type="dxa"/>
            <w:vAlign w:val="bottom"/>
          </w:tcPr>
          <w:p w14:paraId="3AA51346" w14:textId="71FA41EE" w:rsidR="00436A0A" w:rsidRPr="000110CC" w:rsidRDefault="00436A0A" w:rsidP="00436A0A">
            <w:pPr>
              <w:pBdr>
                <w:bottom w:val="double" w:sz="6" w:space="1" w:color="auto"/>
              </w:pBdr>
              <w:tabs>
                <w:tab w:val="decimal" w:pos="1062"/>
              </w:tabs>
              <w:spacing w:line="280" w:lineRule="exact"/>
              <w:ind w:right="-37"/>
              <w:jc w:val="both"/>
              <w:rPr>
                <w:rFonts w:ascii="Arial" w:hAnsi="Arial" w:cs="Arial"/>
                <w:sz w:val="16"/>
                <w:szCs w:val="16"/>
              </w:rPr>
            </w:pPr>
            <w:r w:rsidRPr="00AD6CF4">
              <w:rPr>
                <w:rFonts w:ascii="Arial" w:hAnsi="Arial" w:cs="Arial"/>
                <w:sz w:val="16"/>
                <w:szCs w:val="16"/>
              </w:rPr>
              <w:t>2,189,079</w:t>
            </w:r>
          </w:p>
        </w:tc>
      </w:tr>
    </w:tbl>
    <w:p w14:paraId="01C8471D" w14:textId="77777777" w:rsidR="002377B2" w:rsidRPr="000110CC" w:rsidRDefault="002377B2" w:rsidP="002377B2">
      <w:pPr>
        <w:overflowPunct/>
        <w:autoSpaceDE/>
        <w:autoSpaceDN/>
        <w:adjustRightInd/>
        <w:spacing w:before="240" w:after="120" w:line="380" w:lineRule="exact"/>
        <w:ind w:left="547"/>
        <w:jc w:val="thaiDistribute"/>
        <w:textAlignment w:val="auto"/>
        <w:rPr>
          <w:rFonts w:ascii="Arial" w:hAnsi="Arial"/>
          <w:sz w:val="22"/>
          <w:szCs w:val="22"/>
        </w:rPr>
      </w:pPr>
      <w:r w:rsidRPr="000110CC">
        <w:rPr>
          <w:rFonts w:ascii="Arial" w:hAnsi="Arial"/>
          <w:sz w:val="22"/>
          <w:szCs w:val="22"/>
        </w:rPr>
        <w:t>The components of deferred tax assets and deferred tax liabilities are as follows</w:t>
      </w:r>
      <w:r w:rsidRPr="000110CC">
        <w:rPr>
          <w:rFonts w:ascii="Arial" w:hAnsi="Arial"/>
          <w:sz w:val="22"/>
          <w:szCs w:val="22"/>
          <w:cs/>
        </w:rPr>
        <w:t>:</w:t>
      </w:r>
    </w:p>
    <w:p w14:paraId="7B5CC998" w14:textId="77777777" w:rsidR="002377B2" w:rsidRPr="000110CC" w:rsidRDefault="002377B2" w:rsidP="002377B2">
      <w:pPr>
        <w:tabs>
          <w:tab w:val="left" w:pos="1134"/>
          <w:tab w:val="left" w:pos="1701"/>
        </w:tabs>
        <w:spacing w:line="340" w:lineRule="exact"/>
        <w:ind w:left="547"/>
        <w:jc w:val="right"/>
        <w:rPr>
          <w:rFonts w:ascii="Arial" w:hAnsi="Arial"/>
          <w:sz w:val="22"/>
          <w:szCs w:val="22"/>
        </w:rPr>
      </w:pPr>
      <w:r w:rsidRPr="000110CC">
        <w:rPr>
          <w:rFonts w:ascii="Arial" w:hAnsi="Arial"/>
          <w:sz w:val="16"/>
          <w:szCs w:val="16"/>
          <w:cs/>
        </w:rPr>
        <w:t>(</w:t>
      </w:r>
      <w:r w:rsidRPr="000110CC">
        <w:rPr>
          <w:rFonts w:ascii="Arial" w:hAnsi="Arial" w:cs="Arial"/>
          <w:sz w:val="16"/>
          <w:szCs w:val="16"/>
        </w:rPr>
        <w:t>Unit</w:t>
      </w:r>
      <w:r w:rsidRPr="000110CC">
        <w:rPr>
          <w:rFonts w:ascii="Arial" w:hAnsi="Arial"/>
          <w:sz w:val="16"/>
          <w:szCs w:val="16"/>
          <w:cs/>
        </w:rPr>
        <w:t xml:space="preserve">: </w:t>
      </w:r>
      <w:r w:rsidRPr="000110CC">
        <w:rPr>
          <w:rFonts w:ascii="Arial" w:hAnsi="Arial" w:cs="Arial"/>
          <w:sz w:val="16"/>
          <w:szCs w:val="16"/>
        </w:rPr>
        <w:t>Baht</w:t>
      </w:r>
      <w:r w:rsidRPr="000110CC">
        <w:rPr>
          <w:rFonts w:ascii="Arial" w:hAnsi="Arial"/>
          <w:sz w:val="16"/>
          <w:szCs w:val="16"/>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2377B2" w:rsidRPr="000110CC" w14:paraId="777C7287" w14:textId="77777777" w:rsidTr="00E44BCA">
        <w:tc>
          <w:tcPr>
            <w:tcW w:w="3780" w:type="dxa"/>
          </w:tcPr>
          <w:p w14:paraId="31AED6EA" w14:textId="77777777" w:rsidR="002377B2" w:rsidRPr="000110CC" w:rsidRDefault="002377B2" w:rsidP="001145F3">
            <w:pPr>
              <w:tabs>
                <w:tab w:val="left" w:pos="1440"/>
              </w:tabs>
              <w:spacing w:line="280" w:lineRule="exact"/>
              <w:rPr>
                <w:rFonts w:ascii="Arial" w:hAnsi="Arial" w:cs="Arial"/>
                <w:sz w:val="16"/>
                <w:szCs w:val="16"/>
              </w:rPr>
            </w:pPr>
          </w:p>
        </w:tc>
        <w:tc>
          <w:tcPr>
            <w:tcW w:w="2700" w:type="dxa"/>
            <w:gridSpan w:val="2"/>
            <w:vAlign w:val="bottom"/>
          </w:tcPr>
          <w:p w14:paraId="1B77A1CE" w14:textId="77777777" w:rsidR="002377B2" w:rsidRPr="000110CC" w:rsidRDefault="002377B2" w:rsidP="001145F3">
            <w:pPr>
              <w:pBdr>
                <w:bottom w:val="single" w:sz="4" w:space="1" w:color="auto"/>
              </w:pBdr>
              <w:spacing w:line="280" w:lineRule="exact"/>
              <w:ind w:right="-37"/>
              <w:jc w:val="center"/>
              <w:rPr>
                <w:rFonts w:ascii="Arial" w:hAnsi="Arial" w:cs="Arial"/>
                <w:sz w:val="16"/>
                <w:szCs w:val="16"/>
              </w:rPr>
            </w:pPr>
            <w:r w:rsidRPr="000110CC">
              <w:rPr>
                <w:rFonts w:ascii="Arial" w:hAnsi="Arial" w:cs="Arial"/>
                <w:sz w:val="16"/>
                <w:szCs w:val="16"/>
              </w:rPr>
              <w:t>Consolidated financial statements</w:t>
            </w:r>
          </w:p>
        </w:tc>
        <w:tc>
          <w:tcPr>
            <w:tcW w:w="2700" w:type="dxa"/>
            <w:gridSpan w:val="2"/>
            <w:vAlign w:val="bottom"/>
          </w:tcPr>
          <w:p w14:paraId="57872AA9" w14:textId="77777777" w:rsidR="002377B2" w:rsidRPr="000110CC" w:rsidRDefault="002377B2" w:rsidP="001145F3">
            <w:pPr>
              <w:pBdr>
                <w:bottom w:val="single" w:sz="4" w:space="1" w:color="auto"/>
              </w:pBdr>
              <w:spacing w:line="280" w:lineRule="exact"/>
              <w:ind w:right="-37"/>
              <w:jc w:val="center"/>
              <w:rPr>
                <w:rFonts w:ascii="Arial" w:hAnsi="Arial" w:cs="Arial"/>
                <w:sz w:val="16"/>
                <w:szCs w:val="16"/>
              </w:rPr>
            </w:pPr>
            <w:r w:rsidRPr="000110CC">
              <w:rPr>
                <w:rFonts w:ascii="Arial" w:hAnsi="Arial" w:cs="Arial"/>
                <w:sz w:val="16"/>
                <w:szCs w:val="16"/>
              </w:rPr>
              <w:t>Separate financial statements</w:t>
            </w:r>
          </w:p>
        </w:tc>
      </w:tr>
      <w:tr w:rsidR="006E70BC" w:rsidRPr="000110CC" w14:paraId="43AB6A95" w14:textId="77777777" w:rsidTr="00E44BCA">
        <w:tblPrEx>
          <w:tblLook w:val="0000" w:firstRow="0" w:lastRow="0" w:firstColumn="0" w:lastColumn="0" w:noHBand="0" w:noVBand="0"/>
        </w:tblPrEx>
        <w:trPr>
          <w:trHeight w:val="74"/>
        </w:trPr>
        <w:tc>
          <w:tcPr>
            <w:tcW w:w="3780" w:type="dxa"/>
            <w:tcBorders>
              <w:top w:val="nil"/>
              <w:left w:val="nil"/>
              <w:bottom w:val="nil"/>
              <w:right w:val="nil"/>
            </w:tcBorders>
          </w:tcPr>
          <w:p w14:paraId="7C429CC6" w14:textId="77777777" w:rsidR="006E70BC" w:rsidRPr="000110CC" w:rsidRDefault="006E70BC" w:rsidP="006E70BC">
            <w:pPr>
              <w:tabs>
                <w:tab w:val="left" w:pos="567"/>
                <w:tab w:val="left" w:pos="1134"/>
                <w:tab w:val="left" w:pos="1701"/>
              </w:tabs>
              <w:spacing w:line="280" w:lineRule="exact"/>
              <w:jc w:val="thaiDistribute"/>
              <w:rPr>
                <w:rFonts w:ascii="Arial" w:hAnsi="Arial" w:cs="Arial"/>
                <w:sz w:val="16"/>
                <w:szCs w:val="16"/>
                <w:cs/>
              </w:rPr>
            </w:pPr>
          </w:p>
        </w:tc>
        <w:tc>
          <w:tcPr>
            <w:tcW w:w="1350" w:type="dxa"/>
            <w:tcBorders>
              <w:top w:val="nil"/>
              <w:left w:val="nil"/>
              <w:bottom w:val="nil"/>
              <w:right w:val="nil"/>
            </w:tcBorders>
            <w:vAlign w:val="bottom"/>
          </w:tcPr>
          <w:p w14:paraId="22856253" w14:textId="22F7695C" w:rsidR="006E70BC" w:rsidRPr="000110CC" w:rsidRDefault="006E70BC" w:rsidP="006E70BC">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2025</w:t>
            </w:r>
          </w:p>
        </w:tc>
        <w:tc>
          <w:tcPr>
            <w:tcW w:w="1350" w:type="dxa"/>
            <w:tcBorders>
              <w:top w:val="nil"/>
              <w:left w:val="nil"/>
              <w:bottom w:val="nil"/>
              <w:right w:val="nil"/>
            </w:tcBorders>
            <w:vAlign w:val="bottom"/>
          </w:tcPr>
          <w:p w14:paraId="7219D082" w14:textId="3323D87D" w:rsidR="006E70BC" w:rsidRPr="000110CC" w:rsidRDefault="006E70BC" w:rsidP="006E70BC">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2024</w:t>
            </w:r>
          </w:p>
        </w:tc>
        <w:tc>
          <w:tcPr>
            <w:tcW w:w="1350" w:type="dxa"/>
            <w:tcBorders>
              <w:top w:val="nil"/>
              <w:left w:val="nil"/>
              <w:bottom w:val="nil"/>
              <w:right w:val="nil"/>
            </w:tcBorders>
            <w:vAlign w:val="bottom"/>
          </w:tcPr>
          <w:p w14:paraId="6360FA91" w14:textId="4CFB1EE3" w:rsidR="006E70BC" w:rsidRPr="000110CC" w:rsidRDefault="006E70BC" w:rsidP="006E70BC">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2025</w:t>
            </w:r>
          </w:p>
        </w:tc>
        <w:tc>
          <w:tcPr>
            <w:tcW w:w="1350" w:type="dxa"/>
            <w:tcBorders>
              <w:top w:val="nil"/>
              <w:left w:val="nil"/>
              <w:bottom w:val="nil"/>
              <w:right w:val="nil"/>
            </w:tcBorders>
            <w:vAlign w:val="bottom"/>
          </w:tcPr>
          <w:p w14:paraId="1A7989E2" w14:textId="3400EE5E" w:rsidR="006E70BC" w:rsidRPr="000110CC" w:rsidRDefault="006E70BC" w:rsidP="006E70BC">
            <w:pPr>
              <w:pBdr>
                <w:bottom w:val="single" w:sz="4" w:space="1" w:color="auto"/>
              </w:pBdr>
              <w:tabs>
                <w:tab w:val="left" w:pos="1440"/>
              </w:tabs>
              <w:spacing w:line="280" w:lineRule="exact"/>
              <w:ind w:right="-37"/>
              <w:jc w:val="center"/>
              <w:rPr>
                <w:rFonts w:ascii="Arial" w:hAnsi="Arial" w:cs="Arial"/>
                <w:sz w:val="16"/>
                <w:szCs w:val="16"/>
              </w:rPr>
            </w:pPr>
            <w:r>
              <w:rPr>
                <w:rFonts w:ascii="Arial" w:hAnsi="Arial" w:cs="Arial"/>
                <w:sz w:val="16"/>
                <w:szCs w:val="16"/>
              </w:rPr>
              <w:t>2024</w:t>
            </w:r>
          </w:p>
        </w:tc>
      </w:tr>
      <w:tr w:rsidR="006E70BC" w:rsidRPr="000110CC" w14:paraId="35B58FD5" w14:textId="77777777" w:rsidTr="00E44BCA">
        <w:tblPrEx>
          <w:tblLook w:val="0000" w:firstRow="0" w:lastRow="0" w:firstColumn="0" w:lastColumn="0" w:noHBand="0" w:noVBand="0"/>
        </w:tblPrEx>
        <w:tc>
          <w:tcPr>
            <w:tcW w:w="3780" w:type="dxa"/>
            <w:tcBorders>
              <w:top w:val="nil"/>
              <w:left w:val="nil"/>
              <w:bottom w:val="nil"/>
              <w:right w:val="nil"/>
            </w:tcBorders>
          </w:tcPr>
          <w:p w14:paraId="2224BAE9" w14:textId="77777777" w:rsidR="006E70BC" w:rsidRPr="000110CC" w:rsidRDefault="006E70BC" w:rsidP="006E70BC">
            <w:pPr>
              <w:tabs>
                <w:tab w:val="left" w:pos="567"/>
                <w:tab w:val="left" w:pos="1134"/>
                <w:tab w:val="left" w:pos="1701"/>
              </w:tabs>
              <w:spacing w:line="280" w:lineRule="exact"/>
              <w:jc w:val="thaiDistribute"/>
              <w:rPr>
                <w:rFonts w:ascii="Arial" w:hAnsi="Arial" w:cs="Arial"/>
                <w:b/>
                <w:bCs/>
                <w:sz w:val="16"/>
                <w:szCs w:val="16"/>
              </w:rPr>
            </w:pPr>
            <w:r w:rsidRPr="000110CC">
              <w:rPr>
                <w:rFonts w:ascii="Arial" w:hAnsi="Arial" w:cs="Arial"/>
                <w:b/>
                <w:bCs/>
                <w:sz w:val="16"/>
                <w:szCs w:val="16"/>
              </w:rPr>
              <w:t>Deferred tax assets</w:t>
            </w:r>
          </w:p>
        </w:tc>
        <w:tc>
          <w:tcPr>
            <w:tcW w:w="1350" w:type="dxa"/>
            <w:tcBorders>
              <w:top w:val="nil"/>
              <w:left w:val="nil"/>
              <w:bottom w:val="nil"/>
              <w:right w:val="nil"/>
            </w:tcBorders>
          </w:tcPr>
          <w:p w14:paraId="76233BE2" w14:textId="77777777" w:rsidR="006E70BC" w:rsidRPr="000110CC" w:rsidRDefault="006E70BC" w:rsidP="006E70BC">
            <w:pPr>
              <w:tabs>
                <w:tab w:val="decimal" w:pos="1026"/>
              </w:tabs>
              <w:spacing w:line="280" w:lineRule="exact"/>
              <w:ind w:left="-18"/>
              <w:jc w:val="both"/>
              <w:rPr>
                <w:rFonts w:ascii="Arial" w:hAnsi="Arial" w:cs="Arial"/>
                <w:sz w:val="16"/>
                <w:szCs w:val="16"/>
              </w:rPr>
            </w:pPr>
          </w:p>
        </w:tc>
        <w:tc>
          <w:tcPr>
            <w:tcW w:w="1350" w:type="dxa"/>
            <w:tcBorders>
              <w:top w:val="nil"/>
              <w:left w:val="nil"/>
              <w:bottom w:val="nil"/>
              <w:right w:val="nil"/>
            </w:tcBorders>
          </w:tcPr>
          <w:p w14:paraId="40BD32A1" w14:textId="77777777" w:rsidR="006E70BC" w:rsidRPr="000110CC" w:rsidRDefault="006E70BC" w:rsidP="006E70BC">
            <w:pPr>
              <w:tabs>
                <w:tab w:val="decimal" w:pos="1026"/>
              </w:tabs>
              <w:spacing w:line="280" w:lineRule="exact"/>
              <w:ind w:left="-18"/>
              <w:jc w:val="both"/>
              <w:rPr>
                <w:rFonts w:ascii="Arial" w:hAnsi="Arial" w:cs="Arial"/>
                <w:sz w:val="16"/>
                <w:szCs w:val="16"/>
              </w:rPr>
            </w:pPr>
          </w:p>
        </w:tc>
        <w:tc>
          <w:tcPr>
            <w:tcW w:w="1350" w:type="dxa"/>
            <w:tcBorders>
              <w:top w:val="nil"/>
              <w:left w:val="nil"/>
              <w:bottom w:val="nil"/>
              <w:right w:val="nil"/>
            </w:tcBorders>
          </w:tcPr>
          <w:p w14:paraId="354C2920" w14:textId="77777777" w:rsidR="006E70BC" w:rsidRPr="000110CC" w:rsidRDefault="006E70BC" w:rsidP="006E70BC">
            <w:pPr>
              <w:tabs>
                <w:tab w:val="decimal" w:pos="1026"/>
              </w:tabs>
              <w:spacing w:line="280" w:lineRule="exact"/>
              <w:ind w:left="-18"/>
              <w:jc w:val="both"/>
              <w:rPr>
                <w:rFonts w:ascii="Arial" w:hAnsi="Arial" w:cs="Arial"/>
                <w:sz w:val="16"/>
                <w:szCs w:val="16"/>
              </w:rPr>
            </w:pPr>
          </w:p>
        </w:tc>
        <w:tc>
          <w:tcPr>
            <w:tcW w:w="1350" w:type="dxa"/>
            <w:tcBorders>
              <w:top w:val="nil"/>
              <w:left w:val="nil"/>
              <w:bottom w:val="nil"/>
              <w:right w:val="nil"/>
            </w:tcBorders>
          </w:tcPr>
          <w:p w14:paraId="45D273E9" w14:textId="77777777" w:rsidR="006E70BC" w:rsidRPr="000110CC" w:rsidRDefault="006E70BC" w:rsidP="006E70BC">
            <w:pPr>
              <w:tabs>
                <w:tab w:val="decimal" w:pos="1026"/>
              </w:tabs>
              <w:spacing w:line="280" w:lineRule="exact"/>
              <w:ind w:left="-18"/>
              <w:jc w:val="both"/>
              <w:rPr>
                <w:rFonts w:ascii="Arial" w:hAnsi="Arial" w:cs="Arial"/>
                <w:sz w:val="16"/>
                <w:szCs w:val="16"/>
              </w:rPr>
            </w:pPr>
          </w:p>
        </w:tc>
      </w:tr>
      <w:tr w:rsidR="00436A0A" w:rsidRPr="000110CC" w14:paraId="1974689D" w14:textId="77777777" w:rsidTr="00E44BCA">
        <w:tblPrEx>
          <w:tblLook w:val="0000" w:firstRow="0" w:lastRow="0" w:firstColumn="0" w:lastColumn="0" w:noHBand="0" w:noVBand="0"/>
        </w:tblPrEx>
        <w:tc>
          <w:tcPr>
            <w:tcW w:w="3780" w:type="dxa"/>
            <w:tcBorders>
              <w:top w:val="nil"/>
              <w:left w:val="nil"/>
              <w:bottom w:val="nil"/>
              <w:right w:val="nil"/>
            </w:tcBorders>
          </w:tcPr>
          <w:p w14:paraId="115B9E39" w14:textId="2B8119F5" w:rsidR="00436A0A" w:rsidRPr="000110CC" w:rsidRDefault="00436A0A" w:rsidP="00436A0A">
            <w:pPr>
              <w:tabs>
                <w:tab w:val="left" w:pos="567"/>
                <w:tab w:val="left" w:pos="1134"/>
                <w:tab w:val="left" w:pos="1701"/>
              </w:tabs>
              <w:spacing w:line="280" w:lineRule="exact"/>
              <w:jc w:val="thaiDistribute"/>
              <w:rPr>
                <w:rFonts w:ascii="Arial" w:hAnsi="Arial" w:cs="Arial"/>
                <w:b/>
                <w:bCs/>
                <w:sz w:val="16"/>
                <w:szCs w:val="16"/>
              </w:rPr>
            </w:pPr>
            <w:r w:rsidRPr="000110CC">
              <w:rPr>
                <w:rFonts w:ascii="Arial" w:hAnsi="Arial" w:cs="Arial"/>
                <w:sz w:val="16"/>
                <w:szCs w:val="16"/>
              </w:rPr>
              <w:t>Provision for employee benefits</w:t>
            </w:r>
          </w:p>
        </w:tc>
        <w:tc>
          <w:tcPr>
            <w:tcW w:w="1350" w:type="dxa"/>
            <w:tcBorders>
              <w:top w:val="nil"/>
              <w:left w:val="nil"/>
              <w:bottom w:val="nil"/>
              <w:right w:val="nil"/>
            </w:tcBorders>
            <w:vAlign w:val="bottom"/>
          </w:tcPr>
          <w:p w14:paraId="02D19AE5" w14:textId="0E678DF9" w:rsidR="00436A0A" w:rsidRPr="000110CC" w:rsidRDefault="00436A0A" w:rsidP="00436A0A">
            <w:pPr>
              <w:tabs>
                <w:tab w:val="decimal" w:pos="1026"/>
              </w:tabs>
              <w:spacing w:line="280" w:lineRule="exact"/>
              <w:ind w:left="-18"/>
              <w:jc w:val="both"/>
              <w:rPr>
                <w:rFonts w:ascii="Arial" w:hAnsi="Arial" w:cs="Arial"/>
                <w:sz w:val="16"/>
                <w:szCs w:val="16"/>
              </w:rPr>
            </w:pPr>
            <w:r w:rsidRPr="00436A0A">
              <w:rPr>
                <w:rFonts w:ascii="Arial" w:hAnsi="Arial" w:cs="Arial"/>
                <w:sz w:val="16"/>
                <w:szCs w:val="16"/>
              </w:rPr>
              <w:t>3,</w:t>
            </w:r>
            <w:r w:rsidR="006F06ED">
              <w:rPr>
                <w:rFonts w:ascii="Arial" w:hAnsi="Arial" w:cs="Arial"/>
                <w:sz w:val="16"/>
                <w:szCs w:val="16"/>
              </w:rPr>
              <w:t>603</w:t>
            </w:r>
            <w:r w:rsidRPr="00436A0A">
              <w:rPr>
                <w:rFonts w:ascii="Arial" w:hAnsi="Arial" w:cs="Arial"/>
                <w:sz w:val="16"/>
                <w:szCs w:val="16"/>
              </w:rPr>
              <w:t>,</w:t>
            </w:r>
            <w:r w:rsidR="006F06ED">
              <w:rPr>
                <w:rFonts w:ascii="Arial" w:hAnsi="Arial" w:cs="Arial"/>
                <w:sz w:val="16"/>
                <w:szCs w:val="16"/>
              </w:rPr>
              <w:t>140</w:t>
            </w:r>
          </w:p>
        </w:tc>
        <w:tc>
          <w:tcPr>
            <w:tcW w:w="1350" w:type="dxa"/>
            <w:tcBorders>
              <w:top w:val="nil"/>
              <w:left w:val="nil"/>
              <w:bottom w:val="nil"/>
              <w:right w:val="nil"/>
            </w:tcBorders>
            <w:vAlign w:val="bottom"/>
          </w:tcPr>
          <w:p w14:paraId="3E3000C8" w14:textId="6875E3C2" w:rsidR="00436A0A" w:rsidRPr="000110CC" w:rsidRDefault="00436A0A" w:rsidP="00436A0A">
            <w:pPr>
              <w:tabs>
                <w:tab w:val="decimal" w:pos="1026"/>
              </w:tabs>
              <w:spacing w:line="280" w:lineRule="exact"/>
              <w:ind w:left="-18"/>
              <w:jc w:val="both"/>
              <w:rPr>
                <w:rFonts w:ascii="Arial" w:hAnsi="Arial" w:cs="Arial"/>
                <w:sz w:val="16"/>
                <w:szCs w:val="16"/>
              </w:rPr>
            </w:pPr>
            <w:r w:rsidRPr="00436A0A">
              <w:rPr>
                <w:rFonts w:ascii="Arial" w:hAnsi="Arial" w:cs="Arial"/>
                <w:sz w:val="16"/>
                <w:szCs w:val="16"/>
              </w:rPr>
              <w:t>3,385,481</w:t>
            </w:r>
          </w:p>
        </w:tc>
        <w:tc>
          <w:tcPr>
            <w:tcW w:w="1350" w:type="dxa"/>
            <w:tcBorders>
              <w:top w:val="nil"/>
              <w:left w:val="nil"/>
              <w:bottom w:val="nil"/>
              <w:right w:val="nil"/>
            </w:tcBorders>
            <w:vAlign w:val="bottom"/>
          </w:tcPr>
          <w:p w14:paraId="529ADE56" w14:textId="0DAF6531" w:rsidR="00436A0A" w:rsidRPr="000110CC" w:rsidRDefault="00436A0A" w:rsidP="00436A0A">
            <w:pPr>
              <w:tabs>
                <w:tab w:val="decimal" w:pos="1026"/>
              </w:tabs>
              <w:spacing w:line="280" w:lineRule="exact"/>
              <w:ind w:left="-18"/>
              <w:jc w:val="both"/>
              <w:rPr>
                <w:rFonts w:ascii="Arial" w:hAnsi="Arial" w:cs="Arial"/>
                <w:sz w:val="16"/>
                <w:szCs w:val="16"/>
              </w:rPr>
            </w:pPr>
            <w:r w:rsidRPr="00436A0A">
              <w:rPr>
                <w:rFonts w:ascii="Arial" w:hAnsi="Arial" w:cs="Arial" w:hint="cs"/>
                <w:sz w:val="16"/>
                <w:szCs w:val="16"/>
              </w:rPr>
              <w:t>289,282</w:t>
            </w:r>
          </w:p>
        </w:tc>
        <w:tc>
          <w:tcPr>
            <w:tcW w:w="1350" w:type="dxa"/>
            <w:tcBorders>
              <w:top w:val="nil"/>
              <w:left w:val="nil"/>
              <w:bottom w:val="nil"/>
              <w:right w:val="nil"/>
            </w:tcBorders>
            <w:vAlign w:val="bottom"/>
          </w:tcPr>
          <w:p w14:paraId="1A506661" w14:textId="5C2D1D73" w:rsidR="00436A0A" w:rsidRPr="000110CC" w:rsidRDefault="00436A0A" w:rsidP="00436A0A">
            <w:pPr>
              <w:tabs>
                <w:tab w:val="decimal" w:pos="1026"/>
              </w:tabs>
              <w:spacing w:line="280" w:lineRule="exact"/>
              <w:ind w:left="-18"/>
              <w:jc w:val="both"/>
              <w:rPr>
                <w:rFonts w:ascii="Arial" w:hAnsi="Arial" w:cs="Arial"/>
                <w:sz w:val="16"/>
                <w:szCs w:val="16"/>
              </w:rPr>
            </w:pPr>
            <w:r w:rsidRPr="00AD6CF4">
              <w:rPr>
                <w:rFonts w:ascii="Arial" w:hAnsi="Arial" w:cs="Arial"/>
                <w:sz w:val="16"/>
                <w:szCs w:val="16"/>
              </w:rPr>
              <w:t>193,223</w:t>
            </w:r>
          </w:p>
        </w:tc>
      </w:tr>
      <w:tr w:rsidR="00436A0A" w:rsidRPr="000110CC" w14:paraId="1F53417D" w14:textId="77777777" w:rsidTr="00E44BCA">
        <w:tblPrEx>
          <w:tblLook w:val="0000" w:firstRow="0" w:lastRow="0" w:firstColumn="0" w:lastColumn="0" w:noHBand="0" w:noVBand="0"/>
        </w:tblPrEx>
        <w:tc>
          <w:tcPr>
            <w:tcW w:w="3780" w:type="dxa"/>
            <w:tcBorders>
              <w:top w:val="nil"/>
              <w:left w:val="nil"/>
              <w:bottom w:val="nil"/>
              <w:right w:val="nil"/>
            </w:tcBorders>
          </w:tcPr>
          <w:p w14:paraId="21DE0C8E" w14:textId="3FE3A43B" w:rsidR="00436A0A" w:rsidRPr="000110CC" w:rsidRDefault="00436A0A" w:rsidP="00436A0A">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color w:val="000000"/>
                <w:sz w:val="16"/>
                <w:szCs w:val="16"/>
                <w:shd w:val="clear" w:color="auto" w:fill="FFFFFF"/>
              </w:rPr>
              <w:t xml:space="preserve">Allowance for </w:t>
            </w:r>
            <w:r>
              <w:rPr>
                <w:rFonts w:ascii="Arial" w:hAnsi="Arial" w:cs="Arial"/>
                <w:color w:val="000000"/>
                <w:sz w:val="16"/>
                <w:szCs w:val="16"/>
                <w:shd w:val="clear" w:color="auto" w:fill="FFFFFF"/>
              </w:rPr>
              <w:t>expected credit losses</w:t>
            </w:r>
          </w:p>
        </w:tc>
        <w:tc>
          <w:tcPr>
            <w:tcW w:w="1350" w:type="dxa"/>
            <w:vAlign w:val="bottom"/>
          </w:tcPr>
          <w:p w14:paraId="5E945BEE" w14:textId="1CC9C8DE" w:rsidR="00436A0A" w:rsidRPr="000110CC" w:rsidRDefault="00436A0A" w:rsidP="00436A0A">
            <w:pPr>
              <w:tabs>
                <w:tab w:val="decimal" w:pos="1026"/>
              </w:tabs>
              <w:spacing w:line="280" w:lineRule="exact"/>
              <w:ind w:left="-18"/>
              <w:jc w:val="both"/>
              <w:rPr>
                <w:rFonts w:ascii="Arial" w:hAnsi="Arial" w:cs="Arial"/>
                <w:sz w:val="16"/>
                <w:szCs w:val="16"/>
              </w:rPr>
            </w:pPr>
            <w:r w:rsidRPr="00436A0A">
              <w:rPr>
                <w:rFonts w:ascii="Arial" w:hAnsi="Arial" w:cs="Arial" w:hint="cs"/>
                <w:sz w:val="16"/>
                <w:szCs w:val="16"/>
              </w:rPr>
              <w:t>548,218</w:t>
            </w:r>
          </w:p>
        </w:tc>
        <w:tc>
          <w:tcPr>
            <w:tcW w:w="1350" w:type="dxa"/>
            <w:vAlign w:val="bottom"/>
          </w:tcPr>
          <w:p w14:paraId="7C97AA13" w14:textId="1A684941" w:rsidR="00436A0A" w:rsidRPr="000110CC" w:rsidRDefault="00436A0A" w:rsidP="00436A0A">
            <w:pPr>
              <w:tabs>
                <w:tab w:val="decimal" w:pos="1026"/>
              </w:tabs>
              <w:spacing w:line="280" w:lineRule="exact"/>
              <w:ind w:left="-18"/>
              <w:jc w:val="both"/>
              <w:rPr>
                <w:rFonts w:ascii="Arial" w:hAnsi="Arial" w:cs="Arial"/>
                <w:sz w:val="16"/>
                <w:szCs w:val="16"/>
              </w:rPr>
            </w:pPr>
            <w:r w:rsidRPr="00436A0A">
              <w:rPr>
                <w:rFonts w:ascii="Arial" w:hAnsi="Arial" w:cs="Arial"/>
                <w:sz w:val="16"/>
                <w:szCs w:val="16"/>
              </w:rPr>
              <w:t>46,550</w:t>
            </w:r>
          </w:p>
        </w:tc>
        <w:tc>
          <w:tcPr>
            <w:tcW w:w="1350" w:type="dxa"/>
            <w:vAlign w:val="bottom"/>
          </w:tcPr>
          <w:p w14:paraId="61649B54" w14:textId="2DCF030E" w:rsidR="00436A0A" w:rsidRPr="000110CC" w:rsidRDefault="00436A0A" w:rsidP="00436A0A">
            <w:pPr>
              <w:tabs>
                <w:tab w:val="decimal" w:pos="1026"/>
              </w:tabs>
              <w:spacing w:line="280" w:lineRule="exact"/>
              <w:ind w:left="-18"/>
              <w:jc w:val="both"/>
              <w:rPr>
                <w:rFonts w:ascii="Arial" w:hAnsi="Arial" w:cs="Arial"/>
                <w:sz w:val="16"/>
                <w:szCs w:val="16"/>
              </w:rPr>
            </w:pPr>
            <w:r w:rsidRPr="00436A0A">
              <w:rPr>
                <w:rFonts w:ascii="Arial" w:hAnsi="Arial" w:cs="Arial" w:hint="cs"/>
                <w:sz w:val="16"/>
                <w:szCs w:val="16"/>
              </w:rPr>
              <w:t>15,414</w:t>
            </w:r>
          </w:p>
        </w:tc>
        <w:tc>
          <w:tcPr>
            <w:tcW w:w="1350" w:type="dxa"/>
            <w:vAlign w:val="bottom"/>
          </w:tcPr>
          <w:p w14:paraId="6BA7CC3D" w14:textId="713461D8" w:rsidR="00436A0A" w:rsidRPr="000110CC" w:rsidRDefault="00436A0A" w:rsidP="00436A0A">
            <w:pPr>
              <w:tabs>
                <w:tab w:val="decimal" w:pos="1026"/>
              </w:tabs>
              <w:spacing w:line="280" w:lineRule="exact"/>
              <w:ind w:left="-18"/>
              <w:jc w:val="both"/>
              <w:rPr>
                <w:rFonts w:ascii="Arial" w:hAnsi="Arial" w:cs="Arial"/>
                <w:sz w:val="16"/>
                <w:szCs w:val="16"/>
              </w:rPr>
            </w:pPr>
            <w:r w:rsidRPr="00AD6CF4">
              <w:rPr>
                <w:rFonts w:ascii="Arial" w:hAnsi="Arial" w:cs="Arial"/>
                <w:sz w:val="16"/>
                <w:szCs w:val="16"/>
              </w:rPr>
              <w:t>31,080</w:t>
            </w:r>
          </w:p>
        </w:tc>
      </w:tr>
      <w:tr w:rsidR="005F697B" w:rsidRPr="000110CC" w14:paraId="6F157CC2" w14:textId="77777777" w:rsidTr="00E44BCA">
        <w:tblPrEx>
          <w:tblLook w:val="0000" w:firstRow="0" w:lastRow="0" w:firstColumn="0" w:lastColumn="0" w:noHBand="0" w:noVBand="0"/>
        </w:tblPrEx>
        <w:tc>
          <w:tcPr>
            <w:tcW w:w="3780" w:type="dxa"/>
            <w:tcBorders>
              <w:top w:val="nil"/>
              <w:left w:val="nil"/>
              <w:bottom w:val="nil"/>
              <w:right w:val="nil"/>
            </w:tcBorders>
          </w:tcPr>
          <w:p w14:paraId="63EE4DF3" w14:textId="6627C934" w:rsidR="005F697B" w:rsidRPr="000110CC" w:rsidRDefault="005F697B" w:rsidP="005F697B">
            <w:pPr>
              <w:tabs>
                <w:tab w:val="left" w:pos="567"/>
                <w:tab w:val="left" w:pos="1134"/>
                <w:tab w:val="left" w:pos="1701"/>
              </w:tabs>
              <w:spacing w:line="280" w:lineRule="exact"/>
              <w:ind w:left="151" w:hanging="151"/>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Liabilities under the lease </w:t>
            </w:r>
            <w:r>
              <w:rPr>
                <w:rFonts w:ascii="Arial" w:hAnsi="Arial"/>
                <w:color w:val="000000"/>
                <w:sz w:val="16"/>
                <w:szCs w:val="16"/>
                <w:shd w:val="clear" w:color="auto" w:fill="FFFFFF"/>
                <w:cs/>
              </w:rPr>
              <w:t xml:space="preserve">- </w:t>
            </w:r>
            <w:r>
              <w:rPr>
                <w:rFonts w:ascii="Arial" w:hAnsi="Arial" w:cs="Arial"/>
                <w:color w:val="000000"/>
                <w:sz w:val="16"/>
                <w:szCs w:val="16"/>
                <w:shd w:val="clear" w:color="auto" w:fill="FFFFFF"/>
              </w:rPr>
              <w:t>lease agreement</w:t>
            </w:r>
          </w:p>
        </w:tc>
        <w:tc>
          <w:tcPr>
            <w:tcW w:w="1350" w:type="dxa"/>
            <w:vAlign w:val="bottom"/>
          </w:tcPr>
          <w:p w14:paraId="48315E89" w14:textId="12034A2C" w:rsidR="005F697B" w:rsidRPr="00436A0A" w:rsidRDefault="005F697B" w:rsidP="005F697B">
            <w:pPr>
              <w:pBdr>
                <w:bottom w:val="single" w:sz="4" w:space="1" w:color="auto"/>
              </w:pBdr>
              <w:tabs>
                <w:tab w:val="decimal" w:pos="1026"/>
              </w:tabs>
              <w:spacing w:line="280" w:lineRule="exact"/>
              <w:ind w:left="-18"/>
              <w:jc w:val="both"/>
              <w:rPr>
                <w:rFonts w:ascii="Arial" w:hAnsi="Arial" w:cs="Arial"/>
                <w:sz w:val="16"/>
                <w:szCs w:val="16"/>
              </w:rPr>
            </w:pPr>
            <w:r w:rsidRPr="00436A0A">
              <w:rPr>
                <w:rFonts w:ascii="Arial" w:hAnsi="Arial" w:cs="Arial"/>
                <w:sz w:val="16"/>
                <w:szCs w:val="16"/>
              </w:rPr>
              <w:t>501</w:t>
            </w:r>
            <w:r w:rsidRPr="00436A0A">
              <w:rPr>
                <w:rFonts w:ascii="Arial" w:hAnsi="Arial" w:cs="Arial" w:hint="cs"/>
                <w:sz w:val="16"/>
                <w:szCs w:val="16"/>
              </w:rPr>
              <w:t>,</w:t>
            </w:r>
            <w:r>
              <w:rPr>
                <w:rFonts w:ascii="Arial" w:hAnsi="Arial" w:cs="Arial"/>
                <w:sz w:val="16"/>
                <w:szCs w:val="16"/>
              </w:rPr>
              <w:t>120</w:t>
            </w:r>
          </w:p>
        </w:tc>
        <w:tc>
          <w:tcPr>
            <w:tcW w:w="1350" w:type="dxa"/>
            <w:vAlign w:val="bottom"/>
          </w:tcPr>
          <w:p w14:paraId="29047FE5" w14:textId="1703D356" w:rsidR="005F697B" w:rsidRPr="000110CC" w:rsidRDefault="005F697B" w:rsidP="005F697B">
            <w:pPr>
              <w:pBdr>
                <w:bottom w:val="single" w:sz="4" w:space="1" w:color="auto"/>
              </w:pBdr>
              <w:tabs>
                <w:tab w:val="decimal" w:pos="1026"/>
              </w:tabs>
              <w:spacing w:line="280" w:lineRule="exact"/>
              <w:ind w:left="-18"/>
              <w:jc w:val="both"/>
              <w:rPr>
                <w:rFonts w:ascii="Arial" w:hAnsi="Arial" w:cs="Arial"/>
                <w:sz w:val="16"/>
                <w:szCs w:val="16"/>
              </w:rPr>
            </w:pPr>
            <w:r w:rsidRPr="00436A0A">
              <w:rPr>
                <w:rFonts w:ascii="Arial" w:hAnsi="Arial" w:cs="Arial"/>
                <w:sz w:val="16"/>
                <w:szCs w:val="16"/>
              </w:rPr>
              <w:t>516,338</w:t>
            </w:r>
          </w:p>
        </w:tc>
        <w:tc>
          <w:tcPr>
            <w:tcW w:w="1350" w:type="dxa"/>
            <w:vAlign w:val="bottom"/>
          </w:tcPr>
          <w:p w14:paraId="2CAB2AAA" w14:textId="108858A4" w:rsidR="005F697B" w:rsidRPr="000110CC" w:rsidRDefault="005F697B" w:rsidP="005F697B">
            <w:pPr>
              <w:pBdr>
                <w:bottom w:val="single" w:sz="4" w:space="1" w:color="auto"/>
              </w:pBdr>
              <w:tabs>
                <w:tab w:val="decimal" w:pos="1026"/>
              </w:tabs>
              <w:spacing w:line="280" w:lineRule="exact"/>
              <w:ind w:left="-18"/>
              <w:jc w:val="both"/>
              <w:rPr>
                <w:rFonts w:ascii="Arial" w:hAnsi="Arial" w:cs="Arial"/>
                <w:sz w:val="16"/>
                <w:szCs w:val="16"/>
              </w:rPr>
            </w:pPr>
            <w:r w:rsidRPr="00436A0A">
              <w:rPr>
                <w:rFonts w:ascii="Arial" w:hAnsi="Arial" w:cs="Arial" w:hint="cs"/>
                <w:sz w:val="16"/>
                <w:szCs w:val="16"/>
              </w:rPr>
              <w:t>2,003</w:t>
            </w:r>
          </w:p>
        </w:tc>
        <w:tc>
          <w:tcPr>
            <w:tcW w:w="1350" w:type="dxa"/>
            <w:vAlign w:val="bottom"/>
          </w:tcPr>
          <w:p w14:paraId="3D90979F" w14:textId="4D763EC1" w:rsidR="005F697B" w:rsidRPr="000110CC" w:rsidRDefault="005F697B" w:rsidP="005F697B">
            <w:pPr>
              <w:pBdr>
                <w:bottom w:val="single" w:sz="4" w:space="1" w:color="auto"/>
              </w:pBdr>
              <w:tabs>
                <w:tab w:val="decimal" w:pos="1026"/>
              </w:tabs>
              <w:spacing w:line="280" w:lineRule="exact"/>
              <w:ind w:left="-18"/>
              <w:jc w:val="both"/>
              <w:rPr>
                <w:rFonts w:ascii="Arial" w:hAnsi="Arial" w:cs="Arial"/>
                <w:sz w:val="16"/>
                <w:szCs w:val="16"/>
              </w:rPr>
            </w:pPr>
            <w:r w:rsidRPr="00AD6CF4">
              <w:rPr>
                <w:rFonts w:ascii="Arial" w:hAnsi="Arial" w:cs="Arial"/>
                <w:sz w:val="16"/>
                <w:szCs w:val="16"/>
              </w:rPr>
              <w:t>1,01</w:t>
            </w:r>
            <w:r>
              <w:rPr>
                <w:rFonts w:ascii="Arial" w:hAnsi="Arial" w:cs="Arial"/>
                <w:sz w:val="16"/>
                <w:szCs w:val="16"/>
              </w:rPr>
              <w:t>0</w:t>
            </w:r>
          </w:p>
        </w:tc>
      </w:tr>
      <w:tr w:rsidR="005F697B" w:rsidRPr="000110CC" w14:paraId="3294A975" w14:textId="77777777" w:rsidTr="00E44BCA">
        <w:tblPrEx>
          <w:tblLook w:val="0000" w:firstRow="0" w:lastRow="0" w:firstColumn="0" w:lastColumn="0" w:noHBand="0" w:noVBand="0"/>
        </w:tblPrEx>
        <w:tc>
          <w:tcPr>
            <w:tcW w:w="3780" w:type="dxa"/>
            <w:tcBorders>
              <w:top w:val="nil"/>
              <w:left w:val="nil"/>
              <w:bottom w:val="nil"/>
              <w:right w:val="nil"/>
            </w:tcBorders>
          </w:tcPr>
          <w:p w14:paraId="58041FAA" w14:textId="77777777" w:rsidR="005F697B" w:rsidRPr="000110CC" w:rsidRDefault="005F697B" w:rsidP="005F697B">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sz w:val="16"/>
                <w:szCs w:val="16"/>
              </w:rPr>
              <w:t>Total</w:t>
            </w:r>
          </w:p>
        </w:tc>
        <w:tc>
          <w:tcPr>
            <w:tcW w:w="1350" w:type="dxa"/>
            <w:vAlign w:val="bottom"/>
          </w:tcPr>
          <w:p w14:paraId="313FB2FF" w14:textId="3784ACA6" w:rsidR="005F697B" w:rsidRPr="000110CC" w:rsidRDefault="005F697B" w:rsidP="005F697B">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4,652,478</w:t>
            </w:r>
          </w:p>
        </w:tc>
        <w:tc>
          <w:tcPr>
            <w:tcW w:w="1350" w:type="dxa"/>
            <w:vAlign w:val="bottom"/>
          </w:tcPr>
          <w:p w14:paraId="73C2AC3D" w14:textId="3C9E4EEC" w:rsidR="005F697B" w:rsidRPr="000110CC" w:rsidRDefault="005F697B" w:rsidP="005F697B">
            <w:pPr>
              <w:pBdr>
                <w:bottom w:val="double" w:sz="4" w:space="1" w:color="auto"/>
              </w:pBdr>
              <w:tabs>
                <w:tab w:val="decimal" w:pos="1026"/>
              </w:tabs>
              <w:spacing w:line="280" w:lineRule="exact"/>
              <w:ind w:left="-18"/>
              <w:jc w:val="both"/>
              <w:rPr>
                <w:rFonts w:ascii="Arial" w:hAnsi="Arial" w:cs="Arial"/>
                <w:sz w:val="16"/>
                <w:szCs w:val="16"/>
              </w:rPr>
            </w:pPr>
            <w:r w:rsidRPr="00436A0A">
              <w:rPr>
                <w:rFonts w:ascii="Arial" w:hAnsi="Arial" w:cs="Arial"/>
                <w:sz w:val="16"/>
                <w:szCs w:val="16"/>
              </w:rPr>
              <w:t>3,948,369</w:t>
            </w:r>
          </w:p>
        </w:tc>
        <w:tc>
          <w:tcPr>
            <w:tcW w:w="1350" w:type="dxa"/>
            <w:vAlign w:val="bottom"/>
          </w:tcPr>
          <w:p w14:paraId="0E568491" w14:textId="20467CF1" w:rsidR="005F697B" w:rsidRPr="000110CC" w:rsidRDefault="005F697B" w:rsidP="005F697B">
            <w:pPr>
              <w:pBdr>
                <w:bottom w:val="double" w:sz="4" w:space="1" w:color="auto"/>
              </w:pBdr>
              <w:tabs>
                <w:tab w:val="decimal" w:pos="1026"/>
              </w:tabs>
              <w:spacing w:line="280" w:lineRule="exact"/>
              <w:ind w:left="-18"/>
              <w:jc w:val="both"/>
              <w:rPr>
                <w:rFonts w:ascii="Arial" w:hAnsi="Arial" w:cs="Arial"/>
                <w:sz w:val="16"/>
                <w:szCs w:val="16"/>
              </w:rPr>
            </w:pPr>
            <w:r w:rsidRPr="00436A0A">
              <w:rPr>
                <w:rFonts w:ascii="Arial" w:hAnsi="Arial" w:cs="Arial" w:hint="cs"/>
                <w:sz w:val="16"/>
                <w:szCs w:val="16"/>
              </w:rPr>
              <w:t>306,699</w:t>
            </w:r>
          </w:p>
        </w:tc>
        <w:tc>
          <w:tcPr>
            <w:tcW w:w="1350" w:type="dxa"/>
            <w:vAlign w:val="bottom"/>
          </w:tcPr>
          <w:p w14:paraId="28287170" w14:textId="04DF19D6" w:rsidR="005F697B" w:rsidRPr="000110CC" w:rsidRDefault="005F697B" w:rsidP="005F697B">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225,313</w:t>
            </w:r>
          </w:p>
        </w:tc>
      </w:tr>
      <w:tr w:rsidR="005F697B" w:rsidRPr="000110CC" w14:paraId="3E8DCFAA" w14:textId="77777777" w:rsidTr="00E44BCA">
        <w:tblPrEx>
          <w:tblLook w:val="0000" w:firstRow="0" w:lastRow="0" w:firstColumn="0" w:lastColumn="0" w:noHBand="0" w:noVBand="0"/>
        </w:tblPrEx>
        <w:tc>
          <w:tcPr>
            <w:tcW w:w="3780" w:type="dxa"/>
            <w:tcBorders>
              <w:top w:val="nil"/>
              <w:left w:val="nil"/>
              <w:bottom w:val="nil"/>
              <w:right w:val="nil"/>
            </w:tcBorders>
          </w:tcPr>
          <w:p w14:paraId="0C35CA32" w14:textId="77777777" w:rsidR="005F697B" w:rsidRPr="000110CC" w:rsidRDefault="005F697B" w:rsidP="005F697B">
            <w:pPr>
              <w:tabs>
                <w:tab w:val="left" w:pos="567"/>
                <w:tab w:val="left" w:pos="1134"/>
                <w:tab w:val="left" w:pos="1701"/>
              </w:tabs>
              <w:spacing w:line="280" w:lineRule="exact"/>
              <w:jc w:val="thaiDistribute"/>
              <w:rPr>
                <w:rFonts w:ascii="Arial" w:hAnsi="Arial" w:cs="Arial"/>
                <w:b/>
                <w:bCs/>
                <w:sz w:val="16"/>
                <w:szCs w:val="16"/>
              </w:rPr>
            </w:pPr>
            <w:r w:rsidRPr="000110CC">
              <w:rPr>
                <w:rFonts w:ascii="Arial" w:hAnsi="Arial" w:cs="Arial"/>
                <w:b/>
                <w:bCs/>
                <w:sz w:val="16"/>
                <w:szCs w:val="16"/>
              </w:rPr>
              <w:t>Deferred tax liabilities</w:t>
            </w:r>
            <w:r w:rsidRPr="000110CC">
              <w:rPr>
                <w:rFonts w:ascii="Arial" w:hAnsi="Arial"/>
                <w:b/>
                <w:bCs/>
                <w:sz w:val="16"/>
                <w:szCs w:val="16"/>
                <w:cs/>
                <w:lang w:val="th-TH"/>
              </w:rPr>
              <w:t xml:space="preserve"> </w:t>
            </w:r>
          </w:p>
        </w:tc>
        <w:tc>
          <w:tcPr>
            <w:tcW w:w="1350" w:type="dxa"/>
            <w:vAlign w:val="bottom"/>
          </w:tcPr>
          <w:p w14:paraId="069A87BB" w14:textId="77777777" w:rsidR="005F697B" w:rsidRPr="000110CC" w:rsidRDefault="005F697B" w:rsidP="005F697B">
            <w:pPr>
              <w:tabs>
                <w:tab w:val="decimal" w:pos="1026"/>
              </w:tabs>
              <w:spacing w:line="280" w:lineRule="exact"/>
              <w:ind w:left="-18"/>
              <w:jc w:val="both"/>
              <w:rPr>
                <w:rFonts w:ascii="Arial" w:hAnsi="Arial" w:cs="Arial"/>
                <w:sz w:val="16"/>
                <w:szCs w:val="16"/>
              </w:rPr>
            </w:pPr>
          </w:p>
        </w:tc>
        <w:tc>
          <w:tcPr>
            <w:tcW w:w="1350" w:type="dxa"/>
            <w:vAlign w:val="bottom"/>
          </w:tcPr>
          <w:p w14:paraId="7155C0CF" w14:textId="77777777" w:rsidR="005F697B" w:rsidRPr="000110CC" w:rsidRDefault="005F697B" w:rsidP="005F697B">
            <w:pPr>
              <w:tabs>
                <w:tab w:val="decimal" w:pos="1026"/>
              </w:tabs>
              <w:spacing w:line="280" w:lineRule="exact"/>
              <w:ind w:left="-18"/>
              <w:jc w:val="both"/>
              <w:rPr>
                <w:rFonts w:ascii="Arial" w:hAnsi="Arial" w:cs="Arial"/>
                <w:sz w:val="16"/>
                <w:szCs w:val="16"/>
              </w:rPr>
            </w:pPr>
          </w:p>
        </w:tc>
        <w:tc>
          <w:tcPr>
            <w:tcW w:w="1350" w:type="dxa"/>
            <w:vAlign w:val="bottom"/>
          </w:tcPr>
          <w:p w14:paraId="01D2C807" w14:textId="77777777" w:rsidR="005F697B" w:rsidRPr="000110CC" w:rsidRDefault="005F697B" w:rsidP="005F697B">
            <w:pPr>
              <w:tabs>
                <w:tab w:val="decimal" w:pos="1026"/>
              </w:tabs>
              <w:spacing w:line="280" w:lineRule="exact"/>
              <w:ind w:left="-18"/>
              <w:jc w:val="both"/>
              <w:rPr>
                <w:rFonts w:ascii="Arial" w:hAnsi="Arial" w:cs="Arial"/>
                <w:sz w:val="16"/>
                <w:szCs w:val="16"/>
              </w:rPr>
            </w:pPr>
          </w:p>
        </w:tc>
        <w:tc>
          <w:tcPr>
            <w:tcW w:w="1350" w:type="dxa"/>
            <w:vAlign w:val="bottom"/>
          </w:tcPr>
          <w:p w14:paraId="0E506DB7" w14:textId="77777777" w:rsidR="005F697B" w:rsidRPr="000110CC" w:rsidRDefault="005F697B" w:rsidP="005F697B">
            <w:pPr>
              <w:tabs>
                <w:tab w:val="decimal" w:pos="1026"/>
              </w:tabs>
              <w:spacing w:line="280" w:lineRule="exact"/>
              <w:ind w:left="-18"/>
              <w:jc w:val="both"/>
              <w:rPr>
                <w:rFonts w:ascii="Arial" w:hAnsi="Arial" w:cs="Arial"/>
                <w:sz w:val="16"/>
                <w:szCs w:val="16"/>
              </w:rPr>
            </w:pPr>
          </w:p>
        </w:tc>
      </w:tr>
      <w:tr w:rsidR="005F697B" w:rsidRPr="000110CC" w14:paraId="416BD340" w14:textId="77777777" w:rsidTr="00E44BCA">
        <w:tblPrEx>
          <w:tblLook w:val="0000" w:firstRow="0" w:lastRow="0" w:firstColumn="0" w:lastColumn="0" w:noHBand="0" w:noVBand="0"/>
        </w:tblPrEx>
        <w:tc>
          <w:tcPr>
            <w:tcW w:w="3780" w:type="dxa"/>
            <w:tcBorders>
              <w:top w:val="nil"/>
              <w:left w:val="nil"/>
              <w:bottom w:val="nil"/>
              <w:right w:val="nil"/>
            </w:tcBorders>
          </w:tcPr>
          <w:p w14:paraId="6164707E" w14:textId="77777777" w:rsidR="005F697B" w:rsidRPr="000110CC" w:rsidRDefault="005F697B" w:rsidP="005F697B">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sz w:val="16"/>
                <w:szCs w:val="16"/>
              </w:rPr>
              <w:t>Unrealised gain from change in fair value of investments</w:t>
            </w:r>
          </w:p>
        </w:tc>
        <w:tc>
          <w:tcPr>
            <w:tcW w:w="1350" w:type="dxa"/>
            <w:vAlign w:val="bottom"/>
          </w:tcPr>
          <w:p w14:paraId="653C7367" w14:textId="795B9E01" w:rsidR="005F697B" w:rsidRPr="000110CC" w:rsidRDefault="005F697B" w:rsidP="005F697B">
            <w:pPr>
              <w:pBdr>
                <w:bottom w:val="single" w:sz="4" w:space="1" w:color="auto"/>
              </w:pBdr>
              <w:tabs>
                <w:tab w:val="decimal" w:pos="1026"/>
              </w:tabs>
              <w:spacing w:line="280" w:lineRule="exact"/>
              <w:ind w:left="-18"/>
              <w:jc w:val="both"/>
              <w:rPr>
                <w:rFonts w:ascii="Arial" w:hAnsi="Arial" w:cs="Arial"/>
                <w:sz w:val="16"/>
                <w:szCs w:val="16"/>
              </w:rPr>
            </w:pPr>
            <w:r w:rsidRPr="00436A0A">
              <w:rPr>
                <w:rFonts w:ascii="Arial" w:hAnsi="Arial" w:cs="Arial" w:hint="cs"/>
                <w:sz w:val="16"/>
                <w:szCs w:val="16"/>
              </w:rPr>
              <w:t>1,749,</w:t>
            </w:r>
            <w:r>
              <w:rPr>
                <w:rFonts w:ascii="Arial" w:hAnsi="Arial" w:cs="Arial"/>
                <w:sz w:val="16"/>
                <w:szCs w:val="16"/>
              </w:rPr>
              <w:t>898</w:t>
            </w:r>
            <w:r w:rsidRPr="00436A0A">
              <w:rPr>
                <w:rFonts w:ascii="Arial" w:hAnsi="Arial" w:cs="Arial" w:hint="cs"/>
                <w:sz w:val="16"/>
                <w:szCs w:val="16"/>
              </w:rPr>
              <w:t>,</w:t>
            </w:r>
            <w:r>
              <w:rPr>
                <w:rFonts w:ascii="Arial" w:hAnsi="Arial" w:cs="Arial"/>
                <w:sz w:val="16"/>
                <w:szCs w:val="16"/>
              </w:rPr>
              <w:t>443</w:t>
            </w:r>
          </w:p>
        </w:tc>
        <w:tc>
          <w:tcPr>
            <w:tcW w:w="1350" w:type="dxa"/>
            <w:vAlign w:val="bottom"/>
          </w:tcPr>
          <w:p w14:paraId="5B242A41" w14:textId="0DCE7DBF" w:rsidR="005F697B" w:rsidRPr="000110CC" w:rsidRDefault="005F697B" w:rsidP="005F697B">
            <w:pPr>
              <w:pBdr>
                <w:bottom w:val="single" w:sz="4" w:space="1" w:color="auto"/>
              </w:pBdr>
              <w:tabs>
                <w:tab w:val="decimal" w:pos="1026"/>
              </w:tabs>
              <w:spacing w:line="280" w:lineRule="exact"/>
              <w:ind w:left="-18"/>
              <w:jc w:val="both"/>
              <w:rPr>
                <w:rFonts w:ascii="Arial" w:hAnsi="Arial" w:cs="Arial"/>
                <w:sz w:val="16"/>
                <w:szCs w:val="16"/>
              </w:rPr>
            </w:pPr>
            <w:r w:rsidRPr="00436A0A">
              <w:rPr>
                <w:rFonts w:ascii="Arial" w:hAnsi="Arial" w:cs="Arial"/>
                <w:sz w:val="16"/>
                <w:szCs w:val="16"/>
              </w:rPr>
              <w:t>2,099,690,408</w:t>
            </w:r>
          </w:p>
        </w:tc>
        <w:tc>
          <w:tcPr>
            <w:tcW w:w="1350" w:type="dxa"/>
            <w:vAlign w:val="bottom"/>
          </w:tcPr>
          <w:p w14:paraId="1575F8C6" w14:textId="45BAD3D7" w:rsidR="005F697B" w:rsidRPr="000110CC" w:rsidRDefault="005F697B" w:rsidP="005F697B">
            <w:pPr>
              <w:pBdr>
                <w:bottom w:val="single" w:sz="4" w:space="1" w:color="auto"/>
              </w:pBdr>
              <w:tabs>
                <w:tab w:val="decimal" w:pos="1026"/>
              </w:tabs>
              <w:spacing w:line="280" w:lineRule="exact"/>
              <w:ind w:left="-18"/>
              <w:jc w:val="both"/>
              <w:rPr>
                <w:rFonts w:ascii="Arial" w:hAnsi="Arial" w:cs="Arial"/>
                <w:sz w:val="16"/>
                <w:szCs w:val="16"/>
              </w:rPr>
            </w:pPr>
            <w:r w:rsidRPr="00436A0A">
              <w:rPr>
                <w:rFonts w:ascii="Arial" w:hAnsi="Arial" w:cs="Arial"/>
                <w:sz w:val="16"/>
                <w:szCs w:val="16"/>
              </w:rPr>
              <w:t>1,676,819,407</w:t>
            </w:r>
          </w:p>
        </w:tc>
        <w:tc>
          <w:tcPr>
            <w:tcW w:w="1350" w:type="dxa"/>
            <w:vAlign w:val="bottom"/>
          </w:tcPr>
          <w:p w14:paraId="69D592C1" w14:textId="4E140571" w:rsidR="005F697B" w:rsidRPr="000110CC" w:rsidRDefault="005F697B" w:rsidP="005F697B">
            <w:pPr>
              <w:pBdr>
                <w:bottom w:val="single" w:sz="4" w:space="1" w:color="auto"/>
              </w:pBdr>
              <w:tabs>
                <w:tab w:val="decimal" w:pos="1026"/>
              </w:tabs>
              <w:spacing w:line="280" w:lineRule="exact"/>
              <w:ind w:left="-18"/>
              <w:jc w:val="both"/>
              <w:rPr>
                <w:rFonts w:ascii="Arial" w:hAnsi="Arial" w:cs="Arial"/>
                <w:sz w:val="16"/>
                <w:szCs w:val="16"/>
              </w:rPr>
            </w:pPr>
            <w:r w:rsidRPr="00AD6CF4">
              <w:rPr>
                <w:rFonts w:ascii="Arial" w:hAnsi="Arial" w:cs="Arial"/>
                <w:sz w:val="16"/>
                <w:szCs w:val="16"/>
              </w:rPr>
              <w:t>2,010,270,315</w:t>
            </w:r>
          </w:p>
        </w:tc>
      </w:tr>
      <w:tr w:rsidR="005F697B" w:rsidRPr="000110CC" w14:paraId="49A59DDF" w14:textId="77777777" w:rsidTr="00E44BCA">
        <w:tblPrEx>
          <w:tblLook w:val="0000" w:firstRow="0" w:lastRow="0" w:firstColumn="0" w:lastColumn="0" w:noHBand="0" w:noVBand="0"/>
        </w:tblPrEx>
        <w:tc>
          <w:tcPr>
            <w:tcW w:w="3780" w:type="dxa"/>
            <w:tcBorders>
              <w:top w:val="nil"/>
              <w:left w:val="nil"/>
              <w:bottom w:val="nil"/>
              <w:right w:val="nil"/>
            </w:tcBorders>
          </w:tcPr>
          <w:p w14:paraId="60940F9F" w14:textId="77777777" w:rsidR="005F697B" w:rsidRPr="000110CC" w:rsidRDefault="005F697B" w:rsidP="005F697B">
            <w:pPr>
              <w:tabs>
                <w:tab w:val="left" w:pos="567"/>
                <w:tab w:val="left" w:pos="1134"/>
                <w:tab w:val="left" w:pos="1701"/>
              </w:tabs>
              <w:spacing w:line="280" w:lineRule="exact"/>
              <w:ind w:left="151" w:hanging="151"/>
              <w:rPr>
                <w:rFonts w:ascii="Arial" w:hAnsi="Arial" w:cs="Arial"/>
                <w:sz w:val="16"/>
                <w:szCs w:val="16"/>
              </w:rPr>
            </w:pPr>
            <w:r w:rsidRPr="000110CC">
              <w:rPr>
                <w:rFonts w:ascii="Arial" w:hAnsi="Arial" w:cs="Arial"/>
                <w:sz w:val="16"/>
                <w:szCs w:val="16"/>
              </w:rPr>
              <w:t>Total</w:t>
            </w:r>
          </w:p>
        </w:tc>
        <w:tc>
          <w:tcPr>
            <w:tcW w:w="1350" w:type="dxa"/>
            <w:vAlign w:val="bottom"/>
          </w:tcPr>
          <w:p w14:paraId="2B282AA5" w14:textId="3E6CDD9D" w:rsidR="005F697B" w:rsidRPr="000110CC" w:rsidRDefault="005F697B" w:rsidP="005F697B">
            <w:pPr>
              <w:pBdr>
                <w:bottom w:val="double" w:sz="4" w:space="1" w:color="auto"/>
              </w:pBdr>
              <w:tabs>
                <w:tab w:val="decimal" w:pos="1026"/>
              </w:tabs>
              <w:spacing w:line="280" w:lineRule="exact"/>
              <w:ind w:left="-18"/>
              <w:jc w:val="both"/>
              <w:rPr>
                <w:rFonts w:ascii="Arial" w:hAnsi="Arial" w:cs="Arial"/>
                <w:sz w:val="16"/>
                <w:szCs w:val="16"/>
              </w:rPr>
            </w:pPr>
            <w:r w:rsidRPr="00436A0A">
              <w:rPr>
                <w:rFonts w:ascii="Arial" w:hAnsi="Arial" w:cs="Arial" w:hint="cs"/>
                <w:sz w:val="16"/>
                <w:szCs w:val="16"/>
              </w:rPr>
              <w:t>1,749,</w:t>
            </w:r>
            <w:r>
              <w:rPr>
                <w:rFonts w:ascii="Arial" w:hAnsi="Arial" w:cs="Arial"/>
                <w:sz w:val="16"/>
                <w:szCs w:val="16"/>
              </w:rPr>
              <w:t>898</w:t>
            </w:r>
            <w:r w:rsidRPr="00436A0A">
              <w:rPr>
                <w:rFonts w:ascii="Arial" w:hAnsi="Arial" w:cs="Arial" w:hint="cs"/>
                <w:sz w:val="16"/>
                <w:szCs w:val="16"/>
              </w:rPr>
              <w:t>,</w:t>
            </w:r>
            <w:r>
              <w:rPr>
                <w:rFonts w:ascii="Arial" w:hAnsi="Arial" w:cs="Arial"/>
                <w:sz w:val="16"/>
                <w:szCs w:val="16"/>
              </w:rPr>
              <w:t>443</w:t>
            </w:r>
          </w:p>
        </w:tc>
        <w:tc>
          <w:tcPr>
            <w:tcW w:w="1350" w:type="dxa"/>
            <w:vAlign w:val="bottom"/>
          </w:tcPr>
          <w:p w14:paraId="3EF8B44A" w14:textId="6822CFCD" w:rsidR="005F697B" w:rsidRPr="000110CC" w:rsidRDefault="005F697B" w:rsidP="005F697B">
            <w:pPr>
              <w:pBdr>
                <w:bottom w:val="double" w:sz="4" w:space="1" w:color="auto"/>
              </w:pBdr>
              <w:tabs>
                <w:tab w:val="decimal" w:pos="1026"/>
              </w:tabs>
              <w:spacing w:line="280" w:lineRule="exact"/>
              <w:ind w:left="-18"/>
              <w:jc w:val="both"/>
              <w:rPr>
                <w:rFonts w:ascii="Arial" w:hAnsi="Arial" w:cs="Arial"/>
                <w:sz w:val="16"/>
                <w:szCs w:val="16"/>
              </w:rPr>
            </w:pPr>
            <w:r w:rsidRPr="00436A0A">
              <w:rPr>
                <w:rFonts w:ascii="Arial" w:hAnsi="Arial" w:cs="Arial"/>
                <w:sz w:val="16"/>
                <w:szCs w:val="16"/>
              </w:rPr>
              <w:t>2,099,690,408</w:t>
            </w:r>
          </w:p>
        </w:tc>
        <w:tc>
          <w:tcPr>
            <w:tcW w:w="1350" w:type="dxa"/>
            <w:vAlign w:val="bottom"/>
          </w:tcPr>
          <w:p w14:paraId="66294522" w14:textId="1A8ACF34" w:rsidR="005F697B" w:rsidRPr="000110CC" w:rsidRDefault="005F697B" w:rsidP="005F697B">
            <w:pPr>
              <w:pBdr>
                <w:bottom w:val="double" w:sz="4" w:space="1" w:color="auto"/>
              </w:pBdr>
              <w:tabs>
                <w:tab w:val="decimal" w:pos="1026"/>
              </w:tabs>
              <w:spacing w:line="280" w:lineRule="exact"/>
              <w:ind w:left="-18"/>
              <w:jc w:val="both"/>
              <w:rPr>
                <w:rFonts w:ascii="Arial" w:hAnsi="Arial" w:cs="Arial"/>
                <w:sz w:val="16"/>
                <w:szCs w:val="16"/>
              </w:rPr>
            </w:pPr>
            <w:r w:rsidRPr="00436A0A">
              <w:rPr>
                <w:rFonts w:ascii="Arial" w:hAnsi="Arial" w:cs="Arial"/>
                <w:sz w:val="16"/>
                <w:szCs w:val="16"/>
              </w:rPr>
              <w:t>1,676,819,407</w:t>
            </w:r>
          </w:p>
        </w:tc>
        <w:tc>
          <w:tcPr>
            <w:tcW w:w="1350" w:type="dxa"/>
            <w:vAlign w:val="bottom"/>
          </w:tcPr>
          <w:p w14:paraId="584E29C7" w14:textId="0E89F91C" w:rsidR="005F697B" w:rsidRPr="000110CC" w:rsidRDefault="005F697B" w:rsidP="005F697B">
            <w:pPr>
              <w:pBdr>
                <w:bottom w:val="double" w:sz="4" w:space="1" w:color="auto"/>
              </w:pBdr>
              <w:tabs>
                <w:tab w:val="decimal" w:pos="1026"/>
              </w:tabs>
              <w:spacing w:line="280" w:lineRule="exact"/>
              <w:ind w:left="-18"/>
              <w:jc w:val="both"/>
              <w:rPr>
                <w:rFonts w:ascii="Arial" w:hAnsi="Arial" w:cs="Arial"/>
                <w:sz w:val="16"/>
                <w:szCs w:val="16"/>
                <w:cs/>
              </w:rPr>
            </w:pPr>
            <w:r w:rsidRPr="00AD6CF4">
              <w:rPr>
                <w:rFonts w:ascii="Arial" w:hAnsi="Arial" w:cs="Arial"/>
                <w:sz w:val="16"/>
                <w:szCs w:val="16"/>
              </w:rPr>
              <w:t>2,010,270,315</w:t>
            </w:r>
          </w:p>
        </w:tc>
      </w:tr>
      <w:tr w:rsidR="005F697B" w:rsidRPr="000110CC" w14:paraId="79DE9B00" w14:textId="77777777" w:rsidTr="00E44BCA">
        <w:tblPrEx>
          <w:tblLook w:val="0000" w:firstRow="0" w:lastRow="0" w:firstColumn="0" w:lastColumn="0" w:noHBand="0" w:noVBand="0"/>
        </w:tblPrEx>
        <w:tc>
          <w:tcPr>
            <w:tcW w:w="3780" w:type="dxa"/>
            <w:tcBorders>
              <w:top w:val="nil"/>
              <w:left w:val="nil"/>
              <w:bottom w:val="nil"/>
              <w:right w:val="nil"/>
            </w:tcBorders>
          </w:tcPr>
          <w:p w14:paraId="4D3737D7" w14:textId="0424B300" w:rsidR="005F697B" w:rsidRPr="000110CC" w:rsidRDefault="005F697B" w:rsidP="005F697B">
            <w:pPr>
              <w:tabs>
                <w:tab w:val="left" w:pos="567"/>
                <w:tab w:val="left" w:pos="1134"/>
                <w:tab w:val="left" w:pos="1701"/>
              </w:tabs>
              <w:spacing w:line="280" w:lineRule="exact"/>
              <w:ind w:left="151" w:hanging="151"/>
              <w:rPr>
                <w:rFonts w:ascii="Arial" w:hAnsi="Arial" w:cs="Arial"/>
                <w:sz w:val="16"/>
                <w:szCs w:val="16"/>
              </w:rPr>
            </w:pPr>
            <w:r>
              <w:rPr>
                <w:rFonts w:ascii="Arial" w:hAnsi="Arial" w:cs="Arial"/>
                <w:sz w:val="16"/>
                <w:szCs w:val="16"/>
              </w:rPr>
              <w:t>Deferred tax assets</w:t>
            </w:r>
          </w:p>
        </w:tc>
        <w:tc>
          <w:tcPr>
            <w:tcW w:w="1350" w:type="dxa"/>
            <w:vAlign w:val="bottom"/>
          </w:tcPr>
          <w:p w14:paraId="5A65FF15" w14:textId="74FE5D67" w:rsidR="005F697B" w:rsidRPr="000110CC" w:rsidRDefault="005F697B" w:rsidP="005F697B">
            <w:pPr>
              <w:pBdr>
                <w:bottom w:val="double" w:sz="4" w:space="1" w:color="auto"/>
              </w:pBdr>
              <w:tabs>
                <w:tab w:val="decimal" w:pos="1026"/>
              </w:tabs>
              <w:spacing w:line="280" w:lineRule="exact"/>
              <w:ind w:left="-18"/>
              <w:jc w:val="both"/>
              <w:rPr>
                <w:rFonts w:ascii="Arial" w:hAnsi="Arial" w:cs="Arial"/>
                <w:sz w:val="16"/>
                <w:szCs w:val="16"/>
              </w:rPr>
            </w:pPr>
            <w:r>
              <w:rPr>
                <w:rFonts w:ascii="Arial" w:hAnsi="Arial" w:cs="Arial"/>
                <w:sz w:val="16"/>
                <w:szCs w:val="16"/>
              </w:rPr>
              <w:t>4,281,066</w:t>
            </w:r>
          </w:p>
        </w:tc>
        <w:tc>
          <w:tcPr>
            <w:tcW w:w="1350" w:type="dxa"/>
            <w:vAlign w:val="bottom"/>
          </w:tcPr>
          <w:p w14:paraId="15F7A984" w14:textId="5952F0ED" w:rsidR="005F697B" w:rsidRPr="000110CC" w:rsidRDefault="005F697B" w:rsidP="005F697B">
            <w:pPr>
              <w:pBdr>
                <w:bottom w:val="double" w:sz="4" w:space="1" w:color="auto"/>
              </w:pBdr>
              <w:tabs>
                <w:tab w:val="decimal" w:pos="1026"/>
              </w:tabs>
              <w:spacing w:line="280" w:lineRule="exact"/>
              <w:ind w:left="-18"/>
              <w:jc w:val="both"/>
              <w:rPr>
                <w:rFonts w:ascii="Arial" w:hAnsi="Arial" w:cs="Arial"/>
                <w:sz w:val="16"/>
                <w:szCs w:val="16"/>
              </w:rPr>
            </w:pPr>
            <w:r w:rsidRPr="00436A0A">
              <w:rPr>
                <w:rFonts w:ascii="Arial" w:hAnsi="Arial" w:cs="Arial"/>
                <w:sz w:val="16"/>
                <w:szCs w:val="16"/>
              </w:rPr>
              <w:t>3,565,298</w:t>
            </w:r>
          </w:p>
        </w:tc>
        <w:tc>
          <w:tcPr>
            <w:tcW w:w="1350" w:type="dxa"/>
            <w:vAlign w:val="bottom"/>
          </w:tcPr>
          <w:p w14:paraId="592EDB1C" w14:textId="5DF1A1B7" w:rsidR="005F697B" w:rsidRPr="000110CC" w:rsidRDefault="005F697B" w:rsidP="005F697B">
            <w:pPr>
              <w:pBdr>
                <w:bottom w:val="double" w:sz="4" w:space="1" w:color="auto"/>
              </w:pBdr>
              <w:tabs>
                <w:tab w:val="decimal" w:pos="1026"/>
              </w:tabs>
              <w:spacing w:line="280" w:lineRule="exact"/>
              <w:ind w:left="-18"/>
              <w:jc w:val="both"/>
              <w:rPr>
                <w:rFonts w:ascii="Arial" w:hAnsi="Arial" w:cs="Arial"/>
                <w:sz w:val="16"/>
                <w:szCs w:val="16"/>
              </w:rPr>
            </w:pPr>
            <w:r w:rsidRPr="00436A0A">
              <w:rPr>
                <w:rFonts w:ascii="Arial" w:hAnsi="Arial" w:hint="cs"/>
                <w:sz w:val="16"/>
                <w:szCs w:val="16"/>
                <w:cs/>
              </w:rPr>
              <w:t>-</w:t>
            </w:r>
          </w:p>
        </w:tc>
        <w:tc>
          <w:tcPr>
            <w:tcW w:w="1350" w:type="dxa"/>
            <w:vAlign w:val="bottom"/>
          </w:tcPr>
          <w:p w14:paraId="759896D0" w14:textId="72CD6CDC" w:rsidR="005F697B" w:rsidRPr="000110CC" w:rsidRDefault="005F697B" w:rsidP="005F697B">
            <w:pPr>
              <w:pBdr>
                <w:bottom w:val="double" w:sz="4" w:space="1" w:color="auto"/>
              </w:pBdr>
              <w:tabs>
                <w:tab w:val="decimal" w:pos="1026"/>
              </w:tabs>
              <w:spacing w:line="280" w:lineRule="exact"/>
              <w:ind w:left="-18"/>
              <w:jc w:val="both"/>
              <w:rPr>
                <w:rFonts w:ascii="Arial" w:hAnsi="Arial" w:cs="Arial"/>
                <w:sz w:val="16"/>
                <w:szCs w:val="16"/>
              </w:rPr>
            </w:pPr>
            <w:r w:rsidRPr="00AD6CF4">
              <w:rPr>
                <w:rFonts w:ascii="Arial" w:hAnsi="Arial"/>
                <w:sz w:val="16"/>
                <w:szCs w:val="16"/>
                <w:cs/>
              </w:rPr>
              <w:t>-</w:t>
            </w:r>
          </w:p>
        </w:tc>
      </w:tr>
      <w:tr w:rsidR="005F697B" w:rsidRPr="000110CC" w14:paraId="25B55C23" w14:textId="77777777" w:rsidTr="00E44BCA">
        <w:tblPrEx>
          <w:tblLook w:val="0000" w:firstRow="0" w:lastRow="0" w:firstColumn="0" w:lastColumn="0" w:noHBand="0" w:noVBand="0"/>
        </w:tblPrEx>
        <w:tc>
          <w:tcPr>
            <w:tcW w:w="3780" w:type="dxa"/>
            <w:tcBorders>
              <w:top w:val="nil"/>
              <w:left w:val="nil"/>
              <w:bottom w:val="nil"/>
              <w:right w:val="nil"/>
            </w:tcBorders>
          </w:tcPr>
          <w:p w14:paraId="55149871" w14:textId="20C34541" w:rsidR="005F697B" w:rsidRPr="000110CC" w:rsidRDefault="005F697B" w:rsidP="005F697B">
            <w:pPr>
              <w:tabs>
                <w:tab w:val="left" w:pos="567"/>
                <w:tab w:val="left" w:pos="1134"/>
                <w:tab w:val="left" w:pos="1701"/>
              </w:tabs>
              <w:spacing w:line="280" w:lineRule="exact"/>
              <w:ind w:left="151" w:hanging="151"/>
              <w:rPr>
                <w:rFonts w:ascii="Arial" w:hAnsi="Arial" w:cs="Arial"/>
                <w:sz w:val="16"/>
                <w:szCs w:val="16"/>
              </w:rPr>
            </w:pPr>
            <w:r>
              <w:rPr>
                <w:rFonts w:ascii="Arial" w:hAnsi="Arial" w:cs="Arial"/>
                <w:sz w:val="16"/>
                <w:szCs w:val="16"/>
              </w:rPr>
              <w:t>Deferred tax liabilities</w:t>
            </w:r>
          </w:p>
        </w:tc>
        <w:tc>
          <w:tcPr>
            <w:tcW w:w="1350" w:type="dxa"/>
            <w:vAlign w:val="bottom"/>
          </w:tcPr>
          <w:p w14:paraId="12291307" w14:textId="05B60741" w:rsidR="005F697B" w:rsidRPr="000110CC" w:rsidRDefault="005F697B" w:rsidP="005F697B">
            <w:pPr>
              <w:pBdr>
                <w:bottom w:val="double" w:sz="4" w:space="1" w:color="auto"/>
              </w:pBdr>
              <w:tabs>
                <w:tab w:val="decimal" w:pos="1026"/>
              </w:tabs>
              <w:spacing w:line="280" w:lineRule="exact"/>
              <w:ind w:left="-18"/>
              <w:jc w:val="both"/>
              <w:rPr>
                <w:rFonts w:ascii="Arial" w:hAnsi="Arial" w:cs="Arial"/>
                <w:sz w:val="16"/>
                <w:szCs w:val="16"/>
              </w:rPr>
            </w:pPr>
            <w:r w:rsidRPr="00436A0A">
              <w:rPr>
                <w:rFonts w:ascii="Arial" w:hAnsi="Arial" w:cs="Arial"/>
                <w:sz w:val="16"/>
                <w:szCs w:val="16"/>
              </w:rPr>
              <w:t>1,74</w:t>
            </w:r>
            <w:r>
              <w:rPr>
                <w:rFonts w:ascii="Arial" w:hAnsi="Arial" w:cs="Arial"/>
                <w:sz w:val="16"/>
                <w:szCs w:val="16"/>
              </w:rPr>
              <w:t>9</w:t>
            </w:r>
            <w:r w:rsidRPr="00436A0A">
              <w:rPr>
                <w:rFonts w:ascii="Arial" w:hAnsi="Arial" w:cs="Arial"/>
                <w:sz w:val="16"/>
                <w:szCs w:val="16"/>
              </w:rPr>
              <w:t>,</w:t>
            </w:r>
            <w:r>
              <w:rPr>
                <w:rFonts w:ascii="Arial" w:hAnsi="Arial" w:cs="Arial"/>
                <w:sz w:val="16"/>
                <w:szCs w:val="16"/>
              </w:rPr>
              <w:t>527</w:t>
            </w:r>
            <w:r w:rsidRPr="00436A0A">
              <w:rPr>
                <w:rFonts w:ascii="Arial" w:hAnsi="Arial" w:cs="Arial"/>
                <w:sz w:val="16"/>
                <w:szCs w:val="16"/>
              </w:rPr>
              <w:t>,</w:t>
            </w:r>
            <w:r>
              <w:rPr>
                <w:rFonts w:ascii="Arial" w:hAnsi="Arial" w:cs="Arial"/>
                <w:sz w:val="16"/>
                <w:szCs w:val="16"/>
              </w:rPr>
              <w:t>031</w:t>
            </w:r>
          </w:p>
        </w:tc>
        <w:tc>
          <w:tcPr>
            <w:tcW w:w="1350" w:type="dxa"/>
            <w:vAlign w:val="bottom"/>
          </w:tcPr>
          <w:p w14:paraId="4CCB9D34" w14:textId="064B36D2" w:rsidR="005F697B" w:rsidRPr="000110CC" w:rsidRDefault="005F697B" w:rsidP="005F697B">
            <w:pPr>
              <w:pBdr>
                <w:bottom w:val="double" w:sz="4" w:space="1" w:color="auto"/>
              </w:pBdr>
              <w:tabs>
                <w:tab w:val="decimal" w:pos="1026"/>
              </w:tabs>
              <w:spacing w:line="280" w:lineRule="exact"/>
              <w:ind w:left="-18"/>
              <w:jc w:val="both"/>
              <w:rPr>
                <w:rFonts w:ascii="Arial" w:hAnsi="Arial" w:cs="Arial"/>
                <w:sz w:val="16"/>
                <w:szCs w:val="16"/>
              </w:rPr>
            </w:pPr>
            <w:r w:rsidRPr="00436A0A">
              <w:rPr>
                <w:rFonts w:ascii="Arial" w:hAnsi="Arial" w:cs="Arial"/>
                <w:sz w:val="16"/>
                <w:szCs w:val="16"/>
              </w:rPr>
              <w:t>2,099,307,334</w:t>
            </w:r>
          </w:p>
        </w:tc>
        <w:tc>
          <w:tcPr>
            <w:tcW w:w="1350" w:type="dxa"/>
            <w:vAlign w:val="bottom"/>
          </w:tcPr>
          <w:p w14:paraId="3A5AAD6E" w14:textId="0E82D90E" w:rsidR="005F697B" w:rsidRPr="000110CC" w:rsidRDefault="005F697B" w:rsidP="005F697B">
            <w:pPr>
              <w:pBdr>
                <w:bottom w:val="double" w:sz="4" w:space="1" w:color="auto"/>
              </w:pBdr>
              <w:tabs>
                <w:tab w:val="decimal" w:pos="1026"/>
              </w:tabs>
              <w:spacing w:line="280" w:lineRule="exact"/>
              <w:ind w:left="-18"/>
              <w:jc w:val="both"/>
              <w:rPr>
                <w:rFonts w:ascii="Arial" w:hAnsi="Arial" w:cs="Arial"/>
                <w:sz w:val="16"/>
                <w:szCs w:val="16"/>
              </w:rPr>
            </w:pPr>
            <w:r w:rsidRPr="00436A0A">
              <w:rPr>
                <w:rFonts w:ascii="Arial" w:hAnsi="Arial" w:cs="Arial"/>
                <w:sz w:val="16"/>
                <w:szCs w:val="16"/>
              </w:rPr>
              <w:t>1,676,512,707</w:t>
            </w:r>
          </w:p>
        </w:tc>
        <w:tc>
          <w:tcPr>
            <w:tcW w:w="1350" w:type="dxa"/>
            <w:vAlign w:val="bottom"/>
          </w:tcPr>
          <w:p w14:paraId="43BC311F" w14:textId="0A753228" w:rsidR="005F697B" w:rsidRPr="000110CC" w:rsidRDefault="005F697B" w:rsidP="005F697B">
            <w:pPr>
              <w:pBdr>
                <w:bottom w:val="double" w:sz="4" w:space="1" w:color="auto"/>
              </w:pBdr>
              <w:tabs>
                <w:tab w:val="decimal" w:pos="1026"/>
              </w:tabs>
              <w:spacing w:line="280" w:lineRule="exact"/>
              <w:ind w:left="-18"/>
              <w:jc w:val="both"/>
              <w:rPr>
                <w:rFonts w:ascii="Arial" w:hAnsi="Arial" w:cs="Arial"/>
                <w:sz w:val="16"/>
                <w:szCs w:val="16"/>
              </w:rPr>
            </w:pPr>
            <w:r w:rsidRPr="00AD6CF4">
              <w:rPr>
                <w:rFonts w:ascii="Arial" w:hAnsi="Arial" w:cs="Arial"/>
                <w:sz w:val="16"/>
                <w:szCs w:val="16"/>
              </w:rPr>
              <w:t>2,010,045,001</w:t>
            </w:r>
          </w:p>
        </w:tc>
      </w:tr>
    </w:tbl>
    <w:p w14:paraId="35F487D3" w14:textId="77777777" w:rsidR="000663CF" w:rsidRDefault="000663CF" w:rsidP="002377B2">
      <w:pPr>
        <w:tabs>
          <w:tab w:val="left" w:pos="1134"/>
          <w:tab w:val="left" w:pos="1701"/>
        </w:tabs>
        <w:spacing w:before="240" w:after="120" w:line="380" w:lineRule="exact"/>
        <w:ind w:left="544"/>
        <w:jc w:val="thaiDistribute"/>
        <w:rPr>
          <w:rFonts w:ascii="Arial" w:hAnsi="Arial" w:cs="Arial"/>
          <w:sz w:val="22"/>
          <w:szCs w:val="22"/>
        </w:rPr>
      </w:pPr>
    </w:p>
    <w:p w14:paraId="31924C84" w14:textId="77777777" w:rsidR="000663CF" w:rsidRDefault="000663CF">
      <w:pPr>
        <w:overflowPunct/>
        <w:autoSpaceDE/>
        <w:autoSpaceDN/>
        <w:adjustRightInd/>
        <w:textAlignment w:val="auto"/>
        <w:rPr>
          <w:rFonts w:ascii="Arial" w:hAnsi="Arial" w:cs="Arial"/>
          <w:sz w:val="22"/>
          <w:szCs w:val="22"/>
        </w:rPr>
      </w:pPr>
      <w:r>
        <w:rPr>
          <w:rFonts w:ascii="Arial" w:hAnsi="Arial"/>
          <w:sz w:val="22"/>
          <w:szCs w:val="22"/>
          <w:cs/>
        </w:rPr>
        <w:br w:type="page"/>
      </w:r>
    </w:p>
    <w:p w14:paraId="71A64109" w14:textId="54E21A31" w:rsidR="002377B2" w:rsidRPr="000110CC" w:rsidRDefault="002377B2" w:rsidP="002377B2">
      <w:pPr>
        <w:tabs>
          <w:tab w:val="left" w:pos="1134"/>
          <w:tab w:val="left" w:pos="1701"/>
        </w:tabs>
        <w:spacing w:before="240" w:after="120" w:line="380" w:lineRule="exact"/>
        <w:ind w:left="544"/>
        <w:jc w:val="thaiDistribute"/>
        <w:rPr>
          <w:rFonts w:ascii="Arial" w:hAnsi="Arial" w:cs="Arial"/>
          <w:sz w:val="22"/>
          <w:szCs w:val="22"/>
        </w:rPr>
      </w:pPr>
      <w:r w:rsidRPr="000110CC">
        <w:rPr>
          <w:rFonts w:ascii="Arial" w:hAnsi="Arial" w:cs="Arial"/>
          <w:sz w:val="22"/>
          <w:szCs w:val="22"/>
        </w:rPr>
        <w:lastRenderedPageBreak/>
        <w:t>As at 31 December 202</w:t>
      </w:r>
      <w:r w:rsidR="006E70BC">
        <w:rPr>
          <w:rFonts w:ascii="Arial" w:hAnsi="Arial" w:cs="Arial"/>
          <w:sz w:val="22"/>
          <w:szCs w:val="22"/>
        </w:rPr>
        <w:t>5</w:t>
      </w:r>
      <w:r w:rsidRPr="000110CC">
        <w:rPr>
          <w:rFonts w:ascii="Arial" w:hAnsi="Arial" w:cs="Arial"/>
          <w:sz w:val="22"/>
          <w:szCs w:val="22"/>
        </w:rPr>
        <w:t xml:space="preserve">, the Group has unused tax losses of Baht </w:t>
      </w:r>
      <w:r w:rsidR="00CD6C85">
        <w:rPr>
          <w:rFonts w:ascii="Arial" w:hAnsi="Arial" w:cs="Arial"/>
          <w:sz w:val="22"/>
          <w:szCs w:val="22"/>
        </w:rPr>
        <w:t>195</w:t>
      </w:r>
      <w:r w:rsidRPr="000110CC">
        <w:rPr>
          <w:rFonts w:ascii="Arial" w:hAnsi="Arial" w:cs="Arial"/>
          <w:sz w:val="22"/>
          <w:szCs w:val="22"/>
        </w:rPr>
        <w:t xml:space="preserve"> million </w:t>
      </w:r>
      <w:r w:rsidRPr="000110CC">
        <w:rPr>
          <w:rFonts w:ascii="Arial" w:hAnsi="Arial"/>
          <w:sz w:val="22"/>
          <w:szCs w:val="22"/>
          <w:cs/>
        </w:rPr>
        <w:t>(</w:t>
      </w:r>
      <w:r w:rsidRPr="000110CC">
        <w:rPr>
          <w:rFonts w:ascii="Arial" w:hAnsi="Arial" w:cs="Arial"/>
          <w:sz w:val="22"/>
          <w:szCs w:val="22"/>
        </w:rPr>
        <w:t>202</w:t>
      </w:r>
      <w:r w:rsidR="006E70BC">
        <w:rPr>
          <w:rFonts w:ascii="Arial" w:hAnsi="Arial" w:cs="Arial"/>
          <w:sz w:val="22"/>
          <w:szCs w:val="22"/>
        </w:rPr>
        <w:t>4</w:t>
      </w:r>
      <w:r w:rsidRPr="000110CC">
        <w:rPr>
          <w:rFonts w:ascii="Arial" w:hAnsi="Arial"/>
          <w:sz w:val="22"/>
          <w:szCs w:val="22"/>
          <w:cs/>
        </w:rPr>
        <w:t xml:space="preserve">: </w:t>
      </w:r>
      <w:r w:rsidRPr="000110CC">
        <w:rPr>
          <w:rFonts w:ascii="Arial" w:hAnsi="Arial" w:cs="Arial"/>
          <w:sz w:val="22"/>
          <w:szCs w:val="22"/>
        </w:rPr>
        <w:t xml:space="preserve">Baht </w:t>
      </w:r>
      <w:r w:rsidR="006E70BC">
        <w:rPr>
          <w:rFonts w:ascii="Arial" w:hAnsi="Arial" w:cs="Arial"/>
          <w:sz w:val="22"/>
          <w:szCs w:val="22"/>
        </w:rPr>
        <w:t>225</w:t>
      </w:r>
      <w:r w:rsidRPr="000110CC">
        <w:rPr>
          <w:rFonts w:ascii="Arial" w:hAnsi="Arial" w:cs="Arial"/>
          <w:sz w:val="22"/>
          <w:szCs w:val="22"/>
        </w:rPr>
        <w:t xml:space="preserve"> million</w:t>
      </w:r>
      <w:r w:rsidRPr="000110CC">
        <w:rPr>
          <w:rFonts w:ascii="Arial" w:hAnsi="Arial"/>
          <w:sz w:val="22"/>
          <w:szCs w:val="22"/>
          <w:cs/>
        </w:rPr>
        <w:t>) (</w:t>
      </w:r>
      <w:r w:rsidRPr="000110CC">
        <w:rPr>
          <w:rFonts w:ascii="Arial" w:hAnsi="Arial" w:cs="Arial"/>
          <w:sz w:val="22"/>
          <w:szCs w:val="22"/>
        </w:rPr>
        <w:t>the Company only</w:t>
      </w:r>
      <w:r w:rsidRPr="000110CC">
        <w:rPr>
          <w:rFonts w:ascii="Arial" w:hAnsi="Arial"/>
          <w:sz w:val="22"/>
          <w:szCs w:val="22"/>
          <w:cs/>
        </w:rPr>
        <w:t xml:space="preserve">: </w:t>
      </w:r>
      <w:r w:rsidRPr="000110CC">
        <w:rPr>
          <w:rFonts w:ascii="Arial" w:hAnsi="Arial" w:cs="Arial"/>
          <w:sz w:val="22"/>
          <w:szCs w:val="22"/>
        </w:rPr>
        <w:t xml:space="preserve">Baht </w:t>
      </w:r>
      <w:r w:rsidR="00436A0A">
        <w:rPr>
          <w:rFonts w:ascii="Arial" w:hAnsi="Arial" w:cs="Arial"/>
          <w:sz w:val="22"/>
          <w:szCs w:val="22"/>
        </w:rPr>
        <w:t>54</w:t>
      </w:r>
      <w:r w:rsidRPr="000110CC">
        <w:rPr>
          <w:rFonts w:ascii="Arial" w:hAnsi="Arial" w:cs="Arial"/>
          <w:sz w:val="22"/>
          <w:szCs w:val="22"/>
        </w:rPr>
        <w:t xml:space="preserve"> million </w:t>
      </w:r>
      <w:r w:rsidR="00C1019F">
        <w:rPr>
          <w:rFonts w:ascii="Arial" w:hAnsi="Arial"/>
          <w:sz w:val="22"/>
          <w:szCs w:val="22"/>
          <w:cs/>
        </w:rPr>
        <w:t>(</w:t>
      </w:r>
      <w:r w:rsidRPr="000110CC">
        <w:rPr>
          <w:rFonts w:ascii="Arial" w:hAnsi="Arial" w:cs="Arial"/>
          <w:sz w:val="22"/>
          <w:szCs w:val="22"/>
        </w:rPr>
        <w:t>202</w:t>
      </w:r>
      <w:r w:rsidR="006E70BC">
        <w:rPr>
          <w:rFonts w:ascii="Arial" w:hAnsi="Arial" w:cs="Arial"/>
          <w:sz w:val="22"/>
          <w:szCs w:val="22"/>
        </w:rPr>
        <w:t>4</w:t>
      </w:r>
      <w:r w:rsidRPr="000110CC">
        <w:rPr>
          <w:rFonts w:ascii="Arial" w:hAnsi="Arial"/>
          <w:sz w:val="22"/>
          <w:szCs w:val="22"/>
          <w:cs/>
        </w:rPr>
        <w:t xml:space="preserve">: </w:t>
      </w:r>
      <w:r w:rsidRPr="000110CC">
        <w:rPr>
          <w:rFonts w:ascii="Arial" w:hAnsi="Arial" w:cs="Arial"/>
          <w:sz w:val="22"/>
          <w:szCs w:val="22"/>
        </w:rPr>
        <w:t xml:space="preserve">Baht </w:t>
      </w:r>
      <w:r w:rsidR="006E70BC">
        <w:rPr>
          <w:rFonts w:ascii="Arial" w:hAnsi="Arial" w:cs="Arial"/>
          <w:sz w:val="22"/>
          <w:szCs w:val="22"/>
        </w:rPr>
        <w:t>52</w:t>
      </w:r>
      <w:r w:rsidRPr="000110CC">
        <w:rPr>
          <w:rFonts w:ascii="Arial" w:hAnsi="Arial" w:cs="Arial"/>
          <w:sz w:val="22"/>
          <w:szCs w:val="22"/>
        </w:rPr>
        <w:t xml:space="preserve"> million</w:t>
      </w:r>
      <w:r w:rsidR="00C1019F">
        <w:rPr>
          <w:rFonts w:ascii="Arial" w:hAnsi="Arial"/>
          <w:sz w:val="22"/>
          <w:szCs w:val="22"/>
          <w:cs/>
        </w:rPr>
        <w:t>)</w:t>
      </w:r>
      <w:r w:rsidRPr="000110CC">
        <w:rPr>
          <w:rFonts w:ascii="Arial" w:hAnsi="Arial"/>
          <w:sz w:val="22"/>
          <w:szCs w:val="22"/>
          <w:cs/>
        </w:rPr>
        <w:t xml:space="preserve">). </w:t>
      </w:r>
      <w:r w:rsidRPr="000110CC">
        <w:rPr>
          <w:rFonts w:ascii="Arial" w:hAnsi="Arial" w:cs="Arial"/>
          <w:sz w:val="22"/>
          <w:szCs w:val="22"/>
        </w:rPr>
        <w:t xml:space="preserve">The Group does not recognise </w:t>
      </w:r>
      <w:r w:rsidR="00741121" w:rsidRPr="000110CC">
        <w:rPr>
          <w:rFonts w:ascii="Arial" w:hAnsi="Arial" w:cs="Arial"/>
          <w:sz w:val="22"/>
          <w:szCs w:val="22"/>
        </w:rPr>
        <w:t xml:space="preserve">deferred tax asset </w:t>
      </w:r>
      <w:r w:rsidR="00741121">
        <w:rPr>
          <w:rFonts w:ascii="Arial" w:hAnsi="Arial" w:cs="Arial"/>
          <w:sz w:val="22"/>
          <w:szCs w:val="22"/>
        </w:rPr>
        <w:t xml:space="preserve">of </w:t>
      </w:r>
      <w:r w:rsidRPr="000110CC">
        <w:rPr>
          <w:rFonts w:ascii="Arial" w:hAnsi="Arial" w:cs="Arial"/>
          <w:sz w:val="22"/>
          <w:szCs w:val="22"/>
        </w:rPr>
        <w:t>these tax losses because the Group considers that it is not probable that taxable profit will be available against which the unused tax losses can be utilised before expiry date</w:t>
      </w:r>
      <w:r w:rsidRPr="000110CC">
        <w:rPr>
          <w:rFonts w:ascii="Arial" w:hAnsi="Arial"/>
          <w:sz w:val="22"/>
          <w:szCs w:val="22"/>
          <w:cs/>
        </w:rPr>
        <w:t xml:space="preserve">. </w:t>
      </w:r>
      <w:r w:rsidRPr="000110CC">
        <w:rPr>
          <w:rFonts w:ascii="Arial" w:hAnsi="Arial" w:cs="Arial"/>
          <w:sz w:val="22"/>
          <w:szCs w:val="22"/>
        </w:rPr>
        <w:t>And such</w:t>
      </w:r>
      <w:r w:rsidRPr="000110CC">
        <w:rPr>
          <w:rFonts w:ascii="Arial" w:hAnsi="Arial" w:cs="Arial"/>
          <w:bCs/>
          <w:sz w:val="22"/>
          <w:szCs w:val="22"/>
        </w:rPr>
        <w:t xml:space="preserve"> unused tax losses will be expired </w:t>
      </w:r>
      <w:r w:rsidR="00741121">
        <w:rPr>
          <w:rFonts w:ascii="Arial" w:hAnsi="Arial" w:cs="Arial"/>
          <w:bCs/>
          <w:sz w:val="22"/>
          <w:szCs w:val="22"/>
        </w:rPr>
        <w:t>gradually until the year</w:t>
      </w:r>
      <w:r w:rsidRPr="000110CC">
        <w:rPr>
          <w:rFonts w:ascii="Arial" w:hAnsi="Arial" w:cs="Arial"/>
          <w:bCs/>
          <w:sz w:val="22"/>
          <w:szCs w:val="22"/>
        </w:rPr>
        <w:t xml:space="preserve"> 202</w:t>
      </w:r>
      <w:r w:rsidR="00462109">
        <w:rPr>
          <w:rFonts w:ascii="Arial" w:hAnsi="Arial" w:cs="Arial"/>
          <w:bCs/>
          <w:sz w:val="22"/>
          <w:szCs w:val="22"/>
        </w:rPr>
        <w:t>9</w:t>
      </w:r>
      <w:r w:rsidRPr="000110CC">
        <w:rPr>
          <w:rFonts w:ascii="Arial" w:hAnsi="Arial"/>
          <w:bCs/>
          <w:sz w:val="22"/>
          <w:szCs w:val="22"/>
          <w:cs/>
        </w:rPr>
        <w:t>.</w:t>
      </w:r>
    </w:p>
    <w:p w14:paraId="1219EBFC" w14:textId="5D6700ED" w:rsidR="002377B2" w:rsidRPr="000110CC" w:rsidRDefault="00575ED0" w:rsidP="00F933D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2</w:t>
      </w:r>
      <w:r w:rsidR="00AD6CF4">
        <w:rPr>
          <w:rFonts w:ascii="Arial" w:hAnsi="Arial"/>
          <w:b/>
          <w:bCs/>
          <w:sz w:val="22"/>
          <w:szCs w:val="22"/>
        </w:rPr>
        <w:t>4</w:t>
      </w:r>
      <w:r w:rsidR="002377B2" w:rsidRPr="000110CC">
        <w:rPr>
          <w:rFonts w:ascii="Arial" w:hAnsi="Arial"/>
          <w:b/>
          <w:bCs/>
          <w:sz w:val="22"/>
          <w:szCs w:val="22"/>
          <w:cs/>
        </w:rPr>
        <w:t>.</w:t>
      </w:r>
      <w:r w:rsidR="002377B2" w:rsidRPr="000110CC">
        <w:rPr>
          <w:rFonts w:ascii="Arial" w:hAnsi="Arial"/>
          <w:b/>
          <w:bCs/>
          <w:sz w:val="22"/>
          <w:szCs w:val="22"/>
        </w:rPr>
        <w:tab/>
      </w:r>
      <w:r w:rsidR="001145F3">
        <w:rPr>
          <w:rFonts w:ascii="Arial" w:hAnsi="Arial"/>
          <w:b/>
          <w:bCs/>
          <w:sz w:val="22"/>
          <w:szCs w:val="22"/>
        </w:rPr>
        <w:t>E</w:t>
      </w:r>
      <w:r w:rsidR="002377B2" w:rsidRPr="000110CC">
        <w:rPr>
          <w:rFonts w:ascii="Arial" w:hAnsi="Arial"/>
          <w:b/>
          <w:bCs/>
          <w:sz w:val="22"/>
          <w:szCs w:val="22"/>
        </w:rPr>
        <w:t>arnings per share</w:t>
      </w:r>
    </w:p>
    <w:p w14:paraId="077EE3D0" w14:textId="4DCDEC8D" w:rsidR="00F54F39" w:rsidRDefault="002377B2" w:rsidP="00F933D0">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sidRPr="000110CC">
        <w:rPr>
          <w:rFonts w:ascii="Arial" w:hAnsi="Arial"/>
          <w:sz w:val="22"/>
          <w:szCs w:val="22"/>
        </w:rPr>
        <w:tab/>
        <w:t xml:space="preserve">Basic earnings per share is calculated by dividing profit for the year attributable to equity holders of the Company </w:t>
      </w:r>
      <w:r w:rsidRPr="000110CC">
        <w:rPr>
          <w:rFonts w:ascii="Arial" w:hAnsi="Arial"/>
          <w:sz w:val="22"/>
          <w:szCs w:val="22"/>
          <w:cs/>
        </w:rPr>
        <w:t>(</w:t>
      </w:r>
      <w:r w:rsidRPr="000110CC">
        <w:rPr>
          <w:rFonts w:ascii="Arial" w:hAnsi="Arial"/>
          <w:sz w:val="22"/>
          <w:szCs w:val="22"/>
        </w:rPr>
        <w:t>excluding other comprehensive income</w:t>
      </w:r>
      <w:r w:rsidRPr="000110CC">
        <w:rPr>
          <w:rFonts w:ascii="Arial" w:hAnsi="Arial"/>
          <w:sz w:val="22"/>
          <w:szCs w:val="22"/>
          <w:cs/>
        </w:rPr>
        <w:t xml:space="preserve">) </w:t>
      </w:r>
      <w:r w:rsidRPr="000110CC">
        <w:rPr>
          <w:rFonts w:ascii="Arial" w:hAnsi="Arial"/>
          <w:sz w:val="22"/>
          <w:szCs w:val="22"/>
        </w:rPr>
        <w:t>by the weighted average number of ordinary shares in issue during the year</w:t>
      </w:r>
      <w:r w:rsidRPr="000110CC">
        <w:rPr>
          <w:rFonts w:ascii="Arial" w:hAnsi="Arial"/>
          <w:sz w:val="22"/>
          <w:szCs w:val="22"/>
          <w:cs/>
        </w:rPr>
        <w:t>.</w:t>
      </w:r>
    </w:p>
    <w:p w14:paraId="20A7BF07" w14:textId="52F7AB80" w:rsidR="002377B2" w:rsidRPr="000110CC" w:rsidRDefault="009913EE" w:rsidP="00F933D0">
      <w:pPr>
        <w:tabs>
          <w:tab w:val="left" w:pos="720"/>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r>
      <w:r w:rsidR="002377B2" w:rsidRPr="000110CC">
        <w:rPr>
          <w:rFonts w:ascii="Arial" w:hAnsi="Arial"/>
          <w:sz w:val="22"/>
          <w:szCs w:val="22"/>
        </w:rPr>
        <w:t xml:space="preserve">Diluted earnings per share is calculated by dividing profit for the year attributable to equity holders of the Company </w:t>
      </w:r>
      <w:r w:rsidR="002377B2" w:rsidRPr="000110CC">
        <w:rPr>
          <w:rFonts w:ascii="Arial" w:hAnsi="Arial"/>
          <w:sz w:val="22"/>
          <w:szCs w:val="22"/>
          <w:cs/>
        </w:rPr>
        <w:t>(</w:t>
      </w:r>
      <w:r w:rsidR="002377B2" w:rsidRPr="000110CC">
        <w:rPr>
          <w:rFonts w:ascii="Arial" w:hAnsi="Arial"/>
          <w:sz w:val="22"/>
          <w:szCs w:val="22"/>
        </w:rPr>
        <w:t>excluding other comprehensive income</w:t>
      </w:r>
      <w:r w:rsidR="002377B2" w:rsidRPr="000110CC">
        <w:rPr>
          <w:rFonts w:ascii="Arial" w:hAnsi="Arial"/>
          <w:sz w:val="22"/>
          <w:szCs w:val="22"/>
          <w:cs/>
        </w:rPr>
        <w:t xml:space="preserve">) </w:t>
      </w:r>
      <w:r w:rsidR="002377B2" w:rsidRPr="000110CC">
        <w:rPr>
          <w:rFonts w:ascii="Arial" w:hAnsi="Arial"/>
          <w:sz w:val="22"/>
          <w:szCs w:val="22"/>
        </w:rPr>
        <w:t>by the weighted average number of ordinary shares in issue during the year plus the weighted average number of ordinary shares which would need to be issued to convert all dilutive potential ordinary shares into ordinary shares</w:t>
      </w:r>
      <w:r w:rsidR="002377B2" w:rsidRPr="000110CC">
        <w:rPr>
          <w:rFonts w:ascii="Arial" w:hAnsi="Arial"/>
          <w:sz w:val="22"/>
          <w:szCs w:val="22"/>
          <w:cs/>
        </w:rPr>
        <w:t xml:space="preserve">. </w:t>
      </w:r>
      <w:r w:rsidR="002377B2" w:rsidRPr="000110CC">
        <w:rPr>
          <w:rFonts w:ascii="Arial" w:hAnsi="Arial"/>
          <w:sz w:val="22"/>
          <w:szCs w:val="22"/>
        </w:rPr>
        <w:t>The calculation assumes that the conversion took place either at the beginning of the year or on the date the potential ordinary shares were issued</w:t>
      </w:r>
      <w:r w:rsidR="002377B2" w:rsidRPr="000110CC">
        <w:rPr>
          <w:rFonts w:ascii="Arial" w:hAnsi="Arial"/>
          <w:sz w:val="22"/>
          <w:szCs w:val="22"/>
          <w:cs/>
        </w:rPr>
        <w:t>.</w:t>
      </w:r>
    </w:p>
    <w:p w14:paraId="5E583F7D" w14:textId="77777777" w:rsidR="002377B2" w:rsidRPr="000110CC" w:rsidRDefault="002377B2" w:rsidP="00F933D0">
      <w:pPr>
        <w:tabs>
          <w:tab w:val="left" w:pos="2160"/>
          <w:tab w:val="right" w:pos="7280"/>
          <w:tab w:val="right" w:pos="8540"/>
        </w:tabs>
        <w:spacing w:before="120" w:after="120" w:line="380" w:lineRule="exact"/>
        <w:ind w:left="540"/>
        <w:jc w:val="thaiDistribute"/>
        <w:rPr>
          <w:rFonts w:ascii="Arial" w:hAnsi="Arial"/>
          <w:sz w:val="22"/>
          <w:szCs w:val="22"/>
        </w:rPr>
      </w:pPr>
      <w:r w:rsidRPr="000110CC">
        <w:rPr>
          <w:rFonts w:ascii="Arial" w:hAnsi="Arial"/>
          <w:sz w:val="22"/>
          <w:szCs w:val="22"/>
        </w:rPr>
        <w:t>The following table sets forth the computation of basic and diluted earnings per share</w:t>
      </w:r>
      <w:r w:rsidRPr="000110CC">
        <w:rPr>
          <w:rFonts w:ascii="Arial" w:hAnsi="Arial"/>
          <w:sz w:val="22"/>
          <w:szCs w:val="22"/>
          <w:cs/>
        </w:rPr>
        <w:t>:</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2377B2" w:rsidRPr="000110CC" w14:paraId="07A7DFD4" w14:textId="77777777" w:rsidTr="00E44BCA">
        <w:trPr>
          <w:cantSplit/>
        </w:trPr>
        <w:tc>
          <w:tcPr>
            <w:tcW w:w="3348" w:type="dxa"/>
          </w:tcPr>
          <w:p w14:paraId="7A889757" w14:textId="77777777" w:rsidR="002377B2" w:rsidRPr="000110CC" w:rsidRDefault="002377B2" w:rsidP="00F933D0">
            <w:pPr>
              <w:spacing w:line="290" w:lineRule="exact"/>
              <w:ind w:right="-108"/>
              <w:jc w:val="center"/>
              <w:rPr>
                <w:rFonts w:ascii="Arial" w:hAnsi="Arial"/>
                <w:sz w:val="16"/>
                <w:szCs w:val="16"/>
              </w:rPr>
            </w:pPr>
          </w:p>
        </w:tc>
        <w:tc>
          <w:tcPr>
            <w:tcW w:w="6210" w:type="dxa"/>
            <w:gridSpan w:val="6"/>
          </w:tcPr>
          <w:p w14:paraId="6522EB40"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Consolidated financial statements</w:t>
            </w:r>
          </w:p>
        </w:tc>
      </w:tr>
      <w:tr w:rsidR="002377B2" w:rsidRPr="000110CC" w14:paraId="5B0D60A6" w14:textId="77777777" w:rsidTr="00E44BCA">
        <w:tc>
          <w:tcPr>
            <w:tcW w:w="3348" w:type="dxa"/>
          </w:tcPr>
          <w:p w14:paraId="4E4278DE" w14:textId="77777777" w:rsidR="002377B2" w:rsidRPr="000110CC" w:rsidRDefault="002377B2" w:rsidP="00F933D0">
            <w:pPr>
              <w:spacing w:line="290" w:lineRule="exact"/>
              <w:ind w:right="-108"/>
              <w:jc w:val="center"/>
              <w:rPr>
                <w:rFonts w:ascii="Arial" w:hAnsi="Arial"/>
                <w:sz w:val="16"/>
                <w:szCs w:val="16"/>
              </w:rPr>
            </w:pPr>
          </w:p>
        </w:tc>
        <w:tc>
          <w:tcPr>
            <w:tcW w:w="2070" w:type="dxa"/>
            <w:gridSpan w:val="2"/>
          </w:tcPr>
          <w:p w14:paraId="6723C6F8" w14:textId="77777777" w:rsidR="002377B2" w:rsidRPr="000110CC" w:rsidRDefault="002377B2" w:rsidP="00F933D0">
            <w:pPr>
              <w:spacing w:line="290" w:lineRule="exact"/>
              <w:jc w:val="center"/>
              <w:rPr>
                <w:rFonts w:ascii="Arial" w:hAnsi="Arial"/>
                <w:sz w:val="16"/>
                <w:szCs w:val="16"/>
              </w:rPr>
            </w:pPr>
          </w:p>
        </w:tc>
        <w:tc>
          <w:tcPr>
            <w:tcW w:w="2070" w:type="dxa"/>
            <w:gridSpan w:val="2"/>
          </w:tcPr>
          <w:p w14:paraId="62950EA1" w14:textId="77777777" w:rsidR="002377B2" w:rsidRPr="000110CC" w:rsidRDefault="002377B2" w:rsidP="00F933D0">
            <w:pPr>
              <w:spacing w:line="290" w:lineRule="exact"/>
              <w:ind w:left="-108" w:right="-108"/>
              <w:jc w:val="center"/>
              <w:rPr>
                <w:rFonts w:ascii="Arial" w:hAnsi="Arial"/>
                <w:sz w:val="16"/>
                <w:szCs w:val="16"/>
              </w:rPr>
            </w:pPr>
            <w:r w:rsidRPr="000110CC">
              <w:rPr>
                <w:rFonts w:ascii="Arial" w:hAnsi="Arial"/>
                <w:sz w:val="16"/>
                <w:szCs w:val="16"/>
              </w:rPr>
              <w:t>Weighted average</w:t>
            </w:r>
          </w:p>
        </w:tc>
        <w:tc>
          <w:tcPr>
            <w:tcW w:w="2070" w:type="dxa"/>
            <w:gridSpan w:val="2"/>
          </w:tcPr>
          <w:p w14:paraId="0B5F1DF8" w14:textId="77777777" w:rsidR="002377B2" w:rsidRPr="000110CC" w:rsidRDefault="002377B2" w:rsidP="00F933D0">
            <w:pPr>
              <w:spacing w:line="290" w:lineRule="exact"/>
              <w:jc w:val="center"/>
              <w:rPr>
                <w:rFonts w:ascii="Arial" w:hAnsi="Arial"/>
                <w:sz w:val="16"/>
                <w:szCs w:val="16"/>
              </w:rPr>
            </w:pPr>
            <w:r w:rsidRPr="000110CC">
              <w:rPr>
                <w:rFonts w:ascii="Arial" w:hAnsi="Arial"/>
                <w:sz w:val="16"/>
                <w:szCs w:val="16"/>
              </w:rPr>
              <w:t xml:space="preserve">Earnings </w:t>
            </w:r>
          </w:p>
        </w:tc>
      </w:tr>
      <w:tr w:rsidR="002377B2" w:rsidRPr="000110CC" w14:paraId="71C47C8F" w14:textId="77777777" w:rsidTr="00E44BCA">
        <w:tc>
          <w:tcPr>
            <w:tcW w:w="3348" w:type="dxa"/>
          </w:tcPr>
          <w:p w14:paraId="2B41AAEE" w14:textId="77777777" w:rsidR="002377B2" w:rsidRPr="000110CC" w:rsidRDefault="002377B2" w:rsidP="00F933D0">
            <w:pPr>
              <w:spacing w:line="290" w:lineRule="exact"/>
              <w:ind w:right="-108"/>
              <w:jc w:val="center"/>
              <w:rPr>
                <w:rFonts w:ascii="Arial" w:hAnsi="Arial"/>
                <w:sz w:val="16"/>
                <w:szCs w:val="16"/>
              </w:rPr>
            </w:pPr>
          </w:p>
        </w:tc>
        <w:tc>
          <w:tcPr>
            <w:tcW w:w="2070" w:type="dxa"/>
            <w:gridSpan w:val="2"/>
          </w:tcPr>
          <w:p w14:paraId="11473226"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 xml:space="preserve">Profit for the year </w:t>
            </w:r>
          </w:p>
        </w:tc>
        <w:tc>
          <w:tcPr>
            <w:tcW w:w="2070" w:type="dxa"/>
            <w:gridSpan w:val="2"/>
          </w:tcPr>
          <w:p w14:paraId="735B8C6E" w14:textId="77777777" w:rsidR="002377B2" w:rsidRPr="000110CC" w:rsidRDefault="002377B2" w:rsidP="00F933D0">
            <w:pPr>
              <w:pBdr>
                <w:bottom w:val="single" w:sz="4" w:space="1" w:color="auto"/>
              </w:pBdr>
              <w:spacing w:line="290" w:lineRule="exact"/>
              <w:ind w:right="-58"/>
              <w:jc w:val="center"/>
              <w:rPr>
                <w:rFonts w:ascii="Arial" w:hAnsi="Arial"/>
                <w:sz w:val="16"/>
                <w:szCs w:val="16"/>
              </w:rPr>
            </w:pPr>
            <w:r w:rsidRPr="000110CC">
              <w:rPr>
                <w:rFonts w:ascii="Arial" w:hAnsi="Arial"/>
                <w:sz w:val="16"/>
                <w:szCs w:val="16"/>
              </w:rPr>
              <w:t>number of ordinary shares</w:t>
            </w:r>
          </w:p>
        </w:tc>
        <w:tc>
          <w:tcPr>
            <w:tcW w:w="2070" w:type="dxa"/>
            <w:gridSpan w:val="2"/>
          </w:tcPr>
          <w:p w14:paraId="1A2753BF" w14:textId="77777777" w:rsidR="002377B2" w:rsidRPr="000110CC" w:rsidRDefault="002377B2" w:rsidP="00F933D0">
            <w:pPr>
              <w:pBdr>
                <w:bottom w:val="single" w:sz="4" w:space="1" w:color="auto"/>
              </w:pBdr>
              <w:spacing w:line="290" w:lineRule="exact"/>
              <w:jc w:val="center"/>
              <w:rPr>
                <w:rFonts w:ascii="Arial" w:hAnsi="Arial"/>
                <w:sz w:val="16"/>
                <w:szCs w:val="16"/>
              </w:rPr>
            </w:pPr>
            <w:r w:rsidRPr="000110CC">
              <w:rPr>
                <w:rFonts w:ascii="Arial" w:hAnsi="Arial"/>
                <w:sz w:val="16"/>
                <w:szCs w:val="16"/>
              </w:rPr>
              <w:t>per share</w:t>
            </w:r>
          </w:p>
        </w:tc>
      </w:tr>
      <w:tr w:rsidR="006E70BC" w:rsidRPr="000110CC" w14:paraId="52BE602E" w14:textId="77777777" w:rsidTr="00E44BCA">
        <w:tc>
          <w:tcPr>
            <w:tcW w:w="3348" w:type="dxa"/>
          </w:tcPr>
          <w:p w14:paraId="19EB604E" w14:textId="77777777" w:rsidR="006E70BC" w:rsidRPr="000110CC" w:rsidRDefault="006E70BC" w:rsidP="006E70BC">
            <w:pPr>
              <w:spacing w:line="290" w:lineRule="exact"/>
              <w:ind w:right="-108"/>
              <w:jc w:val="both"/>
              <w:rPr>
                <w:rFonts w:ascii="Arial" w:hAnsi="Arial"/>
                <w:sz w:val="16"/>
                <w:szCs w:val="16"/>
                <w:rtl/>
                <w:cs/>
                <w:lang w:val="en-GB"/>
              </w:rPr>
            </w:pPr>
          </w:p>
        </w:tc>
        <w:tc>
          <w:tcPr>
            <w:tcW w:w="1035" w:type="dxa"/>
          </w:tcPr>
          <w:p w14:paraId="75DA489B" w14:textId="2D130475" w:rsidR="006E70BC" w:rsidRPr="000110CC" w:rsidRDefault="006E70BC" w:rsidP="006E70BC">
            <w:pPr>
              <w:pBdr>
                <w:bottom w:val="single" w:sz="4" w:space="1" w:color="auto"/>
              </w:pBdr>
              <w:spacing w:line="290" w:lineRule="exact"/>
              <w:jc w:val="center"/>
              <w:rPr>
                <w:rFonts w:ascii="Arial" w:hAnsi="Arial"/>
                <w:sz w:val="16"/>
                <w:szCs w:val="16"/>
              </w:rPr>
            </w:pPr>
            <w:r w:rsidRPr="000110CC">
              <w:rPr>
                <w:rFonts w:ascii="Arial" w:hAnsi="Arial"/>
                <w:sz w:val="16"/>
                <w:szCs w:val="16"/>
              </w:rPr>
              <w:t>202</w:t>
            </w:r>
            <w:r>
              <w:rPr>
                <w:rFonts w:ascii="Arial" w:hAnsi="Arial"/>
                <w:sz w:val="16"/>
                <w:szCs w:val="16"/>
              </w:rPr>
              <w:t>5</w:t>
            </w:r>
          </w:p>
        </w:tc>
        <w:tc>
          <w:tcPr>
            <w:tcW w:w="1035" w:type="dxa"/>
          </w:tcPr>
          <w:p w14:paraId="52204BF5" w14:textId="60BFE914" w:rsidR="006E70BC" w:rsidRPr="000110CC" w:rsidRDefault="006E70BC" w:rsidP="006E70BC">
            <w:pPr>
              <w:pBdr>
                <w:bottom w:val="single" w:sz="4" w:space="1" w:color="auto"/>
              </w:pBdr>
              <w:spacing w:line="290" w:lineRule="exact"/>
              <w:jc w:val="center"/>
              <w:rPr>
                <w:rFonts w:ascii="Arial" w:hAnsi="Arial"/>
                <w:sz w:val="16"/>
                <w:szCs w:val="16"/>
              </w:rPr>
            </w:pPr>
            <w:r w:rsidRPr="000110CC">
              <w:rPr>
                <w:rFonts w:ascii="Arial" w:hAnsi="Arial"/>
                <w:sz w:val="16"/>
                <w:szCs w:val="16"/>
              </w:rPr>
              <w:t>202</w:t>
            </w:r>
            <w:r>
              <w:rPr>
                <w:rFonts w:ascii="Arial" w:hAnsi="Arial"/>
                <w:sz w:val="16"/>
                <w:szCs w:val="16"/>
              </w:rPr>
              <w:t>4</w:t>
            </w:r>
          </w:p>
        </w:tc>
        <w:tc>
          <w:tcPr>
            <w:tcW w:w="1035" w:type="dxa"/>
          </w:tcPr>
          <w:p w14:paraId="3C0ED457" w14:textId="763CD269" w:rsidR="006E70BC" w:rsidRPr="000110CC" w:rsidRDefault="006E70BC" w:rsidP="006E70BC">
            <w:pPr>
              <w:pBdr>
                <w:bottom w:val="single" w:sz="4" w:space="1" w:color="auto"/>
              </w:pBdr>
              <w:spacing w:line="290" w:lineRule="exact"/>
              <w:jc w:val="center"/>
              <w:rPr>
                <w:rFonts w:ascii="Arial" w:hAnsi="Arial"/>
                <w:sz w:val="16"/>
                <w:szCs w:val="16"/>
              </w:rPr>
            </w:pPr>
            <w:r w:rsidRPr="000110CC">
              <w:rPr>
                <w:rFonts w:ascii="Arial" w:hAnsi="Arial"/>
                <w:sz w:val="16"/>
                <w:szCs w:val="16"/>
              </w:rPr>
              <w:t>202</w:t>
            </w:r>
            <w:r>
              <w:rPr>
                <w:rFonts w:ascii="Arial" w:hAnsi="Arial"/>
                <w:sz w:val="16"/>
                <w:szCs w:val="16"/>
              </w:rPr>
              <w:t>5</w:t>
            </w:r>
          </w:p>
        </w:tc>
        <w:tc>
          <w:tcPr>
            <w:tcW w:w="1035" w:type="dxa"/>
          </w:tcPr>
          <w:p w14:paraId="1FF4DB62" w14:textId="1FA29FAB" w:rsidR="006E70BC" w:rsidRPr="000110CC" w:rsidRDefault="006E70BC" w:rsidP="006E70BC">
            <w:pPr>
              <w:pBdr>
                <w:bottom w:val="single" w:sz="4" w:space="1" w:color="auto"/>
              </w:pBdr>
              <w:spacing w:line="290" w:lineRule="exact"/>
              <w:jc w:val="center"/>
              <w:rPr>
                <w:rFonts w:ascii="Arial" w:hAnsi="Arial"/>
                <w:sz w:val="16"/>
                <w:szCs w:val="16"/>
              </w:rPr>
            </w:pPr>
            <w:r w:rsidRPr="000110CC">
              <w:rPr>
                <w:rFonts w:ascii="Arial" w:hAnsi="Arial"/>
                <w:sz w:val="16"/>
                <w:szCs w:val="16"/>
              </w:rPr>
              <w:t>202</w:t>
            </w:r>
            <w:r>
              <w:rPr>
                <w:rFonts w:ascii="Arial" w:hAnsi="Arial"/>
                <w:sz w:val="16"/>
                <w:szCs w:val="16"/>
              </w:rPr>
              <w:t>4</w:t>
            </w:r>
          </w:p>
        </w:tc>
        <w:tc>
          <w:tcPr>
            <w:tcW w:w="1035" w:type="dxa"/>
          </w:tcPr>
          <w:p w14:paraId="0F9106E9" w14:textId="343F2608" w:rsidR="006E70BC" w:rsidRPr="000110CC" w:rsidRDefault="006E70BC" w:rsidP="006E70BC">
            <w:pPr>
              <w:pBdr>
                <w:bottom w:val="single" w:sz="4" w:space="1" w:color="auto"/>
              </w:pBdr>
              <w:spacing w:line="290" w:lineRule="exact"/>
              <w:jc w:val="center"/>
              <w:rPr>
                <w:rFonts w:ascii="Arial" w:hAnsi="Arial"/>
                <w:sz w:val="16"/>
                <w:szCs w:val="16"/>
              </w:rPr>
            </w:pPr>
            <w:r w:rsidRPr="000110CC">
              <w:rPr>
                <w:rFonts w:ascii="Arial" w:hAnsi="Arial"/>
                <w:sz w:val="16"/>
                <w:szCs w:val="16"/>
              </w:rPr>
              <w:t>202</w:t>
            </w:r>
            <w:r>
              <w:rPr>
                <w:rFonts w:ascii="Arial" w:hAnsi="Arial"/>
                <w:sz w:val="16"/>
                <w:szCs w:val="16"/>
              </w:rPr>
              <w:t>5</w:t>
            </w:r>
          </w:p>
        </w:tc>
        <w:tc>
          <w:tcPr>
            <w:tcW w:w="1035" w:type="dxa"/>
          </w:tcPr>
          <w:p w14:paraId="49C2D6FC" w14:textId="045DFB2C" w:rsidR="006E70BC" w:rsidRPr="000110CC" w:rsidRDefault="006E70BC" w:rsidP="006E70BC">
            <w:pPr>
              <w:pBdr>
                <w:bottom w:val="single" w:sz="4" w:space="1" w:color="auto"/>
              </w:pBdr>
              <w:spacing w:line="290" w:lineRule="exact"/>
              <w:jc w:val="center"/>
              <w:rPr>
                <w:rFonts w:ascii="Arial" w:hAnsi="Arial"/>
                <w:sz w:val="16"/>
                <w:szCs w:val="16"/>
              </w:rPr>
            </w:pPr>
            <w:r w:rsidRPr="000110CC">
              <w:rPr>
                <w:rFonts w:ascii="Arial" w:hAnsi="Arial"/>
                <w:sz w:val="16"/>
                <w:szCs w:val="16"/>
              </w:rPr>
              <w:t>202</w:t>
            </w:r>
            <w:r>
              <w:rPr>
                <w:rFonts w:ascii="Arial" w:hAnsi="Arial"/>
                <w:sz w:val="16"/>
                <w:szCs w:val="16"/>
              </w:rPr>
              <w:t>4</w:t>
            </w:r>
          </w:p>
        </w:tc>
      </w:tr>
      <w:tr w:rsidR="002377B2" w:rsidRPr="000110CC" w14:paraId="36E87BA8" w14:textId="77777777" w:rsidTr="00E44BCA">
        <w:tc>
          <w:tcPr>
            <w:tcW w:w="3348" w:type="dxa"/>
          </w:tcPr>
          <w:p w14:paraId="6C7CAE5C" w14:textId="77777777" w:rsidR="002377B2" w:rsidRPr="000110CC" w:rsidRDefault="002377B2" w:rsidP="00F933D0">
            <w:pPr>
              <w:spacing w:line="290" w:lineRule="exact"/>
              <w:ind w:right="-108"/>
              <w:jc w:val="both"/>
              <w:rPr>
                <w:rFonts w:ascii="Arial" w:hAnsi="Arial"/>
                <w:sz w:val="16"/>
                <w:szCs w:val="16"/>
                <w:rtl/>
                <w:cs/>
                <w:lang w:val="en-GB"/>
              </w:rPr>
            </w:pPr>
          </w:p>
        </w:tc>
        <w:tc>
          <w:tcPr>
            <w:tcW w:w="1035" w:type="dxa"/>
          </w:tcPr>
          <w:p w14:paraId="0639DD9C"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cs/>
              </w:rPr>
              <w:t>(</w:t>
            </w:r>
            <w:r w:rsidRPr="000110CC">
              <w:rPr>
                <w:rFonts w:ascii="Arial" w:hAnsi="Arial"/>
                <w:sz w:val="16"/>
                <w:szCs w:val="16"/>
              </w:rPr>
              <w:t>Thousand</w:t>
            </w:r>
          </w:p>
        </w:tc>
        <w:tc>
          <w:tcPr>
            <w:tcW w:w="1035" w:type="dxa"/>
          </w:tcPr>
          <w:p w14:paraId="74F76995"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cs/>
              </w:rPr>
              <w:t>(</w:t>
            </w:r>
            <w:r w:rsidRPr="000110CC">
              <w:rPr>
                <w:rFonts w:ascii="Arial" w:hAnsi="Arial"/>
                <w:sz w:val="16"/>
                <w:szCs w:val="16"/>
              </w:rPr>
              <w:t>Thousand</w:t>
            </w:r>
          </w:p>
        </w:tc>
        <w:tc>
          <w:tcPr>
            <w:tcW w:w="1035" w:type="dxa"/>
          </w:tcPr>
          <w:p w14:paraId="529A7702"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cs/>
              </w:rPr>
              <w:t>(</w:t>
            </w:r>
            <w:r w:rsidRPr="000110CC">
              <w:rPr>
                <w:rFonts w:ascii="Arial" w:hAnsi="Arial"/>
                <w:sz w:val="16"/>
                <w:szCs w:val="16"/>
              </w:rPr>
              <w:t>Thousand</w:t>
            </w:r>
          </w:p>
        </w:tc>
        <w:tc>
          <w:tcPr>
            <w:tcW w:w="1035" w:type="dxa"/>
          </w:tcPr>
          <w:p w14:paraId="0AD46790"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cs/>
              </w:rPr>
              <w:t>(</w:t>
            </w:r>
            <w:r w:rsidRPr="000110CC">
              <w:rPr>
                <w:rFonts w:ascii="Arial" w:hAnsi="Arial"/>
                <w:sz w:val="16"/>
                <w:szCs w:val="16"/>
              </w:rPr>
              <w:t>Thousand</w:t>
            </w:r>
          </w:p>
        </w:tc>
        <w:tc>
          <w:tcPr>
            <w:tcW w:w="1035" w:type="dxa"/>
          </w:tcPr>
          <w:p w14:paraId="1195BF01" w14:textId="77777777" w:rsidR="002377B2" w:rsidRPr="000110CC" w:rsidRDefault="002377B2" w:rsidP="00F933D0">
            <w:pPr>
              <w:spacing w:line="290" w:lineRule="exact"/>
              <w:jc w:val="center"/>
              <w:rPr>
                <w:rFonts w:ascii="Arial" w:hAnsi="Arial"/>
                <w:sz w:val="16"/>
                <w:szCs w:val="16"/>
              </w:rPr>
            </w:pPr>
            <w:r w:rsidRPr="000110CC">
              <w:rPr>
                <w:rFonts w:ascii="Arial" w:hAnsi="Arial"/>
                <w:sz w:val="16"/>
                <w:szCs w:val="16"/>
                <w:cs/>
              </w:rPr>
              <w:t>(</w:t>
            </w:r>
            <w:r w:rsidRPr="000110CC">
              <w:rPr>
                <w:rFonts w:ascii="Arial" w:hAnsi="Arial"/>
                <w:sz w:val="16"/>
                <w:szCs w:val="16"/>
              </w:rPr>
              <w:t>Baht</w:t>
            </w:r>
            <w:r w:rsidRPr="000110CC">
              <w:rPr>
                <w:rFonts w:ascii="Arial" w:hAnsi="Arial"/>
                <w:sz w:val="16"/>
                <w:szCs w:val="16"/>
                <w:cs/>
              </w:rPr>
              <w:t>)</w:t>
            </w:r>
          </w:p>
        </w:tc>
        <w:tc>
          <w:tcPr>
            <w:tcW w:w="1035" w:type="dxa"/>
          </w:tcPr>
          <w:p w14:paraId="38CD4BFA" w14:textId="77777777" w:rsidR="002377B2" w:rsidRPr="000110CC" w:rsidRDefault="002377B2" w:rsidP="00F933D0">
            <w:pPr>
              <w:spacing w:line="290" w:lineRule="exact"/>
              <w:jc w:val="center"/>
              <w:rPr>
                <w:rFonts w:ascii="Arial" w:hAnsi="Arial"/>
                <w:sz w:val="16"/>
                <w:szCs w:val="16"/>
              </w:rPr>
            </w:pPr>
            <w:r w:rsidRPr="000110CC">
              <w:rPr>
                <w:rFonts w:ascii="Arial" w:hAnsi="Arial"/>
                <w:sz w:val="16"/>
                <w:szCs w:val="16"/>
                <w:cs/>
              </w:rPr>
              <w:t>(</w:t>
            </w:r>
            <w:r w:rsidRPr="000110CC">
              <w:rPr>
                <w:rFonts w:ascii="Arial" w:hAnsi="Arial"/>
                <w:sz w:val="16"/>
                <w:szCs w:val="16"/>
              </w:rPr>
              <w:t>Baht</w:t>
            </w:r>
            <w:r w:rsidRPr="000110CC">
              <w:rPr>
                <w:rFonts w:ascii="Arial" w:hAnsi="Arial"/>
                <w:sz w:val="16"/>
                <w:szCs w:val="16"/>
                <w:cs/>
              </w:rPr>
              <w:t>)</w:t>
            </w:r>
          </w:p>
        </w:tc>
      </w:tr>
      <w:tr w:rsidR="002377B2" w:rsidRPr="000110CC" w14:paraId="2F6109C4" w14:textId="77777777" w:rsidTr="00E44BCA">
        <w:tc>
          <w:tcPr>
            <w:tcW w:w="3348" w:type="dxa"/>
          </w:tcPr>
          <w:p w14:paraId="0FDC9A9A" w14:textId="77777777" w:rsidR="002377B2" w:rsidRPr="000110CC" w:rsidRDefault="002377B2" w:rsidP="00F933D0">
            <w:pPr>
              <w:spacing w:line="290" w:lineRule="exact"/>
              <w:ind w:right="-108"/>
              <w:jc w:val="both"/>
              <w:rPr>
                <w:rFonts w:ascii="Arial" w:hAnsi="Arial"/>
                <w:sz w:val="16"/>
                <w:szCs w:val="16"/>
                <w:rtl/>
                <w:cs/>
                <w:lang w:val="en-GB"/>
              </w:rPr>
            </w:pPr>
          </w:p>
        </w:tc>
        <w:tc>
          <w:tcPr>
            <w:tcW w:w="1035" w:type="dxa"/>
          </w:tcPr>
          <w:p w14:paraId="1D23ACC3"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Baht</w:t>
            </w:r>
            <w:r w:rsidRPr="000110CC">
              <w:rPr>
                <w:rFonts w:ascii="Arial" w:hAnsi="Arial"/>
                <w:sz w:val="16"/>
                <w:szCs w:val="16"/>
                <w:cs/>
              </w:rPr>
              <w:t>)</w:t>
            </w:r>
          </w:p>
        </w:tc>
        <w:tc>
          <w:tcPr>
            <w:tcW w:w="1035" w:type="dxa"/>
          </w:tcPr>
          <w:p w14:paraId="7CA76BC2"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Baht</w:t>
            </w:r>
            <w:r w:rsidRPr="000110CC">
              <w:rPr>
                <w:rFonts w:ascii="Arial" w:hAnsi="Arial"/>
                <w:sz w:val="16"/>
                <w:szCs w:val="16"/>
                <w:cs/>
              </w:rPr>
              <w:t>)</w:t>
            </w:r>
          </w:p>
        </w:tc>
        <w:tc>
          <w:tcPr>
            <w:tcW w:w="1035" w:type="dxa"/>
          </w:tcPr>
          <w:p w14:paraId="3DDDF726"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shares</w:t>
            </w:r>
            <w:r w:rsidRPr="000110CC">
              <w:rPr>
                <w:rFonts w:ascii="Arial" w:hAnsi="Arial"/>
                <w:sz w:val="16"/>
                <w:szCs w:val="16"/>
                <w:cs/>
              </w:rPr>
              <w:t>)</w:t>
            </w:r>
          </w:p>
        </w:tc>
        <w:tc>
          <w:tcPr>
            <w:tcW w:w="1035" w:type="dxa"/>
          </w:tcPr>
          <w:p w14:paraId="075F4872" w14:textId="77777777" w:rsidR="002377B2" w:rsidRPr="000110CC" w:rsidRDefault="002377B2" w:rsidP="00F933D0">
            <w:pPr>
              <w:spacing w:line="290" w:lineRule="exact"/>
              <w:ind w:left="-198" w:right="-198"/>
              <w:jc w:val="center"/>
              <w:rPr>
                <w:rFonts w:ascii="Arial" w:hAnsi="Arial"/>
                <w:sz w:val="16"/>
                <w:szCs w:val="16"/>
              </w:rPr>
            </w:pPr>
            <w:r w:rsidRPr="000110CC">
              <w:rPr>
                <w:rFonts w:ascii="Arial" w:hAnsi="Arial"/>
                <w:sz w:val="16"/>
                <w:szCs w:val="16"/>
              </w:rPr>
              <w:t>shares</w:t>
            </w:r>
            <w:r w:rsidRPr="000110CC">
              <w:rPr>
                <w:rFonts w:ascii="Arial" w:hAnsi="Arial"/>
                <w:sz w:val="16"/>
                <w:szCs w:val="16"/>
                <w:cs/>
              </w:rPr>
              <w:t>)</w:t>
            </w:r>
          </w:p>
        </w:tc>
        <w:tc>
          <w:tcPr>
            <w:tcW w:w="1035" w:type="dxa"/>
          </w:tcPr>
          <w:p w14:paraId="6D6AF682" w14:textId="77777777" w:rsidR="002377B2" w:rsidRPr="000110CC" w:rsidRDefault="002377B2" w:rsidP="00F933D0">
            <w:pPr>
              <w:spacing w:line="290" w:lineRule="exact"/>
              <w:jc w:val="center"/>
              <w:rPr>
                <w:rFonts w:ascii="Arial" w:hAnsi="Arial"/>
                <w:sz w:val="16"/>
                <w:szCs w:val="16"/>
              </w:rPr>
            </w:pPr>
          </w:p>
        </w:tc>
        <w:tc>
          <w:tcPr>
            <w:tcW w:w="1035" w:type="dxa"/>
          </w:tcPr>
          <w:p w14:paraId="3B7FC2CD" w14:textId="77777777" w:rsidR="002377B2" w:rsidRPr="000110CC" w:rsidRDefault="002377B2" w:rsidP="00F933D0">
            <w:pPr>
              <w:spacing w:line="290" w:lineRule="exact"/>
              <w:jc w:val="center"/>
              <w:rPr>
                <w:rFonts w:ascii="Arial" w:hAnsi="Arial"/>
                <w:sz w:val="16"/>
                <w:szCs w:val="16"/>
                <w:rtl/>
                <w:cs/>
                <w:lang w:val="en-GB"/>
              </w:rPr>
            </w:pPr>
          </w:p>
        </w:tc>
      </w:tr>
      <w:tr w:rsidR="002377B2" w:rsidRPr="000110CC" w14:paraId="57F07DC2" w14:textId="77777777" w:rsidTr="00E44BCA">
        <w:tc>
          <w:tcPr>
            <w:tcW w:w="3348" w:type="dxa"/>
          </w:tcPr>
          <w:p w14:paraId="38C06F22" w14:textId="77777777" w:rsidR="002377B2" w:rsidRPr="000110CC" w:rsidRDefault="002377B2" w:rsidP="00F933D0">
            <w:pPr>
              <w:spacing w:line="290" w:lineRule="exact"/>
              <w:ind w:right="-108"/>
              <w:jc w:val="both"/>
              <w:rPr>
                <w:rFonts w:ascii="Arial" w:hAnsi="Arial"/>
                <w:b/>
                <w:bCs/>
                <w:sz w:val="16"/>
                <w:szCs w:val="16"/>
              </w:rPr>
            </w:pPr>
            <w:r w:rsidRPr="000110CC">
              <w:rPr>
                <w:rFonts w:ascii="Arial" w:hAnsi="Arial"/>
                <w:b/>
                <w:bCs/>
                <w:sz w:val="16"/>
                <w:szCs w:val="16"/>
              </w:rPr>
              <w:t>Basic earnings per share</w:t>
            </w:r>
          </w:p>
        </w:tc>
        <w:tc>
          <w:tcPr>
            <w:tcW w:w="1035" w:type="dxa"/>
          </w:tcPr>
          <w:p w14:paraId="49743767"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0A7E5246"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2B26F177"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100A3840"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731CB6CE" w14:textId="77777777" w:rsidR="002377B2" w:rsidRPr="000110CC" w:rsidRDefault="002377B2" w:rsidP="00F933D0">
            <w:pPr>
              <w:spacing w:line="290" w:lineRule="exact"/>
              <w:jc w:val="both"/>
              <w:rPr>
                <w:rFonts w:ascii="Arial" w:hAnsi="Arial"/>
                <w:sz w:val="16"/>
                <w:szCs w:val="16"/>
                <w:rtl/>
                <w:cs/>
                <w:lang w:val="en-GB"/>
              </w:rPr>
            </w:pPr>
          </w:p>
        </w:tc>
        <w:tc>
          <w:tcPr>
            <w:tcW w:w="1035" w:type="dxa"/>
          </w:tcPr>
          <w:p w14:paraId="2F9DE896" w14:textId="77777777" w:rsidR="002377B2" w:rsidRPr="000110CC" w:rsidRDefault="002377B2" w:rsidP="00F933D0">
            <w:pPr>
              <w:spacing w:line="290" w:lineRule="exact"/>
              <w:jc w:val="both"/>
              <w:rPr>
                <w:rFonts w:ascii="Arial" w:hAnsi="Arial"/>
                <w:sz w:val="16"/>
                <w:szCs w:val="16"/>
                <w:rtl/>
                <w:cs/>
                <w:lang w:val="en-GB"/>
              </w:rPr>
            </w:pPr>
          </w:p>
        </w:tc>
      </w:tr>
      <w:tr w:rsidR="00436A0A" w:rsidRPr="000110CC" w14:paraId="10C6703E" w14:textId="77777777" w:rsidTr="00E44BCA">
        <w:tc>
          <w:tcPr>
            <w:tcW w:w="3348" w:type="dxa"/>
            <w:vAlign w:val="bottom"/>
          </w:tcPr>
          <w:p w14:paraId="40156F51" w14:textId="5B77387B" w:rsidR="00436A0A" w:rsidRPr="000110CC" w:rsidRDefault="00436A0A" w:rsidP="00436A0A">
            <w:pPr>
              <w:spacing w:line="290" w:lineRule="exact"/>
              <w:ind w:left="348" w:right="12" w:hanging="180"/>
              <w:rPr>
                <w:rFonts w:ascii="Arial" w:hAnsi="Arial"/>
                <w:sz w:val="16"/>
                <w:szCs w:val="16"/>
                <w:cs/>
                <w:lang w:val="en-GB"/>
              </w:rPr>
            </w:pPr>
            <w:r w:rsidRPr="000110CC">
              <w:rPr>
                <w:rFonts w:ascii="Arial" w:hAnsi="Arial"/>
                <w:sz w:val="16"/>
                <w:szCs w:val="16"/>
              </w:rPr>
              <w:t xml:space="preserve">Profit attributable to equity holders of the </w:t>
            </w:r>
            <w:r>
              <w:rPr>
                <w:rFonts w:ascii="Arial" w:hAnsi="Arial"/>
                <w:sz w:val="16"/>
                <w:szCs w:val="16"/>
              </w:rPr>
              <w:t>Company</w:t>
            </w:r>
          </w:p>
        </w:tc>
        <w:tc>
          <w:tcPr>
            <w:tcW w:w="1035" w:type="dxa"/>
            <w:vAlign w:val="bottom"/>
          </w:tcPr>
          <w:p w14:paraId="115C493A" w14:textId="638E406D" w:rsidR="00436A0A" w:rsidRPr="00436A0A" w:rsidRDefault="005F697B" w:rsidP="00436A0A">
            <w:pPr>
              <w:tabs>
                <w:tab w:val="decimal" w:pos="780"/>
              </w:tabs>
              <w:spacing w:line="280" w:lineRule="exact"/>
              <w:ind w:right="7" w:hanging="10"/>
              <w:rPr>
                <w:rFonts w:ascii="Arial" w:hAnsi="Arial"/>
                <w:sz w:val="16"/>
                <w:szCs w:val="16"/>
                <w:lang w:val="en-GB"/>
              </w:rPr>
            </w:pPr>
            <w:r>
              <w:rPr>
                <w:rFonts w:ascii="Arial" w:hAnsi="Arial"/>
                <w:sz w:val="16"/>
                <w:szCs w:val="16"/>
                <w:lang w:val="en-GB"/>
              </w:rPr>
              <w:t>597,301</w:t>
            </w:r>
          </w:p>
        </w:tc>
        <w:tc>
          <w:tcPr>
            <w:tcW w:w="1035" w:type="dxa"/>
            <w:vAlign w:val="bottom"/>
          </w:tcPr>
          <w:p w14:paraId="1C71DE89" w14:textId="6332DBC0" w:rsidR="00436A0A" w:rsidRPr="000110CC" w:rsidRDefault="00436A0A" w:rsidP="00436A0A">
            <w:pPr>
              <w:tabs>
                <w:tab w:val="decimal" w:pos="780"/>
              </w:tabs>
              <w:spacing w:line="280" w:lineRule="exact"/>
              <w:ind w:right="7" w:hanging="10"/>
              <w:rPr>
                <w:rFonts w:ascii="Arial" w:hAnsi="Arial"/>
                <w:sz w:val="16"/>
                <w:szCs w:val="16"/>
                <w:lang w:val="en-GB"/>
              </w:rPr>
            </w:pPr>
            <w:r w:rsidRPr="00436A0A">
              <w:rPr>
                <w:rFonts w:ascii="Arial" w:hAnsi="Arial"/>
                <w:sz w:val="16"/>
                <w:szCs w:val="16"/>
                <w:lang w:val="en-GB"/>
              </w:rPr>
              <w:t>429,104</w:t>
            </w:r>
          </w:p>
        </w:tc>
        <w:tc>
          <w:tcPr>
            <w:tcW w:w="1035" w:type="dxa"/>
            <w:vAlign w:val="bottom"/>
          </w:tcPr>
          <w:p w14:paraId="5772E48A" w14:textId="4AF81BF1" w:rsidR="00436A0A" w:rsidRPr="000110CC" w:rsidRDefault="00881032" w:rsidP="00436A0A">
            <w:pPr>
              <w:tabs>
                <w:tab w:val="decimal" w:pos="780"/>
              </w:tabs>
              <w:spacing w:line="280" w:lineRule="exact"/>
              <w:ind w:right="7" w:hanging="10"/>
              <w:rPr>
                <w:rFonts w:ascii="Arial" w:hAnsi="Arial"/>
                <w:sz w:val="16"/>
                <w:szCs w:val="16"/>
                <w:lang w:val="en-GB"/>
              </w:rPr>
            </w:pPr>
            <w:r>
              <w:rPr>
                <w:rFonts w:ascii="Arial" w:hAnsi="Arial"/>
                <w:sz w:val="16"/>
                <w:szCs w:val="16"/>
                <w:lang w:val="en-GB"/>
              </w:rPr>
              <w:t>758,527</w:t>
            </w:r>
          </w:p>
        </w:tc>
        <w:tc>
          <w:tcPr>
            <w:tcW w:w="1035" w:type="dxa"/>
            <w:vAlign w:val="bottom"/>
          </w:tcPr>
          <w:p w14:paraId="6DB679DE" w14:textId="1EB62DDC" w:rsidR="00436A0A" w:rsidRPr="000110CC" w:rsidRDefault="00436A0A" w:rsidP="00436A0A">
            <w:pPr>
              <w:tabs>
                <w:tab w:val="decimal" w:pos="780"/>
              </w:tabs>
              <w:spacing w:line="280" w:lineRule="exact"/>
              <w:ind w:right="7" w:hanging="10"/>
              <w:rPr>
                <w:rFonts w:ascii="Arial" w:hAnsi="Arial"/>
                <w:sz w:val="16"/>
                <w:szCs w:val="16"/>
                <w:rtl/>
                <w:cs/>
                <w:lang w:val="en-GB"/>
              </w:rPr>
            </w:pPr>
            <w:r w:rsidRPr="00436A0A">
              <w:rPr>
                <w:rFonts w:ascii="Arial" w:hAnsi="Arial"/>
                <w:sz w:val="16"/>
                <w:szCs w:val="16"/>
                <w:lang w:val="en-GB"/>
              </w:rPr>
              <w:t>703,314</w:t>
            </w:r>
          </w:p>
        </w:tc>
        <w:tc>
          <w:tcPr>
            <w:tcW w:w="1035" w:type="dxa"/>
            <w:vAlign w:val="bottom"/>
          </w:tcPr>
          <w:p w14:paraId="0C6E1D88" w14:textId="3C1E75CD" w:rsidR="00436A0A" w:rsidRPr="000110CC" w:rsidRDefault="005F697B" w:rsidP="00436A0A">
            <w:pPr>
              <w:tabs>
                <w:tab w:val="decimal" w:pos="567"/>
              </w:tabs>
              <w:spacing w:line="280" w:lineRule="exact"/>
              <w:rPr>
                <w:rFonts w:ascii="Arial" w:hAnsi="Arial"/>
                <w:sz w:val="16"/>
                <w:szCs w:val="16"/>
                <w:lang w:val="en-GB"/>
              </w:rPr>
            </w:pPr>
            <w:r>
              <w:rPr>
                <w:rFonts w:ascii="Arial" w:hAnsi="Arial"/>
                <w:sz w:val="16"/>
                <w:szCs w:val="16"/>
                <w:lang w:val="en-GB"/>
              </w:rPr>
              <w:t>0</w:t>
            </w:r>
            <w:r>
              <w:rPr>
                <w:rFonts w:ascii="Arial" w:hAnsi="Arial"/>
                <w:sz w:val="16"/>
                <w:szCs w:val="16"/>
                <w:cs/>
                <w:lang w:val="en-GB"/>
              </w:rPr>
              <w:t>.</w:t>
            </w:r>
            <w:r>
              <w:rPr>
                <w:rFonts w:ascii="Arial" w:hAnsi="Arial"/>
                <w:sz w:val="16"/>
                <w:szCs w:val="16"/>
                <w:lang w:val="en-GB"/>
              </w:rPr>
              <w:t>79</w:t>
            </w:r>
          </w:p>
        </w:tc>
        <w:tc>
          <w:tcPr>
            <w:tcW w:w="1035" w:type="dxa"/>
            <w:vAlign w:val="bottom"/>
          </w:tcPr>
          <w:p w14:paraId="776FA2D3" w14:textId="1ED61A2C" w:rsidR="00436A0A" w:rsidRPr="000110CC" w:rsidRDefault="00436A0A" w:rsidP="00436A0A">
            <w:pPr>
              <w:tabs>
                <w:tab w:val="decimal" w:pos="567"/>
              </w:tabs>
              <w:spacing w:line="290" w:lineRule="exact"/>
              <w:rPr>
                <w:rFonts w:ascii="Arial" w:hAnsi="Arial"/>
                <w:sz w:val="16"/>
                <w:szCs w:val="16"/>
                <w:rtl/>
                <w:cs/>
                <w:lang w:val="en-GB"/>
              </w:rPr>
            </w:pPr>
            <w:r>
              <w:rPr>
                <w:rFonts w:ascii="Arial" w:hAnsi="Arial"/>
                <w:sz w:val="16"/>
                <w:szCs w:val="16"/>
                <w:lang w:val="en-GB"/>
              </w:rPr>
              <w:t>0</w:t>
            </w:r>
            <w:r>
              <w:rPr>
                <w:rFonts w:ascii="Arial" w:hAnsi="Arial"/>
                <w:sz w:val="16"/>
                <w:szCs w:val="16"/>
                <w:cs/>
                <w:lang w:val="en-GB"/>
              </w:rPr>
              <w:t>.</w:t>
            </w:r>
            <w:r>
              <w:rPr>
                <w:rFonts w:ascii="Arial" w:hAnsi="Arial"/>
                <w:sz w:val="16"/>
                <w:szCs w:val="16"/>
                <w:lang w:val="en-GB"/>
              </w:rPr>
              <w:t>61</w:t>
            </w:r>
          </w:p>
        </w:tc>
      </w:tr>
      <w:tr w:rsidR="00436A0A" w:rsidRPr="000110CC" w14:paraId="0EDE2AC7" w14:textId="77777777" w:rsidTr="00E44BCA">
        <w:tc>
          <w:tcPr>
            <w:tcW w:w="3348" w:type="dxa"/>
            <w:vAlign w:val="bottom"/>
          </w:tcPr>
          <w:p w14:paraId="27CCAA1B" w14:textId="77777777" w:rsidR="00436A0A" w:rsidRPr="000110CC" w:rsidRDefault="00436A0A" w:rsidP="00436A0A">
            <w:pPr>
              <w:spacing w:line="290" w:lineRule="exact"/>
              <w:ind w:right="-108"/>
              <w:rPr>
                <w:rFonts w:ascii="Arial" w:hAnsi="Arial"/>
                <w:b/>
                <w:bCs/>
                <w:sz w:val="16"/>
                <w:szCs w:val="16"/>
                <w:rtl/>
                <w:cs/>
                <w:lang w:val="en-GB"/>
              </w:rPr>
            </w:pPr>
            <w:r w:rsidRPr="000110CC">
              <w:rPr>
                <w:rFonts w:ascii="Arial" w:hAnsi="Arial"/>
                <w:b/>
                <w:bCs/>
                <w:sz w:val="16"/>
                <w:szCs w:val="16"/>
              </w:rPr>
              <w:t>Effect of dilutive potential ordinary shares</w:t>
            </w:r>
          </w:p>
        </w:tc>
        <w:tc>
          <w:tcPr>
            <w:tcW w:w="1035" w:type="dxa"/>
            <w:vAlign w:val="bottom"/>
          </w:tcPr>
          <w:p w14:paraId="71A68E65" w14:textId="77777777" w:rsidR="00436A0A" w:rsidRPr="00436A0A" w:rsidRDefault="00436A0A" w:rsidP="00436A0A">
            <w:pPr>
              <w:tabs>
                <w:tab w:val="decimal" w:pos="780"/>
              </w:tabs>
              <w:spacing w:line="280" w:lineRule="exact"/>
              <w:ind w:right="7" w:hanging="10"/>
              <w:rPr>
                <w:rFonts w:ascii="Arial" w:hAnsi="Arial"/>
                <w:sz w:val="16"/>
                <w:szCs w:val="16"/>
                <w:rtl/>
                <w:cs/>
                <w:lang w:val="en-GB"/>
              </w:rPr>
            </w:pPr>
          </w:p>
        </w:tc>
        <w:tc>
          <w:tcPr>
            <w:tcW w:w="1035" w:type="dxa"/>
            <w:vAlign w:val="bottom"/>
          </w:tcPr>
          <w:p w14:paraId="1DB1A890" w14:textId="77777777" w:rsidR="00436A0A" w:rsidRPr="000110CC" w:rsidRDefault="00436A0A" w:rsidP="00436A0A">
            <w:pPr>
              <w:tabs>
                <w:tab w:val="decimal" w:pos="780"/>
              </w:tabs>
              <w:spacing w:line="280" w:lineRule="exact"/>
              <w:ind w:right="7" w:hanging="10"/>
              <w:rPr>
                <w:rFonts w:ascii="Arial" w:hAnsi="Arial"/>
                <w:sz w:val="16"/>
                <w:szCs w:val="16"/>
                <w:rtl/>
                <w:cs/>
                <w:lang w:val="en-GB"/>
              </w:rPr>
            </w:pPr>
          </w:p>
        </w:tc>
        <w:tc>
          <w:tcPr>
            <w:tcW w:w="1035" w:type="dxa"/>
            <w:vAlign w:val="bottom"/>
          </w:tcPr>
          <w:p w14:paraId="439C5722" w14:textId="77777777" w:rsidR="00436A0A" w:rsidRPr="000110CC" w:rsidRDefault="00436A0A" w:rsidP="00436A0A">
            <w:pPr>
              <w:tabs>
                <w:tab w:val="decimal" w:pos="780"/>
              </w:tabs>
              <w:spacing w:line="280" w:lineRule="exact"/>
              <w:ind w:right="7" w:hanging="10"/>
              <w:rPr>
                <w:rFonts w:ascii="Arial" w:hAnsi="Arial"/>
                <w:sz w:val="16"/>
                <w:szCs w:val="16"/>
                <w:rtl/>
                <w:cs/>
                <w:lang w:val="en-GB"/>
              </w:rPr>
            </w:pPr>
          </w:p>
        </w:tc>
        <w:tc>
          <w:tcPr>
            <w:tcW w:w="1035" w:type="dxa"/>
            <w:vAlign w:val="bottom"/>
          </w:tcPr>
          <w:p w14:paraId="5FC77D61" w14:textId="77777777" w:rsidR="00436A0A" w:rsidRPr="000110CC" w:rsidRDefault="00436A0A" w:rsidP="00436A0A">
            <w:pPr>
              <w:tabs>
                <w:tab w:val="decimal" w:pos="780"/>
              </w:tabs>
              <w:spacing w:line="280" w:lineRule="exact"/>
              <w:ind w:right="7" w:hanging="10"/>
              <w:rPr>
                <w:rFonts w:ascii="Arial" w:hAnsi="Arial"/>
                <w:sz w:val="16"/>
                <w:szCs w:val="16"/>
                <w:rtl/>
                <w:cs/>
                <w:lang w:val="en-GB"/>
              </w:rPr>
            </w:pPr>
          </w:p>
        </w:tc>
        <w:tc>
          <w:tcPr>
            <w:tcW w:w="1035" w:type="dxa"/>
            <w:vAlign w:val="bottom"/>
          </w:tcPr>
          <w:p w14:paraId="0321DDC4" w14:textId="77777777" w:rsidR="00436A0A" w:rsidRPr="000110CC" w:rsidRDefault="00436A0A" w:rsidP="00436A0A">
            <w:pPr>
              <w:tabs>
                <w:tab w:val="decimal" w:pos="567"/>
              </w:tabs>
              <w:spacing w:line="280" w:lineRule="exact"/>
              <w:rPr>
                <w:rFonts w:ascii="Arial" w:hAnsi="Arial"/>
                <w:sz w:val="16"/>
                <w:szCs w:val="16"/>
                <w:rtl/>
                <w:cs/>
                <w:lang w:val="en-GB"/>
              </w:rPr>
            </w:pPr>
          </w:p>
        </w:tc>
        <w:tc>
          <w:tcPr>
            <w:tcW w:w="1035" w:type="dxa"/>
            <w:vAlign w:val="bottom"/>
          </w:tcPr>
          <w:p w14:paraId="45454E6B" w14:textId="77777777" w:rsidR="00436A0A" w:rsidRPr="000110CC" w:rsidRDefault="00436A0A" w:rsidP="00436A0A">
            <w:pPr>
              <w:tabs>
                <w:tab w:val="decimal" w:pos="567"/>
              </w:tabs>
              <w:spacing w:line="290" w:lineRule="exact"/>
              <w:rPr>
                <w:rFonts w:ascii="Arial" w:hAnsi="Arial"/>
                <w:sz w:val="16"/>
                <w:szCs w:val="16"/>
                <w:rtl/>
                <w:cs/>
                <w:lang w:val="en-GB"/>
              </w:rPr>
            </w:pPr>
          </w:p>
        </w:tc>
      </w:tr>
      <w:tr w:rsidR="00436A0A" w:rsidRPr="000110CC" w14:paraId="6A05EDB1" w14:textId="77777777" w:rsidTr="00E44BCA">
        <w:tc>
          <w:tcPr>
            <w:tcW w:w="3348" w:type="dxa"/>
            <w:vAlign w:val="bottom"/>
          </w:tcPr>
          <w:p w14:paraId="7C1BDED8" w14:textId="77777777" w:rsidR="00436A0A" w:rsidRPr="000110CC" w:rsidRDefault="00436A0A" w:rsidP="00436A0A">
            <w:pPr>
              <w:spacing w:line="290" w:lineRule="exact"/>
              <w:ind w:left="348" w:right="12" w:hanging="180"/>
              <w:rPr>
                <w:rFonts w:ascii="Arial" w:hAnsi="Arial"/>
                <w:color w:val="0070C0"/>
                <w:sz w:val="16"/>
                <w:szCs w:val="16"/>
                <w:rtl/>
                <w:cs/>
              </w:rPr>
            </w:pPr>
            <w:r w:rsidRPr="000110CC">
              <w:rPr>
                <w:rFonts w:ascii="Arial" w:hAnsi="Arial"/>
                <w:sz w:val="16"/>
                <w:szCs w:val="16"/>
              </w:rPr>
              <w:t>Warrants to subscribe for ordinary shares to existing shareholders</w:t>
            </w:r>
          </w:p>
        </w:tc>
        <w:tc>
          <w:tcPr>
            <w:tcW w:w="1035" w:type="dxa"/>
            <w:vAlign w:val="bottom"/>
          </w:tcPr>
          <w:p w14:paraId="5440FA68" w14:textId="760ED868" w:rsidR="00436A0A" w:rsidRPr="00436A0A" w:rsidRDefault="00436A0A" w:rsidP="00436A0A">
            <w:pPr>
              <w:pBdr>
                <w:bottom w:val="single" w:sz="4" w:space="1" w:color="auto"/>
              </w:pBdr>
              <w:tabs>
                <w:tab w:val="decimal" w:pos="780"/>
              </w:tabs>
              <w:spacing w:line="280" w:lineRule="exact"/>
              <w:ind w:right="7" w:hanging="10"/>
              <w:rPr>
                <w:rFonts w:ascii="Arial" w:hAnsi="Arial"/>
                <w:sz w:val="16"/>
                <w:szCs w:val="16"/>
                <w:lang w:val="en-GB"/>
              </w:rPr>
            </w:pPr>
            <w:r w:rsidRPr="00436A0A">
              <w:rPr>
                <w:rFonts w:ascii="Arial" w:hAnsi="Arial" w:hint="cs"/>
                <w:sz w:val="16"/>
                <w:szCs w:val="16"/>
                <w:cs/>
                <w:lang w:val="en-GB"/>
              </w:rPr>
              <w:t>-</w:t>
            </w:r>
          </w:p>
        </w:tc>
        <w:tc>
          <w:tcPr>
            <w:tcW w:w="1035" w:type="dxa"/>
            <w:vAlign w:val="bottom"/>
          </w:tcPr>
          <w:p w14:paraId="5BD33E06" w14:textId="011496D5" w:rsidR="00436A0A" w:rsidRPr="000110CC" w:rsidRDefault="00436A0A" w:rsidP="00436A0A">
            <w:pPr>
              <w:pBdr>
                <w:bottom w:val="single" w:sz="4" w:space="1" w:color="auto"/>
              </w:pBdr>
              <w:tabs>
                <w:tab w:val="decimal" w:pos="780"/>
              </w:tabs>
              <w:spacing w:line="280" w:lineRule="exact"/>
              <w:ind w:right="7" w:hanging="10"/>
              <w:rPr>
                <w:rFonts w:ascii="Arial" w:hAnsi="Arial"/>
                <w:sz w:val="16"/>
                <w:szCs w:val="16"/>
                <w:lang w:val="en-GB"/>
              </w:rPr>
            </w:pPr>
            <w:r w:rsidRPr="00436A0A">
              <w:rPr>
                <w:rFonts w:ascii="Arial" w:hAnsi="Arial"/>
                <w:sz w:val="16"/>
                <w:szCs w:val="16"/>
                <w:cs/>
                <w:lang w:val="en-GB"/>
              </w:rPr>
              <w:t>-</w:t>
            </w:r>
          </w:p>
        </w:tc>
        <w:tc>
          <w:tcPr>
            <w:tcW w:w="1035" w:type="dxa"/>
            <w:vAlign w:val="bottom"/>
          </w:tcPr>
          <w:p w14:paraId="51FF48A4" w14:textId="7CF78C3B" w:rsidR="00436A0A" w:rsidRPr="000110CC" w:rsidRDefault="004F7AF4" w:rsidP="00436A0A">
            <w:pPr>
              <w:pBdr>
                <w:bottom w:val="single" w:sz="4" w:space="1" w:color="auto"/>
              </w:pBdr>
              <w:tabs>
                <w:tab w:val="decimal" w:pos="780"/>
              </w:tabs>
              <w:spacing w:line="280" w:lineRule="exact"/>
              <w:ind w:right="7" w:hanging="10"/>
              <w:rPr>
                <w:rFonts w:ascii="Arial" w:hAnsi="Arial"/>
                <w:sz w:val="16"/>
                <w:szCs w:val="16"/>
                <w:lang w:val="en-GB"/>
              </w:rPr>
            </w:pPr>
            <w:r>
              <w:rPr>
                <w:rFonts w:ascii="Arial" w:hAnsi="Arial"/>
                <w:sz w:val="16"/>
                <w:szCs w:val="16"/>
                <w:lang w:val="en-GB"/>
              </w:rPr>
              <w:t>2</w:t>
            </w:r>
            <w:r w:rsidR="00436A0A" w:rsidRPr="00436A0A">
              <w:rPr>
                <w:rFonts w:ascii="Arial" w:hAnsi="Arial"/>
                <w:sz w:val="16"/>
                <w:szCs w:val="16"/>
                <w:lang w:val="en-GB"/>
              </w:rPr>
              <w:t>,6</w:t>
            </w:r>
            <w:r>
              <w:rPr>
                <w:rFonts w:ascii="Arial" w:hAnsi="Arial"/>
                <w:sz w:val="16"/>
                <w:szCs w:val="16"/>
                <w:lang w:val="en-GB"/>
              </w:rPr>
              <w:t>36</w:t>
            </w:r>
          </w:p>
        </w:tc>
        <w:tc>
          <w:tcPr>
            <w:tcW w:w="1035" w:type="dxa"/>
            <w:vAlign w:val="bottom"/>
          </w:tcPr>
          <w:p w14:paraId="49929AF6" w14:textId="70B5F2C8" w:rsidR="00436A0A" w:rsidRPr="000110CC" w:rsidRDefault="00436A0A" w:rsidP="00436A0A">
            <w:pPr>
              <w:pBdr>
                <w:bottom w:val="single" w:sz="4" w:space="1" w:color="auto"/>
              </w:pBdr>
              <w:tabs>
                <w:tab w:val="decimal" w:pos="780"/>
              </w:tabs>
              <w:spacing w:line="280" w:lineRule="exact"/>
              <w:ind w:right="7" w:hanging="10"/>
              <w:rPr>
                <w:rFonts w:ascii="Arial" w:hAnsi="Arial"/>
                <w:sz w:val="16"/>
                <w:szCs w:val="16"/>
                <w:lang w:val="en-GB"/>
              </w:rPr>
            </w:pPr>
            <w:r w:rsidRPr="00436A0A">
              <w:rPr>
                <w:rFonts w:ascii="Arial" w:hAnsi="Arial"/>
                <w:sz w:val="16"/>
                <w:szCs w:val="16"/>
                <w:lang w:val="en-GB"/>
              </w:rPr>
              <w:t>6,513</w:t>
            </w:r>
          </w:p>
        </w:tc>
        <w:tc>
          <w:tcPr>
            <w:tcW w:w="1035" w:type="dxa"/>
            <w:vAlign w:val="bottom"/>
          </w:tcPr>
          <w:p w14:paraId="184FB1FA" w14:textId="77777777" w:rsidR="00436A0A" w:rsidRPr="000110CC" w:rsidRDefault="00436A0A" w:rsidP="00436A0A">
            <w:pPr>
              <w:tabs>
                <w:tab w:val="decimal" w:pos="567"/>
              </w:tabs>
              <w:spacing w:line="280" w:lineRule="exact"/>
              <w:rPr>
                <w:rFonts w:ascii="Arial" w:hAnsi="Arial"/>
                <w:sz w:val="16"/>
                <w:szCs w:val="16"/>
                <w:rtl/>
                <w:cs/>
                <w:lang w:val="en-GB"/>
              </w:rPr>
            </w:pPr>
          </w:p>
        </w:tc>
        <w:tc>
          <w:tcPr>
            <w:tcW w:w="1035" w:type="dxa"/>
            <w:vAlign w:val="bottom"/>
          </w:tcPr>
          <w:p w14:paraId="446B78CB" w14:textId="77777777" w:rsidR="00436A0A" w:rsidRPr="000110CC" w:rsidRDefault="00436A0A" w:rsidP="00436A0A">
            <w:pPr>
              <w:tabs>
                <w:tab w:val="decimal" w:pos="567"/>
              </w:tabs>
              <w:spacing w:line="290" w:lineRule="exact"/>
              <w:rPr>
                <w:rFonts w:ascii="Arial" w:hAnsi="Arial"/>
                <w:sz w:val="16"/>
                <w:szCs w:val="16"/>
                <w:rtl/>
                <w:cs/>
                <w:lang w:val="en-GB"/>
              </w:rPr>
            </w:pPr>
          </w:p>
        </w:tc>
      </w:tr>
      <w:tr w:rsidR="00436A0A" w:rsidRPr="000110CC" w14:paraId="3149B5F4" w14:textId="77777777" w:rsidTr="00E44BCA">
        <w:tc>
          <w:tcPr>
            <w:tcW w:w="3348" w:type="dxa"/>
            <w:vAlign w:val="bottom"/>
          </w:tcPr>
          <w:p w14:paraId="007C995D" w14:textId="77777777" w:rsidR="00436A0A" w:rsidRPr="000110CC" w:rsidRDefault="00436A0A" w:rsidP="00436A0A">
            <w:pPr>
              <w:tabs>
                <w:tab w:val="left" w:pos="180"/>
                <w:tab w:val="left" w:pos="360"/>
              </w:tabs>
              <w:spacing w:line="290" w:lineRule="exact"/>
              <w:ind w:right="-108"/>
              <w:rPr>
                <w:rFonts w:ascii="Arial" w:hAnsi="Arial"/>
                <w:b/>
                <w:bCs/>
                <w:sz w:val="16"/>
                <w:szCs w:val="16"/>
                <w:rtl/>
                <w:cs/>
                <w:lang w:val="en-GB"/>
              </w:rPr>
            </w:pPr>
            <w:r w:rsidRPr="000110CC">
              <w:rPr>
                <w:rFonts w:ascii="Arial" w:hAnsi="Arial"/>
                <w:b/>
                <w:bCs/>
                <w:sz w:val="16"/>
                <w:szCs w:val="16"/>
              </w:rPr>
              <w:t>Diluted earnings per share</w:t>
            </w:r>
          </w:p>
        </w:tc>
        <w:tc>
          <w:tcPr>
            <w:tcW w:w="1035" w:type="dxa"/>
            <w:vAlign w:val="bottom"/>
          </w:tcPr>
          <w:p w14:paraId="47143424" w14:textId="77777777" w:rsidR="00436A0A" w:rsidRPr="00436A0A" w:rsidRDefault="00436A0A" w:rsidP="00436A0A">
            <w:pPr>
              <w:tabs>
                <w:tab w:val="decimal" w:pos="780"/>
              </w:tabs>
              <w:spacing w:line="280" w:lineRule="exact"/>
              <w:ind w:right="7" w:hanging="10"/>
              <w:rPr>
                <w:rFonts w:ascii="Arial" w:hAnsi="Arial"/>
                <w:sz w:val="16"/>
                <w:szCs w:val="16"/>
                <w:rtl/>
                <w:cs/>
                <w:lang w:val="en-GB"/>
              </w:rPr>
            </w:pPr>
          </w:p>
        </w:tc>
        <w:tc>
          <w:tcPr>
            <w:tcW w:w="1035" w:type="dxa"/>
            <w:vAlign w:val="bottom"/>
          </w:tcPr>
          <w:p w14:paraId="6D211B20" w14:textId="77777777" w:rsidR="00436A0A" w:rsidRPr="000110CC" w:rsidRDefault="00436A0A" w:rsidP="00436A0A">
            <w:pPr>
              <w:tabs>
                <w:tab w:val="decimal" w:pos="780"/>
              </w:tabs>
              <w:spacing w:line="280" w:lineRule="exact"/>
              <w:ind w:right="7" w:hanging="10"/>
              <w:rPr>
                <w:rFonts w:ascii="Arial" w:hAnsi="Arial"/>
                <w:sz w:val="16"/>
                <w:szCs w:val="16"/>
                <w:rtl/>
                <w:cs/>
                <w:lang w:val="en-GB"/>
              </w:rPr>
            </w:pPr>
          </w:p>
        </w:tc>
        <w:tc>
          <w:tcPr>
            <w:tcW w:w="1035" w:type="dxa"/>
            <w:vAlign w:val="bottom"/>
          </w:tcPr>
          <w:p w14:paraId="2A1A7BF5" w14:textId="77777777" w:rsidR="00436A0A" w:rsidRPr="000110CC" w:rsidRDefault="00436A0A" w:rsidP="00436A0A">
            <w:pPr>
              <w:tabs>
                <w:tab w:val="decimal" w:pos="780"/>
              </w:tabs>
              <w:spacing w:line="280" w:lineRule="exact"/>
              <w:ind w:right="7" w:hanging="10"/>
              <w:rPr>
                <w:rFonts w:ascii="Arial" w:hAnsi="Arial"/>
                <w:sz w:val="16"/>
                <w:szCs w:val="16"/>
                <w:rtl/>
                <w:cs/>
                <w:lang w:val="en-GB"/>
              </w:rPr>
            </w:pPr>
          </w:p>
        </w:tc>
        <w:tc>
          <w:tcPr>
            <w:tcW w:w="1035" w:type="dxa"/>
            <w:vAlign w:val="bottom"/>
          </w:tcPr>
          <w:p w14:paraId="55123E0B" w14:textId="77777777" w:rsidR="00436A0A" w:rsidRPr="000110CC" w:rsidRDefault="00436A0A" w:rsidP="00436A0A">
            <w:pPr>
              <w:tabs>
                <w:tab w:val="decimal" w:pos="780"/>
              </w:tabs>
              <w:spacing w:line="280" w:lineRule="exact"/>
              <w:ind w:right="7" w:hanging="10"/>
              <w:rPr>
                <w:rFonts w:ascii="Arial" w:hAnsi="Arial"/>
                <w:sz w:val="16"/>
                <w:szCs w:val="16"/>
                <w:rtl/>
                <w:cs/>
                <w:lang w:val="en-GB"/>
              </w:rPr>
            </w:pPr>
          </w:p>
        </w:tc>
        <w:tc>
          <w:tcPr>
            <w:tcW w:w="1035" w:type="dxa"/>
            <w:vAlign w:val="bottom"/>
          </w:tcPr>
          <w:p w14:paraId="37E3163F" w14:textId="77777777" w:rsidR="00436A0A" w:rsidRPr="000110CC" w:rsidRDefault="00436A0A" w:rsidP="00436A0A">
            <w:pPr>
              <w:tabs>
                <w:tab w:val="decimal" w:pos="567"/>
              </w:tabs>
              <w:spacing w:line="280" w:lineRule="exact"/>
              <w:rPr>
                <w:rFonts w:ascii="Arial" w:hAnsi="Arial"/>
                <w:sz w:val="16"/>
                <w:szCs w:val="16"/>
                <w:rtl/>
                <w:cs/>
                <w:lang w:val="en-GB"/>
              </w:rPr>
            </w:pPr>
          </w:p>
        </w:tc>
        <w:tc>
          <w:tcPr>
            <w:tcW w:w="1035" w:type="dxa"/>
            <w:vAlign w:val="bottom"/>
          </w:tcPr>
          <w:p w14:paraId="1DD93818" w14:textId="77777777" w:rsidR="00436A0A" w:rsidRPr="000110CC" w:rsidRDefault="00436A0A" w:rsidP="00436A0A">
            <w:pPr>
              <w:tabs>
                <w:tab w:val="decimal" w:pos="567"/>
              </w:tabs>
              <w:spacing w:line="290" w:lineRule="exact"/>
              <w:ind w:right="7"/>
              <w:rPr>
                <w:rFonts w:ascii="Arial" w:hAnsi="Arial"/>
                <w:sz w:val="16"/>
                <w:szCs w:val="16"/>
                <w:rtl/>
                <w:cs/>
                <w:lang w:val="en-GB"/>
              </w:rPr>
            </w:pPr>
          </w:p>
        </w:tc>
      </w:tr>
      <w:tr w:rsidR="00436A0A" w:rsidRPr="000110CC" w14:paraId="354226EB" w14:textId="77777777" w:rsidTr="00E44BCA">
        <w:trPr>
          <w:trHeight w:val="80"/>
        </w:trPr>
        <w:tc>
          <w:tcPr>
            <w:tcW w:w="3348" w:type="dxa"/>
            <w:vAlign w:val="bottom"/>
          </w:tcPr>
          <w:p w14:paraId="73D6252F" w14:textId="77777777" w:rsidR="00436A0A" w:rsidRPr="000110CC" w:rsidRDefault="00436A0A" w:rsidP="00436A0A">
            <w:pPr>
              <w:spacing w:line="290" w:lineRule="exact"/>
              <w:ind w:left="348" w:right="-90" w:hanging="180"/>
              <w:rPr>
                <w:rFonts w:ascii="Arial" w:hAnsi="Arial"/>
                <w:sz w:val="16"/>
                <w:szCs w:val="16"/>
                <w:rtl/>
                <w:cs/>
              </w:rPr>
            </w:pPr>
            <w:r w:rsidRPr="000110CC">
              <w:rPr>
                <w:rFonts w:ascii="Arial" w:hAnsi="Arial"/>
                <w:sz w:val="16"/>
                <w:szCs w:val="16"/>
              </w:rPr>
              <w:t>Profit attributable to ordinary shareholders assuming the conversion of warrants to ordinary shares</w:t>
            </w:r>
          </w:p>
        </w:tc>
        <w:tc>
          <w:tcPr>
            <w:tcW w:w="1035" w:type="dxa"/>
            <w:vAlign w:val="bottom"/>
          </w:tcPr>
          <w:p w14:paraId="795D6A37" w14:textId="7D2E79EA" w:rsidR="00436A0A" w:rsidRPr="00436A0A" w:rsidRDefault="005F697B" w:rsidP="00436A0A">
            <w:pPr>
              <w:pBdr>
                <w:bottom w:val="double" w:sz="4" w:space="1" w:color="auto"/>
              </w:pBdr>
              <w:tabs>
                <w:tab w:val="decimal" w:pos="780"/>
              </w:tabs>
              <w:spacing w:line="280" w:lineRule="exact"/>
              <w:ind w:right="7" w:hanging="10"/>
              <w:rPr>
                <w:rFonts w:ascii="Arial" w:hAnsi="Arial"/>
                <w:sz w:val="16"/>
                <w:szCs w:val="16"/>
                <w:rtl/>
                <w:cs/>
                <w:lang w:val="en-GB"/>
              </w:rPr>
            </w:pPr>
            <w:r>
              <w:rPr>
                <w:rFonts w:ascii="Arial" w:hAnsi="Arial"/>
                <w:sz w:val="16"/>
                <w:szCs w:val="16"/>
                <w:lang w:val="en-GB"/>
              </w:rPr>
              <w:t>597,301</w:t>
            </w:r>
          </w:p>
        </w:tc>
        <w:tc>
          <w:tcPr>
            <w:tcW w:w="1035" w:type="dxa"/>
            <w:vAlign w:val="bottom"/>
          </w:tcPr>
          <w:p w14:paraId="0FC0C0C9" w14:textId="7877A93C" w:rsidR="00436A0A" w:rsidRPr="000110CC" w:rsidRDefault="00436A0A" w:rsidP="00436A0A">
            <w:pPr>
              <w:pBdr>
                <w:bottom w:val="double" w:sz="4" w:space="1" w:color="auto"/>
              </w:pBdr>
              <w:tabs>
                <w:tab w:val="decimal" w:pos="780"/>
              </w:tabs>
              <w:spacing w:line="280" w:lineRule="exact"/>
              <w:ind w:right="7" w:hanging="10"/>
              <w:rPr>
                <w:rFonts w:ascii="Arial" w:hAnsi="Arial"/>
                <w:sz w:val="16"/>
                <w:szCs w:val="16"/>
                <w:rtl/>
                <w:cs/>
                <w:lang w:val="en-GB"/>
              </w:rPr>
            </w:pPr>
            <w:r w:rsidRPr="00436A0A">
              <w:rPr>
                <w:rFonts w:ascii="Arial" w:hAnsi="Arial"/>
                <w:sz w:val="16"/>
                <w:szCs w:val="16"/>
                <w:lang w:val="en-GB"/>
              </w:rPr>
              <w:t>429,104</w:t>
            </w:r>
          </w:p>
        </w:tc>
        <w:tc>
          <w:tcPr>
            <w:tcW w:w="1035" w:type="dxa"/>
            <w:vAlign w:val="bottom"/>
          </w:tcPr>
          <w:p w14:paraId="70B09BC9" w14:textId="2AA7F379" w:rsidR="00436A0A" w:rsidRPr="000110CC" w:rsidRDefault="00436A0A" w:rsidP="00436A0A">
            <w:pPr>
              <w:pBdr>
                <w:bottom w:val="double" w:sz="4" w:space="1" w:color="auto"/>
              </w:pBdr>
              <w:tabs>
                <w:tab w:val="decimal" w:pos="780"/>
              </w:tabs>
              <w:spacing w:line="280" w:lineRule="exact"/>
              <w:ind w:right="7" w:hanging="10"/>
              <w:rPr>
                <w:rFonts w:ascii="Arial" w:hAnsi="Arial"/>
                <w:sz w:val="16"/>
                <w:szCs w:val="16"/>
                <w:rtl/>
                <w:cs/>
                <w:lang w:val="en-GB"/>
              </w:rPr>
            </w:pPr>
            <w:r w:rsidRPr="00436A0A">
              <w:rPr>
                <w:rFonts w:ascii="Arial" w:hAnsi="Arial"/>
                <w:sz w:val="16"/>
                <w:szCs w:val="16"/>
                <w:lang w:val="en-GB"/>
              </w:rPr>
              <w:t>7</w:t>
            </w:r>
            <w:r w:rsidR="0021531C">
              <w:rPr>
                <w:rFonts w:ascii="Arial" w:hAnsi="Arial"/>
                <w:sz w:val="16"/>
                <w:szCs w:val="16"/>
                <w:lang w:val="en-GB"/>
              </w:rPr>
              <w:t>61</w:t>
            </w:r>
            <w:r w:rsidRPr="00436A0A">
              <w:rPr>
                <w:rFonts w:ascii="Arial" w:hAnsi="Arial"/>
                <w:sz w:val="16"/>
                <w:szCs w:val="16"/>
                <w:lang w:val="en-GB"/>
              </w:rPr>
              <w:t>,</w:t>
            </w:r>
            <w:r w:rsidR="0021531C">
              <w:rPr>
                <w:rFonts w:ascii="Arial" w:hAnsi="Arial"/>
                <w:sz w:val="16"/>
                <w:szCs w:val="16"/>
                <w:lang w:val="en-GB"/>
              </w:rPr>
              <w:t>163</w:t>
            </w:r>
          </w:p>
        </w:tc>
        <w:tc>
          <w:tcPr>
            <w:tcW w:w="1035" w:type="dxa"/>
            <w:vAlign w:val="bottom"/>
          </w:tcPr>
          <w:p w14:paraId="425553C6" w14:textId="1B8C6FE7" w:rsidR="00436A0A" w:rsidRPr="000110CC" w:rsidRDefault="00436A0A" w:rsidP="00436A0A">
            <w:pPr>
              <w:pBdr>
                <w:bottom w:val="double" w:sz="4" w:space="1" w:color="auto"/>
              </w:pBdr>
              <w:tabs>
                <w:tab w:val="decimal" w:pos="780"/>
              </w:tabs>
              <w:spacing w:line="280" w:lineRule="exact"/>
              <w:ind w:right="7" w:hanging="10"/>
              <w:rPr>
                <w:rFonts w:ascii="Arial" w:hAnsi="Arial"/>
                <w:sz w:val="16"/>
                <w:szCs w:val="16"/>
                <w:rtl/>
                <w:cs/>
                <w:lang w:val="en-GB"/>
              </w:rPr>
            </w:pPr>
            <w:r w:rsidRPr="00436A0A">
              <w:rPr>
                <w:rFonts w:ascii="Arial" w:hAnsi="Arial"/>
                <w:sz w:val="16"/>
                <w:szCs w:val="16"/>
                <w:lang w:val="en-GB"/>
              </w:rPr>
              <w:t>709,827</w:t>
            </w:r>
          </w:p>
        </w:tc>
        <w:tc>
          <w:tcPr>
            <w:tcW w:w="1035" w:type="dxa"/>
            <w:vAlign w:val="bottom"/>
          </w:tcPr>
          <w:p w14:paraId="5E7BA02E" w14:textId="0DE66BD7" w:rsidR="00436A0A" w:rsidRPr="000110CC" w:rsidRDefault="005F697B" w:rsidP="00436A0A">
            <w:pPr>
              <w:tabs>
                <w:tab w:val="decimal" w:pos="567"/>
              </w:tabs>
              <w:spacing w:line="280" w:lineRule="exact"/>
              <w:rPr>
                <w:rFonts w:ascii="Arial" w:hAnsi="Arial"/>
                <w:sz w:val="16"/>
                <w:szCs w:val="16"/>
                <w:rtl/>
                <w:cs/>
                <w:lang w:val="en-GB"/>
              </w:rPr>
            </w:pPr>
            <w:r>
              <w:rPr>
                <w:rFonts w:ascii="Arial" w:hAnsi="Arial"/>
                <w:sz w:val="16"/>
                <w:szCs w:val="16"/>
                <w:lang w:val="en-GB"/>
              </w:rPr>
              <w:t>0</w:t>
            </w:r>
            <w:r>
              <w:rPr>
                <w:rFonts w:ascii="Arial" w:hAnsi="Arial"/>
                <w:sz w:val="16"/>
                <w:szCs w:val="16"/>
                <w:cs/>
                <w:lang w:val="en-GB"/>
              </w:rPr>
              <w:t>.</w:t>
            </w:r>
            <w:r>
              <w:rPr>
                <w:rFonts w:ascii="Arial" w:hAnsi="Arial"/>
                <w:sz w:val="16"/>
                <w:szCs w:val="16"/>
                <w:lang w:val="en-GB"/>
              </w:rPr>
              <w:t>78</w:t>
            </w:r>
          </w:p>
        </w:tc>
        <w:tc>
          <w:tcPr>
            <w:tcW w:w="1035" w:type="dxa"/>
            <w:vAlign w:val="bottom"/>
          </w:tcPr>
          <w:p w14:paraId="47BCE8F7" w14:textId="7E60A913" w:rsidR="00436A0A" w:rsidRPr="000110CC" w:rsidRDefault="00436A0A" w:rsidP="00436A0A">
            <w:pPr>
              <w:tabs>
                <w:tab w:val="decimal" w:pos="735"/>
              </w:tabs>
              <w:spacing w:line="290" w:lineRule="exact"/>
              <w:ind w:right="7" w:hanging="10"/>
              <w:rPr>
                <w:rFonts w:ascii="Arial" w:hAnsi="Arial"/>
                <w:sz w:val="16"/>
                <w:szCs w:val="16"/>
                <w:rtl/>
                <w:cs/>
                <w:lang w:val="en-GB"/>
              </w:rPr>
            </w:pPr>
            <w:r>
              <w:rPr>
                <w:rFonts w:ascii="Arial" w:hAnsi="Arial"/>
                <w:sz w:val="16"/>
                <w:szCs w:val="16"/>
                <w:lang w:val="en-GB"/>
              </w:rPr>
              <w:t>0</w:t>
            </w:r>
            <w:r>
              <w:rPr>
                <w:rFonts w:ascii="Arial" w:hAnsi="Arial"/>
                <w:sz w:val="16"/>
                <w:szCs w:val="16"/>
                <w:cs/>
                <w:lang w:val="en-GB"/>
              </w:rPr>
              <w:t>.</w:t>
            </w:r>
            <w:r>
              <w:rPr>
                <w:rFonts w:ascii="Arial" w:hAnsi="Arial"/>
                <w:sz w:val="16"/>
                <w:szCs w:val="16"/>
                <w:lang w:val="en-GB"/>
              </w:rPr>
              <w:t>60</w:t>
            </w:r>
          </w:p>
        </w:tc>
      </w:tr>
    </w:tbl>
    <w:p w14:paraId="6D9D76CB" w14:textId="77777777" w:rsidR="000663CF" w:rsidRDefault="000663CF">
      <w:r>
        <w:rPr>
          <w:cs/>
        </w:rPr>
        <w:br w:type="page"/>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575ED0" w:rsidRPr="000110CC" w14:paraId="5B01DD89" w14:textId="77777777" w:rsidTr="00E44BCA">
        <w:trPr>
          <w:cantSplit/>
          <w:tblHeader/>
        </w:trPr>
        <w:tc>
          <w:tcPr>
            <w:tcW w:w="3348" w:type="dxa"/>
          </w:tcPr>
          <w:p w14:paraId="1F62488A" w14:textId="3B560227" w:rsidR="00575ED0" w:rsidRPr="000110CC" w:rsidRDefault="00575ED0" w:rsidP="00575ED0">
            <w:pPr>
              <w:spacing w:line="280" w:lineRule="exact"/>
              <w:ind w:right="-108"/>
              <w:rPr>
                <w:rFonts w:ascii="Arial" w:hAnsi="Arial"/>
                <w:sz w:val="16"/>
                <w:szCs w:val="16"/>
              </w:rPr>
            </w:pPr>
          </w:p>
        </w:tc>
        <w:tc>
          <w:tcPr>
            <w:tcW w:w="6210" w:type="dxa"/>
            <w:gridSpan w:val="6"/>
          </w:tcPr>
          <w:p w14:paraId="1885AB1B" w14:textId="77777777" w:rsidR="00575ED0" w:rsidRPr="000110CC" w:rsidRDefault="00575ED0" w:rsidP="00575ED0">
            <w:pPr>
              <w:pBdr>
                <w:bottom w:val="single" w:sz="4" w:space="1" w:color="auto"/>
              </w:pBdr>
              <w:spacing w:line="280" w:lineRule="exact"/>
              <w:jc w:val="center"/>
              <w:rPr>
                <w:rFonts w:ascii="Arial" w:hAnsi="Arial"/>
                <w:sz w:val="16"/>
                <w:szCs w:val="16"/>
              </w:rPr>
            </w:pPr>
            <w:r w:rsidRPr="000110CC">
              <w:rPr>
                <w:rFonts w:ascii="Arial" w:hAnsi="Arial"/>
                <w:sz w:val="16"/>
                <w:szCs w:val="16"/>
              </w:rPr>
              <w:t>Separate financial statements</w:t>
            </w:r>
          </w:p>
        </w:tc>
      </w:tr>
      <w:tr w:rsidR="00575ED0" w:rsidRPr="000110CC" w14:paraId="363A276A" w14:textId="77777777" w:rsidTr="00E44BCA">
        <w:trPr>
          <w:tblHeader/>
        </w:trPr>
        <w:tc>
          <w:tcPr>
            <w:tcW w:w="3348" w:type="dxa"/>
          </w:tcPr>
          <w:p w14:paraId="719CA97B" w14:textId="77777777" w:rsidR="00575ED0" w:rsidRPr="000110CC" w:rsidRDefault="00575ED0" w:rsidP="00575ED0">
            <w:pPr>
              <w:spacing w:line="280" w:lineRule="exact"/>
              <w:ind w:right="-108"/>
              <w:jc w:val="center"/>
              <w:rPr>
                <w:rFonts w:ascii="Arial" w:hAnsi="Arial"/>
                <w:sz w:val="16"/>
                <w:szCs w:val="16"/>
              </w:rPr>
            </w:pPr>
          </w:p>
        </w:tc>
        <w:tc>
          <w:tcPr>
            <w:tcW w:w="2070" w:type="dxa"/>
            <w:gridSpan w:val="2"/>
          </w:tcPr>
          <w:p w14:paraId="221ED649" w14:textId="77777777" w:rsidR="00575ED0" w:rsidRPr="000110CC" w:rsidRDefault="00575ED0" w:rsidP="00575ED0">
            <w:pPr>
              <w:spacing w:line="280" w:lineRule="exact"/>
              <w:jc w:val="center"/>
              <w:rPr>
                <w:rFonts w:ascii="Arial" w:hAnsi="Arial"/>
                <w:sz w:val="16"/>
                <w:szCs w:val="16"/>
              </w:rPr>
            </w:pPr>
          </w:p>
        </w:tc>
        <w:tc>
          <w:tcPr>
            <w:tcW w:w="2070" w:type="dxa"/>
            <w:gridSpan w:val="2"/>
          </w:tcPr>
          <w:p w14:paraId="140F7914" w14:textId="77777777" w:rsidR="00575ED0" w:rsidRPr="000110CC" w:rsidRDefault="00575ED0" w:rsidP="00575ED0">
            <w:pPr>
              <w:spacing w:line="280" w:lineRule="exact"/>
              <w:ind w:left="-108" w:right="-108"/>
              <w:jc w:val="center"/>
              <w:rPr>
                <w:rFonts w:ascii="Arial" w:hAnsi="Arial"/>
                <w:sz w:val="16"/>
                <w:szCs w:val="16"/>
              </w:rPr>
            </w:pPr>
            <w:r w:rsidRPr="000110CC">
              <w:rPr>
                <w:rFonts w:ascii="Arial" w:hAnsi="Arial"/>
                <w:sz w:val="16"/>
                <w:szCs w:val="16"/>
              </w:rPr>
              <w:t>Weighted average</w:t>
            </w:r>
          </w:p>
        </w:tc>
        <w:tc>
          <w:tcPr>
            <w:tcW w:w="2070" w:type="dxa"/>
            <w:gridSpan w:val="2"/>
          </w:tcPr>
          <w:p w14:paraId="30A49D7A" w14:textId="77777777" w:rsidR="00575ED0" w:rsidRPr="000110CC" w:rsidRDefault="00575ED0" w:rsidP="00575ED0">
            <w:pPr>
              <w:spacing w:line="280" w:lineRule="exact"/>
              <w:jc w:val="center"/>
              <w:rPr>
                <w:rFonts w:ascii="Arial" w:hAnsi="Arial"/>
                <w:sz w:val="16"/>
                <w:szCs w:val="16"/>
              </w:rPr>
            </w:pPr>
            <w:r w:rsidRPr="000110CC">
              <w:rPr>
                <w:rFonts w:ascii="Arial" w:hAnsi="Arial"/>
                <w:sz w:val="16"/>
                <w:szCs w:val="16"/>
              </w:rPr>
              <w:t xml:space="preserve">Earnings </w:t>
            </w:r>
          </w:p>
        </w:tc>
      </w:tr>
      <w:tr w:rsidR="00575ED0" w:rsidRPr="000110CC" w14:paraId="52135E88" w14:textId="77777777" w:rsidTr="00E44BCA">
        <w:trPr>
          <w:tblHeader/>
        </w:trPr>
        <w:tc>
          <w:tcPr>
            <w:tcW w:w="3348" w:type="dxa"/>
          </w:tcPr>
          <w:p w14:paraId="7006DC08" w14:textId="77777777" w:rsidR="00575ED0" w:rsidRPr="000110CC" w:rsidRDefault="00575ED0" w:rsidP="00575ED0">
            <w:pPr>
              <w:spacing w:line="280" w:lineRule="exact"/>
              <w:ind w:right="-108"/>
              <w:jc w:val="center"/>
              <w:rPr>
                <w:rFonts w:ascii="Arial" w:hAnsi="Arial"/>
                <w:sz w:val="16"/>
                <w:szCs w:val="16"/>
              </w:rPr>
            </w:pPr>
          </w:p>
        </w:tc>
        <w:tc>
          <w:tcPr>
            <w:tcW w:w="2070" w:type="dxa"/>
            <w:gridSpan w:val="2"/>
          </w:tcPr>
          <w:p w14:paraId="52340688" w14:textId="77777777" w:rsidR="00575ED0" w:rsidRPr="000110CC" w:rsidRDefault="00575ED0" w:rsidP="00575ED0">
            <w:pPr>
              <w:pBdr>
                <w:bottom w:val="single" w:sz="4" w:space="1" w:color="auto"/>
              </w:pBdr>
              <w:spacing w:line="280" w:lineRule="exact"/>
              <w:jc w:val="center"/>
              <w:rPr>
                <w:rFonts w:ascii="Arial" w:hAnsi="Arial"/>
                <w:sz w:val="16"/>
                <w:szCs w:val="16"/>
              </w:rPr>
            </w:pPr>
            <w:r w:rsidRPr="000110CC">
              <w:rPr>
                <w:rFonts w:ascii="Arial" w:hAnsi="Arial"/>
                <w:sz w:val="16"/>
                <w:szCs w:val="16"/>
              </w:rPr>
              <w:t>Profit for the year</w:t>
            </w:r>
          </w:p>
        </w:tc>
        <w:tc>
          <w:tcPr>
            <w:tcW w:w="2070" w:type="dxa"/>
            <w:gridSpan w:val="2"/>
          </w:tcPr>
          <w:p w14:paraId="30EB7157" w14:textId="77777777" w:rsidR="00575ED0" w:rsidRPr="000110CC" w:rsidRDefault="00575ED0" w:rsidP="00575ED0">
            <w:pPr>
              <w:pBdr>
                <w:bottom w:val="single" w:sz="4" w:space="1" w:color="auto"/>
              </w:pBdr>
              <w:spacing w:line="280" w:lineRule="exact"/>
              <w:ind w:right="-18"/>
              <w:jc w:val="center"/>
              <w:rPr>
                <w:rFonts w:ascii="Arial" w:hAnsi="Arial"/>
                <w:sz w:val="16"/>
                <w:szCs w:val="16"/>
              </w:rPr>
            </w:pPr>
            <w:r w:rsidRPr="000110CC">
              <w:rPr>
                <w:rFonts w:ascii="Arial" w:hAnsi="Arial"/>
                <w:sz w:val="16"/>
                <w:szCs w:val="16"/>
              </w:rPr>
              <w:t>number of ordinary shares</w:t>
            </w:r>
          </w:p>
        </w:tc>
        <w:tc>
          <w:tcPr>
            <w:tcW w:w="2070" w:type="dxa"/>
            <w:gridSpan w:val="2"/>
          </w:tcPr>
          <w:p w14:paraId="5367D997" w14:textId="77777777" w:rsidR="00575ED0" w:rsidRPr="000110CC" w:rsidRDefault="00575ED0" w:rsidP="00575ED0">
            <w:pPr>
              <w:pBdr>
                <w:bottom w:val="single" w:sz="4" w:space="1" w:color="auto"/>
              </w:pBdr>
              <w:spacing w:line="280" w:lineRule="exact"/>
              <w:jc w:val="center"/>
              <w:rPr>
                <w:rFonts w:ascii="Arial" w:hAnsi="Arial"/>
                <w:sz w:val="16"/>
                <w:szCs w:val="16"/>
              </w:rPr>
            </w:pPr>
            <w:r w:rsidRPr="000110CC">
              <w:rPr>
                <w:rFonts w:ascii="Arial" w:hAnsi="Arial"/>
                <w:sz w:val="16"/>
                <w:szCs w:val="16"/>
              </w:rPr>
              <w:t>per share</w:t>
            </w:r>
          </w:p>
        </w:tc>
      </w:tr>
      <w:tr w:rsidR="006E70BC" w:rsidRPr="000110CC" w14:paraId="7229CF56" w14:textId="77777777" w:rsidTr="00E44BCA">
        <w:trPr>
          <w:tblHeader/>
        </w:trPr>
        <w:tc>
          <w:tcPr>
            <w:tcW w:w="3348" w:type="dxa"/>
          </w:tcPr>
          <w:p w14:paraId="4C1E57BB" w14:textId="77777777" w:rsidR="006E70BC" w:rsidRPr="000110CC" w:rsidRDefault="006E70BC" w:rsidP="006E70BC">
            <w:pPr>
              <w:spacing w:line="280" w:lineRule="exact"/>
              <w:ind w:right="-108"/>
              <w:jc w:val="both"/>
              <w:rPr>
                <w:rFonts w:ascii="Arial" w:hAnsi="Arial"/>
                <w:sz w:val="16"/>
                <w:szCs w:val="16"/>
                <w:rtl/>
                <w:cs/>
                <w:lang w:val="en-GB"/>
              </w:rPr>
            </w:pPr>
          </w:p>
        </w:tc>
        <w:tc>
          <w:tcPr>
            <w:tcW w:w="1035" w:type="dxa"/>
          </w:tcPr>
          <w:p w14:paraId="43186FFC" w14:textId="2B8438F5" w:rsidR="006E70BC" w:rsidRPr="000110CC" w:rsidRDefault="006E70BC" w:rsidP="006E70BC">
            <w:pPr>
              <w:pBdr>
                <w:bottom w:val="single" w:sz="4" w:space="1" w:color="auto"/>
              </w:pBdr>
              <w:spacing w:line="280" w:lineRule="exact"/>
              <w:jc w:val="center"/>
              <w:rPr>
                <w:rFonts w:ascii="Arial" w:hAnsi="Arial"/>
                <w:sz w:val="16"/>
                <w:szCs w:val="16"/>
              </w:rPr>
            </w:pPr>
            <w:r w:rsidRPr="000110CC">
              <w:rPr>
                <w:rFonts w:ascii="Arial" w:hAnsi="Arial"/>
                <w:sz w:val="16"/>
                <w:szCs w:val="16"/>
              </w:rPr>
              <w:t>202</w:t>
            </w:r>
            <w:r>
              <w:rPr>
                <w:rFonts w:ascii="Arial" w:hAnsi="Arial"/>
                <w:sz w:val="16"/>
                <w:szCs w:val="16"/>
              </w:rPr>
              <w:t>5</w:t>
            </w:r>
          </w:p>
        </w:tc>
        <w:tc>
          <w:tcPr>
            <w:tcW w:w="1035" w:type="dxa"/>
          </w:tcPr>
          <w:p w14:paraId="1B8CE23A" w14:textId="682F32B5" w:rsidR="006E70BC" w:rsidRPr="000110CC" w:rsidRDefault="006E70BC" w:rsidP="006E70BC">
            <w:pPr>
              <w:pBdr>
                <w:bottom w:val="single" w:sz="4" w:space="1" w:color="auto"/>
              </w:pBdr>
              <w:spacing w:line="280" w:lineRule="exact"/>
              <w:jc w:val="center"/>
              <w:rPr>
                <w:rFonts w:ascii="Arial" w:hAnsi="Arial"/>
                <w:sz w:val="16"/>
                <w:szCs w:val="16"/>
              </w:rPr>
            </w:pPr>
            <w:r w:rsidRPr="000110CC">
              <w:rPr>
                <w:rFonts w:ascii="Arial" w:hAnsi="Arial"/>
                <w:sz w:val="16"/>
                <w:szCs w:val="16"/>
              </w:rPr>
              <w:t>202</w:t>
            </w:r>
            <w:r>
              <w:rPr>
                <w:rFonts w:ascii="Arial" w:hAnsi="Arial"/>
                <w:sz w:val="16"/>
                <w:szCs w:val="16"/>
              </w:rPr>
              <w:t>4</w:t>
            </w:r>
          </w:p>
        </w:tc>
        <w:tc>
          <w:tcPr>
            <w:tcW w:w="1035" w:type="dxa"/>
          </w:tcPr>
          <w:p w14:paraId="06CF9015" w14:textId="5D54B055" w:rsidR="006E70BC" w:rsidRPr="000110CC" w:rsidRDefault="006E70BC" w:rsidP="006E70BC">
            <w:pPr>
              <w:pBdr>
                <w:bottom w:val="single" w:sz="4" w:space="1" w:color="auto"/>
              </w:pBdr>
              <w:spacing w:line="280" w:lineRule="exact"/>
              <w:jc w:val="center"/>
              <w:rPr>
                <w:rFonts w:ascii="Arial" w:hAnsi="Arial"/>
                <w:sz w:val="16"/>
                <w:szCs w:val="16"/>
              </w:rPr>
            </w:pPr>
            <w:r w:rsidRPr="000110CC">
              <w:rPr>
                <w:rFonts w:ascii="Arial" w:hAnsi="Arial"/>
                <w:sz w:val="16"/>
                <w:szCs w:val="16"/>
              </w:rPr>
              <w:t>202</w:t>
            </w:r>
            <w:r>
              <w:rPr>
                <w:rFonts w:ascii="Arial" w:hAnsi="Arial"/>
                <w:sz w:val="16"/>
                <w:szCs w:val="16"/>
              </w:rPr>
              <w:t>5</w:t>
            </w:r>
          </w:p>
        </w:tc>
        <w:tc>
          <w:tcPr>
            <w:tcW w:w="1035" w:type="dxa"/>
          </w:tcPr>
          <w:p w14:paraId="63D73444" w14:textId="61A3DEC9" w:rsidR="006E70BC" w:rsidRPr="000110CC" w:rsidRDefault="006E70BC" w:rsidP="006E70BC">
            <w:pPr>
              <w:pBdr>
                <w:bottom w:val="single" w:sz="4" w:space="1" w:color="auto"/>
              </w:pBdr>
              <w:spacing w:line="280" w:lineRule="exact"/>
              <w:jc w:val="center"/>
              <w:rPr>
                <w:rFonts w:ascii="Arial" w:hAnsi="Arial"/>
                <w:sz w:val="16"/>
                <w:szCs w:val="16"/>
              </w:rPr>
            </w:pPr>
            <w:r w:rsidRPr="000110CC">
              <w:rPr>
                <w:rFonts w:ascii="Arial" w:hAnsi="Arial"/>
                <w:sz w:val="16"/>
                <w:szCs w:val="16"/>
              </w:rPr>
              <w:t>202</w:t>
            </w:r>
            <w:r>
              <w:rPr>
                <w:rFonts w:ascii="Arial" w:hAnsi="Arial"/>
                <w:sz w:val="16"/>
                <w:szCs w:val="16"/>
              </w:rPr>
              <w:t>4</w:t>
            </w:r>
          </w:p>
        </w:tc>
        <w:tc>
          <w:tcPr>
            <w:tcW w:w="1035" w:type="dxa"/>
          </w:tcPr>
          <w:p w14:paraId="51FD0F36" w14:textId="2145EE4D" w:rsidR="006E70BC" w:rsidRPr="000110CC" w:rsidRDefault="006E70BC" w:rsidP="006E70BC">
            <w:pPr>
              <w:pBdr>
                <w:bottom w:val="single" w:sz="4" w:space="1" w:color="auto"/>
              </w:pBdr>
              <w:spacing w:line="280" w:lineRule="exact"/>
              <w:jc w:val="center"/>
              <w:rPr>
                <w:rFonts w:ascii="Arial" w:hAnsi="Arial"/>
                <w:sz w:val="16"/>
                <w:szCs w:val="16"/>
              </w:rPr>
            </w:pPr>
            <w:r w:rsidRPr="000110CC">
              <w:rPr>
                <w:rFonts w:ascii="Arial" w:hAnsi="Arial"/>
                <w:sz w:val="16"/>
                <w:szCs w:val="16"/>
              </w:rPr>
              <w:t>202</w:t>
            </w:r>
            <w:r>
              <w:rPr>
                <w:rFonts w:ascii="Arial" w:hAnsi="Arial"/>
                <w:sz w:val="16"/>
                <w:szCs w:val="16"/>
              </w:rPr>
              <w:t>5</w:t>
            </w:r>
          </w:p>
        </w:tc>
        <w:tc>
          <w:tcPr>
            <w:tcW w:w="1035" w:type="dxa"/>
          </w:tcPr>
          <w:p w14:paraId="743D63C7" w14:textId="63D957EC" w:rsidR="006E70BC" w:rsidRPr="000110CC" w:rsidRDefault="006E70BC" w:rsidP="006E70BC">
            <w:pPr>
              <w:pBdr>
                <w:bottom w:val="single" w:sz="4" w:space="1" w:color="auto"/>
              </w:pBdr>
              <w:spacing w:line="280" w:lineRule="exact"/>
              <w:jc w:val="center"/>
              <w:rPr>
                <w:rFonts w:ascii="Arial" w:hAnsi="Arial"/>
                <w:sz w:val="16"/>
                <w:szCs w:val="16"/>
              </w:rPr>
            </w:pPr>
            <w:r w:rsidRPr="000110CC">
              <w:rPr>
                <w:rFonts w:ascii="Arial" w:hAnsi="Arial"/>
                <w:sz w:val="16"/>
                <w:szCs w:val="16"/>
              </w:rPr>
              <w:t>202</w:t>
            </w:r>
            <w:r>
              <w:rPr>
                <w:rFonts w:ascii="Arial" w:hAnsi="Arial"/>
                <w:sz w:val="16"/>
                <w:szCs w:val="16"/>
              </w:rPr>
              <w:t>4</w:t>
            </w:r>
          </w:p>
        </w:tc>
      </w:tr>
      <w:tr w:rsidR="00575ED0" w:rsidRPr="000110CC" w14:paraId="797BEA88" w14:textId="77777777" w:rsidTr="00E44BCA">
        <w:trPr>
          <w:tblHeader/>
        </w:trPr>
        <w:tc>
          <w:tcPr>
            <w:tcW w:w="3348" w:type="dxa"/>
          </w:tcPr>
          <w:p w14:paraId="490414CC" w14:textId="77777777" w:rsidR="00575ED0" w:rsidRPr="000110CC" w:rsidRDefault="00575ED0" w:rsidP="00575ED0">
            <w:pPr>
              <w:spacing w:line="280" w:lineRule="exact"/>
              <w:ind w:right="-108"/>
              <w:jc w:val="both"/>
              <w:rPr>
                <w:rFonts w:ascii="Arial" w:hAnsi="Arial"/>
                <w:sz w:val="16"/>
                <w:szCs w:val="16"/>
                <w:rtl/>
                <w:cs/>
                <w:lang w:val="en-GB"/>
              </w:rPr>
            </w:pPr>
          </w:p>
        </w:tc>
        <w:tc>
          <w:tcPr>
            <w:tcW w:w="1035" w:type="dxa"/>
          </w:tcPr>
          <w:p w14:paraId="3C9EA802"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cs/>
              </w:rPr>
              <w:t>(</w:t>
            </w:r>
            <w:r w:rsidRPr="000110CC">
              <w:rPr>
                <w:rFonts w:ascii="Arial" w:hAnsi="Arial"/>
                <w:sz w:val="16"/>
                <w:szCs w:val="16"/>
              </w:rPr>
              <w:t>Thousand</w:t>
            </w:r>
          </w:p>
        </w:tc>
        <w:tc>
          <w:tcPr>
            <w:tcW w:w="1035" w:type="dxa"/>
          </w:tcPr>
          <w:p w14:paraId="2DA01CA9"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cs/>
              </w:rPr>
              <w:t>(</w:t>
            </w:r>
            <w:r w:rsidRPr="000110CC">
              <w:rPr>
                <w:rFonts w:ascii="Arial" w:hAnsi="Arial"/>
                <w:sz w:val="16"/>
                <w:szCs w:val="16"/>
              </w:rPr>
              <w:t>Thousand</w:t>
            </w:r>
          </w:p>
        </w:tc>
        <w:tc>
          <w:tcPr>
            <w:tcW w:w="1035" w:type="dxa"/>
          </w:tcPr>
          <w:p w14:paraId="72784141"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cs/>
              </w:rPr>
              <w:t>(</w:t>
            </w:r>
            <w:r w:rsidRPr="000110CC">
              <w:rPr>
                <w:rFonts w:ascii="Arial" w:hAnsi="Arial"/>
                <w:sz w:val="16"/>
                <w:szCs w:val="16"/>
              </w:rPr>
              <w:t>Thousand</w:t>
            </w:r>
          </w:p>
        </w:tc>
        <w:tc>
          <w:tcPr>
            <w:tcW w:w="1035" w:type="dxa"/>
          </w:tcPr>
          <w:p w14:paraId="0A6C4DDB"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cs/>
              </w:rPr>
              <w:t>(</w:t>
            </w:r>
            <w:r w:rsidRPr="000110CC">
              <w:rPr>
                <w:rFonts w:ascii="Arial" w:hAnsi="Arial"/>
                <w:sz w:val="16"/>
                <w:szCs w:val="16"/>
              </w:rPr>
              <w:t>Thousand</w:t>
            </w:r>
          </w:p>
        </w:tc>
        <w:tc>
          <w:tcPr>
            <w:tcW w:w="1035" w:type="dxa"/>
          </w:tcPr>
          <w:p w14:paraId="77F38C1E" w14:textId="77777777" w:rsidR="00575ED0" w:rsidRPr="000110CC" w:rsidRDefault="00575ED0" w:rsidP="00575ED0">
            <w:pPr>
              <w:spacing w:line="280" w:lineRule="exact"/>
              <w:jc w:val="center"/>
              <w:rPr>
                <w:rFonts w:ascii="Arial" w:hAnsi="Arial"/>
                <w:sz w:val="16"/>
                <w:szCs w:val="16"/>
              </w:rPr>
            </w:pPr>
            <w:r w:rsidRPr="000110CC">
              <w:rPr>
                <w:rFonts w:ascii="Arial" w:hAnsi="Arial"/>
                <w:sz w:val="16"/>
                <w:szCs w:val="16"/>
                <w:cs/>
              </w:rPr>
              <w:t>(</w:t>
            </w:r>
            <w:r w:rsidRPr="000110CC">
              <w:rPr>
                <w:rFonts w:ascii="Arial" w:hAnsi="Arial"/>
                <w:sz w:val="16"/>
                <w:szCs w:val="16"/>
              </w:rPr>
              <w:t>Baht</w:t>
            </w:r>
            <w:r w:rsidRPr="000110CC">
              <w:rPr>
                <w:rFonts w:ascii="Arial" w:hAnsi="Arial"/>
                <w:sz w:val="16"/>
                <w:szCs w:val="16"/>
                <w:cs/>
              </w:rPr>
              <w:t>)</w:t>
            </w:r>
          </w:p>
        </w:tc>
        <w:tc>
          <w:tcPr>
            <w:tcW w:w="1035" w:type="dxa"/>
          </w:tcPr>
          <w:p w14:paraId="555358A1" w14:textId="77777777" w:rsidR="00575ED0" w:rsidRPr="000110CC" w:rsidRDefault="00575ED0" w:rsidP="00575ED0">
            <w:pPr>
              <w:spacing w:line="280" w:lineRule="exact"/>
              <w:jc w:val="center"/>
              <w:rPr>
                <w:rFonts w:ascii="Arial" w:hAnsi="Arial"/>
                <w:sz w:val="16"/>
                <w:szCs w:val="16"/>
              </w:rPr>
            </w:pPr>
            <w:r w:rsidRPr="000110CC">
              <w:rPr>
                <w:rFonts w:ascii="Arial" w:hAnsi="Arial"/>
                <w:sz w:val="16"/>
                <w:szCs w:val="16"/>
                <w:cs/>
              </w:rPr>
              <w:t>(</w:t>
            </w:r>
            <w:r w:rsidRPr="000110CC">
              <w:rPr>
                <w:rFonts w:ascii="Arial" w:hAnsi="Arial"/>
                <w:sz w:val="16"/>
                <w:szCs w:val="16"/>
              </w:rPr>
              <w:t>Baht</w:t>
            </w:r>
            <w:r w:rsidRPr="000110CC">
              <w:rPr>
                <w:rFonts w:ascii="Arial" w:hAnsi="Arial"/>
                <w:sz w:val="16"/>
                <w:szCs w:val="16"/>
                <w:cs/>
              </w:rPr>
              <w:t>)</w:t>
            </w:r>
          </w:p>
        </w:tc>
      </w:tr>
      <w:tr w:rsidR="00575ED0" w:rsidRPr="000110CC" w14:paraId="65153C16" w14:textId="77777777" w:rsidTr="00E44BCA">
        <w:trPr>
          <w:tblHeader/>
        </w:trPr>
        <w:tc>
          <w:tcPr>
            <w:tcW w:w="3348" w:type="dxa"/>
          </w:tcPr>
          <w:p w14:paraId="21E15FA4" w14:textId="77777777" w:rsidR="00575ED0" w:rsidRPr="000110CC" w:rsidRDefault="00575ED0" w:rsidP="00575ED0">
            <w:pPr>
              <w:spacing w:line="280" w:lineRule="exact"/>
              <w:ind w:right="-108"/>
              <w:jc w:val="both"/>
              <w:rPr>
                <w:rFonts w:ascii="Arial" w:hAnsi="Arial"/>
                <w:sz w:val="16"/>
                <w:szCs w:val="16"/>
                <w:rtl/>
                <w:cs/>
                <w:lang w:val="en-GB"/>
              </w:rPr>
            </w:pPr>
          </w:p>
        </w:tc>
        <w:tc>
          <w:tcPr>
            <w:tcW w:w="1035" w:type="dxa"/>
          </w:tcPr>
          <w:p w14:paraId="5E1ED059"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Baht</w:t>
            </w:r>
            <w:r w:rsidRPr="000110CC">
              <w:rPr>
                <w:rFonts w:ascii="Arial" w:hAnsi="Arial"/>
                <w:sz w:val="16"/>
                <w:szCs w:val="16"/>
                <w:cs/>
              </w:rPr>
              <w:t>)</w:t>
            </w:r>
          </w:p>
        </w:tc>
        <w:tc>
          <w:tcPr>
            <w:tcW w:w="1035" w:type="dxa"/>
          </w:tcPr>
          <w:p w14:paraId="5F2BC1E5"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Baht</w:t>
            </w:r>
            <w:r w:rsidRPr="000110CC">
              <w:rPr>
                <w:rFonts w:ascii="Arial" w:hAnsi="Arial"/>
                <w:sz w:val="16"/>
                <w:szCs w:val="16"/>
                <w:cs/>
              </w:rPr>
              <w:t>)</w:t>
            </w:r>
          </w:p>
        </w:tc>
        <w:tc>
          <w:tcPr>
            <w:tcW w:w="1035" w:type="dxa"/>
          </w:tcPr>
          <w:p w14:paraId="2CBA46AF"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shares</w:t>
            </w:r>
            <w:r w:rsidRPr="000110CC">
              <w:rPr>
                <w:rFonts w:ascii="Arial" w:hAnsi="Arial"/>
                <w:sz w:val="16"/>
                <w:szCs w:val="16"/>
                <w:cs/>
              </w:rPr>
              <w:t>)</w:t>
            </w:r>
          </w:p>
        </w:tc>
        <w:tc>
          <w:tcPr>
            <w:tcW w:w="1035" w:type="dxa"/>
          </w:tcPr>
          <w:p w14:paraId="01366EE9" w14:textId="77777777" w:rsidR="00575ED0" w:rsidRPr="000110CC" w:rsidRDefault="00575ED0" w:rsidP="00575ED0">
            <w:pPr>
              <w:spacing w:line="280" w:lineRule="exact"/>
              <w:ind w:left="-198" w:right="-198"/>
              <w:jc w:val="center"/>
              <w:rPr>
                <w:rFonts w:ascii="Arial" w:hAnsi="Arial"/>
                <w:sz w:val="16"/>
                <w:szCs w:val="16"/>
              </w:rPr>
            </w:pPr>
            <w:r w:rsidRPr="000110CC">
              <w:rPr>
                <w:rFonts w:ascii="Arial" w:hAnsi="Arial"/>
                <w:sz w:val="16"/>
                <w:szCs w:val="16"/>
              </w:rPr>
              <w:t>shares</w:t>
            </w:r>
            <w:r w:rsidRPr="000110CC">
              <w:rPr>
                <w:rFonts w:ascii="Arial" w:hAnsi="Arial"/>
                <w:sz w:val="16"/>
                <w:szCs w:val="16"/>
                <w:cs/>
              </w:rPr>
              <w:t>)</w:t>
            </w:r>
          </w:p>
        </w:tc>
        <w:tc>
          <w:tcPr>
            <w:tcW w:w="1035" w:type="dxa"/>
          </w:tcPr>
          <w:p w14:paraId="20499120" w14:textId="77777777" w:rsidR="00575ED0" w:rsidRPr="000110CC" w:rsidRDefault="00575ED0" w:rsidP="00575ED0">
            <w:pPr>
              <w:spacing w:line="280" w:lineRule="exact"/>
              <w:jc w:val="center"/>
              <w:rPr>
                <w:rFonts w:ascii="Arial" w:hAnsi="Arial"/>
                <w:sz w:val="16"/>
                <w:szCs w:val="16"/>
              </w:rPr>
            </w:pPr>
          </w:p>
        </w:tc>
        <w:tc>
          <w:tcPr>
            <w:tcW w:w="1035" w:type="dxa"/>
          </w:tcPr>
          <w:p w14:paraId="4151401C" w14:textId="77777777" w:rsidR="00575ED0" w:rsidRPr="000110CC" w:rsidRDefault="00575ED0" w:rsidP="00575ED0">
            <w:pPr>
              <w:spacing w:line="280" w:lineRule="exact"/>
              <w:jc w:val="center"/>
              <w:rPr>
                <w:rFonts w:ascii="Arial" w:hAnsi="Arial"/>
                <w:sz w:val="16"/>
                <w:szCs w:val="16"/>
                <w:rtl/>
                <w:cs/>
                <w:lang w:val="en-GB"/>
              </w:rPr>
            </w:pPr>
          </w:p>
        </w:tc>
      </w:tr>
      <w:tr w:rsidR="00575ED0" w:rsidRPr="000110CC" w14:paraId="3E07140C" w14:textId="77777777" w:rsidTr="00E44BCA">
        <w:tc>
          <w:tcPr>
            <w:tcW w:w="3348" w:type="dxa"/>
          </w:tcPr>
          <w:p w14:paraId="7AAF0C47" w14:textId="77777777" w:rsidR="00575ED0" w:rsidRPr="000110CC" w:rsidRDefault="00575ED0" w:rsidP="00575ED0">
            <w:pPr>
              <w:spacing w:line="280" w:lineRule="exact"/>
              <w:ind w:right="-108"/>
              <w:jc w:val="both"/>
              <w:rPr>
                <w:rFonts w:ascii="Arial" w:hAnsi="Arial"/>
                <w:b/>
                <w:bCs/>
                <w:sz w:val="16"/>
                <w:szCs w:val="16"/>
              </w:rPr>
            </w:pPr>
            <w:r w:rsidRPr="000110CC">
              <w:rPr>
                <w:rFonts w:ascii="Arial" w:hAnsi="Arial"/>
                <w:b/>
                <w:bCs/>
                <w:sz w:val="16"/>
                <w:szCs w:val="16"/>
              </w:rPr>
              <w:t>Basic earnings per share</w:t>
            </w:r>
          </w:p>
        </w:tc>
        <w:tc>
          <w:tcPr>
            <w:tcW w:w="1035" w:type="dxa"/>
          </w:tcPr>
          <w:p w14:paraId="2876FC67" w14:textId="77777777" w:rsidR="00575ED0" w:rsidRPr="000110CC" w:rsidRDefault="00575ED0" w:rsidP="00575ED0">
            <w:pPr>
              <w:spacing w:line="280" w:lineRule="exact"/>
              <w:jc w:val="both"/>
              <w:rPr>
                <w:rFonts w:ascii="Arial" w:hAnsi="Arial"/>
                <w:sz w:val="16"/>
                <w:szCs w:val="16"/>
                <w:rtl/>
                <w:cs/>
                <w:lang w:val="en-GB"/>
              </w:rPr>
            </w:pPr>
          </w:p>
        </w:tc>
        <w:tc>
          <w:tcPr>
            <w:tcW w:w="1035" w:type="dxa"/>
          </w:tcPr>
          <w:p w14:paraId="77BDB197" w14:textId="77777777" w:rsidR="00575ED0" w:rsidRPr="000110CC" w:rsidRDefault="00575ED0" w:rsidP="00575ED0">
            <w:pPr>
              <w:spacing w:line="280" w:lineRule="exact"/>
              <w:jc w:val="both"/>
              <w:rPr>
                <w:rFonts w:ascii="Arial" w:hAnsi="Arial"/>
                <w:sz w:val="16"/>
                <w:szCs w:val="16"/>
                <w:rtl/>
                <w:cs/>
                <w:lang w:val="en-GB"/>
              </w:rPr>
            </w:pPr>
          </w:p>
        </w:tc>
        <w:tc>
          <w:tcPr>
            <w:tcW w:w="1035" w:type="dxa"/>
          </w:tcPr>
          <w:p w14:paraId="4352D435" w14:textId="77777777" w:rsidR="00575ED0" w:rsidRPr="000110CC" w:rsidRDefault="00575ED0" w:rsidP="00575ED0">
            <w:pPr>
              <w:spacing w:line="280" w:lineRule="exact"/>
              <w:jc w:val="both"/>
              <w:rPr>
                <w:rFonts w:ascii="Arial" w:hAnsi="Arial"/>
                <w:sz w:val="16"/>
                <w:szCs w:val="16"/>
                <w:rtl/>
                <w:cs/>
                <w:lang w:val="en-GB"/>
              </w:rPr>
            </w:pPr>
          </w:p>
        </w:tc>
        <w:tc>
          <w:tcPr>
            <w:tcW w:w="1035" w:type="dxa"/>
          </w:tcPr>
          <w:p w14:paraId="5BA3D3E3" w14:textId="77777777" w:rsidR="00575ED0" w:rsidRPr="000110CC" w:rsidRDefault="00575ED0" w:rsidP="00575ED0">
            <w:pPr>
              <w:spacing w:line="280" w:lineRule="exact"/>
              <w:jc w:val="both"/>
              <w:rPr>
                <w:rFonts w:ascii="Arial" w:hAnsi="Arial"/>
                <w:sz w:val="16"/>
                <w:szCs w:val="16"/>
                <w:rtl/>
                <w:cs/>
                <w:lang w:val="en-GB"/>
              </w:rPr>
            </w:pPr>
          </w:p>
        </w:tc>
        <w:tc>
          <w:tcPr>
            <w:tcW w:w="1035" w:type="dxa"/>
          </w:tcPr>
          <w:p w14:paraId="3704951D" w14:textId="77777777" w:rsidR="00575ED0" w:rsidRPr="000110CC" w:rsidRDefault="00575ED0" w:rsidP="00575ED0">
            <w:pPr>
              <w:spacing w:line="280" w:lineRule="exact"/>
              <w:jc w:val="both"/>
              <w:rPr>
                <w:rFonts w:ascii="Arial" w:hAnsi="Arial"/>
                <w:sz w:val="16"/>
                <w:szCs w:val="16"/>
                <w:rtl/>
                <w:cs/>
                <w:lang w:val="en-GB"/>
              </w:rPr>
            </w:pPr>
          </w:p>
        </w:tc>
        <w:tc>
          <w:tcPr>
            <w:tcW w:w="1035" w:type="dxa"/>
          </w:tcPr>
          <w:p w14:paraId="45D957B8" w14:textId="77777777" w:rsidR="00575ED0" w:rsidRPr="000110CC" w:rsidRDefault="00575ED0" w:rsidP="00575ED0">
            <w:pPr>
              <w:spacing w:line="280" w:lineRule="exact"/>
              <w:jc w:val="both"/>
              <w:rPr>
                <w:rFonts w:ascii="Arial" w:hAnsi="Arial"/>
                <w:sz w:val="16"/>
                <w:szCs w:val="16"/>
                <w:rtl/>
                <w:cs/>
                <w:lang w:val="en-GB"/>
              </w:rPr>
            </w:pPr>
          </w:p>
        </w:tc>
      </w:tr>
      <w:tr w:rsidR="00436A0A" w:rsidRPr="000110CC" w14:paraId="764A357E" w14:textId="77777777" w:rsidTr="00E44BCA">
        <w:tc>
          <w:tcPr>
            <w:tcW w:w="3348" w:type="dxa"/>
            <w:vAlign w:val="bottom"/>
          </w:tcPr>
          <w:p w14:paraId="3098E0E9" w14:textId="5C250263" w:rsidR="00436A0A" w:rsidRPr="000110CC" w:rsidRDefault="00436A0A" w:rsidP="00436A0A">
            <w:pPr>
              <w:spacing w:line="280" w:lineRule="exact"/>
              <w:ind w:left="348" w:right="12" w:hanging="180"/>
              <w:rPr>
                <w:rFonts w:ascii="Arial" w:hAnsi="Arial"/>
                <w:sz w:val="16"/>
                <w:szCs w:val="16"/>
                <w:rtl/>
                <w:cs/>
                <w:lang w:val="en-GB"/>
              </w:rPr>
            </w:pPr>
            <w:r w:rsidRPr="000110CC">
              <w:rPr>
                <w:rFonts w:ascii="Arial" w:hAnsi="Arial"/>
                <w:sz w:val="16"/>
                <w:szCs w:val="16"/>
              </w:rPr>
              <w:t xml:space="preserve">Profit attributable to equity holders of the </w:t>
            </w:r>
            <w:r>
              <w:rPr>
                <w:rFonts w:ascii="Arial" w:hAnsi="Arial"/>
                <w:sz w:val="16"/>
                <w:szCs w:val="16"/>
              </w:rPr>
              <w:t>Company</w:t>
            </w:r>
          </w:p>
        </w:tc>
        <w:tc>
          <w:tcPr>
            <w:tcW w:w="1035" w:type="dxa"/>
            <w:vAlign w:val="bottom"/>
          </w:tcPr>
          <w:p w14:paraId="73F9083C" w14:textId="5F20A3DA" w:rsidR="00436A0A" w:rsidRPr="000110CC" w:rsidRDefault="00436A0A" w:rsidP="00436A0A">
            <w:pPr>
              <w:tabs>
                <w:tab w:val="decimal" w:pos="780"/>
              </w:tabs>
              <w:spacing w:line="280" w:lineRule="exact"/>
              <w:ind w:right="7" w:hanging="10"/>
              <w:rPr>
                <w:rFonts w:ascii="Arial" w:hAnsi="Arial"/>
                <w:sz w:val="16"/>
                <w:szCs w:val="16"/>
                <w:lang w:val="en-GB"/>
              </w:rPr>
            </w:pPr>
            <w:r w:rsidRPr="00436A0A">
              <w:rPr>
                <w:rFonts w:ascii="Arial" w:hAnsi="Arial" w:hint="cs"/>
                <w:sz w:val="16"/>
                <w:szCs w:val="16"/>
                <w:lang w:val="en-GB"/>
              </w:rPr>
              <w:t>552,777</w:t>
            </w:r>
          </w:p>
        </w:tc>
        <w:tc>
          <w:tcPr>
            <w:tcW w:w="1035" w:type="dxa"/>
            <w:vAlign w:val="bottom"/>
          </w:tcPr>
          <w:p w14:paraId="33BDCB7A" w14:textId="25ECED2C" w:rsidR="00436A0A" w:rsidRPr="000110CC" w:rsidRDefault="00436A0A" w:rsidP="00436A0A">
            <w:pPr>
              <w:tabs>
                <w:tab w:val="decimal" w:pos="780"/>
              </w:tabs>
              <w:spacing w:line="280" w:lineRule="exact"/>
              <w:ind w:right="7" w:hanging="10"/>
              <w:rPr>
                <w:rFonts w:ascii="Arial" w:hAnsi="Arial"/>
                <w:sz w:val="16"/>
                <w:szCs w:val="16"/>
                <w:lang w:val="en-GB"/>
              </w:rPr>
            </w:pPr>
            <w:r w:rsidRPr="00436A0A">
              <w:rPr>
                <w:rFonts w:ascii="Arial" w:hAnsi="Arial"/>
                <w:sz w:val="16"/>
                <w:szCs w:val="16"/>
                <w:lang w:val="en-GB"/>
              </w:rPr>
              <w:t>563,956</w:t>
            </w:r>
          </w:p>
        </w:tc>
        <w:tc>
          <w:tcPr>
            <w:tcW w:w="1035" w:type="dxa"/>
            <w:vAlign w:val="bottom"/>
          </w:tcPr>
          <w:p w14:paraId="1333CD88" w14:textId="772E4A8B" w:rsidR="00436A0A" w:rsidRPr="000110CC" w:rsidRDefault="00436A0A" w:rsidP="00436A0A">
            <w:pPr>
              <w:tabs>
                <w:tab w:val="decimal" w:pos="780"/>
              </w:tabs>
              <w:spacing w:line="280" w:lineRule="exact"/>
              <w:ind w:right="7" w:hanging="10"/>
              <w:rPr>
                <w:rFonts w:ascii="Arial" w:hAnsi="Arial"/>
                <w:sz w:val="16"/>
                <w:szCs w:val="16"/>
                <w:lang w:val="en-GB"/>
              </w:rPr>
            </w:pPr>
            <w:r w:rsidRPr="00436A0A">
              <w:rPr>
                <w:rFonts w:ascii="Arial" w:hAnsi="Arial"/>
                <w:sz w:val="16"/>
                <w:szCs w:val="16"/>
                <w:lang w:val="en-GB"/>
              </w:rPr>
              <w:t>7</w:t>
            </w:r>
            <w:r w:rsidR="00252CE8">
              <w:rPr>
                <w:rFonts w:ascii="Arial" w:hAnsi="Arial"/>
                <w:sz w:val="16"/>
                <w:szCs w:val="16"/>
                <w:lang w:val="en-GB"/>
              </w:rPr>
              <w:t>58</w:t>
            </w:r>
            <w:r w:rsidRPr="00436A0A">
              <w:rPr>
                <w:rFonts w:ascii="Arial" w:hAnsi="Arial"/>
                <w:sz w:val="16"/>
                <w:szCs w:val="16"/>
                <w:lang w:val="en-GB"/>
              </w:rPr>
              <w:t>,</w:t>
            </w:r>
            <w:r w:rsidR="00252CE8">
              <w:rPr>
                <w:rFonts w:ascii="Arial" w:hAnsi="Arial"/>
                <w:sz w:val="16"/>
                <w:szCs w:val="16"/>
                <w:lang w:val="en-GB"/>
              </w:rPr>
              <w:t>527</w:t>
            </w:r>
          </w:p>
        </w:tc>
        <w:tc>
          <w:tcPr>
            <w:tcW w:w="1035" w:type="dxa"/>
            <w:vAlign w:val="bottom"/>
          </w:tcPr>
          <w:p w14:paraId="45609573" w14:textId="51F1A587" w:rsidR="00436A0A" w:rsidRPr="000110CC" w:rsidRDefault="00436A0A" w:rsidP="00436A0A">
            <w:pPr>
              <w:tabs>
                <w:tab w:val="decimal" w:pos="780"/>
              </w:tabs>
              <w:spacing w:line="280" w:lineRule="exact"/>
              <w:ind w:right="7" w:hanging="10"/>
              <w:rPr>
                <w:rFonts w:ascii="Arial" w:hAnsi="Arial"/>
                <w:sz w:val="16"/>
                <w:szCs w:val="16"/>
                <w:rtl/>
                <w:cs/>
                <w:lang w:val="en-GB"/>
              </w:rPr>
            </w:pPr>
            <w:r w:rsidRPr="00436A0A">
              <w:rPr>
                <w:rFonts w:ascii="Arial" w:hAnsi="Arial"/>
                <w:sz w:val="16"/>
                <w:szCs w:val="16"/>
                <w:lang w:val="en-GB"/>
              </w:rPr>
              <w:t>703,314</w:t>
            </w:r>
          </w:p>
        </w:tc>
        <w:tc>
          <w:tcPr>
            <w:tcW w:w="1035" w:type="dxa"/>
            <w:vAlign w:val="bottom"/>
          </w:tcPr>
          <w:p w14:paraId="25523BB7" w14:textId="3E680C8D" w:rsidR="00436A0A" w:rsidRPr="000110CC" w:rsidRDefault="00436A0A" w:rsidP="00436A0A">
            <w:pPr>
              <w:tabs>
                <w:tab w:val="decimal" w:pos="735"/>
              </w:tabs>
              <w:spacing w:line="290" w:lineRule="exact"/>
              <w:ind w:right="7" w:hanging="10"/>
              <w:rPr>
                <w:rFonts w:ascii="Arial" w:hAnsi="Arial"/>
                <w:sz w:val="16"/>
                <w:szCs w:val="16"/>
                <w:lang w:val="en-GB"/>
              </w:rPr>
            </w:pPr>
            <w:r w:rsidRPr="00436A0A">
              <w:rPr>
                <w:rFonts w:ascii="Arial" w:hAnsi="Arial"/>
                <w:sz w:val="16"/>
                <w:szCs w:val="16"/>
                <w:lang w:val="en-GB"/>
              </w:rPr>
              <w:t>0</w:t>
            </w:r>
            <w:r w:rsidRPr="00436A0A">
              <w:rPr>
                <w:rFonts w:ascii="Arial" w:hAnsi="Arial"/>
                <w:sz w:val="16"/>
                <w:szCs w:val="16"/>
                <w:cs/>
                <w:lang w:val="en-GB"/>
              </w:rPr>
              <w:t>.</w:t>
            </w:r>
            <w:r w:rsidRPr="00436A0A">
              <w:rPr>
                <w:rFonts w:ascii="Arial" w:hAnsi="Arial"/>
                <w:sz w:val="16"/>
                <w:szCs w:val="16"/>
                <w:lang w:val="en-GB"/>
              </w:rPr>
              <w:t>73</w:t>
            </w:r>
          </w:p>
        </w:tc>
        <w:tc>
          <w:tcPr>
            <w:tcW w:w="1035" w:type="dxa"/>
            <w:vAlign w:val="bottom"/>
          </w:tcPr>
          <w:p w14:paraId="5EC99446" w14:textId="2097EE5A" w:rsidR="00436A0A" w:rsidRPr="000110CC" w:rsidRDefault="00436A0A" w:rsidP="00436A0A">
            <w:pPr>
              <w:tabs>
                <w:tab w:val="decimal" w:pos="567"/>
              </w:tabs>
              <w:spacing w:line="280" w:lineRule="exact"/>
              <w:rPr>
                <w:rFonts w:ascii="Arial" w:hAnsi="Arial"/>
                <w:sz w:val="16"/>
                <w:szCs w:val="16"/>
                <w:rtl/>
                <w:cs/>
                <w:lang w:val="en-GB"/>
              </w:rPr>
            </w:pPr>
            <w:r>
              <w:rPr>
                <w:rFonts w:ascii="Arial" w:hAnsi="Arial"/>
                <w:sz w:val="16"/>
                <w:szCs w:val="16"/>
                <w:lang w:val="en-GB"/>
              </w:rPr>
              <w:t>0</w:t>
            </w:r>
            <w:r>
              <w:rPr>
                <w:rFonts w:ascii="Arial" w:hAnsi="Arial"/>
                <w:sz w:val="16"/>
                <w:szCs w:val="16"/>
                <w:cs/>
                <w:lang w:val="en-GB"/>
              </w:rPr>
              <w:t>.</w:t>
            </w:r>
            <w:r>
              <w:rPr>
                <w:rFonts w:ascii="Arial" w:hAnsi="Arial"/>
                <w:sz w:val="16"/>
                <w:szCs w:val="16"/>
                <w:lang w:val="en-GB"/>
              </w:rPr>
              <w:t>80</w:t>
            </w:r>
          </w:p>
        </w:tc>
      </w:tr>
      <w:tr w:rsidR="00436A0A" w:rsidRPr="000110CC" w14:paraId="7EA7500E" w14:textId="77777777" w:rsidTr="00E44BCA">
        <w:tc>
          <w:tcPr>
            <w:tcW w:w="3348" w:type="dxa"/>
            <w:vAlign w:val="bottom"/>
          </w:tcPr>
          <w:p w14:paraId="17F30A7A" w14:textId="77777777" w:rsidR="00436A0A" w:rsidRPr="000110CC" w:rsidRDefault="00436A0A" w:rsidP="00436A0A">
            <w:pPr>
              <w:spacing w:line="280" w:lineRule="exact"/>
              <w:ind w:right="-108"/>
              <w:rPr>
                <w:rFonts w:ascii="Arial" w:hAnsi="Arial"/>
                <w:b/>
                <w:bCs/>
                <w:sz w:val="16"/>
                <w:szCs w:val="16"/>
                <w:rtl/>
                <w:cs/>
                <w:lang w:val="en-GB"/>
              </w:rPr>
            </w:pPr>
            <w:r w:rsidRPr="000110CC">
              <w:rPr>
                <w:rFonts w:ascii="Arial" w:hAnsi="Arial"/>
                <w:b/>
                <w:bCs/>
                <w:sz w:val="16"/>
                <w:szCs w:val="16"/>
              </w:rPr>
              <w:t>Effect of dilutive potential ordinary shares</w:t>
            </w:r>
          </w:p>
        </w:tc>
        <w:tc>
          <w:tcPr>
            <w:tcW w:w="1035" w:type="dxa"/>
            <w:vAlign w:val="bottom"/>
          </w:tcPr>
          <w:p w14:paraId="61E5ACC8" w14:textId="77777777" w:rsidR="00436A0A" w:rsidRPr="000110CC" w:rsidRDefault="00436A0A" w:rsidP="00436A0A">
            <w:pPr>
              <w:tabs>
                <w:tab w:val="decimal" w:pos="780"/>
              </w:tabs>
              <w:spacing w:line="280" w:lineRule="exact"/>
              <w:ind w:right="7" w:hanging="10"/>
              <w:rPr>
                <w:rFonts w:ascii="Arial" w:hAnsi="Arial"/>
                <w:sz w:val="16"/>
                <w:szCs w:val="16"/>
                <w:rtl/>
                <w:cs/>
                <w:lang w:val="en-GB"/>
              </w:rPr>
            </w:pPr>
          </w:p>
        </w:tc>
        <w:tc>
          <w:tcPr>
            <w:tcW w:w="1035" w:type="dxa"/>
            <w:vAlign w:val="bottom"/>
          </w:tcPr>
          <w:p w14:paraId="432252EB" w14:textId="77777777" w:rsidR="00436A0A" w:rsidRPr="000110CC" w:rsidRDefault="00436A0A" w:rsidP="00436A0A">
            <w:pPr>
              <w:tabs>
                <w:tab w:val="decimal" w:pos="780"/>
              </w:tabs>
              <w:spacing w:line="280" w:lineRule="exact"/>
              <w:ind w:right="7" w:hanging="10"/>
              <w:rPr>
                <w:rFonts w:ascii="Arial" w:hAnsi="Arial"/>
                <w:sz w:val="16"/>
                <w:szCs w:val="16"/>
                <w:rtl/>
                <w:cs/>
                <w:lang w:val="en-GB"/>
              </w:rPr>
            </w:pPr>
          </w:p>
        </w:tc>
        <w:tc>
          <w:tcPr>
            <w:tcW w:w="1035" w:type="dxa"/>
            <w:vAlign w:val="bottom"/>
          </w:tcPr>
          <w:p w14:paraId="16D3C82E" w14:textId="77777777" w:rsidR="00436A0A" w:rsidRPr="000110CC" w:rsidRDefault="00436A0A" w:rsidP="00436A0A">
            <w:pPr>
              <w:tabs>
                <w:tab w:val="decimal" w:pos="780"/>
              </w:tabs>
              <w:spacing w:line="280" w:lineRule="exact"/>
              <w:ind w:right="7" w:hanging="10"/>
              <w:rPr>
                <w:rFonts w:ascii="Arial" w:hAnsi="Arial"/>
                <w:sz w:val="16"/>
                <w:szCs w:val="16"/>
                <w:rtl/>
                <w:cs/>
                <w:lang w:val="en-GB"/>
              </w:rPr>
            </w:pPr>
          </w:p>
        </w:tc>
        <w:tc>
          <w:tcPr>
            <w:tcW w:w="1035" w:type="dxa"/>
            <w:vAlign w:val="bottom"/>
          </w:tcPr>
          <w:p w14:paraId="55B35923" w14:textId="77777777" w:rsidR="00436A0A" w:rsidRPr="000110CC" w:rsidRDefault="00436A0A" w:rsidP="00436A0A">
            <w:pPr>
              <w:tabs>
                <w:tab w:val="decimal" w:pos="780"/>
              </w:tabs>
              <w:spacing w:line="280" w:lineRule="exact"/>
              <w:ind w:right="7" w:hanging="10"/>
              <w:rPr>
                <w:rFonts w:ascii="Arial" w:hAnsi="Arial"/>
                <w:sz w:val="16"/>
                <w:szCs w:val="16"/>
                <w:rtl/>
                <w:cs/>
                <w:lang w:val="en-GB"/>
              </w:rPr>
            </w:pPr>
          </w:p>
        </w:tc>
        <w:tc>
          <w:tcPr>
            <w:tcW w:w="1035" w:type="dxa"/>
            <w:vAlign w:val="bottom"/>
          </w:tcPr>
          <w:p w14:paraId="5C6F780B" w14:textId="77777777" w:rsidR="00436A0A" w:rsidRPr="000110CC" w:rsidRDefault="00436A0A" w:rsidP="00436A0A">
            <w:pPr>
              <w:tabs>
                <w:tab w:val="decimal" w:pos="735"/>
              </w:tabs>
              <w:spacing w:line="290" w:lineRule="exact"/>
              <w:ind w:right="7" w:hanging="10"/>
              <w:rPr>
                <w:rFonts w:ascii="Arial" w:hAnsi="Arial"/>
                <w:sz w:val="16"/>
                <w:szCs w:val="16"/>
                <w:rtl/>
                <w:cs/>
                <w:lang w:val="en-GB"/>
              </w:rPr>
            </w:pPr>
          </w:p>
        </w:tc>
        <w:tc>
          <w:tcPr>
            <w:tcW w:w="1035" w:type="dxa"/>
            <w:vAlign w:val="bottom"/>
          </w:tcPr>
          <w:p w14:paraId="3B5D2027" w14:textId="77777777" w:rsidR="00436A0A" w:rsidRPr="000110CC" w:rsidRDefault="00436A0A" w:rsidP="00436A0A">
            <w:pPr>
              <w:tabs>
                <w:tab w:val="decimal" w:pos="567"/>
              </w:tabs>
              <w:spacing w:line="280" w:lineRule="exact"/>
              <w:rPr>
                <w:rFonts w:ascii="Arial" w:hAnsi="Arial"/>
                <w:sz w:val="16"/>
                <w:szCs w:val="16"/>
                <w:rtl/>
                <w:cs/>
                <w:lang w:val="en-GB"/>
              </w:rPr>
            </w:pPr>
          </w:p>
        </w:tc>
      </w:tr>
      <w:tr w:rsidR="00436A0A" w:rsidRPr="000110CC" w14:paraId="521FF3D8" w14:textId="77777777" w:rsidTr="00E44BCA">
        <w:tc>
          <w:tcPr>
            <w:tcW w:w="3348" w:type="dxa"/>
            <w:vAlign w:val="bottom"/>
          </w:tcPr>
          <w:p w14:paraId="73B72BC2" w14:textId="77777777" w:rsidR="00436A0A" w:rsidRPr="000110CC" w:rsidRDefault="00436A0A" w:rsidP="00436A0A">
            <w:pPr>
              <w:spacing w:line="280" w:lineRule="exact"/>
              <w:ind w:left="438" w:right="12" w:hanging="270"/>
              <w:rPr>
                <w:rFonts w:ascii="Arial" w:hAnsi="Arial"/>
                <w:sz w:val="16"/>
                <w:szCs w:val="16"/>
                <w:rtl/>
                <w:cs/>
              </w:rPr>
            </w:pPr>
            <w:r w:rsidRPr="000110CC">
              <w:rPr>
                <w:rFonts w:ascii="Arial" w:hAnsi="Arial"/>
                <w:sz w:val="16"/>
                <w:szCs w:val="16"/>
              </w:rPr>
              <w:t>Warrants to subscribe for ordinary shares to existing shareholders</w:t>
            </w:r>
          </w:p>
        </w:tc>
        <w:tc>
          <w:tcPr>
            <w:tcW w:w="1035" w:type="dxa"/>
            <w:vAlign w:val="bottom"/>
          </w:tcPr>
          <w:p w14:paraId="5516A949" w14:textId="38B65544" w:rsidR="00436A0A" w:rsidRPr="000110CC" w:rsidRDefault="00436A0A" w:rsidP="00436A0A">
            <w:pPr>
              <w:pBdr>
                <w:bottom w:val="single" w:sz="4" w:space="1" w:color="auto"/>
              </w:pBdr>
              <w:tabs>
                <w:tab w:val="decimal" w:pos="780"/>
              </w:tabs>
              <w:spacing w:line="280" w:lineRule="exact"/>
              <w:ind w:right="7" w:hanging="10"/>
              <w:rPr>
                <w:rFonts w:ascii="Arial" w:hAnsi="Arial"/>
                <w:sz w:val="16"/>
                <w:szCs w:val="16"/>
                <w:lang w:val="en-GB"/>
              </w:rPr>
            </w:pPr>
            <w:r w:rsidRPr="00436A0A">
              <w:rPr>
                <w:rFonts w:ascii="Arial" w:hAnsi="Arial" w:hint="cs"/>
                <w:sz w:val="16"/>
                <w:szCs w:val="16"/>
                <w:cs/>
                <w:lang w:val="en-GB"/>
              </w:rPr>
              <w:t>-</w:t>
            </w:r>
          </w:p>
        </w:tc>
        <w:tc>
          <w:tcPr>
            <w:tcW w:w="1035" w:type="dxa"/>
            <w:vAlign w:val="bottom"/>
          </w:tcPr>
          <w:p w14:paraId="61694071" w14:textId="699BCB0F" w:rsidR="00436A0A" w:rsidRPr="000110CC" w:rsidRDefault="00436A0A" w:rsidP="00436A0A">
            <w:pPr>
              <w:pBdr>
                <w:bottom w:val="single" w:sz="4" w:space="1" w:color="auto"/>
              </w:pBdr>
              <w:tabs>
                <w:tab w:val="decimal" w:pos="780"/>
              </w:tabs>
              <w:spacing w:line="280" w:lineRule="exact"/>
              <w:ind w:right="7" w:hanging="10"/>
              <w:rPr>
                <w:rFonts w:ascii="Arial" w:hAnsi="Arial"/>
                <w:sz w:val="16"/>
                <w:szCs w:val="16"/>
                <w:lang w:val="en-GB"/>
              </w:rPr>
            </w:pPr>
            <w:r w:rsidRPr="00436A0A">
              <w:rPr>
                <w:rFonts w:ascii="Arial" w:hAnsi="Arial"/>
                <w:sz w:val="16"/>
                <w:szCs w:val="16"/>
                <w:cs/>
                <w:lang w:val="en-GB"/>
              </w:rPr>
              <w:t>-</w:t>
            </w:r>
          </w:p>
        </w:tc>
        <w:tc>
          <w:tcPr>
            <w:tcW w:w="1035" w:type="dxa"/>
            <w:vAlign w:val="bottom"/>
          </w:tcPr>
          <w:p w14:paraId="1DDA109C" w14:textId="1F7CA584" w:rsidR="00436A0A" w:rsidRPr="000110CC" w:rsidRDefault="00252CE8" w:rsidP="00436A0A">
            <w:pPr>
              <w:pBdr>
                <w:bottom w:val="single" w:sz="4" w:space="1" w:color="auto"/>
              </w:pBdr>
              <w:tabs>
                <w:tab w:val="decimal" w:pos="780"/>
              </w:tabs>
              <w:spacing w:line="280" w:lineRule="exact"/>
              <w:ind w:right="7" w:hanging="10"/>
              <w:rPr>
                <w:rFonts w:ascii="Arial" w:hAnsi="Arial"/>
                <w:sz w:val="16"/>
                <w:szCs w:val="16"/>
                <w:lang w:val="en-GB"/>
              </w:rPr>
            </w:pPr>
            <w:r>
              <w:rPr>
                <w:rFonts w:ascii="Arial" w:hAnsi="Arial"/>
                <w:sz w:val="16"/>
                <w:szCs w:val="16"/>
                <w:lang w:val="en-GB"/>
              </w:rPr>
              <w:t>2</w:t>
            </w:r>
            <w:r w:rsidR="00436A0A" w:rsidRPr="00436A0A">
              <w:rPr>
                <w:rFonts w:ascii="Arial" w:hAnsi="Arial"/>
                <w:sz w:val="16"/>
                <w:szCs w:val="16"/>
                <w:lang w:val="en-GB"/>
              </w:rPr>
              <w:t>,6</w:t>
            </w:r>
            <w:r>
              <w:rPr>
                <w:rFonts w:ascii="Arial" w:hAnsi="Arial"/>
                <w:sz w:val="16"/>
                <w:szCs w:val="16"/>
                <w:lang w:val="en-GB"/>
              </w:rPr>
              <w:t>36</w:t>
            </w:r>
          </w:p>
        </w:tc>
        <w:tc>
          <w:tcPr>
            <w:tcW w:w="1035" w:type="dxa"/>
            <w:vAlign w:val="bottom"/>
          </w:tcPr>
          <w:p w14:paraId="51BBF72E" w14:textId="39640910" w:rsidR="00436A0A" w:rsidRPr="000110CC" w:rsidRDefault="00436A0A" w:rsidP="00436A0A">
            <w:pPr>
              <w:pBdr>
                <w:bottom w:val="single" w:sz="4" w:space="1" w:color="auto"/>
              </w:pBdr>
              <w:tabs>
                <w:tab w:val="decimal" w:pos="780"/>
              </w:tabs>
              <w:spacing w:line="280" w:lineRule="exact"/>
              <w:ind w:right="7" w:hanging="10"/>
              <w:rPr>
                <w:rFonts w:ascii="Arial" w:hAnsi="Arial"/>
                <w:sz w:val="16"/>
                <w:szCs w:val="16"/>
                <w:lang w:val="en-GB"/>
              </w:rPr>
            </w:pPr>
            <w:r w:rsidRPr="00436A0A">
              <w:rPr>
                <w:rFonts w:ascii="Arial" w:hAnsi="Arial"/>
                <w:sz w:val="16"/>
                <w:szCs w:val="16"/>
                <w:lang w:val="en-GB"/>
              </w:rPr>
              <w:t>6,513</w:t>
            </w:r>
          </w:p>
        </w:tc>
        <w:tc>
          <w:tcPr>
            <w:tcW w:w="1035" w:type="dxa"/>
            <w:vAlign w:val="bottom"/>
          </w:tcPr>
          <w:p w14:paraId="330676A1" w14:textId="77777777" w:rsidR="00436A0A" w:rsidRPr="000110CC" w:rsidRDefault="00436A0A" w:rsidP="00436A0A">
            <w:pPr>
              <w:tabs>
                <w:tab w:val="decimal" w:pos="735"/>
              </w:tabs>
              <w:spacing w:line="290" w:lineRule="exact"/>
              <w:ind w:right="7" w:hanging="10"/>
              <w:rPr>
                <w:rFonts w:ascii="Arial" w:hAnsi="Arial"/>
                <w:sz w:val="16"/>
                <w:szCs w:val="16"/>
                <w:rtl/>
                <w:cs/>
                <w:lang w:val="en-GB"/>
              </w:rPr>
            </w:pPr>
          </w:p>
        </w:tc>
        <w:tc>
          <w:tcPr>
            <w:tcW w:w="1035" w:type="dxa"/>
            <w:vAlign w:val="bottom"/>
          </w:tcPr>
          <w:p w14:paraId="1A01CCF1" w14:textId="77777777" w:rsidR="00436A0A" w:rsidRPr="000110CC" w:rsidRDefault="00436A0A" w:rsidP="00436A0A">
            <w:pPr>
              <w:tabs>
                <w:tab w:val="decimal" w:pos="567"/>
              </w:tabs>
              <w:spacing w:line="280" w:lineRule="exact"/>
              <w:rPr>
                <w:rFonts w:ascii="Arial" w:hAnsi="Arial"/>
                <w:sz w:val="16"/>
                <w:szCs w:val="16"/>
                <w:rtl/>
                <w:cs/>
                <w:lang w:val="en-GB"/>
              </w:rPr>
            </w:pPr>
          </w:p>
        </w:tc>
      </w:tr>
      <w:tr w:rsidR="00436A0A" w:rsidRPr="000110CC" w14:paraId="6D916D6D" w14:textId="77777777" w:rsidTr="00E44BCA">
        <w:tc>
          <w:tcPr>
            <w:tcW w:w="3348" w:type="dxa"/>
            <w:vAlign w:val="bottom"/>
          </w:tcPr>
          <w:p w14:paraId="2EDA8B73" w14:textId="77777777" w:rsidR="00436A0A" w:rsidRPr="000110CC" w:rsidRDefault="00436A0A" w:rsidP="00436A0A">
            <w:pPr>
              <w:tabs>
                <w:tab w:val="left" w:pos="180"/>
                <w:tab w:val="left" w:pos="360"/>
              </w:tabs>
              <w:spacing w:line="280" w:lineRule="exact"/>
              <w:ind w:right="-108"/>
              <w:rPr>
                <w:rFonts w:ascii="Arial" w:hAnsi="Arial"/>
                <w:b/>
                <w:bCs/>
                <w:sz w:val="16"/>
                <w:szCs w:val="16"/>
                <w:rtl/>
                <w:cs/>
                <w:lang w:val="en-GB"/>
              </w:rPr>
            </w:pPr>
            <w:r w:rsidRPr="000110CC">
              <w:rPr>
                <w:rFonts w:ascii="Arial" w:hAnsi="Arial"/>
                <w:b/>
                <w:bCs/>
                <w:sz w:val="16"/>
                <w:szCs w:val="16"/>
              </w:rPr>
              <w:t>Diluted earnings per share</w:t>
            </w:r>
          </w:p>
        </w:tc>
        <w:tc>
          <w:tcPr>
            <w:tcW w:w="1035" w:type="dxa"/>
            <w:vAlign w:val="bottom"/>
          </w:tcPr>
          <w:p w14:paraId="1124766C" w14:textId="77777777" w:rsidR="00436A0A" w:rsidRPr="000110CC" w:rsidRDefault="00436A0A" w:rsidP="00436A0A">
            <w:pPr>
              <w:tabs>
                <w:tab w:val="decimal" w:pos="780"/>
              </w:tabs>
              <w:spacing w:line="280" w:lineRule="exact"/>
              <w:ind w:right="7" w:hanging="10"/>
              <w:rPr>
                <w:rFonts w:ascii="Arial" w:hAnsi="Arial"/>
                <w:sz w:val="16"/>
                <w:szCs w:val="16"/>
                <w:rtl/>
                <w:cs/>
                <w:lang w:val="en-GB"/>
              </w:rPr>
            </w:pPr>
          </w:p>
        </w:tc>
        <w:tc>
          <w:tcPr>
            <w:tcW w:w="1035" w:type="dxa"/>
            <w:vAlign w:val="bottom"/>
          </w:tcPr>
          <w:p w14:paraId="3EDFD730" w14:textId="77777777" w:rsidR="00436A0A" w:rsidRPr="000110CC" w:rsidRDefault="00436A0A" w:rsidP="00436A0A">
            <w:pPr>
              <w:tabs>
                <w:tab w:val="decimal" w:pos="780"/>
              </w:tabs>
              <w:spacing w:line="280" w:lineRule="exact"/>
              <w:ind w:right="7" w:hanging="10"/>
              <w:rPr>
                <w:rFonts w:ascii="Arial" w:hAnsi="Arial"/>
                <w:sz w:val="16"/>
                <w:szCs w:val="16"/>
                <w:rtl/>
                <w:cs/>
                <w:lang w:val="en-GB"/>
              </w:rPr>
            </w:pPr>
          </w:p>
        </w:tc>
        <w:tc>
          <w:tcPr>
            <w:tcW w:w="1035" w:type="dxa"/>
            <w:vAlign w:val="bottom"/>
          </w:tcPr>
          <w:p w14:paraId="2C4F30FE" w14:textId="77777777" w:rsidR="00436A0A" w:rsidRPr="000110CC" w:rsidRDefault="00436A0A" w:rsidP="00436A0A">
            <w:pPr>
              <w:tabs>
                <w:tab w:val="decimal" w:pos="780"/>
              </w:tabs>
              <w:spacing w:line="280" w:lineRule="exact"/>
              <w:ind w:right="7" w:hanging="10"/>
              <w:rPr>
                <w:rFonts w:ascii="Arial" w:hAnsi="Arial"/>
                <w:sz w:val="16"/>
                <w:szCs w:val="16"/>
                <w:rtl/>
                <w:cs/>
                <w:lang w:val="en-GB"/>
              </w:rPr>
            </w:pPr>
          </w:p>
        </w:tc>
        <w:tc>
          <w:tcPr>
            <w:tcW w:w="1035" w:type="dxa"/>
            <w:vAlign w:val="bottom"/>
          </w:tcPr>
          <w:p w14:paraId="751750F8" w14:textId="77777777" w:rsidR="00436A0A" w:rsidRPr="000110CC" w:rsidRDefault="00436A0A" w:rsidP="00436A0A">
            <w:pPr>
              <w:tabs>
                <w:tab w:val="decimal" w:pos="780"/>
              </w:tabs>
              <w:spacing w:line="280" w:lineRule="exact"/>
              <w:ind w:right="7" w:hanging="10"/>
              <w:rPr>
                <w:rFonts w:ascii="Arial" w:hAnsi="Arial"/>
                <w:sz w:val="16"/>
                <w:szCs w:val="16"/>
                <w:rtl/>
                <w:cs/>
                <w:lang w:val="en-GB"/>
              </w:rPr>
            </w:pPr>
          </w:p>
        </w:tc>
        <w:tc>
          <w:tcPr>
            <w:tcW w:w="1035" w:type="dxa"/>
            <w:vAlign w:val="bottom"/>
          </w:tcPr>
          <w:p w14:paraId="1A8A2BFD" w14:textId="77777777" w:rsidR="00436A0A" w:rsidRPr="000110CC" w:rsidRDefault="00436A0A" w:rsidP="00436A0A">
            <w:pPr>
              <w:tabs>
                <w:tab w:val="decimal" w:pos="735"/>
              </w:tabs>
              <w:spacing w:line="290" w:lineRule="exact"/>
              <w:ind w:right="7" w:hanging="10"/>
              <w:rPr>
                <w:rFonts w:ascii="Arial" w:hAnsi="Arial"/>
                <w:sz w:val="16"/>
                <w:szCs w:val="16"/>
                <w:rtl/>
                <w:cs/>
                <w:lang w:val="en-GB"/>
              </w:rPr>
            </w:pPr>
          </w:p>
        </w:tc>
        <w:tc>
          <w:tcPr>
            <w:tcW w:w="1035" w:type="dxa"/>
            <w:vAlign w:val="bottom"/>
          </w:tcPr>
          <w:p w14:paraId="41C63FFC" w14:textId="77777777" w:rsidR="00436A0A" w:rsidRPr="000110CC" w:rsidRDefault="00436A0A" w:rsidP="00436A0A">
            <w:pPr>
              <w:tabs>
                <w:tab w:val="decimal" w:pos="567"/>
              </w:tabs>
              <w:spacing w:line="280" w:lineRule="exact"/>
              <w:ind w:right="7"/>
              <w:rPr>
                <w:rFonts w:ascii="Arial" w:hAnsi="Arial"/>
                <w:sz w:val="16"/>
                <w:szCs w:val="16"/>
                <w:rtl/>
                <w:cs/>
                <w:lang w:val="en-GB"/>
              </w:rPr>
            </w:pPr>
          </w:p>
        </w:tc>
      </w:tr>
      <w:tr w:rsidR="00436A0A" w:rsidRPr="000110CC" w14:paraId="69FCB2A3" w14:textId="77777777" w:rsidTr="00E44BCA">
        <w:tc>
          <w:tcPr>
            <w:tcW w:w="3348" w:type="dxa"/>
            <w:vAlign w:val="bottom"/>
          </w:tcPr>
          <w:p w14:paraId="7F1FE85A" w14:textId="77777777" w:rsidR="00436A0A" w:rsidRPr="000110CC" w:rsidRDefault="00436A0A" w:rsidP="00436A0A">
            <w:pPr>
              <w:spacing w:line="280" w:lineRule="exact"/>
              <w:ind w:left="348" w:right="-90" w:hanging="180"/>
              <w:rPr>
                <w:rFonts w:ascii="Arial" w:hAnsi="Arial"/>
                <w:sz w:val="16"/>
                <w:szCs w:val="16"/>
                <w:rtl/>
                <w:cs/>
                <w:lang w:val="en-GB"/>
              </w:rPr>
            </w:pPr>
            <w:r w:rsidRPr="000110CC">
              <w:rPr>
                <w:rFonts w:ascii="Arial" w:hAnsi="Arial"/>
                <w:sz w:val="16"/>
                <w:szCs w:val="16"/>
              </w:rPr>
              <w:t>Profit attributable to ordinary shareholders assuming the conversion of warrants to ordinary shares</w:t>
            </w:r>
          </w:p>
        </w:tc>
        <w:tc>
          <w:tcPr>
            <w:tcW w:w="1035" w:type="dxa"/>
            <w:vAlign w:val="bottom"/>
          </w:tcPr>
          <w:p w14:paraId="0621CB58" w14:textId="4DBC851A" w:rsidR="00436A0A" w:rsidRPr="000110CC" w:rsidRDefault="00436A0A" w:rsidP="00436A0A">
            <w:pPr>
              <w:pBdr>
                <w:bottom w:val="double" w:sz="4" w:space="1" w:color="auto"/>
              </w:pBdr>
              <w:tabs>
                <w:tab w:val="decimal" w:pos="780"/>
              </w:tabs>
              <w:spacing w:line="280" w:lineRule="exact"/>
              <w:ind w:right="7" w:hanging="10"/>
              <w:rPr>
                <w:rFonts w:ascii="Arial" w:hAnsi="Arial"/>
                <w:sz w:val="16"/>
                <w:szCs w:val="16"/>
                <w:lang w:val="en-GB"/>
              </w:rPr>
            </w:pPr>
            <w:r w:rsidRPr="00436A0A">
              <w:rPr>
                <w:rFonts w:ascii="Arial" w:hAnsi="Arial" w:hint="cs"/>
                <w:sz w:val="16"/>
                <w:szCs w:val="16"/>
                <w:lang w:val="en-GB"/>
              </w:rPr>
              <w:t>522,777</w:t>
            </w:r>
          </w:p>
        </w:tc>
        <w:tc>
          <w:tcPr>
            <w:tcW w:w="1035" w:type="dxa"/>
            <w:vAlign w:val="bottom"/>
          </w:tcPr>
          <w:p w14:paraId="5982B22E" w14:textId="5E077A56" w:rsidR="00436A0A" w:rsidRPr="000110CC" w:rsidRDefault="00436A0A" w:rsidP="00436A0A">
            <w:pPr>
              <w:pBdr>
                <w:bottom w:val="double" w:sz="4" w:space="1" w:color="auto"/>
              </w:pBdr>
              <w:tabs>
                <w:tab w:val="decimal" w:pos="780"/>
              </w:tabs>
              <w:spacing w:line="280" w:lineRule="exact"/>
              <w:ind w:right="7" w:hanging="10"/>
              <w:rPr>
                <w:rFonts w:ascii="Arial" w:hAnsi="Arial"/>
                <w:sz w:val="16"/>
                <w:szCs w:val="16"/>
                <w:rtl/>
                <w:cs/>
                <w:lang w:val="en-GB"/>
              </w:rPr>
            </w:pPr>
            <w:r w:rsidRPr="00436A0A">
              <w:rPr>
                <w:rFonts w:ascii="Arial" w:hAnsi="Arial"/>
                <w:sz w:val="16"/>
                <w:szCs w:val="16"/>
                <w:lang w:val="en-GB"/>
              </w:rPr>
              <w:t>563,956</w:t>
            </w:r>
          </w:p>
        </w:tc>
        <w:tc>
          <w:tcPr>
            <w:tcW w:w="1035" w:type="dxa"/>
            <w:vAlign w:val="bottom"/>
          </w:tcPr>
          <w:p w14:paraId="05FA65EE" w14:textId="6D7D8FFA" w:rsidR="00436A0A" w:rsidRPr="000110CC" w:rsidRDefault="00436A0A" w:rsidP="00436A0A">
            <w:pPr>
              <w:pBdr>
                <w:bottom w:val="double" w:sz="4" w:space="1" w:color="auto"/>
              </w:pBdr>
              <w:tabs>
                <w:tab w:val="decimal" w:pos="780"/>
              </w:tabs>
              <w:spacing w:line="280" w:lineRule="exact"/>
              <w:ind w:right="7" w:hanging="10"/>
              <w:rPr>
                <w:rFonts w:ascii="Arial" w:hAnsi="Arial"/>
                <w:sz w:val="16"/>
                <w:szCs w:val="16"/>
                <w:lang w:val="en-GB"/>
              </w:rPr>
            </w:pPr>
            <w:r w:rsidRPr="00436A0A">
              <w:rPr>
                <w:rFonts w:ascii="Arial" w:hAnsi="Arial"/>
                <w:sz w:val="16"/>
                <w:szCs w:val="16"/>
                <w:lang w:val="en-GB"/>
              </w:rPr>
              <w:t>7</w:t>
            </w:r>
            <w:r w:rsidR="00252CE8">
              <w:rPr>
                <w:rFonts w:ascii="Arial" w:hAnsi="Arial"/>
                <w:sz w:val="16"/>
                <w:szCs w:val="16"/>
                <w:lang w:val="en-GB"/>
              </w:rPr>
              <w:t>61</w:t>
            </w:r>
            <w:r w:rsidRPr="00436A0A">
              <w:rPr>
                <w:rFonts w:ascii="Arial" w:hAnsi="Arial"/>
                <w:sz w:val="16"/>
                <w:szCs w:val="16"/>
                <w:lang w:val="en-GB"/>
              </w:rPr>
              <w:t>,</w:t>
            </w:r>
            <w:r w:rsidR="00252CE8">
              <w:rPr>
                <w:rFonts w:ascii="Arial" w:hAnsi="Arial"/>
                <w:sz w:val="16"/>
                <w:szCs w:val="16"/>
                <w:lang w:val="en-GB"/>
              </w:rPr>
              <w:t>163</w:t>
            </w:r>
          </w:p>
        </w:tc>
        <w:tc>
          <w:tcPr>
            <w:tcW w:w="1035" w:type="dxa"/>
            <w:vAlign w:val="bottom"/>
          </w:tcPr>
          <w:p w14:paraId="72251F6B" w14:textId="0934F90D" w:rsidR="00436A0A" w:rsidRPr="000110CC" w:rsidRDefault="00436A0A" w:rsidP="00436A0A">
            <w:pPr>
              <w:pBdr>
                <w:bottom w:val="double" w:sz="4" w:space="1" w:color="auto"/>
              </w:pBdr>
              <w:tabs>
                <w:tab w:val="decimal" w:pos="780"/>
              </w:tabs>
              <w:spacing w:line="280" w:lineRule="exact"/>
              <w:ind w:right="7" w:hanging="10"/>
              <w:rPr>
                <w:rFonts w:ascii="Arial" w:hAnsi="Arial"/>
                <w:sz w:val="16"/>
                <w:szCs w:val="16"/>
                <w:rtl/>
                <w:cs/>
                <w:lang w:val="en-GB"/>
              </w:rPr>
            </w:pPr>
            <w:r w:rsidRPr="00436A0A">
              <w:rPr>
                <w:rFonts w:ascii="Arial" w:hAnsi="Arial"/>
                <w:sz w:val="16"/>
                <w:szCs w:val="16"/>
                <w:lang w:val="en-GB"/>
              </w:rPr>
              <w:t>709,827</w:t>
            </w:r>
          </w:p>
        </w:tc>
        <w:tc>
          <w:tcPr>
            <w:tcW w:w="1035" w:type="dxa"/>
            <w:vAlign w:val="bottom"/>
          </w:tcPr>
          <w:p w14:paraId="15334269" w14:textId="50432D7B" w:rsidR="00436A0A" w:rsidRPr="000110CC" w:rsidRDefault="00436A0A" w:rsidP="00436A0A">
            <w:pPr>
              <w:tabs>
                <w:tab w:val="decimal" w:pos="735"/>
              </w:tabs>
              <w:spacing w:line="290" w:lineRule="exact"/>
              <w:ind w:right="7" w:hanging="10"/>
              <w:rPr>
                <w:rFonts w:ascii="Arial" w:hAnsi="Arial"/>
                <w:sz w:val="16"/>
                <w:szCs w:val="16"/>
                <w:rtl/>
                <w:cs/>
                <w:lang w:val="en-GB"/>
              </w:rPr>
            </w:pPr>
            <w:r w:rsidRPr="00436A0A">
              <w:rPr>
                <w:rFonts w:ascii="Arial" w:hAnsi="Arial"/>
                <w:sz w:val="16"/>
                <w:szCs w:val="16"/>
                <w:lang w:val="en-GB"/>
              </w:rPr>
              <w:t>0</w:t>
            </w:r>
            <w:r w:rsidRPr="00436A0A">
              <w:rPr>
                <w:rFonts w:ascii="Arial" w:hAnsi="Arial"/>
                <w:sz w:val="16"/>
                <w:szCs w:val="16"/>
                <w:cs/>
                <w:lang w:val="en-GB"/>
              </w:rPr>
              <w:t>.</w:t>
            </w:r>
            <w:r w:rsidRPr="00436A0A">
              <w:rPr>
                <w:rFonts w:ascii="Arial" w:hAnsi="Arial"/>
                <w:sz w:val="16"/>
                <w:szCs w:val="16"/>
                <w:lang w:val="en-GB"/>
              </w:rPr>
              <w:t>73</w:t>
            </w:r>
          </w:p>
        </w:tc>
        <w:tc>
          <w:tcPr>
            <w:tcW w:w="1035" w:type="dxa"/>
            <w:vAlign w:val="bottom"/>
          </w:tcPr>
          <w:p w14:paraId="6A877768" w14:textId="2F2344B4" w:rsidR="00436A0A" w:rsidRPr="000110CC" w:rsidRDefault="00436A0A" w:rsidP="00436A0A">
            <w:pPr>
              <w:tabs>
                <w:tab w:val="decimal" w:pos="735"/>
              </w:tabs>
              <w:spacing w:line="280" w:lineRule="exact"/>
              <w:ind w:right="7" w:hanging="10"/>
              <w:rPr>
                <w:rFonts w:ascii="Arial" w:hAnsi="Arial"/>
                <w:sz w:val="16"/>
                <w:szCs w:val="16"/>
                <w:rtl/>
                <w:cs/>
                <w:lang w:val="en-GB"/>
              </w:rPr>
            </w:pPr>
            <w:r>
              <w:rPr>
                <w:rFonts w:ascii="Arial" w:hAnsi="Arial"/>
                <w:sz w:val="16"/>
                <w:szCs w:val="16"/>
                <w:lang w:val="en-GB"/>
              </w:rPr>
              <w:t>0</w:t>
            </w:r>
            <w:r>
              <w:rPr>
                <w:rFonts w:ascii="Arial" w:hAnsi="Arial"/>
                <w:sz w:val="16"/>
                <w:szCs w:val="16"/>
                <w:cs/>
                <w:lang w:val="en-GB"/>
              </w:rPr>
              <w:t>.</w:t>
            </w:r>
            <w:r>
              <w:rPr>
                <w:rFonts w:ascii="Arial" w:hAnsi="Arial"/>
                <w:sz w:val="16"/>
                <w:szCs w:val="16"/>
                <w:lang w:val="en-GB"/>
              </w:rPr>
              <w:t>79</w:t>
            </w:r>
          </w:p>
        </w:tc>
      </w:tr>
    </w:tbl>
    <w:p w14:paraId="435B4E67" w14:textId="47923A3C" w:rsidR="002377B2" w:rsidRPr="000110CC" w:rsidRDefault="002377B2" w:rsidP="00575ED0">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sidRPr="000110CC">
        <w:rPr>
          <w:rFonts w:ascii="Arial" w:hAnsi="Arial"/>
          <w:b/>
          <w:bCs/>
          <w:sz w:val="22"/>
          <w:szCs w:val="22"/>
        </w:rPr>
        <w:t>2</w:t>
      </w:r>
      <w:r w:rsidR="00AD6CF4">
        <w:rPr>
          <w:rFonts w:ascii="Arial" w:hAnsi="Arial"/>
          <w:b/>
          <w:bCs/>
          <w:sz w:val="22"/>
          <w:szCs w:val="22"/>
        </w:rPr>
        <w:t>5</w:t>
      </w:r>
      <w:r w:rsidRPr="000110CC">
        <w:rPr>
          <w:rFonts w:ascii="Arial" w:hAnsi="Arial"/>
          <w:b/>
          <w:bCs/>
          <w:sz w:val="22"/>
          <w:szCs w:val="22"/>
          <w:cs/>
        </w:rPr>
        <w:t>.</w:t>
      </w:r>
      <w:r w:rsidRPr="000110CC">
        <w:rPr>
          <w:rFonts w:ascii="Arial" w:hAnsi="Arial"/>
          <w:b/>
          <w:bCs/>
          <w:sz w:val="22"/>
          <w:szCs w:val="22"/>
        </w:rPr>
        <w:tab/>
        <w:t>Segment information</w:t>
      </w:r>
    </w:p>
    <w:p w14:paraId="20DB97FE" w14:textId="77777777" w:rsidR="002377B2" w:rsidRPr="000110CC" w:rsidRDefault="002377B2" w:rsidP="00C3763E">
      <w:pPr>
        <w:tabs>
          <w:tab w:val="left" w:pos="2160"/>
        </w:tabs>
        <w:spacing w:line="380" w:lineRule="exact"/>
        <w:ind w:left="547" w:hanging="547"/>
        <w:jc w:val="thaiDistribute"/>
        <w:rPr>
          <w:rFonts w:ascii="Arial" w:hAnsi="Arial"/>
          <w:sz w:val="22"/>
          <w:szCs w:val="22"/>
        </w:rPr>
      </w:pPr>
      <w:r w:rsidRPr="000110CC">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0110CC">
        <w:rPr>
          <w:rFonts w:ascii="Arial" w:hAnsi="Arial"/>
          <w:sz w:val="22"/>
          <w:szCs w:val="22"/>
          <w:cs/>
        </w:rPr>
        <w:t>.</w:t>
      </w:r>
    </w:p>
    <w:p w14:paraId="2362A532" w14:textId="35642789" w:rsidR="002377B2" w:rsidRPr="000110CC" w:rsidRDefault="002377B2" w:rsidP="00C3763E">
      <w:pPr>
        <w:tabs>
          <w:tab w:val="left" w:pos="2160"/>
          <w:tab w:val="right" w:pos="7280"/>
          <w:tab w:val="right" w:pos="8540"/>
        </w:tabs>
        <w:spacing w:line="380" w:lineRule="exact"/>
        <w:ind w:left="540"/>
        <w:jc w:val="thaiDistribute"/>
        <w:rPr>
          <w:rFonts w:ascii="Arial" w:hAnsi="Arial"/>
          <w:sz w:val="22"/>
          <w:szCs w:val="22"/>
        </w:rPr>
      </w:pPr>
      <w:r w:rsidRPr="000110CC">
        <w:rPr>
          <w:rFonts w:ascii="Arial" w:hAnsi="Arial"/>
          <w:sz w:val="22"/>
          <w:szCs w:val="22"/>
        </w:rPr>
        <w:t xml:space="preserve">For management purposes, the Group is organised into business units </w:t>
      </w:r>
      <w:r w:rsidR="00597807">
        <w:rPr>
          <w:rFonts w:ascii="Arial" w:hAnsi="Arial"/>
          <w:sz w:val="22"/>
          <w:szCs w:val="22"/>
          <w:cs/>
        </w:rPr>
        <w:t>(</w:t>
      </w:r>
      <w:r w:rsidR="00597807">
        <w:rPr>
          <w:rFonts w:ascii="Arial" w:hAnsi="Arial"/>
          <w:sz w:val="22"/>
          <w:szCs w:val="22"/>
        </w:rPr>
        <w:t>by subsidiaries</w:t>
      </w:r>
      <w:r w:rsidR="00597807">
        <w:rPr>
          <w:rFonts w:ascii="Arial" w:hAnsi="Arial"/>
          <w:sz w:val="22"/>
          <w:szCs w:val="22"/>
          <w:cs/>
        </w:rPr>
        <w:t xml:space="preserve">) </w:t>
      </w:r>
      <w:r w:rsidRPr="000110CC">
        <w:rPr>
          <w:rFonts w:ascii="Arial" w:hAnsi="Arial"/>
          <w:sz w:val="22"/>
          <w:szCs w:val="22"/>
        </w:rPr>
        <w:t xml:space="preserve">based on its products and services and have </w:t>
      </w:r>
      <w:r w:rsidR="00C3763E">
        <w:rPr>
          <w:rFonts w:ascii="Arial" w:hAnsi="Arial"/>
          <w:sz w:val="22"/>
          <w:szCs w:val="22"/>
        </w:rPr>
        <w:t>four</w:t>
      </w:r>
      <w:r w:rsidRPr="000110CC">
        <w:rPr>
          <w:rFonts w:ascii="Arial" w:hAnsi="Arial"/>
          <w:sz w:val="22"/>
          <w:szCs w:val="22"/>
        </w:rPr>
        <w:t xml:space="preserve"> reportable segments as follows</w:t>
      </w:r>
      <w:r w:rsidRPr="000110CC">
        <w:rPr>
          <w:rFonts w:ascii="Arial" w:hAnsi="Arial"/>
          <w:sz w:val="22"/>
          <w:szCs w:val="22"/>
          <w:cs/>
        </w:rPr>
        <w:t xml:space="preserve">: </w:t>
      </w:r>
    </w:p>
    <w:p w14:paraId="1A68324D" w14:textId="0AC01F4F" w:rsidR="002377B2" w:rsidRPr="000110CC" w:rsidRDefault="002377B2" w:rsidP="00C3763E">
      <w:pPr>
        <w:spacing w:line="380" w:lineRule="exact"/>
        <w:ind w:left="1080" w:hanging="533"/>
        <w:jc w:val="thaiDistribute"/>
        <w:rPr>
          <w:rFonts w:ascii="Arial" w:hAnsi="Arial" w:cs="Arial"/>
          <w:sz w:val="22"/>
          <w:szCs w:val="22"/>
        </w:rPr>
      </w:pPr>
      <w:r w:rsidRPr="000110CC">
        <w:rPr>
          <w:rFonts w:ascii="Arial" w:hAnsi="Arial" w:cs="Arial"/>
          <w:sz w:val="22"/>
          <w:szCs w:val="22"/>
        </w:rPr>
        <w:t>1</w:t>
      </w:r>
      <w:r w:rsidRPr="000110CC">
        <w:rPr>
          <w:rFonts w:ascii="Arial" w:hAnsi="Arial"/>
          <w:sz w:val="22"/>
          <w:szCs w:val="22"/>
          <w:cs/>
        </w:rPr>
        <w:t xml:space="preserve">. </w:t>
      </w:r>
      <w:r w:rsidRPr="000110CC">
        <w:rPr>
          <w:rFonts w:ascii="Arial" w:hAnsi="Arial" w:cs="Arial"/>
          <w:sz w:val="22"/>
          <w:szCs w:val="22"/>
        </w:rPr>
        <w:tab/>
        <w:t>Improving the quality and packaging of milled rice</w:t>
      </w:r>
      <w:r w:rsidR="00741121">
        <w:rPr>
          <w:rFonts w:ascii="Arial" w:hAnsi="Arial" w:cs="Arial"/>
          <w:sz w:val="22"/>
          <w:szCs w:val="22"/>
        </w:rPr>
        <w:t xml:space="preserve"> for sale</w:t>
      </w:r>
    </w:p>
    <w:p w14:paraId="2A5E8439" w14:textId="77777777" w:rsidR="002377B2" w:rsidRPr="00597807" w:rsidRDefault="002377B2" w:rsidP="00C3763E">
      <w:pPr>
        <w:spacing w:line="380" w:lineRule="exact"/>
        <w:ind w:left="1080" w:hanging="533"/>
        <w:jc w:val="thaiDistribute"/>
        <w:rPr>
          <w:rFonts w:ascii="Arial" w:hAnsi="Arial" w:cstheme="minorBidi"/>
          <w:sz w:val="22"/>
          <w:szCs w:val="22"/>
          <w:cs/>
        </w:rPr>
      </w:pPr>
      <w:r w:rsidRPr="000110CC">
        <w:rPr>
          <w:rFonts w:ascii="Arial" w:hAnsi="Arial" w:cs="Arial"/>
          <w:sz w:val="22"/>
          <w:szCs w:val="22"/>
        </w:rPr>
        <w:t>2</w:t>
      </w:r>
      <w:r w:rsidRPr="000110CC">
        <w:rPr>
          <w:rFonts w:ascii="Arial" w:hAnsi="Arial"/>
          <w:sz w:val="22"/>
          <w:szCs w:val="22"/>
          <w:cs/>
        </w:rPr>
        <w:t xml:space="preserve">. </w:t>
      </w:r>
      <w:r w:rsidRPr="000110CC">
        <w:rPr>
          <w:rFonts w:ascii="Arial" w:hAnsi="Arial" w:cs="Arial"/>
          <w:sz w:val="22"/>
          <w:szCs w:val="22"/>
        </w:rPr>
        <w:tab/>
        <w:t>Food center business</w:t>
      </w:r>
    </w:p>
    <w:p w14:paraId="070346CB" w14:textId="77777777" w:rsidR="002377B2" w:rsidRDefault="002377B2" w:rsidP="00C3763E">
      <w:pPr>
        <w:spacing w:line="380" w:lineRule="exact"/>
        <w:ind w:left="1080" w:hanging="533"/>
        <w:jc w:val="thaiDistribute"/>
        <w:rPr>
          <w:rFonts w:ascii="Arial" w:hAnsi="Arial" w:cstheme="minorBidi"/>
          <w:sz w:val="22"/>
          <w:szCs w:val="22"/>
        </w:rPr>
      </w:pPr>
      <w:r w:rsidRPr="000110CC">
        <w:rPr>
          <w:rFonts w:ascii="Arial" w:hAnsi="Arial" w:cstheme="minorBidi"/>
          <w:sz w:val="22"/>
          <w:szCs w:val="22"/>
        </w:rPr>
        <w:t>3</w:t>
      </w:r>
      <w:r w:rsidRPr="000110CC">
        <w:rPr>
          <w:rFonts w:ascii="Arial" w:hAnsi="Arial"/>
          <w:sz w:val="22"/>
          <w:szCs w:val="22"/>
          <w:cs/>
        </w:rPr>
        <w:t>.</w:t>
      </w:r>
      <w:r w:rsidRPr="000110CC">
        <w:rPr>
          <w:rFonts w:ascii="Arial" w:hAnsi="Arial" w:cstheme="minorBidi"/>
          <w:sz w:val="22"/>
          <w:szCs w:val="22"/>
        </w:rPr>
        <w:tab/>
        <w:t>Asset management</w:t>
      </w:r>
    </w:p>
    <w:p w14:paraId="3411954A" w14:textId="1F985512" w:rsidR="00C3763E" w:rsidRPr="000110CC" w:rsidRDefault="00C3763E" w:rsidP="00C3763E">
      <w:pPr>
        <w:spacing w:line="380" w:lineRule="exact"/>
        <w:ind w:left="1080" w:hanging="533"/>
        <w:jc w:val="thaiDistribute"/>
        <w:rPr>
          <w:rFonts w:ascii="Arial" w:hAnsi="Arial" w:cstheme="minorBidi"/>
          <w:sz w:val="22"/>
          <w:szCs w:val="22"/>
        </w:rPr>
      </w:pPr>
      <w:r>
        <w:rPr>
          <w:rFonts w:ascii="Arial" w:hAnsi="Arial" w:cstheme="minorBidi"/>
          <w:sz w:val="22"/>
          <w:szCs w:val="22"/>
        </w:rPr>
        <w:t>4</w:t>
      </w:r>
      <w:r>
        <w:rPr>
          <w:rFonts w:ascii="Arial" w:hAnsi="Arial"/>
          <w:sz w:val="22"/>
          <w:szCs w:val="22"/>
          <w:cs/>
        </w:rPr>
        <w:t>.</w:t>
      </w:r>
      <w:r>
        <w:rPr>
          <w:rFonts w:ascii="Arial" w:hAnsi="Arial" w:cstheme="minorBidi"/>
          <w:sz w:val="22"/>
          <w:szCs w:val="22"/>
        </w:rPr>
        <w:tab/>
        <w:t>Other</w:t>
      </w:r>
    </w:p>
    <w:p w14:paraId="23BF832F" w14:textId="77777777" w:rsidR="002377B2" w:rsidRPr="000110CC" w:rsidRDefault="002377B2" w:rsidP="00C3763E">
      <w:pPr>
        <w:spacing w:line="380" w:lineRule="exact"/>
        <w:ind w:left="1080" w:hanging="533"/>
        <w:jc w:val="thaiDistribute"/>
        <w:rPr>
          <w:rFonts w:ascii="Arial" w:hAnsi="Arial" w:cs="Arial"/>
          <w:sz w:val="22"/>
          <w:szCs w:val="22"/>
        </w:rPr>
      </w:pPr>
      <w:r w:rsidRPr="000110CC">
        <w:rPr>
          <w:rFonts w:ascii="Arial" w:hAnsi="Arial" w:cs="Arial"/>
          <w:sz w:val="22"/>
          <w:szCs w:val="22"/>
        </w:rPr>
        <w:t>These operations are mainly carried on in Thailand</w:t>
      </w:r>
      <w:r w:rsidRPr="000110CC">
        <w:rPr>
          <w:rFonts w:ascii="Arial" w:hAnsi="Arial"/>
          <w:sz w:val="22"/>
          <w:szCs w:val="22"/>
          <w:cs/>
        </w:rPr>
        <w:t>.</w:t>
      </w:r>
    </w:p>
    <w:p w14:paraId="051866B6" w14:textId="77777777" w:rsidR="002377B2" w:rsidRPr="000110CC" w:rsidRDefault="002377B2" w:rsidP="00C3763E">
      <w:pPr>
        <w:tabs>
          <w:tab w:val="left" w:pos="2160"/>
          <w:tab w:val="right" w:pos="7280"/>
          <w:tab w:val="right" w:pos="8540"/>
        </w:tabs>
        <w:spacing w:line="380" w:lineRule="exact"/>
        <w:ind w:left="540"/>
        <w:jc w:val="thaiDistribute"/>
        <w:rPr>
          <w:rFonts w:ascii="Arial" w:hAnsi="Arial"/>
          <w:sz w:val="22"/>
          <w:szCs w:val="22"/>
        </w:rPr>
      </w:pPr>
      <w:r w:rsidRPr="000110CC">
        <w:rPr>
          <w:rFonts w:ascii="Arial" w:hAnsi="Arial"/>
          <w:sz w:val="22"/>
          <w:szCs w:val="22"/>
        </w:rPr>
        <w:t>No operating segments have been aggregated to form the above reportable operating</w:t>
      </w:r>
      <w:r w:rsidRPr="000110CC">
        <w:rPr>
          <w:rFonts w:ascii="Arial" w:hAnsi="Arial"/>
          <w:cs/>
        </w:rPr>
        <w:t xml:space="preserve"> </w:t>
      </w:r>
      <w:r w:rsidRPr="000110CC">
        <w:rPr>
          <w:rFonts w:ascii="Arial" w:hAnsi="Arial"/>
          <w:sz w:val="22"/>
          <w:szCs w:val="22"/>
        </w:rPr>
        <w:t>segments</w:t>
      </w:r>
      <w:r w:rsidRPr="000110CC">
        <w:rPr>
          <w:rFonts w:ascii="Arial" w:hAnsi="Arial"/>
          <w:sz w:val="22"/>
          <w:szCs w:val="22"/>
          <w:cs/>
        </w:rPr>
        <w:t>.</w:t>
      </w:r>
    </w:p>
    <w:p w14:paraId="14291648" w14:textId="77777777" w:rsidR="002377B2" w:rsidRPr="000110CC" w:rsidRDefault="002377B2" w:rsidP="00C3763E">
      <w:pPr>
        <w:tabs>
          <w:tab w:val="left" w:pos="2160"/>
          <w:tab w:val="right" w:pos="7280"/>
          <w:tab w:val="right" w:pos="8540"/>
        </w:tabs>
        <w:spacing w:line="380" w:lineRule="exact"/>
        <w:ind w:left="540"/>
        <w:jc w:val="thaiDistribute"/>
        <w:rPr>
          <w:rFonts w:ascii="Arial" w:hAnsi="Arial"/>
          <w:sz w:val="22"/>
          <w:szCs w:val="22"/>
        </w:rPr>
      </w:pPr>
      <w:r w:rsidRPr="000110CC">
        <w:rPr>
          <w:rFonts w:ascii="Arial" w:hAnsi="Arial"/>
          <w:sz w:val="22"/>
          <w:szCs w:val="22"/>
        </w:rPr>
        <w:t>The chief operating decision maker monitors the operating results of the business units separately for the purpose of making decisions about resource allocation and assessing performance</w:t>
      </w:r>
      <w:r w:rsidRPr="000110CC">
        <w:rPr>
          <w:rFonts w:ascii="Arial" w:hAnsi="Arial"/>
          <w:sz w:val="22"/>
          <w:szCs w:val="22"/>
          <w:cs/>
        </w:rPr>
        <w:t xml:space="preserve">. </w:t>
      </w:r>
      <w:r w:rsidRPr="000110CC">
        <w:rPr>
          <w:rFonts w:ascii="Arial" w:hAnsi="Arial"/>
          <w:sz w:val="22"/>
          <w:szCs w:val="22"/>
        </w:rPr>
        <w:t>Segment performance is measured based on operating profit or loss and total assets and on a basis consistent with that used to measure operating profit or loss and total assets in the financial statements</w:t>
      </w:r>
      <w:r w:rsidRPr="000110CC">
        <w:rPr>
          <w:rFonts w:ascii="Arial" w:hAnsi="Arial"/>
          <w:sz w:val="22"/>
          <w:szCs w:val="22"/>
          <w:cs/>
        </w:rPr>
        <w:t xml:space="preserve">. </w:t>
      </w:r>
      <w:r w:rsidRPr="000110CC">
        <w:rPr>
          <w:rFonts w:ascii="Arial" w:hAnsi="Arial"/>
          <w:sz w:val="22"/>
          <w:szCs w:val="22"/>
        </w:rPr>
        <w:t>However, the Group financing activities include finance costs, finance income and income taxes are managed on a Group basis and are not allocated to operating segments</w:t>
      </w:r>
      <w:r w:rsidRPr="000110CC">
        <w:rPr>
          <w:rFonts w:ascii="Arial" w:hAnsi="Arial"/>
          <w:sz w:val="22"/>
          <w:szCs w:val="22"/>
          <w:cs/>
        </w:rPr>
        <w:t>.</w:t>
      </w:r>
    </w:p>
    <w:p w14:paraId="07488A8C" w14:textId="77777777" w:rsidR="002377B2" w:rsidRPr="000110CC" w:rsidRDefault="002377B2" w:rsidP="00C3763E">
      <w:pPr>
        <w:tabs>
          <w:tab w:val="left" w:pos="2160"/>
          <w:tab w:val="right" w:pos="7280"/>
          <w:tab w:val="right" w:pos="8540"/>
        </w:tabs>
        <w:spacing w:line="380" w:lineRule="exact"/>
        <w:ind w:left="540"/>
        <w:jc w:val="thaiDistribute"/>
        <w:rPr>
          <w:rFonts w:ascii="Arial" w:hAnsi="Arial"/>
          <w:sz w:val="22"/>
          <w:szCs w:val="22"/>
          <w:cs/>
        </w:rPr>
      </w:pPr>
      <w:r w:rsidRPr="000110CC">
        <w:rPr>
          <w:rFonts w:ascii="Arial" w:hAnsi="Arial"/>
          <w:sz w:val="22"/>
          <w:szCs w:val="22"/>
        </w:rPr>
        <w:t>The basis of accounting for any transactions between reportable segments is consistent with that for third party transactions</w:t>
      </w:r>
      <w:r w:rsidRPr="000110CC">
        <w:rPr>
          <w:rFonts w:ascii="Arial" w:hAnsi="Arial"/>
          <w:sz w:val="22"/>
          <w:szCs w:val="22"/>
          <w:cs/>
        </w:rPr>
        <w:t>.</w:t>
      </w:r>
    </w:p>
    <w:p w14:paraId="2A068E1E" w14:textId="62CCA10B" w:rsidR="002377B2" w:rsidRPr="000110CC" w:rsidRDefault="002377B2" w:rsidP="00C3763E">
      <w:pPr>
        <w:tabs>
          <w:tab w:val="left" w:pos="2160"/>
          <w:tab w:val="right" w:pos="7280"/>
          <w:tab w:val="right" w:pos="8540"/>
        </w:tabs>
        <w:spacing w:line="380" w:lineRule="exact"/>
        <w:ind w:left="540"/>
        <w:jc w:val="thaiDistribute"/>
        <w:rPr>
          <w:rFonts w:ascii="Arial" w:hAnsi="Arial"/>
          <w:sz w:val="22"/>
          <w:szCs w:val="22"/>
          <w:cs/>
        </w:rPr>
        <w:sectPr w:rsidR="002377B2" w:rsidRPr="000110CC" w:rsidSect="00681E5B">
          <w:footerReference w:type="even" r:id="rId11"/>
          <w:footerReference w:type="default" r:id="rId12"/>
          <w:pgSz w:w="11909" w:h="16834" w:code="9"/>
          <w:pgMar w:top="1296" w:right="1080" w:bottom="1080" w:left="1296" w:header="720" w:footer="720" w:gutter="0"/>
          <w:cols w:space="720"/>
          <w:docGrid w:linePitch="360"/>
        </w:sectPr>
      </w:pPr>
      <w:r w:rsidRPr="000110CC">
        <w:rPr>
          <w:rFonts w:ascii="Arial" w:hAnsi="Arial"/>
          <w:sz w:val="22"/>
          <w:szCs w:val="22"/>
        </w:rPr>
        <w:t xml:space="preserve">The following tables present revenue, profit </w:t>
      </w:r>
      <w:r w:rsidR="001145F3">
        <w:rPr>
          <w:rFonts w:ascii="Arial" w:hAnsi="Arial"/>
          <w:sz w:val="22"/>
          <w:szCs w:val="22"/>
          <w:cs/>
        </w:rPr>
        <w:t>(</w:t>
      </w:r>
      <w:r w:rsidR="001145F3">
        <w:rPr>
          <w:rFonts w:ascii="Arial" w:hAnsi="Arial"/>
          <w:sz w:val="22"/>
          <w:szCs w:val="22"/>
        </w:rPr>
        <w:t>loss</w:t>
      </w:r>
      <w:r w:rsidR="001145F3">
        <w:rPr>
          <w:rFonts w:ascii="Arial" w:hAnsi="Arial"/>
          <w:sz w:val="22"/>
          <w:szCs w:val="22"/>
          <w:cs/>
        </w:rPr>
        <w:t xml:space="preserve">) </w:t>
      </w:r>
      <w:r w:rsidRPr="000110CC">
        <w:rPr>
          <w:rFonts w:ascii="Arial" w:hAnsi="Arial"/>
          <w:sz w:val="22"/>
          <w:szCs w:val="22"/>
        </w:rPr>
        <w:t>and total assets information regarding the Group</w:t>
      </w:r>
      <w:r w:rsidRPr="000110CC">
        <w:rPr>
          <w:rFonts w:ascii="Arial" w:hAnsi="Arial"/>
          <w:sz w:val="22"/>
          <w:szCs w:val="22"/>
          <w:cs/>
        </w:rPr>
        <w:t>’</w:t>
      </w:r>
      <w:r w:rsidRPr="000110CC">
        <w:rPr>
          <w:rFonts w:ascii="Arial" w:hAnsi="Arial"/>
          <w:sz w:val="22"/>
          <w:szCs w:val="22"/>
        </w:rPr>
        <w:t>s operating segments for the years ended 31 December 20</w:t>
      </w:r>
      <w:r w:rsidR="00EB27D7">
        <w:rPr>
          <w:rFonts w:ascii="Arial" w:hAnsi="Arial"/>
          <w:sz w:val="22"/>
          <w:szCs w:val="22"/>
        </w:rPr>
        <w:t>2</w:t>
      </w:r>
      <w:r w:rsidR="006E70BC">
        <w:rPr>
          <w:rFonts w:ascii="Arial" w:hAnsi="Arial"/>
          <w:sz w:val="22"/>
          <w:szCs w:val="22"/>
        </w:rPr>
        <w:t>5</w:t>
      </w:r>
      <w:r w:rsidRPr="000110CC">
        <w:rPr>
          <w:rFonts w:ascii="Arial" w:hAnsi="Arial"/>
          <w:sz w:val="22"/>
          <w:szCs w:val="22"/>
        </w:rPr>
        <w:t xml:space="preserve"> and 202</w:t>
      </w:r>
      <w:r w:rsidR="006E70BC">
        <w:rPr>
          <w:rFonts w:ascii="Arial" w:hAnsi="Arial"/>
          <w:sz w:val="22"/>
          <w:szCs w:val="22"/>
        </w:rPr>
        <w:t>4</w:t>
      </w:r>
      <w:r w:rsidRPr="000110CC">
        <w:rPr>
          <w:rFonts w:ascii="Arial" w:hAnsi="Arial"/>
          <w:sz w:val="22"/>
          <w:szCs w:val="22"/>
        </w:rPr>
        <w:t>, respectively</w:t>
      </w:r>
      <w:r w:rsidRPr="000110CC">
        <w:rPr>
          <w:rFonts w:ascii="Arial" w:hAnsi="Arial"/>
          <w:sz w:val="22"/>
          <w:szCs w:val="22"/>
          <w:cs/>
        </w:rPr>
        <w:t>.</w:t>
      </w:r>
    </w:p>
    <w:p w14:paraId="5886D662" w14:textId="77777777" w:rsidR="002377B2" w:rsidRPr="00D00303" w:rsidRDefault="002377B2" w:rsidP="002377B2">
      <w:pPr>
        <w:tabs>
          <w:tab w:val="left" w:pos="2160"/>
          <w:tab w:val="right" w:pos="7280"/>
          <w:tab w:val="right" w:pos="8540"/>
        </w:tabs>
        <w:spacing w:line="340" w:lineRule="exact"/>
        <w:ind w:right="-842"/>
        <w:jc w:val="right"/>
        <w:rPr>
          <w:rFonts w:ascii="Arial" w:eastAsia="Arial Unicode MS" w:hAnsi="Arial" w:cs="Arial"/>
          <w:sz w:val="14"/>
          <w:szCs w:val="14"/>
        </w:rPr>
      </w:pPr>
      <w:r w:rsidRPr="00D00303">
        <w:rPr>
          <w:rFonts w:ascii="Arial" w:eastAsia="Arial Unicode MS" w:hAnsi="Arial"/>
          <w:sz w:val="14"/>
          <w:szCs w:val="14"/>
          <w:cs/>
        </w:rPr>
        <w:lastRenderedPageBreak/>
        <w:t xml:space="preserve"> (</w:t>
      </w:r>
      <w:r w:rsidRPr="00D00303">
        <w:rPr>
          <w:rFonts w:ascii="Arial" w:eastAsia="Arial Unicode MS" w:hAnsi="Arial" w:cs="Arial"/>
          <w:sz w:val="14"/>
          <w:szCs w:val="14"/>
        </w:rPr>
        <w:t>Unit</w:t>
      </w:r>
      <w:r w:rsidRPr="00D00303">
        <w:rPr>
          <w:rFonts w:ascii="Arial" w:eastAsia="Arial Unicode MS" w:hAnsi="Arial"/>
          <w:sz w:val="14"/>
          <w:szCs w:val="14"/>
          <w:cs/>
        </w:rPr>
        <w:t xml:space="preserve">: </w:t>
      </w:r>
      <w:r w:rsidRPr="00D00303">
        <w:rPr>
          <w:rFonts w:ascii="Arial" w:eastAsia="Arial Unicode MS" w:hAnsi="Arial" w:cs="Arial"/>
          <w:sz w:val="14"/>
          <w:szCs w:val="14"/>
        </w:rPr>
        <w:t>Baht</w:t>
      </w:r>
      <w:r w:rsidRPr="00D00303">
        <w:rPr>
          <w:rFonts w:ascii="Arial" w:eastAsia="Arial Unicode MS" w:hAnsi="Arial"/>
          <w:sz w:val="14"/>
          <w:szCs w:val="14"/>
          <w:cs/>
        </w:rPr>
        <w:t>)</w:t>
      </w:r>
    </w:p>
    <w:tbl>
      <w:tblPr>
        <w:tblW w:w="15660" w:type="dxa"/>
        <w:tblInd w:w="-270" w:type="dxa"/>
        <w:tblLayout w:type="fixed"/>
        <w:tblLook w:val="0000" w:firstRow="0" w:lastRow="0" w:firstColumn="0" w:lastColumn="0" w:noHBand="0" w:noVBand="0"/>
      </w:tblPr>
      <w:tblGrid>
        <w:gridCol w:w="2160"/>
        <w:gridCol w:w="1125"/>
        <w:gridCol w:w="1125"/>
        <w:gridCol w:w="1125"/>
        <w:gridCol w:w="1125"/>
        <w:gridCol w:w="1125"/>
        <w:gridCol w:w="1125"/>
        <w:gridCol w:w="1125"/>
        <w:gridCol w:w="1125"/>
        <w:gridCol w:w="1125"/>
        <w:gridCol w:w="1125"/>
        <w:gridCol w:w="1125"/>
        <w:gridCol w:w="1125"/>
      </w:tblGrid>
      <w:tr w:rsidR="00D00303" w:rsidRPr="00D00303" w14:paraId="75D461AE" w14:textId="77777777" w:rsidTr="00D00303">
        <w:tc>
          <w:tcPr>
            <w:tcW w:w="2160" w:type="dxa"/>
            <w:vAlign w:val="bottom"/>
          </w:tcPr>
          <w:p w14:paraId="47DB645D" w14:textId="77777777" w:rsidR="00D00303" w:rsidRPr="00D00303" w:rsidRDefault="00D00303" w:rsidP="00E44BCA">
            <w:pPr>
              <w:spacing w:line="340" w:lineRule="exact"/>
              <w:ind w:right="-108"/>
              <w:jc w:val="both"/>
              <w:rPr>
                <w:rFonts w:ascii="Arial" w:hAnsi="Arial" w:cs="Arial"/>
                <w:sz w:val="14"/>
                <w:szCs w:val="14"/>
              </w:rPr>
            </w:pPr>
          </w:p>
        </w:tc>
        <w:tc>
          <w:tcPr>
            <w:tcW w:w="2250" w:type="dxa"/>
            <w:gridSpan w:val="2"/>
            <w:vAlign w:val="bottom"/>
          </w:tcPr>
          <w:p w14:paraId="46A619CE" w14:textId="739704DD" w:rsidR="00D00303" w:rsidRPr="00D00303" w:rsidRDefault="00D00303" w:rsidP="00E44BCA">
            <w:pPr>
              <w:spacing w:line="340" w:lineRule="exact"/>
              <w:ind w:left="-44" w:right="-34"/>
              <w:jc w:val="center"/>
              <w:rPr>
                <w:rFonts w:ascii="Arial" w:hAnsi="Arial" w:cs="Arial"/>
                <w:sz w:val="14"/>
                <w:szCs w:val="14"/>
              </w:rPr>
            </w:pPr>
            <w:r w:rsidRPr="00D00303">
              <w:rPr>
                <w:rFonts w:ascii="Arial" w:hAnsi="Arial" w:cs="Arial"/>
                <w:sz w:val="14"/>
                <w:szCs w:val="14"/>
              </w:rPr>
              <w:t>Improving the quality and</w:t>
            </w:r>
          </w:p>
        </w:tc>
        <w:tc>
          <w:tcPr>
            <w:tcW w:w="2250" w:type="dxa"/>
            <w:gridSpan w:val="2"/>
            <w:vAlign w:val="bottom"/>
          </w:tcPr>
          <w:p w14:paraId="6D38BB64" w14:textId="77777777" w:rsidR="00D00303" w:rsidRPr="00D00303" w:rsidRDefault="00D00303" w:rsidP="00E44BCA">
            <w:pPr>
              <w:spacing w:line="340" w:lineRule="exact"/>
              <w:ind w:right="-34"/>
              <w:jc w:val="center"/>
              <w:rPr>
                <w:rFonts w:ascii="Arial" w:hAnsi="Arial" w:cs="Arial"/>
                <w:sz w:val="14"/>
                <w:szCs w:val="14"/>
              </w:rPr>
            </w:pPr>
          </w:p>
        </w:tc>
        <w:tc>
          <w:tcPr>
            <w:tcW w:w="2250" w:type="dxa"/>
            <w:gridSpan w:val="2"/>
          </w:tcPr>
          <w:p w14:paraId="3479D713" w14:textId="77777777" w:rsidR="00D00303" w:rsidRPr="00D00303" w:rsidRDefault="00D00303" w:rsidP="00E44BCA">
            <w:pPr>
              <w:spacing w:line="340" w:lineRule="exact"/>
              <w:ind w:right="-34"/>
              <w:jc w:val="center"/>
              <w:rPr>
                <w:rFonts w:ascii="Arial" w:hAnsi="Arial" w:cs="Arial"/>
                <w:sz w:val="14"/>
                <w:szCs w:val="14"/>
              </w:rPr>
            </w:pPr>
          </w:p>
        </w:tc>
        <w:tc>
          <w:tcPr>
            <w:tcW w:w="2250" w:type="dxa"/>
            <w:gridSpan w:val="2"/>
          </w:tcPr>
          <w:p w14:paraId="6DAD0D15" w14:textId="77777777" w:rsidR="00D00303" w:rsidRPr="00D00303" w:rsidRDefault="00D00303" w:rsidP="00E44BCA">
            <w:pPr>
              <w:spacing w:line="340" w:lineRule="exact"/>
              <w:ind w:right="-34"/>
              <w:jc w:val="center"/>
              <w:rPr>
                <w:rFonts w:ascii="Arial" w:hAnsi="Arial" w:cs="Arial"/>
                <w:sz w:val="14"/>
                <w:szCs w:val="14"/>
              </w:rPr>
            </w:pPr>
          </w:p>
        </w:tc>
        <w:tc>
          <w:tcPr>
            <w:tcW w:w="2250" w:type="dxa"/>
            <w:gridSpan w:val="2"/>
            <w:vAlign w:val="bottom"/>
          </w:tcPr>
          <w:p w14:paraId="413CD589" w14:textId="79F53C16" w:rsidR="00D00303" w:rsidRPr="00D00303" w:rsidRDefault="00D00303" w:rsidP="00E44BCA">
            <w:pPr>
              <w:spacing w:line="340" w:lineRule="exact"/>
              <w:ind w:right="-34"/>
              <w:jc w:val="center"/>
              <w:rPr>
                <w:rFonts w:ascii="Arial" w:hAnsi="Arial" w:cs="Arial"/>
                <w:sz w:val="14"/>
                <w:szCs w:val="14"/>
              </w:rPr>
            </w:pPr>
            <w:r w:rsidRPr="00D00303">
              <w:rPr>
                <w:rFonts w:ascii="Arial" w:hAnsi="Arial" w:cs="Arial"/>
                <w:sz w:val="14"/>
                <w:szCs w:val="14"/>
              </w:rPr>
              <w:t xml:space="preserve">Elimination of </w:t>
            </w:r>
          </w:p>
        </w:tc>
        <w:tc>
          <w:tcPr>
            <w:tcW w:w="2250" w:type="dxa"/>
            <w:gridSpan w:val="2"/>
            <w:vAlign w:val="bottom"/>
          </w:tcPr>
          <w:p w14:paraId="55D8B63F" w14:textId="77777777" w:rsidR="00D00303" w:rsidRPr="00D00303" w:rsidRDefault="00D00303" w:rsidP="00E44BCA">
            <w:pPr>
              <w:spacing w:line="340" w:lineRule="exact"/>
              <w:ind w:left="-44" w:right="-34"/>
              <w:jc w:val="center"/>
              <w:rPr>
                <w:rFonts w:ascii="Arial" w:hAnsi="Arial" w:cs="Arial"/>
                <w:sz w:val="14"/>
                <w:szCs w:val="14"/>
                <w:u w:val="single"/>
              </w:rPr>
            </w:pPr>
            <w:r w:rsidRPr="00D00303">
              <w:rPr>
                <w:rFonts w:ascii="Arial" w:hAnsi="Arial" w:cs="Arial"/>
                <w:sz w:val="14"/>
                <w:szCs w:val="14"/>
              </w:rPr>
              <w:t xml:space="preserve">Consolidated </w:t>
            </w:r>
          </w:p>
        </w:tc>
      </w:tr>
      <w:tr w:rsidR="00D00303" w:rsidRPr="00D00303" w14:paraId="31D9D377" w14:textId="77777777" w:rsidTr="00D00303">
        <w:trPr>
          <w:trHeight w:val="74"/>
        </w:trPr>
        <w:tc>
          <w:tcPr>
            <w:tcW w:w="2160" w:type="dxa"/>
            <w:vAlign w:val="bottom"/>
          </w:tcPr>
          <w:p w14:paraId="6FB44565" w14:textId="77777777" w:rsidR="00D00303" w:rsidRPr="00D00303" w:rsidRDefault="00D00303" w:rsidP="00E44BCA">
            <w:pPr>
              <w:spacing w:line="340" w:lineRule="exact"/>
              <w:ind w:right="-108"/>
              <w:jc w:val="both"/>
              <w:rPr>
                <w:rFonts w:ascii="Arial" w:hAnsi="Arial" w:cs="Arial"/>
                <w:sz w:val="14"/>
                <w:szCs w:val="14"/>
              </w:rPr>
            </w:pPr>
          </w:p>
        </w:tc>
        <w:tc>
          <w:tcPr>
            <w:tcW w:w="2250" w:type="dxa"/>
            <w:gridSpan w:val="2"/>
            <w:vAlign w:val="bottom"/>
          </w:tcPr>
          <w:p w14:paraId="71D73730" w14:textId="3F6728DA" w:rsidR="00D00303" w:rsidRPr="00D00303" w:rsidRDefault="00D00303" w:rsidP="00E44BCA">
            <w:pPr>
              <w:pBdr>
                <w:bottom w:val="single" w:sz="4" w:space="1" w:color="auto"/>
              </w:pBdr>
              <w:spacing w:line="340" w:lineRule="exact"/>
              <w:ind w:left="-44" w:right="-34"/>
              <w:jc w:val="center"/>
              <w:rPr>
                <w:rFonts w:ascii="Arial" w:hAnsi="Arial" w:cs="Arial"/>
                <w:sz w:val="14"/>
                <w:szCs w:val="14"/>
              </w:rPr>
            </w:pPr>
            <w:r w:rsidRPr="00D00303">
              <w:rPr>
                <w:rFonts w:ascii="Arial" w:hAnsi="Arial" w:cs="Arial"/>
                <w:sz w:val="14"/>
                <w:szCs w:val="14"/>
              </w:rPr>
              <w:t>packaging of milled rice for sale</w:t>
            </w:r>
          </w:p>
        </w:tc>
        <w:tc>
          <w:tcPr>
            <w:tcW w:w="2250" w:type="dxa"/>
            <w:gridSpan w:val="2"/>
            <w:vAlign w:val="bottom"/>
          </w:tcPr>
          <w:p w14:paraId="686D243F" w14:textId="77777777" w:rsidR="00D00303" w:rsidRPr="00D00303" w:rsidRDefault="00D00303" w:rsidP="00E44BCA">
            <w:pPr>
              <w:pBdr>
                <w:bottom w:val="single" w:sz="4" w:space="1" w:color="auto"/>
              </w:pBdr>
              <w:spacing w:line="340" w:lineRule="exact"/>
              <w:ind w:right="-34"/>
              <w:jc w:val="center"/>
              <w:rPr>
                <w:rFonts w:ascii="Arial" w:hAnsi="Arial" w:cs="Arial"/>
                <w:sz w:val="14"/>
                <w:szCs w:val="14"/>
              </w:rPr>
            </w:pPr>
            <w:r w:rsidRPr="00D00303">
              <w:rPr>
                <w:rFonts w:ascii="Arial" w:hAnsi="Arial" w:cs="Arial"/>
                <w:sz w:val="14"/>
                <w:szCs w:val="14"/>
              </w:rPr>
              <w:t>Food center business</w:t>
            </w:r>
          </w:p>
        </w:tc>
        <w:tc>
          <w:tcPr>
            <w:tcW w:w="2250" w:type="dxa"/>
            <w:gridSpan w:val="2"/>
          </w:tcPr>
          <w:p w14:paraId="3E146FCF" w14:textId="77777777" w:rsidR="00D00303" w:rsidRPr="00D00303" w:rsidRDefault="00D00303" w:rsidP="00E44BCA">
            <w:pPr>
              <w:pBdr>
                <w:bottom w:val="single" w:sz="4" w:space="1" w:color="auto"/>
              </w:pBdr>
              <w:spacing w:line="340" w:lineRule="exact"/>
              <w:ind w:right="-34"/>
              <w:jc w:val="center"/>
              <w:rPr>
                <w:rFonts w:ascii="Arial" w:hAnsi="Arial" w:cs="Arial"/>
                <w:sz w:val="14"/>
                <w:szCs w:val="14"/>
              </w:rPr>
            </w:pPr>
            <w:r w:rsidRPr="00D00303">
              <w:rPr>
                <w:rFonts w:ascii="Arial" w:hAnsi="Arial" w:cs="Arial"/>
                <w:sz w:val="14"/>
                <w:szCs w:val="14"/>
              </w:rPr>
              <w:t>Asset management</w:t>
            </w:r>
          </w:p>
        </w:tc>
        <w:tc>
          <w:tcPr>
            <w:tcW w:w="2250" w:type="dxa"/>
            <w:gridSpan w:val="2"/>
          </w:tcPr>
          <w:p w14:paraId="58D396B4" w14:textId="3676A5C9" w:rsidR="00D00303" w:rsidRPr="00D00303" w:rsidRDefault="00D00303" w:rsidP="00E44BCA">
            <w:pPr>
              <w:pBdr>
                <w:bottom w:val="single" w:sz="4" w:space="1" w:color="auto"/>
              </w:pBdr>
              <w:spacing w:line="340" w:lineRule="exact"/>
              <w:ind w:right="-34"/>
              <w:jc w:val="center"/>
              <w:rPr>
                <w:rFonts w:ascii="Arial" w:hAnsi="Arial" w:cs="Arial"/>
                <w:sz w:val="14"/>
                <w:szCs w:val="14"/>
              </w:rPr>
            </w:pPr>
            <w:r>
              <w:rPr>
                <w:rFonts w:ascii="Arial" w:hAnsi="Arial" w:cs="Arial"/>
                <w:sz w:val="14"/>
                <w:szCs w:val="14"/>
              </w:rPr>
              <w:t>Other</w:t>
            </w:r>
          </w:p>
        </w:tc>
        <w:tc>
          <w:tcPr>
            <w:tcW w:w="2250" w:type="dxa"/>
            <w:gridSpan w:val="2"/>
            <w:vAlign w:val="bottom"/>
          </w:tcPr>
          <w:p w14:paraId="311239C2" w14:textId="22DBCA61" w:rsidR="00D00303" w:rsidRPr="00D00303" w:rsidRDefault="00D00303" w:rsidP="00E44BCA">
            <w:pPr>
              <w:pBdr>
                <w:bottom w:val="single" w:sz="4" w:space="1" w:color="auto"/>
              </w:pBdr>
              <w:spacing w:line="340" w:lineRule="exact"/>
              <w:ind w:right="-34"/>
              <w:jc w:val="center"/>
              <w:rPr>
                <w:rFonts w:ascii="Arial" w:hAnsi="Arial" w:cs="Arial"/>
                <w:sz w:val="14"/>
                <w:szCs w:val="14"/>
              </w:rPr>
            </w:pPr>
            <w:r w:rsidRPr="00D00303">
              <w:rPr>
                <w:rFonts w:ascii="Arial" w:hAnsi="Arial" w:cs="Arial"/>
                <w:sz w:val="14"/>
                <w:szCs w:val="14"/>
              </w:rPr>
              <w:t>inter</w:t>
            </w:r>
            <w:r w:rsidRPr="00D00303">
              <w:rPr>
                <w:rFonts w:ascii="Arial" w:hAnsi="Arial"/>
                <w:sz w:val="14"/>
                <w:szCs w:val="14"/>
                <w:cs/>
              </w:rPr>
              <w:t>-</w:t>
            </w:r>
            <w:r w:rsidRPr="00D00303">
              <w:rPr>
                <w:rFonts w:ascii="Arial" w:hAnsi="Arial" w:cs="Arial"/>
                <w:sz w:val="14"/>
                <w:szCs w:val="14"/>
              </w:rPr>
              <w:t xml:space="preserve">segment </w:t>
            </w:r>
          </w:p>
        </w:tc>
        <w:tc>
          <w:tcPr>
            <w:tcW w:w="2250" w:type="dxa"/>
            <w:gridSpan w:val="2"/>
            <w:vAlign w:val="bottom"/>
          </w:tcPr>
          <w:p w14:paraId="233E8DFC" w14:textId="77777777" w:rsidR="00D00303" w:rsidRPr="00D00303" w:rsidRDefault="00D00303" w:rsidP="00E44BCA">
            <w:pPr>
              <w:pBdr>
                <w:bottom w:val="single" w:sz="4" w:space="1" w:color="auto"/>
              </w:pBdr>
              <w:spacing w:line="340" w:lineRule="exact"/>
              <w:ind w:left="-44" w:right="-34"/>
              <w:jc w:val="center"/>
              <w:rPr>
                <w:rFonts w:ascii="Arial" w:hAnsi="Arial" w:cs="Arial"/>
                <w:sz w:val="14"/>
                <w:szCs w:val="14"/>
              </w:rPr>
            </w:pPr>
            <w:r w:rsidRPr="00D00303">
              <w:rPr>
                <w:rFonts w:ascii="Arial" w:hAnsi="Arial" w:cs="Arial"/>
                <w:sz w:val="14"/>
                <w:szCs w:val="14"/>
              </w:rPr>
              <w:t>financial statements</w:t>
            </w:r>
          </w:p>
        </w:tc>
      </w:tr>
      <w:tr w:rsidR="00D00303" w:rsidRPr="00D00303" w14:paraId="689EF177" w14:textId="77777777" w:rsidTr="00D00303">
        <w:tc>
          <w:tcPr>
            <w:tcW w:w="2160" w:type="dxa"/>
            <w:vAlign w:val="bottom"/>
          </w:tcPr>
          <w:p w14:paraId="0C924AAF" w14:textId="77777777" w:rsidR="00D00303" w:rsidRPr="00D00303" w:rsidRDefault="00D00303" w:rsidP="00D00303">
            <w:pPr>
              <w:spacing w:line="340" w:lineRule="exact"/>
              <w:ind w:right="-108"/>
              <w:jc w:val="both"/>
              <w:rPr>
                <w:rFonts w:ascii="Arial" w:hAnsi="Arial" w:cs="Arial"/>
                <w:sz w:val="14"/>
                <w:szCs w:val="14"/>
              </w:rPr>
            </w:pPr>
          </w:p>
        </w:tc>
        <w:tc>
          <w:tcPr>
            <w:tcW w:w="1125" w:type="dxa"/>
            <w:vAlign w:val="bottom"/>
          </w:tcPr>
          <w:p w14:paraId="6347D5DE" w14:textId="5DC38D87" w:rsidR="00D00303" w:rsidRPr="00D00303" w:rsidRDefault="00D00303" w:rsidP="00D00303">
            <w:pPr>
              <w:pBdr>
                <w:bottom w:val="single" w:sz="4" w:space="1" w:color="auto"/>
              </w:pBdr>
              <w:spacing w:line="340" w:lineRule="exact"/>
              <w:ind w:left="-43" w:right="-29"/>
              <w:jc w:val="center"/>
              <w:rPr>
                <w:rFonts w:ascii="Arial" w:hAnsi="Arial" w:cs="Arial"/>
                <w:sz w:val="14"/>
                <w:szCs w:val="14"/>
              </w:rPr>
            </w:pPr>
            <w:r w:rsidRPr="00D00303">
              <w:rPr>
                <w:rFonts w:ascii="Arial" w:hAnsi="Arial" w:cs="Arial"/>
                <w:sz w:val="14"/>
                <w:szCs w:val="14"/>
              </w:rPr>
              <w:t>2025</w:t>
            </w:r>
          </w:p>
        </w:tc>
        <w:tc>
          <w:tcPr>
            <w:tcW w:w="1125" w:type="dxa"/>
            <w:vAlign w:val="bottom"/>
          </w:tcPr>
          <w:p w14:paraId="55E48BA0" w14:textId="14A770E8" w:rsidR="00D00303" w:rsidRPr="00D00303" w:rsidRDefault="00D00303" w:rsidP="00D00303">
            <w:pPr>
              <w:pBdr>
                <w:bottom w:val="single" w:sz="4" w:space="1" w:color="auto"/>
              </w:pBdr>
              <w:spacing w:line="340" w:lineRule="exact"/>
              <w:ind w:left="-43" w:right="-29"/>
              <w:jc w:val="center"/>
              <w:rPr>
                <w:rFonts w:ascii="Arial" w:hAnsi="Arial" w:cs="Arial"/>
                <w:sz w:val="14"/>
                <w:szCs w:val="14"/>
              </w:rPr>
            </w:pPr>
            <w:r w:rsidRPr="00D00303">
              <w:rPr>
                <w:rFonts w:ascii="Arial" w:hAnsi="Arial" w:cs="Arial"/>
                <w:sz w:val="14"/>
                <w:szCs w:val="14"/>
              </w:rPr>
              <w:t>2024</w:t>
            </w:r>
          </w:p>
        </w:tc>
        <w:tc>
          <w:tcPr>
            <w:tcW w:w="1125" w:type="dxa"/>
            <w:vAlign w:val="bottom"/>
          </w:tcPr>
          <w:p w14:paraId="3BCD5B22" w14:textId="02665170" w:rsidR="00D00303" w:rsidRPr="00D00303" w:rsidRDefault="00D00303" w:rsidP="00D00303">
            <w:pPr>
              <w:pBdr>
                <w:bottom w:val="single" w:sz="4" w:space="1" w:color="auto"/>
              </w:pBdr>
              <w:spacing w:line="340" w:lineRule="exact"/>
              <w:ind w:left="-43" w:right="-29"/>
              <w:jc w:val="center"/>
              <w:rPr>
                <w:rFonts w:ascii="Arial" w:hAnsi="Arial" w:cs="Arial"/>
                <w:sz w:val="14"/>
                <w:szCs w:val="14"/>
              </w:rPr>
            </w:pPr>
            <w:r w:rsidRPr="00D00303">
              <w:rPr>
                <w:rFonts w:ascii="Arial" w:hAnsi="Arial" w:cs="Arial"/>
                <w:sz w:val="14"/>
                <w:szCs w:val="14"/>
              </w:rPr>
              <w:t>2025</w:t>
            </w:r>
          </w:p>
        </w:tc>
        <w:tc>
          <w:tcPr>
            <w:tcW w:w="1125" w:type="dxa"/>
            <w:vAlign w:val="bottom"/>
          </w:tcPr>
          <w:p w14:paraId="502DF14E" w14:textId="2D6E234D" w:rsidR="00D00303" w:rsidRPr="00D00303" w:rsidRDefault="00D00303" w:rsidP="00D00303">
            <w:pPr>
              <w:pBdr>
                <w:bottom w:val="single" w:sz="4" w:space="1" w:color="auto"/>
              </w:pBdr>
              <w:spacing w:line="340" w:lineRule="exact"/>
              <w:ind w:left="-43" w:right="-29"/>
              <w:jc w:val="center"/>
              <w:rPr>
                <w:rFonts w:ascii="Arial" w:hAnsi="Arial" w:cs="Arial"/>
                <w:sz w:val="14"/>
                <w:szCs w:val="14"/>
              </w:rPr>
            </w:pPr>
            <w:r w:rsidRPr="00D00303">
              <w:rPr>
                <w:rFonts w:ascii="Arial" w:hAnsi="Arial" w:cs="Arial"/>
                <w:sz w:val="14"/>
                <w:szCs w:val="14"/>
              </w:rPr>
              <w:t>2024</w:t>
            </w:r>
          </w:p>
        </w:tc>
        <w:tc>
          <w:tcPr>
            <w:tcW w:w="1125" w:type="dxa"/>
            <w:vAlign w:val="bottom"/>
          </w:tcPr>
          <w:p w14:paraId="0D8F21E5" w14:textId="26083D68" w:rsidR="00D00303" w:rsidRPr="00D00303" w:rsidRDefault="00D00303" w:rsidP="00D00303">
            <w:pPr>
              <w:pBdr>
                <w:bottom w:val="single" w:sz="4" w:space="1" w:color="auto"/>
              </w:pBdr>
              <w:spacing w:line="340" w:lineRule="exact"/>
              <w:ind w:left="-43" w:right="-29"/>
              <w:jc w:val="center"/>
              <w:rPr>
                <w:rFonts w:ascii="Arial" w:hAnsi="Arial" w:cs="Arial"/>
                <w:sz w:val="14"/>
                <w:szCs w:val="14"/>
              </w:rPr>
            </w:pPr>
            <w:r w:rsidRPr="00D00303">
              <w:rPr>
                <w:rFonts w:ascii="Arial" w:hAnsi="Arial" w:cs="Arial"/>
                <w:sz w:val="14"/>
                <w:szCs w:val="14"/>
              </w:rPr>
              <w:t>2025</w:t>
            </w:r>
          </w:p>
        </w:tc>
        <w:tc>
          <w:tcPr>
            <w:tcW w:w="1125" w:type="dxa"/>
            <w:vAlign w:val="bottom"/>
          </w:tcPr>
          <w:p w14:paraId="4713F887" w14:textId="1DA84926" w:rsidR="00D00303" w:rsidRPr="00D00303" w:rsidRDefault="00D00303" w:rsidP="00D00303">
            <w:pPr>
              <w:pBdr>
                <w:bottom w:val="single" w:sz="4" w:space="1" w:color="auto"/>
              </w:pBdr>
              <w:spacing w:line="340" w:lineRule="exact"/>
              <w:ind w:left="-43" w:right="-29"/>
              <w:jc w:val="center"/>
              <w:rPr>
                <w:rFonts w:ascii="Arial" w:hAnsi="Arial" w:cs="Arial"/>
                <w:sz w:val="14"/>
                <w:szCs w:val="14"/>
              </w:rPr>
            </w:pPr>
            <w:r w:rsidRPr="00D00303">
              <w:rPr>
                <w:rFonts w:ascii="Arial" w:hAnsi="Arial" w:cs="Arial"/>
                <w:sz w:val="14"/>
                <w:szCs w:val="14"/>
              </w:rPr>
              <w:t>2024</w:t>
            </w:r>
          </w:p>
        </w:tc>
        <w:tc>
          <w:tcPr>
            <w:tcW w:w="1125" w:type="dxa"/>
            <w:vAlign w:val="bottom"/>
          </w:tcPr>
          <w:p w14:paraId="3EAFE243" w14:textId="55C3F598" w:rsidR="00D00303" w:rsidRPr="00D00303" w:rsidRDefault="00D00303" w:rsidP="00D00303">
            <w:pPr>
              <w:pBdr>
                <w:bottom w:val="single" w:sz="4" w:space="1" w:color="auto"/>
              </w:pBdr>
              <w:spacing w:line="340" w:lineRule="exact"/>
              <w:ind w:left="-43" w:right="-29"/>
              <w:jc w:val="center"/>
              <w:rPr>
                <w:rFonts w:ascii="Arial" w:hAnsi="Arial" w:cs="Arial"/>
                <w:sz w:val="14"/>
                <w:szCs w:val="14"/>
              </w:rPr>
            </w:pPr>
            <w:r w:rsidRPr="00D00303">
              <w:rPr>
                <w:rFonts w:ascii="Arial" w:hAnsi="Arial" w:cs="Arial"/>
                <w:sz w:val="14"/>
                <w:szCs w:val="14"/>
              </w:rPr>
              <w:t>2025</w:t>
            </w:r>
          </w:p>
        </w:tc>
        <w:tc>
          <w:tcPr>
            <w:tcW w:w="1125" w:type="dxa"/>
            <w:vAlign w:val="bottom"/>
          </w:tcPr>
          <w:p w14:paraId="7C880179" w14:textId="59B1B384" w:rsidR="00D00303" w:rsidRPr="00D00303" w:rsidRDefault="00D00303" w:rsidP="00D00303">
            <w:pPr>
              <w:pBdr>
                <w:bottom w:val="single" w:sz="4" w:space="1" w:color="auto"/>
              </w:pBdr>
              <w:spacing w:line="340" w:lineRule="exact"/>
              <w:ind w:left="-43" w:right="-29"/>
              <w:jc w:val="center"/>
              <w:rPr>
                <w:rFonts w:ascii="Arial" w:hAnsi="Arial" w:cs="Arial"/>
                <w:sz w:val="14"/>
                <w:szCs w:val="14"/>
              </w:rPr>
            </w:pPr>
            <w:r w:rsidRPr="00D00303">
              <w:rPr>
                <w:rFonts w:ascii="Arial" w:hAnsi="Arial" w:cs="Arial"/>
                <w:sz w:val="14"/>
                <w:szCs w:val="14"/>
              </w:rPr>
              <w:t>2024</w:t>
            </w:r>
          </w:p>
        </w:tc>
        <w:tc>
          <w:tcPr>
            <w:tcW w:w="1125" w:type="dxa"/>
            <w:vAlign w:val="bottom"/>
          </w:tcPr>
          <w:p w14:paraId="64321E92" w14:textId="48494A30" w:rsidR="00D00303" w:rsidRPr="00D00303" w:rsidRDefault="00D00303" w:rsidP="00D00303">
            <w:pPr>
              <w:pBdr>
                <w:bottom w:val="single" w:sz="4" w:space="1" w:color="auto"/>
              </w:pBdr>
              <w:spacing w:line="340" w:lineRule="exact"/>
              <w:ind w:left="-43" w:right="-29"/>
              <w:jc w:val="center"/>
              <w:rPr>
                <w:rFonts w:ascii="Arial" w:hAnsi="Arial" w:cs="Arial"/>
                <w:sz w:val="14"/>
                <w:szCs w:val="14"/>
              </w:rPr>
            </w:pPr>
            <w:r w:rsidRPr="00D00303">
              <w:rPr>
                <w:rFonts w:ascii="Arial" w:hAnsi="Arial" w:cs="Arial"/>
                <w:sz w:val="14"/>
                <w:szCs w:val="14"/>
              </w:rPr>
              <w:t>2025</w:t>
            </w:r>
          </w:p>
        </w:tc>
        <w:tc>
          <w:tcPr>
            <w:tcW w:w="1125" w:type="dxa"/>
            <w:vAlign w:val="bottom"/>
          </w:tcPr>
          <w:p w14:paraId="71CBA479" w14:textId="1813ADD4" w:rsidR="00D00303" w:rsidRPr="00D00303" w:rsidRDefault="00D00303" w:rsidP="00D00303">
            <w:pPr>
              <w:pBdr>
                <w:bottom w:val="single" w:sz="4" w:space="1" w:color="auto"/>
              </w:pBdr>
              <w:spacing w:line="340" w:lineRule="exact"/>
              <w:ind w:left="-43" w:right="-29"/>
              <w:jc w:val="center"/>
              <w:rPr>
                <w:rFonts w:ascii="Arial" w:hAnsi="Arial" w:cs="Arial"/>
                <w:sz w:val="14"/>
                <w:szCs w:val="14"/>
              </w:rPr>
            </w:pPr>
            <w:r w:rsidRPr="00D00303">
              <w:rPr>
                <w:rFonts w:ascii="Arial" w:hAnsi="Arial" w:cs="Arial"/>
                <w:sz w:val="14"/>
                <w:szCs w:val="14"/>
              </w:rPr>
              <w:t>2024</w:t>
            </w:r>
          </w:p>
        </w:tc>
        <w:tc>
          <w:tcPr>
            <w:tcW w:w="1125" w:type="dxa"/>
            <w:vAlign w:val="bottom"/>
          </w:tcPr>
          <w:p w14:paraId="2C71A334" w14:textId="192B7371" w:rsidR="00D00303" w:rsidRPr="00D00303" w:rsidRDefault="00D00303" w:rsidP="00D00303">
            <w:pPr>
              <w:pBdr>
                <w:bottom w:val="single" w:sz="4" w:space="1" w:color="auto"/>
              </w:pBdr>
              <w:spacing w:line="340" w:lineRule="exact"/>
              <w:ind w:left="-43" w:right="-29"/>
              <w:jc w:val="center"/>
              <w:rPr>
                <w:rFonts w:ascii="Arial" w:hAnsi="Arial" w:cs="Arial"/>
                <w:sz w:val="14"/>
                <w:szCs w:val="14"/>
              </w:rPr>
            </w:pPr>
            <w:r w:rsidRPr="00D00303">
              <w:rPr>
                <w:rFonts w:ascii="Arial" w:hAnsi="Arial" w:cs="Arial"/>
                <w:sz w:val="14"/>
                <w:szCs w:val="14"/>
              </w:rPr>
              <w:t>2025</w:t>
            </w:r>
          </w:p>
        </w:tc>
        <w:tc>
          <w:tcPr>
            <w:tcW w:w="1125" w:type="dxa"/>
            <w:vAlign w:val="bottom"/>
          </w:tcPr>
          <w:p w14:paraId="1E8ED570" w14:textId="027049A1" w:rsidR="00D00303" w:rsidRPr="00D00303" w:rsidRDefault="00D00303" w:rsidP="00D00303">
            <w:pPr>
              <w:pBdr>
                <w:bottom w:val="single" w:sz="4" w:space="1" w:color="auto"/>
              </w:pBdr>
              <w:spacing w:line="340" w:lineRule="exact"/>
              <w:ind w:left="-43" w:right="-29"/>
              <w:jc w:val="center"/>
              <w:rPr>
                <w:rFonts w:ascii="Arial" w:hAnsi="Arial" w:cs="Arial"/>
                <w:sz w:val="14"/>
                <w:szCs w:val="14"/>
              </w:rPr>
            </w:pPr>
            <w:r w:rsidRPr="00D00303">
              <w:rPr>
                <w:rFonts w:ascii="Arial" w:hAnsi="Arial" w:cs="Arial"/>
                <w:sz w:val="14"/>
                <w:szCs w:val="14"/>
              </w:rPr>
              <w:t>2024</w:t>
            </w:r>
          </w:p>
        </w:tc>
      </w:tr>
      <w:tr w:rsidR="00436A0A" w:rsidRPr="00D00303" w14:paraId="5A79C24C" w14:textId="77777777" w:rsidTr="00436A0A">
        <w:trPr>
          <w:trHeight w:val="80"/>
        </w:trPr>
        <w:tc>
          <w:tcPr>
            <w:tcW w:w="2160" w:type="dxa"/>
            <w:vAlign w:val="bottom"/>
          </w:tcPr>
          <w:p w14:paraId="34A262E2" w14:textId="77777777" w:rsidR="00436A0A" w:rsidRPr="00D00303" w:rsidRDefault="00436A0A" w:rsidP="00436A0A">
            <w:pPr>
              <w:spacing w:line="340" w:lineRule="exact"/>
              <w:ind w:left="165" w:right="-108" w:hanging="165"/>
              <w:rPr>
                <w:rFonts w:ascii="Arial" w:hAnsi="Arial" w:cs="Arial"/>
                <w:sz w:val="14"/>
                <w:szCs w:val="14"/>
              </w:rPr>
            </w:pPr>
            <w:r w:rsidRPr="00D00303">
              <w:rPr>
                <w:rFonts w:ascii="Arial" w:hAnsi="Arial" w:cs="Arial"/>
                <w:sz w:val="14"/>
                <w:szCs w:val="14"/>
              </w:rPr>
              <w:t>Revenue from external customers</w:t>
            </w:r>
            <w:r w:rsidRPr="00D00303">
              <w:rPr>
                <w:rFonts w:ascii="Arial" w:hAnsi="Arial"/>
                <w:sz w:val="14"/>
                <w:szCs w:val="14"/>
                <w:cs/>
              </w:rPr>
              <w:t xml:space="preserve"> </w:t>
            </w:r>
          </w:p>
        </w:tc>
        <w:tc>
          <w:tcPr>
            <w:tcW w:w="1125" w:type="dxa"/>
            <w:vAlign w:val="bottom"/>
          </w:tcPr>
          <w:p w14:paraId="54B84D38" w14:textId="4A8BAAC3"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hint="cs"/>
                <w:sz w:val="14"/>
                <w:szCs w:val="14"/>
              </w:rPr>
              <w:t>2,435,068,260</w:t>
            </w:r>
          </w:p>
        </w:tc>
        <w:tc>
          <w:tcPr>
            <w:tcW w:w="1125" w:type="dxa"/>
            <w:vAlign w:val="bottom"/>
          </w:tcPr>
          <w:p w14:paraId="3D77445F" w14:textId="358D431F"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sz w:val="14"/>
                <w:szCs w:val="14"/>
              </w:rPr>
              <w:t>2,131,469,799</w:t>
            </w:r>
          </w:p>
        </w:tc>
        <w:tc>
          <w:tcPr>
            <w:tcW w:w="1125" w:type="dxa"/>
            <w:vAlign w:val="bottom"/>
          </w:tcPr>
          <w:p w14:paraId="2386C0FD" w14:textId="0754C7B8"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hint="cs"/>
                <w:sz w:val="14"/>
                <w:szCs w:val="14"/>
              </w:rPr>
              <w:t>217,066,704</w:t>
            </w:r>
          </w:p>
        </w:tc>
        <w:tc>
          <w:tcPr>
            <w:tcW w:w="1125" w:type="dxa"/>
            <w:vAlign w:val="bottom"/>
          </w:tcPr>
          <w:p w14:paraId="03A66089" w14:textId="44186E48"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sz w:val="14"/>
                <w:szCs w:val="14"/>
              </w:rPr>
              <w:t>217,253,941</w:t>
            </w:r>
          </w:p>
        </w:tc>
        <w:tc>
          <w:tcPr>
            <w:tcW w:w="1125" w:type="dxa"/>
            <w:vAlign w:val="bottom"/>
          </w:tcPr>
          <w:p w14:paraId="20D22B35" w14:textId="784B932C"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hint="cs"/>
                <w:sz w:val="14"/>
                <w:szCs w:val="14"/>
              </w:rPr>
              <w:t>18,367,901</w:t>
            </w:r>
          </w:p>
        </w:tc>
        <w:tc>
          <w:tcPr>
            <w:tcW w:w="1125" w:type="dxa"/>
            <w:vAlign w:val="bottom"/>
          </w:tcPr>
          <w:p w14:paraId="39D05603" w14:textId="471B151D"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sz w:val="14"/>
                <w:szCs w:val="14"/>
              </w:rPr>
              <w:t>19,956,775</w:t>
            </w:r>
          </w:p>
        </w:tc>
        <w:tc>
          <w:tcPr>
            <w:tcW w:w="1125" w:type="dxa"/>
            <w:vAlign w:val="bottom"/>
          </w:tcPr>
          <w:p w14:paraId="01AF4856" w14:textId="7505D2FF"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hint="cs"/>
                <w:sz w:val="14"/>
                <w:szCs w:val="14"/>
              </w:rPr>
              <w:t>7,395,693</w:t>
            </w:r>
          </w:p>
        </w:tc>
        <w:tc>
          <w:tcPr>
            <w:tcW w:w="1125" w:type="dxa"/>
            <w:vAlign w:val="bottom"/>
          </w:tcPr>
          <w:p w14:paraId="3C76AB2A" w14:textId="71B551DE"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p>
        </w:tc>
        <w:tc>
          <w:tcPr>
            <w:tcW w:w="1125" w:type="dxa"/>
            <w:vAlign w:val="bottom"/>
          </w:tcPr>
          <w:p w14:paraId="08808F0E" w14:textId="5412AB68"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hint="cs"/>
                <w:sz w:val="14"/>
                <w:szCs w:val="14"/>
                <w:cs/>
              </w:rPr>
              <w:t>-</w:t>
            </w:r>
          </w:p>
        </w:tc>
        <w:tc>
          <w:tcPr>
            <w:tcW w:w="1125" w:type="dxa"/>
            <w:vAlign w:val="bottom"/>
          </w:tcPr>
          <w:p w14:paraId="46FCB705" w14:textId="0DD17051"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p>
        </w:tc>
        <w:tc>
          <w:tcPr>
            <w:tcW w:w="1125" w:type="dxa"/>
            <w:vAlign w:val="bottom"/>
          </w:tcPr>
          <w:p w14:paraId="680617BA" w14:textId="36CE7D50"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sz w:val="14"/>
                <w:szCs w:val="14"/>
              </w:rPr>
              <w:t>2,677,898,558</w:t>
            </w:r>
          </w:p>
        </w:tc>
        <w:tc>
          <w:tcPr>
            <w:tcW w:w="1125" w:type="dxa"/>
            <w:vAlign w:val="bottom"/>
          </w:tcPr>
          <w:p w14:paraId="4CC91D66" w14:textId="6060AE1F"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D00303">
              <w:rPr>
                <w:rFonts w:ascii="Arial" w:hAnsi="Arial" w:cs="Arial"/>
                <w:sz w:val="14"/>
                <w:szCs w:val="14"/>
              </w:rPr>
              <w:t>2,368,680,51</w:t>
            </w:r>
            <w:r w:rsidR="00104B37">
              <w:rPr>
                <w:rFonts w:ascii="Arial" w:hAnsi="Arial" w:cs="Arial"/>
                <w:sz w:val="14"/>
                <w:szCs w:val="14"/>
              </w:rPr>
              <w:t>6</w:t>
            </w:r>
          </w:p>
        </w:tc>
      </w:tr>
      <w:tr w:rsidR="00436A0A" w:rsidRPr="00D00303" w14:paraId="26D8D593" w14:textId="77777777" w:rsidTr="00436A0A">
        <w:tc>
          <w:tcPr>
            <w:tcW w:w="2160" w:type="dxa"/>
            <w:vAlign w:val="bottom"/>
          </w:tcPr>
          <w:p w14:paraId="0C1FBB33" w14:textId="77777777" w:rsidR="00436A0A" w:rsidRPr="00D00303" w:rsidRDefault="00436A0A" w:rsidP="00436A0A">
            <w:pPr>
              <w:spacing w:line="340" w:lineRule="exact"/>
              <w:rPr>
                <w:rFonts w:ascii="Arial" w:hAnsi="Arial" w:cs="Arial"/>
                <w:sz w:val="14"/>
                <w:szCs w:val="14"/>
              </w:rPr>
            </w:pPr>
            <w:r w:rsidRPr="00D00303">
              <w:rPr>
                <w:rFonts w:ascii="Arial" w:hAnsi="Arial" w:cs="Arial"/>
                <w:sz w:val="14"/>
                <w:szCs w:val="14"/>
              </w:rPr>
              <w:t>Inter</w:t>
            </w:r>
            <w:r w:rsidRPr="00D00303">
              <w:rPr>
                <w:rFonts w:ascii="Arial" w:hAnsi="Arial"/>
                <w:sz w:val="14"/>
                <w:szCs w:val="14"/>
                <w:cs/>
              </w:rPr>
              <w:t>-</w:t>
            </w:r>
            <w:r w:rsidRPr="00D00303">
              <w:rPr>
                <w:rFonts w:ascii="Arial" w:hAnsi="Arial" w:cs="Arial"/>
                <w:sz w:val="14"/>
                <w:szCs w:val="14"/>
              </w:rPr>
              <w:t>segment revenue</w:t>
            </w:r>
          </w:p>
        </w:tc>
        <w:tc>
          <w:tcPr>
            <w:tcW w:w="1125" w:type="dxa"/>
            <w:vAlign w:val="bottom"/>
          </w:tcPr>
          <w:p w14:paraId="385D41FC" w14:textId="2AAA2E25"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hint="cs"/>
                <w:sz w:val="14"/>
                <w:szCs w:val="14"/>
              </w:rPr>
              <w:t>6</w:t>
            </w:r>
            <w:r w:rsidRPr="00436A0A">
              <w:rPr>
                <w:rFonts w:ascii="Arial" w:hAnsi="Arial" w:cs="Arial"/>
                <w:sz w:val="14"/>
                <w:szCs w:val="14"/>
              </w:rPr>
              <w:t>95</w:t>
            </w:r>
            <w:r w:rsidRPr="00436A0A">
              <w:rPr>
                <w:rFonts w:ascii="Arial" w:hAnsi="Arial" w:cs="Arial" w:hint="cs"/>
                <w:sz w:val="14"/>
                <w:szCs w:val="14"/>
              </w:rPr>
              <w:t>,</w:t>
            </w:r>
            <w:r w:rsidRPr="00436A0A">
              <w:rPr>
                <w:rFonts w:ascii="Arial" w:hAnsi="Arial" w:cs="Arial"/>
                <w:sz w:val="14"/>
                <w:szCs w:val="14"/>
              </w:rPr>
              <w:t>878</w:t>
            </w:r>
          </w:p>
        </w:tc>
        <w:tc>
          <w:tcPr>
            <w:tcW w:w="1125" w:type="dxa"/>
            <w:vAlign w:val="bottom"/>
          </w:tcPr>
          <w:p w14:paraId="6CB92BB3" w14:textId="1FD73C29"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sz w:val="14"/>
                <w:szCs w:val="14"/>
                <w:cs/>
              </w:rPr>
              <w:t>159</w:t>
            </w:r>
            <w:r w:rsidRPr="00436A0A">
              <w:rPr>
                <w:rFonts w:ascii="Arial" w:hAnsi="Arial" w:cs="Arial"/>
                <w:sz w:val="14"/>
                <w:szCs w:val="14"/>
              </w:rPr>
              <w:t>,</w:t>
            </w:r>
            <w:r w:rsidRPr="00436A0A">
              <w:rPr>
                <w:rFonts w:ascii="Arial" w:hAnsi="Arial" w:cs="Arial"/>
                <w:sz w:val="14"/>
                <w:szCs w:val="14"/>
                <w:cs/>
              </w:rPr>
              <w:t>513</w:t>
            </w:r>
          </w:p>
        </w:tc>
        <w:tc>
          <w:tcPr>
            <w:tcW w:w="1125" w:type="dxa"/>
            <w:vAlign w:val="bottom"/>
          </w:tcPr>
          <w:p w14:paraId="16CE52FD" w14:textId="1F2BB30F"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hint="cs"/>
                <w:sz w:val="14"/>
                <w:szCs w:val="14"/>
                <w:cs/>
              </w:rPr>
              <w:t>-</w:t>
            </w:r>
          </w:p>
        </w:tc>
        <w:tc>
          <w:tcPr>
            <w:tcW w:w="1125" w:type="dxa"/>
            <w:vAlign w:val="bottom"/>
          </w:tcPr>
          <w:p w14:paraId="04526930" w14:textId="733CD108"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sz w:val="14"/>
                <w:szCs w:val="14"/>
                <w:cs/>
              </w:rPr>
              <w:t>60</w:t>
            </w:r>
            <w:r w:rsidRPr="00436A0A">
              <w:rPr>
                <w:rFonts w:ascii="Arial" w:hAnsi="Arial" w:cs="Arial"/>
                <w:sz w:val="14"/>
                <w:szCs w:val="14"/>
              </w:rPr>
              <w:t>0,000</w:t>
            </w:r>
          </w:p>
        </w:tc>
        <w:tc>
          <w:tcPr>
            <w:tcW w:w="1125" w:type="dxa"/>
            <w:vAlign w:val="bottom"/>
          </w:tcPr>
          <w:p w14:paraId="689A0F88" w14:textId="7F2C1132"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hint="cs"/>
                <w:sz w:val="14"/>
                <w:szCs w:val="14"/>
              </w:rPr>
              <w:t>5,192,486</w:t>
            </w:r>
          </w:p>
        </w:tc>
        <w:tc>
          <w:tcPr>
            <w:tcW w:w="1125" w:type="dxa"/>
            <w:vAlign w:val="bottom"/>
          </w:tcPr>
          <w:p w14:paraId="7952BDFA" w14:textId="0B561EB2"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sz w:val="14"/>
                <w:szCs w:val="14"/>
              </w:rPr>
              <w:t>2,335,616</w:t>
            </w:r>
          </w:p>
        </w:tc>
        <w:tc>
          <w:tcPr>
            <w:tcW w:w="1125" w:type="dxa"/>
            <w:vAlign w:val="bottom"/>
          </w:tcPr>
          <w:p w14:paraId="6F5C44E1" w14:textId="01E443AC"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hint="cs"/>
                <w:sz w:val="14"/>
                <w:szCs w:val="14"/>
              </w:rPr>
              <w:t>483,194</w:t>
            </w:r>
          </w:p>
        </w:tc>
        <w:tc>
          <w:tcPr>
            <w:tcW w:w="1125" w:type="dxa"/>
            <w:vAlign w:val="bottom"/>
          </w:tcPr>
          <w:p w14:paraId="41CB6892" w14:textId="2BA08CC0"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p>
        </w:tc>
        <w:tc>
          <w:tcPr>
            <w:tcW w:w="1125" w:type="dxa"/>
            <w:vAlign w:val="bottom"/>
          </w:tcPr>
          <w:p w14:paraId="764F1D66" w14:textId="49447A9D"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hint="cs"/>
                <w:sz w:val="14"/>
                <w:szCs w:val="14"/>
                <w:cs/>
              </w:rPr>
              <w:t>(</w:t>
            </w:r>
            <w:r w:rsidRPr="00436A0A">
              <w:rPr>
                <w:rFonts w:ascii="Arial" w:hAnsi="Arial" w:cs="Arial" w:hint="cs"/>
                <w:sz w:val="14"/>
                <w:szCs w:val="14"/>
              </w:rPr>
              <w:t>6,3</w:t>
            </w:r>
            <w:r w:rsidRPr="00436A0A">
              <w:rPr>
                <w:rFonts w:ascii="Arial" w:hAnsi="Arial" w:cs="Arial"/>
                <w:sz w:val="14"/>
                <w:szCs w:val="14"/>
              </w:rPr>
              <w:t>71</w:t>
            </w:r>
            <w:r w:rsidRPr="00436A0A">
              <w:rPr>
                <w:rFonts w:ascii="Arial" w:hAnsi="Arial" w:cs="Arial" w:hint="cs"/>
                <w:sz w:val="14"/>
                <w:szCs w:val="14"/>
              </w:rPr>
              <w:t>,</w:t>
            </w:r>
            <w:r w:rsidRPr="00436A0A">
              <w:rPr>
                <w:rFonts w:ascii="Arial" w:hAnsi="Arial" w:cs="Arial"/>
                <w:sz w:val="14"/>
                <w:szCs w:val="14"/>
              </w:rPr>
              <w:t>558</w:t>
            </w:r>
            <w:r w:rsidRPr="00436A0A">
              <w:rPr>
                <w:rFonts w:ascii="Arial" w:hAnsi="Arial" w:hint="cs"/>
                <w:sz w:val="14"/>
                <w:szCs w:val="14"/>
                <w:cs/>
              </w:rPr>
              <w:t>)</w:t>
            </w:r>
          </w:p>
        </w:tc>
        <w:tc>
          <w:tcPr>
            <w:tcW w:w="1125" w:type="dxa"/>
            <w:vAlign w:val="bottom"/>
          </w:tcPr>
          <w:p w14:paraId="5427BC61" w14:textId="7AEDB0DA"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r w:rsidRPr="00436A0A">
              <w:rPr>
                <w:rFonts w:ascii="Arial" w:hAnsi="Arial" w:cs="Arial"/>
                <w:sz w:val="14"/>
                <w:szCs w:val="14"/>
              </w:rPr>
              <w:t>3,095,129</w:t>
            </w:r>
            <w:r w:rsidRPr="00436A0A">
              <w:rPr>
                <w:rFonts w:ascii="Arial" w:hAnsi="Arial"/>
                <w:sz w:val="14"/>
                <w:szCs w:val="14"/>
                <w:cs/>
              </w:rPr>
              <w:t>)</w:t>
            </w:r>
          </w:p>
        </w:tc>
        <w:tc>
          <w:tcPr>
            <w:tcW w:w="1125" w:type="dxa"/>
            <w:vAlign w:val="bottom"/>
          </w:tcPr>
          <w:p w14:paraId="1372A57D" w14:textId="0BA68AEB"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p>
        </w:tc>
        <w:tc>
          <w:tcPr>
            <w:tcW w:w="1125" w:type="dxa"/>
            <w:vAlign w:val="bottom"/>
          </w:tcPr>
          <w:p w14:paraId="3043747E" w14:textId="27B2AFDB"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D00303">
              <w:rPr>
                <w:rFonts w:ascii="Arial" w:hAnsi="Arial"/>
                <w:sz w:val="14"/>
                <w:szCs w:val="14"/>
                <w:cs/>
              </w:rPr>
              <w:t>-</w:t>
            </w:r>
          </w:p>
        </w:tc>
      </w:tr>
      <w:tr w:rsidR="00436A0A" w:rsidRPr="00D00303" w14:paraId="6DE52885" w14:textId="77777777" w:rsidTr="00436A0A">
        <w:trPr>
          <w:trHeight w:val="279"/>
        </w:trPr>
        <w:tc>
          <w:tcPr>
            <w:tcW w:w="2160" w:type="dxa"/>
            <w:vAlign w:val="bottom"/>
          </w:tcPr>
          <w:p w14:paraId="67862D09" w14:textId="77777777" w:rsidR="00436A0A" w:rsidRPr="00D00303" w:rsidRDefault="00436A0A" w:rsidP="00436A0A">
            <w:pPr>
              <w:spacing w:line="340" w:lineRule="exact"/>
              <w:ind w:left="142" w:hanging="142"/>
              <w:rPr>
                <w:rFonts w:ascii="Arial" w:hAnsi="Arial" w:cs="Arial"/>
                <w:sz w:val="14"/>
                <w:szCs w:val="14"/>
                <w:cs/>
              </w:rPr>
            </w:pPr>
            <w:r w:rsidRPr="00D00303">
              <w:rPr>
                <w:rFonts w:ascii="Arial" w:hAnsi="Arial" w:cs="Arial"/>
                <w:sz w:val="14"/>
                <w:szCs w:val="14"/>
              </w:rPr>
              <w:t>Depreciation and amortisation</w:t>
            </w:r>
          </w:p>
        </w:tc>
        <w:tc>
          <w:tcPr>
            <w:tcW w:w="1125" w:type="dxa"/>
            <w:vAlign w:val="bottom"/>
          </w:tcPr>
          <w:p w14:paraId="217A9ACC" w14:textId="0F2C0642"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r w:rsidRPr="00436A0A">
              <w:rPr>
                <w:rFonts w:ascii="Arial" w:hAnsi="Arial" w:cs="Arial"/>
                <w:sz w:val="14"/>
                <w:szCs w:val="14"/>
              </w:rPr>
              <w:t>14,938,719</w:t>
            </w:r>
            <w:r w:rsidRPr="00436A0A">
              <w:rPr>
                <w:rFonts w:ascii="Arial" w:hAnsi="Arial"/>
                <w:sz w:val="14"/>
                <w:szCs w:val="14"/>
                <w:cs/>
              </w:rPr>
              <w:t>)</w:t>
            </w:r>
          </w:p>
        </w:tc>
        <w:tc>
          <w:tcPr>
            <w:tcW w:w="1125" w:type="dxa"/>
            <w:vAlign w:val="bottom"/>
          </w:tcPr>
          <w:p w14:paraId="7791467E" w14:textId="2F9971E0"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r w:rsidRPr="00436A0A">
              <w:rPr>
                <w:rFonts w:ascii="Arial" w:hAnsi="Arial" w:cs="Arial"/>
                <w:sz w:val="14"/>
                <w:szCs w:val="14"/>
              </w:rPr>
              <w:t>13,894,613</w:t>
            </w:r>
            <w:r w:rsidRPr="00436A0A">
              <w:rPr>
                <w:rFonts w:ascii="Arial" w:hAnsi="Arial"/>
                <w:sz w:val="14"/>
                <w:szCs w:val="14"/>
                <w:cs/>
              </w:rPr>
              <w:t>)</w:t>
            </w:r>
          </w:p>
        </w:tc>
        <w:tc>
          <w:tcPr>
            <w:tcW w:w="1125" w:type="dxa"/>
            <w:vAlign w:val="bottom"/>
          </w:tcPr>
          <w:p w14:paraId="1B4A4D6E" w14:textId="6C2BD211"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r w:rsidRPr="00436A0A">
              <w:rPr>
                <w:rFonts w:ascii="Arial" w:hAnsi="Arial" w:cs="Arial"/>
                <w:sz w:val="14"/>
                <w:szCs w:val="14"/>
              </w:rPr>
              <w:t>26,668,22</w:t>
            </w:r>
            <w:r w:rsidR="00DB5C38">
              <w:rPr>
                <w:rFonts w:ascii="Arial" w:hAnsi="Arial" w:cs="Arial"/>
                <w:sz w:val="14"/>
                <w:szCs w:val="14"/>
              </w:rPr>
              <w:t>5</w:t>
            </w:r>
            <w:r w:rsidRPr="00436A0A">
              <w:rPr>
                <w:rFonts w:ascii="Arial" w:hAnsi="Arial"/>
                <w:sz w:val="14"/>
                <w:szCs w:val="14"/>
                <w:cs/>
              </w:rPr>
              <w:t>)</w:t>
            </w:r>
          </w:p>
        </w:tc>
        <w:tc>
          <w:tcPr>
            <w:tcW w:w="1125" w:type="dxa"/>
            <w:vAlign w:val="bottom"/>
          </w:tcPr>
          <w:p w14:paraId="0C893FF8" w14:textId="33EA3622"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r w:rsidRPr="00436A0A">
              <w:rPr>
                <w:rFonts w:ascii="Arial" w:hAnsi="Arial" w:cs="Arial"/>
                <w:sz w:val="14"/>
                <w:szCs w:val="14"/>
              </w:rPr>
              <w:t>27,192,551</w:t>
            </w:r>
            <w:r w:rsidRPr="00436A0A">
              <w:rPr>
                <w:rFonts w:ascii="Arial" w:hAnsi="Arial"/>
                <w:sz w:val="14"/>
                <w:szCs w:val="14"/>
                <w:cs/>
              </w:rPr>
              <w:t>)</w:t>
            </w:r>
          </w:p>
        </w:tc>
        <w:tc>
          <w:tcPr>
            <w:tcW w:w="1125" w:type="dxa"/>
            <w:vAlign w:val="bottom"/>
          </w:tcPr>
          <w:p w14:paraId="0867B9C1" w14:textId="2E4C2F89"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r w:rsidRPr="00436A0A">
              <w:rPr>
                <w:rFonts w:ascii="Arial" w:hAnsi="Arial" w:cs="Arial"/>
                <w:sz w:val="14"/>
                <w:szCs w:val="14"/>
              </w:rPr>
              <w:t>14,</w:t>
            </w:r>
            <w:r w:rsidR="00920C6B">
              <w:rPr>
                <w:rFonts w:ascii="Arial" w:hAnsi="Arial" w:cs="Arial"/>
                <w:sz w:val="14"/>
                <w:szCs w:val="14"/>
              </w:rPr>
              <w:t>586</w:t>
            </w:r>
            <w:r w:rsidRPr="00436A0A">
              <w:rPr>
                <w:rFonts w:ascii="Arial" w:hAnsi="Arial" w:cs="Arial"/>
                <w:sz w:val="14"/>
                <w:szCs w:val="14"/>
              </w:rPr>
              <w:t>,</w:t>
            </w:r>
            <w:r w:rsidR="00920C6B">
              <w:rPr>
                <w:rFonts w:ascii="Arial" w:hAnsi="Arial" w:cs="Arial"/>
                <w:sz w:val="14"/>
                <w:szCs w:val="14"/>
              </w:rPr>
              <w:t>223</w:t>
            </w:r>
            <w:r w:rsidRPr="00436A0A">
              <w:rPr>
                <w:rFonts w:ascii="Arial" w:hAnsi="Arial"/>
                <w:sz w:val="14"/>
                <w:szCs w:val="14"/>
                <w:cs/>
              </w:rPr>
              <w:t>)</w:t>
            </w:r>
          </w:p>
        </w:tc>
        <w:tc>
          <w:tcPr>
            <w:tcW w:w="1125" w:type="dxa"/>
            <w:vAlign w:val="bottom"/>
          </w:tcPr>
          <w:p w14:paraId="0E4DDE7C" w14:textId="0217F2B1"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r w:rsidRPr="00436A0A">
              <w:rPr>
                <w:rFonts w:ascii="Arial" w:hAnsi="Arial" w:cs="Arial"/>
                <w:sz w:val="14"/>
                <w:szCs w:val="14"/>
              </w:rPr>
              <w:t>11,114,654</w:t>
            </w:r>
            <w:r w:rsidRPr="00436A0A">
              <w:rPr>
                <w:rFonts w:ascii="Arial" w:hAnsi="Arial"/>
                <w:sz w:val="14"/>
                <w:szCs w:val="14"/>
                <w:cs/>
              </w:rPr>
              <w:t>)</w:t>
            </w:r>
          </w:p>
        </w:tc>
        <w:tc>
          <w:tcPr>
            <w:tcW w:w="1125" w:type="dxa"/>
            <w:vAlign w:val="bottom"/>
          </w:tcPr>
          <w:p w14:paraId="08B15CC3" w14:textId="6BC628CB"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r w:rsidRPr="00436A0A">
              <w:rPr>
                <w:rFonts w:ascii="Arial" w:hAnsi="Arial" w:cs="Arial"/>
                <w:sz w:val="14"/>
                <w:szCs w:val="14"/>
              </w:rPr>
              <w:t>3,483,759</w:t>
            </w:r>
            <w:r w:rsidRPr="00436A0A">
              <w:rPr>
                <w:rFonts w:ascii="Arial" w:hAnsi="Arial"/>
                <w:sz w:val="14"/>
                <w:szCs w:val="14"/>
                <w:cs/>
              </w:rPr>
              <w:t>)</w:t>
            </w:r>
          </w:p>
        </w:tc>
        <w:tc>
          <w:tcPr>
            <w:tcW w:w="1125" w:type="dxa"/>
            <w:vAlign w:val="bottom"/>
          </w:tcPr>
          <w:p w14:paraId="174059F8" w14:textId="2DB75CCC"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p>
        </w:tc>
        <w:tc>
          <w:tcPr>
            <w:tcW w:w="1125" w:type="dxa"/>
            <w:vAlign w:val="bottom"/>
          </w:tcPr>
          <w:p w14:paraId="5C5CE574" w14:textId="6E6FDC5E"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p>
        </w:tc>
        <w:tc>
          <w:tcPr>
            <w:tcW w:w="1125" w:type="dxa"/>
            <w:vAlign w:val="bottom"/>
          </w:tcPr>
          <w:p w14:paraId="72DB8BFF" w14:textId="659AE94A"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p>
        </w:tc>
        <w:tc>
          <w:tcPr>
            <w:tcW w:w="1125" w:type="dxa"/>
            <w:vAlign w:val="bottom"/>
          </w:tcPr>
          <w:p w14:paraId="6B96B550" w14:textId="318E6081"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r w:rsidRPr="00436A0A">
              <w:rPr>
                <w:rFonts w:ascii="Arial" w:hAnsi="Arial" w:cs="Arial"/>
                <w:sz w:val="14"/>
                <w:szCs w:val="14"/>
              </w:rPr>
              <w:t>59,</w:t>
            </w:r>
            <w:r w:rsidR="00104B37">
              <w:rPr>
                <w:rFonts w:ascii="Arial" w:hAnsi="Arial" w:cs="Arial"/>
                <w:sz w:val="14"/>
                <w:szCs w:val="14"/>
              </w:rPr>
              <w:t>676</w:t>
            </w:r>
            <w:r w:rsidRPr="00436A0A">
              <w:rPr>
                <w:rFonts w:ascii="Arial" w:hAnsi="Arial" w:cs="Arial"/>
                <w:sz w:val="14"/>
                <w:szCs w:val="14"/>
              </w:rPr>
              <w:t>,</w:t>
            </w:r>
            <w:r w:rsidR="004F03CC">
              <w:rPr>
                <w:rFonts w:ascii="Arial" w:hAnsi="Arial" w:cs="Arial"/>
                <w:sz w:val="14"/>
                <w:szCs w:val="14"/>
              </w:rPr>
              <w:t>92</w:t>
            </w:r>
            <w:r w:rsidR="00DB5C38">
              <w:rPr>
                <w:rFonts w:ascii="Arial" w:hAnsi="Arial" w:cs="Arial"/>
                <w:sz w:val="14"/>
                <w:szCs w:val="14"/>
              </w:rPr>
              <w:t>6</w:t>
            </w:r>
            <w:r w:rsidRPr="00436A0A">
              <w:rPr>
                <w:rFonts w:ascii="Arial" w:hAnsi="Arial"/>
                <w:sz w:val="14"/>
                <w:szCs w:val="14"/>
                <w:cs/>
              </w:rPr>
              <w:t>)</w:t>
            </w:r>
          </w:p>
        </w:tc>
        <w:tc>
          <w:tcPr>
            <w:tcW w:w="1125" w:type="dxa"/>
            <w:vAlign w:val="bottom"/>
          </w:tcPr>
          <w:p w14:paraId="0FB6ABB0" w14:textId="6652063B"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D00303">
              <w:rPr>
                <w:rFonts w:ascii="Arial" w:hAnsi="Arial"/>
                <w:sz w:val="14"/>
                <w:szCs w:val="14"/>
                <w:cs/>
              </w:rPr>
              <w:t>(</w:t>
            </w:r>
            <w:r w:rsidRPr="00D00303">
              <w:rPr>
                <w:rFonts w:ascii="Arial" w:hAnsi="Arial" w:cs="Arial"/>
                <w:sz w:val="14"/>
                <w:szCs w:val="14"/>
              </w:rPr>
              <w:t>52,201,818</w:t>
            </w:r>
            <w:r w:rsidRPr="00D00303">
              <w:rPr>
                <w:rFonts w:ascii="Arial" w:hAnsi="Arial"/>
                <w:sz w:val="14"/>
                <w:szCs w:val="14"/>
                <w:cs/>
              </w:rPr>
              <w:t>)</w:t>
            </w:r>
          </w:p>
        </w:tc>
      </w:tr>
      <w:tr w:rsidR="00436A0A" w:rsidRPr="00D00303" w14:paraId="186C25D0" w14:textId="77777777" w:rsidTr="00436A0A">
        <w:tc>
          <w:tcPr>
            <w:tcW w:w="2160" w:type="dxa"/>
            <w:vAlign w:val="bottom"/>
          </w:tcPr>
          <w:p w14:paraId="0B506F41" w14:textId="26F23FAB" w:rsidR="00436A0A" w:rsidRPr="00D00303" w:rsidRDefault="00436A0A" w:rsidP="00436A0A">
            <w:pPr>
              <w:spacing w:line="340" w:lineRule="exact"/>
              <w:ind w:right="-105"/>
              <w:rPr>
                <w:rFonts w:ascii="Arial" w:hAnsi="Arial" w:cs="Arial"/>
                <w:sz w:val="14"/>
                <w:szCs w:val="14"/>
                <w:cs/>
              </w:rPr>
            </w:pPr>
            <w:r w:rsidRPr="00D00303">
              <w:rPr>
                <w:rFonts w:ascii="Arial" w:hAnsi="Arial" w:cs="Arial"/>
                <w:sz w:val="14"/>
                <w:szCs w:val="14"/>
              </w:rPr>
              <w:t>Income tax revenue</w:t>
            </w:r>
            <w:r w:rsidR="009B470D">
              <w:rPr>
                <w:rFonts w:ascii="Arial" w:hAnsi="Arial"/>
                <w:sz w:val="14"/>
                <w:szCs w:val="14"/>
                <w:cs/>
              </w:rPr>
              <w:t xml:space="preserve"> (</w:t>
            </w:r>
            <w:r w:rsidR="009B470D">
              <w:rPr>
                <w:rFonts w:ascii="Arial" w:hAnsi="Arial" w:cs="Arial"/>
                <w:sz w:val="14"/>
                <w:szCs w:val="14"/>
              </w:rPr>
              <w:t>expense</w:t>
            </w:r>
            <w:r w:rsidR="009B470D">
              <w:rPr>
                <w:rFonts w:ascii="Arial" w:hAnsi="Arial"/>
                <w:sz w:val="14"/>
                <w:szCs w:val="14"/>
                <w:cs/>
              </w:rPr>
              <w:t>)</w:t>
            </w:r>
          </w:p>
        </w:tc>
        <w:tc>
          <w:tcPr>
            <w:tcW w:w="1125" w:type="dxa"/>
            <w:vAlign w:val="bottom"/>
          </w:tcPr>
          <w:p w14:paraId="27C8CAAF" w14:textId="5288DF97" w:rsidR="00436A0A" w:rsidRPr="00D00303" w:rsidRDefault="005F697B" w:rsidP="00436A0A">
            <w:pPr>
              <w:tabs>
                <w:tab w:val="decimal" w:pos="885"/>
              </w:tabs>
              <w:spacing w:line="340" w:lineRule="exact"/>
              <w:ind w:left="-44" w:right="-29"/>
              <w:textAlignment w:val="auto"/>
              <w:rPr>
                <w:rFonts w:ascii="Arial" w:hAnsi="Arial" w:cs="Arial"/>
                <w:sz w:val="14"/>
                <w:szCs w:val="14"/>
              </w:rPr>
            </w:pPr>
            <w:r>
              <w:rPr>
                <w:rFonts w:ascii="Arial" w:hAnsi="Arial"/>
                <w:sz w:val="14"/>
                <w:szCs w:val="14"/>
                <w:cs/>
              </w:rPr>
              <w:t>(</w:t>
            </w:r>
            <w:r>
              <w:rPr>
                <w:rFonts w:ascii="Arial" w:hAnsi="Arial" w:cs="Arial"/>
                <w:sz w:val="14"/>
                <w:szCs w:val="14"/>
              </w:rPr>
              <w:t>966,599</w:t>
            </w:r>
            <w:r>
              <w:rPr>
                <w:rFonts w:ascii="Arial" w:hAnsi="Arial"/>
                <w:sz w:val="14"/>
                <w:szCs w:val="14"/>
                <w:cs/>
              </w:rPr>
              <w:t>)</w:t>
            </w:r>
          </w:p>
        </w:tc>
        <w:tc>
          <w:tcPr>
            <w:tcW w:w="1125" w:type="dxa"/>
            <w:vAlign w:val="bottom"/>
          </w:tcPr>
          <w:p w14:paraId="5D146CA5" w14:textId="0DDCC68A"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r w:rsidRPr="00436A0A">
              <w:rPr>
                <w:rFonts w:ascii="Arial" w:hAnsi="Arial" w:cs="Arial"/>
                <w:sz w:val="14"/>
                <w:szCs w:val="14"/>
              </w:rPr>
              <w:t>3,518,507</w:t>
            </w:r>
            <w:r w:rsidRPr="00436A0A">
              <w:rPr>
                <w:rFonts w:ascii="Arial" w:hAnsi="Arial"/>
                <w:sz w:val="14"/>
                <w:szCs w:val="14"/>
                <w:cs/>
              </w:rPr>
              <w:t>)</w:t>
            </w:r>
          </w:p>
        </w:tc>
        <w:tc>
          <w:tcPr>
            <w:tcW w:w="1125" w:type="dxa"/>
            <w:vAlign w:val="bottom"/>
          </w:tcPr>
          <w:p w14:paraId="7398E44F" w14:textId="69B956E0"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hint="cs"/>
                <w:sz w:val="14"/>
                <w:szCs w:val="14"/>
              </w:rPr>
              <w:t>29,906</w:t>
            </w:r>
          </w:p>
        </w:tc>
        <w:tc>
          <w:tcPr>
            <w:tcW w:w="1125" w:type="dxa"/>
            <w:vAlign w:val="bottom"/>
          </w:tcPr>
          <w:p w14:paraId="4B7B99E4" w14:textId="622C59C0"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r w:rsidRPr="00436A0A">
              <w:rPr>
                <w:rFonts w:ascii="Arial" w:hAnsi="Arial" w:cs="Arial"/>
                <w:sz w:val="14"/>
                <w:szCs w:val="14"/>
              </w:rPr>
              <w:t>408,576</w:t>
            </w:r>
            <w:r w:rsidRPr="00436A0A">
              <w:rPr>
                <w:rFonts w:ascii="Arial" w:hAnsi="Arial"/>
                <w:sz w:val="14"/>
                <w:szCs w:val="14"/>
                <w:cs/>
              </w:rPr>
              <w:t>)</w:t>
            </w:r>
          </w:p>
        </w:tc>
        <w:tc>
          <w:tcPr>
            <w:tcW w:w="1125" w:type="dxa"/>
            <w:vAlign w:val="bottom"/>
          </w:tcPr>
          <w:p w14:paraId="5FCBAEF2" w14:textId="5A7C0D50"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hint="cs"/>
                <w:sz w:val="14"/>
                <w:szCs w:val="14"/>
                <w:cs/>
              </w:rPr>
              <w:t>(</w:t>
            </w:r>
            <w:r w:rsidRPr="00436A0A">
              <w:rPr>
                <w:rFonts w:ascii="Arial" w:hAnsi="Arial" w:cs="Arial" w:hint="cs"/>
                <w:sz w:val="14"/>
                <w:szCs w:val="14"/>
              </w:rPr>
              <w:t>362,203</w:t>
            </w:r>
            <w:r w:rsidRPr="00436A0A">
              <w:rPr>
                <w:rFonts w:ascii="Arial" w:hAnsi="Arial" w:hint="cs"/>
                <w:sz w:val="14"/>
                <w:szCs w:val="14"/>
                <w:cs/>
              </w:rPr>
              <w:t>)</w:t>
            </w:r>
          </w:p>
        </w:tc>
        <w:tc>
          <w:tcPr>
            <w:tcW w:w="1125" w:type="dxa"/>
            <w:vAlign w:val="bottom"/>
          </w:tcPr>
          <w:p w14:paraId="24036211" w14:textId="7B289259"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r w:rsidRPr="00436A0A">
              <w:rPr>
                <w:rFonts w:ascii="Arial" w:hAnsi="Arial" w:cs="Arial"/>
                <w:sz w:val="14"/>
                <w:szCs w:val="14"/>
              </w:rPr>
              <w:t>46,869</w:t>
            </w:r>
            <w:r w:rsidRPr="00436A0A">
              <w:rPr>
                <w:rFonts w:ascii="Arial" w:hAnsi="Arial"/>
                <w:sz w:val="14"/>
                <w:szCs w:val="14"/>
                <w:cs/>
              </w:rPr>
              <w:t>)</w:t>
            </w:r>
          </w:p>
        </w:tc>
        <w:tc>
          <w:tcPr>
            <w:tcW w:w="1125" w:type="dxa"/>
            <w:vAlign w:val="bottom"/>
          </w:tcPr>
          <w:p w14:paraId="0C09CB12" w14:textId="5E835D76"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hint="cs"/>
                <w:sz w:val="14"/>
                <w:szCs w:val="14"/>
                <w:cs/>
              </w:rPr>
              <w:t>(</w:t>
            </w:r>
            <w:r w:rsidRPr="00436A0A">
              <w:rPr>
                <w:rFonts w:ascii="Arial" w:hAnsi="Arial" w:cs="Arial" w:hint="cs"/>
                <w:sz w:val="14"/>
                <w:szCs w:val="14"/>
              </w:rPr>
              <w:t>7</w:t>
            </w:r>
            <w:r w:rsidRPr="00436A0A">
              <w:rPr>
                <w:rFonts w:ascii="Arial" w:hAnsi="Arial" w:cs="Arial"/>
                <w:sz w:val="14"/>
                <w:szCs w:val="14"/>
              </w:rPr>
              <w:t>0</w:t>
            </w:r>
            <w:r w:rsidRPr="00436A0A">
              <w:rPr>
                <w:rFonts w:ascii="Arial" w:hAnsi="Arial" w:cs="Arial" w:hint="cs"/>
                <w:sz w:val="14"/>
                <w:szCs w:val="14"/>
              </w:rPr>
              <w:t>,</w:t>
            </w:r>
            <w:r w:rsidRPr="00436A0A">
              <w:rPr>
                <w:rFonts w:ascii="Arial" w:hAnsi="Arial" w:cs="Arial"/>
                <w:sz w:val="14"/>
                <w:szCs w:val="14"/>
              </w:rPr>
              <w:t>790</w:t>
            </w:r>
            <w:r w:rsidRPr="00436A0A">
              <w:rPr>
                <w:rFonts w:ascii="Arial" w:hAnsi="Arial" w:hint="cs"/>
                <w:sz w:val="14"/>
                <w:szCs w:val="14"/>
                <w:cs/>
              </w:rPr>
              <w:t>)</w:t>
            </w:r>
          </w:p>
        </w:tc>
        <w:tc>
          <w:tcPr>
            <w:tcW w:w="1125" w:type="dxa"/>
            <w:vAlign w:val="bottom"/>
          </w:tcPr>
          <w:p w14:paraId="6EC021A4" w14:textId="133647AB"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p>
        </w:tc>
        <w:tc>
          <w:tcPr>
            <w:tcW w:w="1125" w:type="dxa"/>
            <w:vAlign w:val="bottom"/>
          </w:tcPr>
          <w:p w14:paraId="30D5EC16" w14:textId="246821E5"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p>
        </w:tc>
        <w:tc>
          <w:tcPr>
            <w:tcW w:w="1125" w:type="dxa"/>
            <w:vAlign w:val="bottom"/>
          </w:tcPr>
          <w:p w14:paraId="19CECD87" w14:textId="0F6CBB32"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p>
        </w:tc>
        <w:tc>
          <w:tcPr>
            <w:tcW w:w="1125" w:type="dxa"/>
            <w:vAlign w:val="bottom"/>
          </w:tcPr>
          <w:p w14:paraId="2DAF7D19" w14:textId="5B7761BD" w:rsidR="00436A0A" w:rsidRPr="00D00303" w:rsidRDefault="00176226" w:rsidP="00436A0A">
            <w:pPr>
              <w:tabs>
                <w:tab w:val="decimal" w:pos="885"/>
              </w:tabs>
              <w:spacing w:line="340" w:lineRule="exact"/>
              <w:ind w:left="-44" w:right="-29"/>
              <w:textAlignment w:val="auto"/>
              <w:rPr>
                <w:rFonts w:ascii="Arial" w:hAnsi="Arial" w:cs="Arial"/>
                <w:sz w:val="14"/>
                <w:szCs w:val="14"/>
              </w:rPr>
            </w:pPr>
            <w:r>
              <w:rPr>
                <w:rFonts w:ascii="Arial" w:hAnsi="Arial"/>
                <w:sz w:val="14"/>
                <w:szCs w:val="14"/>
                <w:cs/>
              </w:rPr>
              <w:t>(</w:t>
            </w:r>
            <w:r>
              <w:rPr>
                <w:rFonts w:ascii="Arial" w:hAnsi="Arial" w:cs="Arial"/>
                <w:sz w:val="14"/>
                <w:szCs w:val="14"/>
              </w:rPr>
              <w:t>1,369,686</w:t>
            </w:r>
            <w:r>
              <w:rPr>
                <w:rFonts w:ascii="Arial" w:hAnsi="Arial"/>
                <w:sz w:val="14"/>
                <w:szCs w:val="14"/>
                <w:cs/>
              </w:rPr>
              <w:t>)</w:t>
            </w:r>
          </w:p>
        </w:tc>
        <w:tc>
          <w:tcPr>
            <w:tcW w:w="1125" w:type="dxa"/>
            <w:vAlign w:val="bottom"/>
          </w:tcPr>
          <w:p w14:paraId="405F05BE" w14:textId="09E248CB"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D00303">
              <w:rPr>
                <w:rFonts w:ascii="Arial" w:hAnsi="Arial"/>
                <w:sz w:val="14"/>
                <w:szCs w:val="14"/>
                <w:cs/>
              </w:rPr>
              <w:t>(</w:t>
            </w:r>
            <w:r w:rsidRPr="00D00303">
              <w:rPr>
                <w:rFonts w:ascii="Arial" w:hAnsi="Arial" w:cs="Arial"/>
                <w:sz w:val="14"/>
                <w:szCs w:val="14"/>
              </w:rPr>
              <w:t>3,973,952</w:t>
            </w:r>
            <w:r w:rsidRPr="00D00303">
              <w:rPr>
                <w:rFonts w:ascii="Arial" w:hAnsi="Arial"/>
                <w:sz w:val="14"/>
                <w:szCs w:val="14"/>
                <w:cs/>
              </w:rPr>
              <w:t>)</w:t>
            </w:r>
          </w:p>
        </w:tc>
      </w:tr>
      <w:tr w:rsidR="00436A0A" w:rsidRPr="00D00303" w14:paraId="506EAA9A" w14:textId="77777777" w:rsidTr="00436A0A">
        <w:tc>
          <w:tcPr>
            <w:tcW w:w="2160" w:type="dxa"/>
            <w:vAlign w:val="bottom"/>
          </w:tcPr>
          <w:p w14:paraId="07F36399" w14:textId="6AF75529" w:rsidR="00436A0A" w:rsidRPr="00D00303" w:rsidRDefault="00436A0A" w:rsidP="00436A0A">
            <w:pPr>
              <w:spacing w:line="340" w:lineRule="exact"/>
              <w:ind w:left="162" w:hanging="162"/>
              <w:rPr>
                <w:rFonts w:ascii="Arial" w:hAnsi="Arial" w:cs="Arial"/>
                <w:sz w:val="14"/>
                <w:szCs w:val="14"/>
              </w:rPr>
            </w:pPr>
            <w:r w:rsidRPr="00D00303">
              <w:rPr>
                <w:rFonts w:ascii="Arial" w:hAnsi="Arial" w:cs="Arial"/>
                <w:sz w:val="14"/>
                <w:szCs w:val="14"/>
              </w:rPr>
              <w:t xml:space="preserve">Segment profit </w:t>
            </w:r>
            <w:r w:rsidRPr="00D00303">
              <w:rPr>
                <w:rFonts w:ascii="Arial" w:hAnsi="Arial"/>
                <w:sz w:val="14"/>
                <w:szCs w:val="14"/>
                <w:cs/>
              </w:rPr>
              <w:t>(</w:t>
            </w:r>
            <w:r w:rsidRPr="00D00303">
              <w:rPr>
                <w:rFonts w:ascii="Arial" w:hAnsi="Arial" w:cs="Arial"/>
                <w:sz w:val="14"/>
                <w:szCs w:val="14"/>
              </w:rPr>
              <w:t>loss</w:t>
            </w:r>
            <w:r w:rsidRPr="00D00303">
              <w:rPr>
                <w:rFonts w:ascii="Arial" w:hAnsi="Arial"/>
                <w:sz w:val="14"/>
                <w:szCs w:val="14"/>
                <w:cs/>
              </w:rPr>
              <w:t>)</w:t>
            </w:r>
          </w:p>
        </w:tc>
        <w:tc>
          <w:tcPr>
            <w:tcW w:w="1125" w:type="dxa"/>
            <w:vAlign w:val="bottom"/>
          </w:tcPr>
          <w:p w14:paraId="1F409F8E" w14:textId="1B1C7531" w:rsidR="00436A0A" w:rsidRPr="00D00303" w:rsidRDefault="005F697B" w:rsidP="00436A0A">
            <w:pPr>
              <w:tabs>
                <w:tab w:val="decimal" w:pos="885"/>
              </w:tabs>
              <w:spacing w:line="340" w:lineRule="exact"/>
              <w:ind w:left="-44" w:right="-29"/>
              <w:textAlignment w:val="auto"/>
              <w:rPr>
                <w:rFonts w:ascii="Arial" w:hAnsi="Arial" w:cs="Arial"/>
                <w:sz w:val="14"/>
                <w:szCs w:val="14"/>
              </w:rPr>
            </w:pPr>
            <w:r>
              <w:rPr>
                <w:rFonts w:ascii="Arial" w:hAnsi="Arial" w:cs="Arial"/>
                <w:sz w:val="14"/>
                <w:szCs w:val="14"/>
              </w:rPr>
              <w:t>30,563,346</w:t>
            </w:r>
          </w:p>
        </w:tc>
        <w:tc>
          <w:tcPr>
            <w:tcW w:w="1125" w:type="dxa"/>
            <w:vAlign w:val="bottom"/>
          </w:tcPr>
          <w:p w14:paraId="0D35BC31" w14:textId="4BE85BFC"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r w:rsidRPr="00436A0A">
              <w:rPr>
                <w:rFonts w:ascii="Arial" w:hAnsi="Arial" w:cs="Arial"/>
                <w:sz w:val="14"/>
                <w:szCs w:val="14"/>
              </w:rPr>
              <w:t>50,579,747</w:t>
            </w:r>
            <w:r w:rsidRPr="00436A0A">
              <w:rPr>
                <w:rFonts w:ascii="Arial" w:hAnsi="Arial"/>
                <w:sz w:val="14"/>
                <w:szCs w:val="14"/>
                <w:cs/>
              </w:rPr>
              <w:t>)</w:t>
            </w:r>
          </w:p>
        </w:tc>
        <w:tc>
          <w:tcPr>
            <w:tcW w:w="1125" w:type="dxa"/>
            <w:vAlign w:val="bottom"/>
          </w:tcPr>
          <w:p w14:paraId="618160B7" w14:textId="2C1D9F93"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hint="cs"/>
                <w:sz w:val="14"/>
                <w:szCs w:val="14"/>
              </w:rPr>
              <w:t>16,593,27</w:t>
            </w:r>
            <w:r w:rsidRPr="00436A0A">
              <w:rPr>
                <w:rFonts w:ascii="Arial" w:hAnsi="Arial" w:cs="Arial"/>
                <w:sz w:val="14"/>
                <w:szCs w:val="14"/>
              </w:rPr>
              <w:t>3</w:t>
            </w:r>
          </w:p>
        </w:tc>
        <w:tc>
          <w:tcPr>
            <w:tcW w:w="1125" w:type="dxa"/>
            <w:vAlign w:val="bottom"/>
          </w:tcPr>
          <w:p w14:paraId="3B68402C" w14:textId="453A424D"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sz w:val="14"/>
                <w:szCs w:val="14"/>
              </w:rPr>
              <w:t>14,013,484</w:t>
            </w:r>
          </w:p>
        </w:tc>
        <w:tc>
          <w:tcPr>
            <w:tcW w:w="1125" w:type="dxa"/>
            <w:vAlign w:val="bottom"/>
          </w:tcPr>
          <w:p w14:paraId="29729CD8" w14:textId="670E5EDC"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hint="cs"/>
                <w:sz w:val="14"/>
                <w:szCs w:val="14"/>
                <w:cs/>
              </w:rPr>
              <w:t>(</w:t>
            </w:r>
            <w:r w:rsidRPr="00436A0A">
              <w:rPr>
                <w:rFonts w:ascii="Arial" w:hAnsi="Arial" w:cs="Arial" w:hint="cs"/>
                <w:sz w:val="14"/>
                <w:szCs w:val="14"/>
              </w:rPr>
              <w:t>19,238,812</w:t>
            </w:r>
            <w:r w:rsidRPr="00436A0A">
              <w:rPr>
                <w:rFonts w:ascii="Arial" w:hAnsi="Arial" w:hint="cs"/>
                <w:sz w:val="14"/>
                <w:szCs w:val="14"/>
                <w:cs/>
              </w:rPr>
              <w:t>)</w:t>
            </w:r>
          </w:p>
        </w:tc>
        <w:tc>
          <w:tcPr>
            <w:tcW w:w="1125" w:type="dxa"/>
            <w:vAlign w:val="bottom"/>
          </w:tcPr>
          <w:p w14:paraId="2CF7E189" w14:textId="71688FA7"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r w:rsidRPr="00436A0A">
              <w:rPr>
                <w:rFonts w:ascii="Arial" w:hAnsi="Arial" w:cs="Arial"/>
                <w:sz w:val="14"/>
                <w:szCs w:val="14"/>
              </w:rPr>
              <w:t>15,317,904</w:t>
            </w:r>
            <w:r w:rsidRPr="00436A0A">
              <w:rPr>
                <w:rFonts w:ascii="Arial" w:hAnsi="Arial"/>
                <w:sz w:val="14"/>
                <w:szCs w:val="14"/>
                <w:cs/>
              </w:rPr>
              <w:t>)</w:t>
            </w:r>
          </w:p>
        </w:tc>
        <w:tc>
          <w:tcPr>
            <w:tcW w:w="1125" w:type="dxa"/>
            <w:vAlign w:val="bottom"/>
          </w:tcPr>
          <w:p w14:paraId="75A0F402" w14:textId="535BF380"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hint="cs"/>
                <w:sz w:val="14"/>
                <w:szCs w:val="14"/>
                <w:cs/>
              </w:rPr>
              <w:t>(</w:t>
            </w:r>
            <w:r w:rsidRPr="00436A0A">
              <w:rPr>
                <w:rFonts w:ascii="Arial" w:hAnsi="Arial" w:cs="Arial" w:hint="cs"/>
                <w:sz w:val="14"/>
                <w:szCs w:val="14"/>
              </w:rPr>
              <w:t>3,05</w:t>
            </w:r>
            <w:r w:rsidRPr="00436A0A">
              <w:rPr>
                <w:rFonts w:ascii="Arial" w:hAnsi="Arial" w:cs="Arial"/>
                <w:sz w:val="14"/>
                <w:szCs w:val="14"/>
              </w:rPr>
              <w:t>5</w:t>
            </w:r>
            <w:r w:rsidRPr="00436A0A">
              <w:rPr>
                <w:rFonts w:ascii="Arial" w:hAnsi="Arial" w:cs="Arial" w:hint="cs"/>
                <w:sz w:val="14"/>
                <w:szCs w:val="14"/>
              </w:rPr>
              <w:t>,</w:t>
            </w:r>
            <w:r w:rsidRPr="00436A0A">
              <w:rPr>
                <w:rFonts w:ascii="Arial" w:hAnsi="Arial" w:cs="Arial"/>
                <w:sz w:val="14"/>
                <w:szCs w:val="14"/>
              </w:rPr>
              <w:t>713</w:t>
            </w:r>
            <w:r w:rsidRPr="00436A0A">
              <w:rPr>
                <w:rFonts w:ascii="Arial" w:hAnsi="Arial" w:hint="cs"/>
                <w:sz w:val="14"/>
                <w:szCs w:val="14"/>
                <w:cs/>
              </w:rPr>
              <w:t>)</w:t>
            </w:r>
          </w:p>
        </w:tc>
        <w:tc>
          <w:tcPr>
            <w:tcW w:w="1125" w:type="dxa"/>
            <w:vAlign w:val="bottom"/>
          </w:tcPr>
          <w:p w14:paraId="3ABDDB6D" w14:textId="5B8AF6FF"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p>
        </w:tc>
        <w:tc>
          <w:tcPr>
            <w:tcW w:w="1125" w:type="dxa"/>
            <w:vAlign w:val="bottom"/>
          </w:tcPr>
          <w:p w14:paraId="3C942128" w14:textId="7D328780"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hint="cs"/>
                <w:sz w:val="14"/>
                <w:szCs w:val="14"/>
                <w:cs/>
              </w:rPr>
              <w:t>(</w:t>
            </w:r>
            <w:r w:rsidRPr="00436A0A">
              <w:rPr>
                <w:rFonts w:ascii="Arial" w:hAnsi="Arial" w:cs="Arial" w:hint="cs"/>
                <w:sz w:val="14"/>
                <w:szCs w:val="14"/>
              </w:rPr>
              <w:t>4,</w:t>
            </w:r>
            <w:r w:rsidRPr="00436A0A">
              <w:rPr>
                <w:rFonts w:ascii="Arial" w:hAnsi="Arial" w:cs="Arial"/>
                <w:sz w:val="14"/>
                <w:szCs w:val="14"/>
              </w:rPr>
              <w:t>527</w:t>
            </w:r>
            <w:r w:rsidRPr="00436A0A">
              <w:rPr>
                <w:rFonts w:ascii="Arial" w:hAnsi="Arial" w:cs="Arial" w:hint="cs"/>
                <w:sz w:val="14"/>
                <w:szCs w:val="14"/>
              </w:rPr>
              <w:t>,</w:t>
            </w:r>
            <w:r w:rsidRPr="00436A0A">
              <w:rPr>
                <w:rFonts w:ascii="Arial" w:hAnsi="Arial" w:cs="Arial"/>
                <w:sz w:val="14"/>
                <w:szCs w:val="14"/>
              </w:rPr>
              <w:t>825</w:t>
            </w:r>
            <w:r w:rsidRPr="00436A0A">
              <w:rPr>
                <w:rFonts w:ascii="Arial" w:hAnsi="Arial" w:hint="cs"/>
                <w:sz w:val="14"/>
                <w:szCs w:val="14"/>
                <w:cs/>
              </w:rPr>
              <w:t>)</w:t>
            </w:r>
          </w:p>
        </w:tc>
        <w:tc>
          <w:tcPr>
            <w:tcW w:w="1125" w:type="dxa"/>
            <w:vAlign w:val="bottom"/>
          </w:tcPr>
          <w:p w14:paraId="19C8D3F3" w14:textId="0CE18426"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sz w:val="14"/>
                <w:szCs w:val="14"/>
              </w:rPr>
              <w:t>4,055</w:t>
            </w:r>
          </w:p>
        </w:tc>
        <w:tc>
          <w:tcPr>
            <w:tcW w:w="1125" w:type="dxa"/>
            <w:vAlign w:val="bottom"/>
          </w:tcPr>
          <w:p w14:paraId="4877D1A4" w14:textId="23507E33" w:rsidR="00436A0A" w:rsidRPr="00D00303" w:rsidRDefault="00176226" w:rsidP="00436A0A">
            <w:pPr>
              <w:tabs>
                <w:tab w:val="decimal" w:pos="885"/>
              </w:tabs>
              <w:spacing w:line="340" w:lineRule="exact"/>
              <w:ind w:left="-44" w:right="-29"/>
              <w:textAlignment w:val="auto"/>
              <w:rPr>
                <w:rFonts w:ascii="Arial" w:hAnsi="Arial" w:cs="Arial"/>
                <w:sz w:val="14"/>
                <w:szCs w:val="14"/>
              </w:rPr>
            </w:pPr>
            <w:r>
              <w:rPr>
                <w:rFonts w:ascii="Arial" w:hAnsi="Arial" w:cs="Arial"/>
                <w:sz w:val="14"/>
                <w:szCs w:val="14"/>
              </w:rPr>
              <w:t>20,334,269</w:t>
            </w:r>
          </w:p>
        </w:tc>
        <w:tc>
          <w:tcPr>
            <w:tcW w:w="1125" w:type="dxa"/>
            <w:vAlign w:val="bottom"/>
          </w:tcPr>
          <w:p w14:paraId="37B25B8B" w14:textId="6BA7964E"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D00303">
              <w:rPr>
                <w:rFonts w:ascii="Arial" w:hAnsi="Arial"/>
                <w:sz w:val="14"/>
                <w:szCs w:val="14"/>
                <w:cs/>
              </w:rPr>
              <w:t>(</w:t>
            </w:r>
            <w:r w:rsidRPr="00D00303">
              <w:rPr>
                <w:rFonts w:ascii="Arial" w:hAnsi="Arial" w:cs="Arial"/>
                <w:sz w:val="14"/>
                <w:szCs w:val="14"/>
              </w:rPr>
              <w:t>51,880,112</w:t>
            </w:r>
            <w:r w:rsidRPr="00D00303">
              <w:rPr>
                <w:rFonts w:ascii="Arial" w:hAnsi="Arial"/>
                <w:sz w:val="14"/>
                <w:szCs w:val="14"/>
                <w:cs/>
              </w:rPr>
              <w:t>)</w:t>
            </w:r>
          </w:p>
        </w:tc>
      </w:tr>
      <w:tr w:rsidR="00436A0A" w:rsidRPr="00D00303" w14:paraId="4A187CE6" w14:textId="77777777" w:rsidTr="00D00303">
        <w:tc>
          <w:tcPr>
            <w:tcW w:w="2160" w:type="dxa"/>
            <w:vAlign w:val="bottom"/>
          </w:tcPr>
          <w:p w14:paraId="4093BE3F" w14:textId="77777777" w:rsidR="00436A0A" w:rsidRPr="00D00303" w:rsidRDefault="00436A0A" w:rsidP="00436A0A">
            <w:pPr>
              <w:spacing w:line="340" w:lineRule="exact"/>
              <w:ind w:left="165" w:hanging="165"/>
              <w:rPr>
                <w:rFonts w:ascii="Arial" w:eastAsia="Arial Unicode MS" w:hAnsi="Arial" w:cs="Arial"/>
                <w:sz w:val="14"/>
                <w:szCs w:val="14"/>
              </w:rPr>
            </w:pPr>
            <w:r w:rsidRPr="00D00303">
              <w:rPr>
                <w:rFonts w:ascii="Arial" w:eastAsia="Arial Unicode MS" w:hAnsi="Arial" w:cs="Arial"/>
                <w:sz w:val="14"/>
                <w:szCs w:val="14"/>
              </w:rPr>
              <w:t>Unallocated income</w:t>
            </w:r>
            <w:r w:rsidRPr="00D00303">
              <w:rPr>
                <w:rFonts w:ascii="Arial" w:hAnsi="Arial" w:cs="Arial"/>
                <w:sz w:val="14"/>
                <w:szCs w:val="14"/>
              </w:rPr>
              <w:t xml:space="preserve"> and expenses</w:t>
            </w:r>
            <w:r w:rsidRPr="00D00303">
              <w:rPr>
                <w:rFonts w:ascii="Arial" w:eastAsia="Arial Unicode MS" w:hAnsi="Arial"/>
                <w:sz w:val="14"/>
                <w:szCs w:val="14"/>
                <w:cs/>
              </w:rPr>
              <w:t>:</w:t>
            </w:r>
          </w:p>
        </w:tc>
        <w:tc>
          <w:tcPr>
            <w:tcW w:w="1125" w:type="dxa"/>
            <w:vAlign w:val="bottom"/>
          </w:tcPr>
          <w:p w14:paraId="7EF64ABA"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499DCB97"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459829CF"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7988CEC0"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107092D0"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49BD012A"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7677B71E"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69B8F60D"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72E28CA9" w14:textId="2097B140"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783B1884"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0E287A2A"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41E35AA0"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r>
      <w:tr w:rsidR="00436A0A" w:rsidRPr="00D00303" w14:paraId="5F984DF5" w14:textId="77777777" w:rsidTr="00D00303">
        <w:tc>
          <w:tcPr>
            <w:tcW w:w="2160" w:type="dxa"/>
            <w:vAlign w:val="bottom"/>
          </w:tcPr>
          <w:p w14:paraId="45F7E33F" w14:textId="77777777" w:rsidR="00436A0A" w:rsidRPr="00D00303" w:rsidRDefault="00436A0A" w:rsidP="00436A0A">
            <w:pPr>
              <w:spacing w:line="340" w:lineRule="exact"/>
              <w:ind w:right="-103"/>
              <w:jc w:val="both"/>
              <w:rPr>
                <w:rFonts w:ascii="Arial" w:eastAsia="Arial Unicode MS" w:hAnsi="Arial" w:cs="Arial"/>
                <w:sz w:val="14"/>
                <w:szCs w:val="14"/>
              </w:rPr>
            </w:pPr>
            <w:r w:rsidRPr="00D00303">
              <w:rPr>
                <w:rFonts w:ascii="Arial" w:eastAsia="Arial Unicode MS" w:hAnsi="Arial" w:cs="Arial"/>
                <w:sz w:val="14"/>
                <w:szCs w:val="14"/>
              </w:rPr>
              <w:t>Dividend income</w:t>
            </w:r>
          </w:p>
        </w:tc>
        <w:tc>
          <w:tcPr>
            <w:tcW w:w="1125" w:type="dxa"/>
            <w:vAlign w:val="bottom"/>
          </w:tcPr>
          <w:p w14:paraId="51D5B19E"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0E0BCA0D"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75530B6B"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0DE9F8A4"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63F46D4A"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33119530"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6E01517F"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43A0665A"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44951C18" w14:textId="3A97D634"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27638D67"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3134633D" w14:textId="5271D4F4"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sz w:val="14"/>
                <w:szCs w:val="14"/>
              </w:rPr>
              <w:t>584,060,431</w:t>
            </w:r>
          </w:p>
        </w:tc>
        <w:tc>
          <w:tcPr>
            <w:tcW w:w="1125" w:type="dxa"/>
            <w:vAlign w:val="bottom"/>
          </w:tcPr>
          <w:p w14:paraId="41CFE531" w14:textId="5D8DAA50"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D00303">
              <w:rPr>
                <w:rFonts w:ascii="Arial" w:hAnsi="Arial" w:cs="Arial"/>
                <w:sz w:val="14"/>
                <w:szCs w:val="14"/>
              </w:rPr>
              <w:t>496,629,774</w:t>
            </w:r>
          </w:p>
        </w:tc>
      </w:tr>
      <w:tr w:rsidR="00436A0A" w:rsidRPr="00D00303" w14:paraId="3F483D55" w14:textId="77777777" w:rsidTr="00D00303">
        <w:tc>
          <w:tcPr>
            <w:tcW w:w="2160" w:type="dxa"/>
            <w:vAlign w:val="bottom"/>
          </w:tcPr>
          <w:p w14:paraId="70F3A2F1" w14:textId="77777777" w:rsidR="00436A0A" w:rsidRPr="00D00303" w:rsidRDefault="00436A0A" w:rsidP="00436A0A">
            <w:pPr>
              <w:spacing w:line="340" w:lineRule="exact"/>
              <w:ind w:right="-103"/>
              <w:jc w:val="both"/>
              <w:rPr>
                <w:rFonts w:ascii="Arial" w:eastAsia="Arial Unicode MS" w:hAnsi="Arial" w:cs="Arial"/>
                <w:sz w:val="14"/>
                <w:szCs w:val="14"/>
              </w:rPr>
            </w:pPr>
            <w:r w:rsidRPr="00D00303">
              <w:rPr>
                <w:rFonts w:ascii="Arial" w:eastAsia="Arial Unicode MS" w:hAnsi="Arial" w:cs="Arial"/>
                <w:sz w:val="14"/>
                <w:szCs w:val="14"/>
              </w:rPr>
              <w:t>Finance income</w:t>
            </w:r>
          </w:p>
        </w:tc>
        <w:tc>
          <w:tcPr>
            <w:tcW w:w="1125" w:type="dxa"/>
            <w:vAlign w:val="bottom"/>
          </w:tcPr>
          <w:p w14:paraId="4DBEE9D1"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301CD0EA"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5C87809D"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555DFE8B"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11FB0FD6"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679B4973"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7D5B0EEB"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29583FCA"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4B5DB045" w14:textId="7B83763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64402BB1"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0CD92355" w14:textId="740370CD"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436A0A">
              <w:rPr>
                <w:rFonts w:ascii="Arial" w:hAnsi="Arial" w:cs="Arial"/>
                <w:sz w:val="14"/>
                <w:szCs w:val="14"/>
              </w:rPr>
              <w:t>202,183</w:t>
            </w:r>
          </w:p>
        </w:tc>
        <w:tc>
          <w:tcPr>
            <w:tcW w:w="1125" w:type="dxa"/>
            <w:vAlign w:val="bottom"/>
          </w:tcPr>
          <w:p w14:paraId="012D3B4A" w14:textId="07619D4E" w:rsidR="00436A0A" w:rsidRPr="00D00303" w:rsidRDefault="00436A0A" w:rsidP="00436A0A">
            <w:pPr>
              <w:tabs>
                <w:tab w:val="decimal" w:pos="885"/>
              </w:tabs>
              <w:spacing w:line="340" w:lineRule="exact"/>
              <w:ind w:left="-44" w:right="-29"/>
              <w:textAlignment w:val="auto"/>
              <w:rPr>
                <w:rFonts w:ascii="Arial" w:hAnsi="Arial" w:cs="Arial"/>
                <w:sz w:val="14"/>
                <w:szCs w:val="14"/>
              </w:rPr>
            </w:pPr>
            <w:r w:rsidRPr="00D00303">
              <w:rPr>
                <w:rFonts w:ascii="Arial" w:hAnsi="Arial" w:cs="Arial"/>
                <w:sz w:val="14"/>
                <w:szCs w:val="14"/>
              </w:rPr>
              <w:t>198,073</w:t>
            </w:r>
          </w:p>
        </w:tc>
      </w:tr>
      <w:tr w:rsidR="00436A0A" w:rsidRPr="00D00303" w14:paraId="2C6897B5" w14:textId="77777777" w:rsidTr="00D00303">
        <w:tc>
          <w:tcPr>
            <w:tcW w:w="2160" w:type="dxa"/>
            <w:vAlign w:val="bottom"/>
          </w:tcPr>
          <w:p w14:paraId="5165A93D" w14:textId="77777777" w:rsidR="00436A0A" w:rsidRPr="00D00303" w:rsidRDefault="00436A0A" w:rsidP="00436A0A">
            <w:pPr>
              <w:spacing w:line="340" w:lineRule="exact"/>
              <w:ind w:right="-103"/>
              <w:jc w:val="both"/>
              <w:rPr>
                <w:rFonts w:ascii="Arial" w:eastAsia="Arial Unicode MS" w:hAnsi="Arial" w:cs="Arial"/>
                <w:sz w:val="14"/>
                <w:szCs w:val="14"/>
              </w:rPr>
            </w:pPr>
            <w:r w:rsidRPr="00D00303">
              <w:rPr>
                <w:rFonts w:ascii="Arial" w:eastAsia="Arial Unicode MS" w:hAnsi="Arial" w:cs="Arial"/>
                <w:sz w:val="14"/>
                <w:szCs w:val="14"/>
              </w:rPr>
              <w:t>Finance costs</w:t>
            </w:r>
          </w:p>
        </w:tc>
        <w:tc>
          <w:tcPr>
            <w:tcW w:w="1125" w:type="dxa"/>
            <w:vAlign w:val="bottom"/>
          </w:tcPr>
          <w:p w14:paraId="441A79C7"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46BEA15B"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1A4106A3"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4BA8683E"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16B3E1E0"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0DED0F91"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7A82C047"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05175C0F"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5A7AE233" w14:textId="3993E9F2"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3744A508"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5F7BE9F6" w14:textId="430B5259" w:rsidR="00436A0A" w:rsidRPr="00D00303" w:rsidRDefault="00436A0A" w:rsidP="00436A0A">
            <w:pPr>
              <w:pBdr>
                <w:bottom w:val="single" w:sz="4" w:space="1" w:color="auto"/>
              </w:pBdr>
              <w:tabs>
                <w:tab w:val="decimal" w:pos="885"/>
              </w:tabs>
              <w:spacing w:line="340" w:lineRule="exact"/>
              <w:ind w:left="-44" w:right="-29"/>
              <w:textAlignment w:val="auto"/>
              <w:rPr>
                <w:rFonts w:ascii="Arial" w:hAnsi="Arial" w:cs="Arial"/>
                <w:sz w:val="14"/>
                <w:szCs w:val="14"/>
              </w:rPr>
            </w:pPr>
            <w:r w:rsidRPr="00436A0A">
              <w:rPr>
                <w:rFonts w:ascii="Arial" w:hAnsi="Arial"/>
                <w:sz w:val="14"/>
                <w:szCs w:val="14"/>
                <w:cs/>
              </w:rPr>
              <w:t>(</w:t>
            </w:r>
            <w:r w:rsidRPr="00436A0A">
              <w:rPr>
                <w:rFonts w:ascii="Arial" w:hAnsi="Arial" w:cs="Arial"/>
                <w:sz w:val="14"/>
                <w:szCs w:val="14"/>
              </w:rPr>
              <w:t>7,296,266</w:t>
            </w:r>
            <w:r w:rsidRPr="00436A0A">
              <w:rPr>
                <w:rFonts w:ascii="Arial" w:hAnsi="Arial"/>
                <w:sz w:val="14"/>
                <w:szCs w:val="14"/>
                <w:cs/>
              </w:rPr>
              <w:t>)</w:t>
            </w:r>
          </w:p>
        </w:tc>
        <w:tc>
          <w:tcPr>
            <w:tcW w:w="1125" w:type="dxa"/>
            <w:vAlign w:val="bottom"/>
          </w:tcPr>
          <w:p w14:paraId="2FCB7C34" w14:textId="107B226B" w:rsidR="00436A0A" w:rsidRPr="00D00303" w:rsidRDefault="00436A0A" w:rsidP="00436A0A">
            <w:pPr>
              <w:pBdr>
                <w:bottom w:val="single" w:sz="4" w:space="1" w:color="auto"/>
              </w:pBdr>
              <w:tabs>
                <w:tab w:val="decimal" w:pos="885"/>
              </w:tabs>
              <w:spacing w:line="340" w:lineRule="exact"/>
              <w:ind w:left="-44" w:right="-29"/>
              <w:textAlignment w:val="auto"/>
              <w:rPr>
                <w:rFonts w:ascii="Arial" w:hAnsi="Arial" w:cs="Arial"/>
                <w:sz w:val="14"/>
                <w:szCs w:val="14"/>
              </w:rPr>
            </w:pPr>
            <w:r w:rsidRPr="00D00303">
              <w:rPr>
                <w:rFonts w:ascii="Arial" w:hAnsi="Arial"/>
                <w:sz w:val="14"/>
                <w:szCs w:val="14"/>
                <w:cs/>
              </w:rPr>
              <w:t>(</w:t>
            </w:r>
            <w:r w:rsidRPr="00D00303">
              <w:rPr>
                <w:rFonts w:ascii="Arial" w:hAnsi="Arial" w:cs="Arial"/>
                <w:sz w:val="14"/>
                <w:szCs w:val="14"/>
              </w:rPr>
              <w:t>15,844,009</w:t>
            </w:r>
            <w:r w:rsidRPr="00D00303">
              <w:rPr>
                <w:rFonts w:ascii="Arial" w:hAnsi="Arial"/>
                <w:sz w:val="14"/>
                <w:szCs w:val="14"/>
                <w:cs/>
              </w:rPr>
              <w:t>)</w:t>
            </w:r>
          </w:p>
        </w:tc>
      </w:tr>
      <w:tr w:rsidR="00436A0A" w:rsidRPr="00D00303" w14:paraId="21A77495" w14:textId="77777777" w:rsidTr="00D00303">
        <w:tc>
          <w:tcPr>
            <w:tcW w:w="2160" w:type="dxa"/>
            <w:vAlign w:val="bottom"/>
          </w:tcPr>
          <w:p w14:paraId="4390B2CD" w14:textId="77777777" w:rsidR="00436A0A" w:rsidRPr="00D00303" w:rsidRDefault="00436A0A" w:rsidP="00436A0A">
            <w:pPr>
              <w:spacing w:line="340" w:lineRule="exact"/>
              <w:ind w:right="-103"/>
              <w:jc w:val="both"/>
              <w:rPr>
                <w:rFonts w:ascii="Arial" w:eastAsia="Arial Unicode MS" w:hAnsi="Arial" w:cs="Arial"/>
                <w:sz w:val="14"/>
                <w:szCs w:val="14"/>
              </w:rPr>
            </w:pPr>
            <w:r w:rsidRPr="00D00303">
              <w:rPr>
                <w:rFonts w:ascii="Arial" w:eastAsia="Arial Unicode MS" w:hAnsi="Arial" w:cs="Arial"/>
                <w:sz w:val="14"/>
                <w:szCs w:val="14"/>
              </w:rPr>
              <w:t>Profit for the year</w:t>
            </w:r>
          </w:p>
        </w:tc>
        <w:tc>
          <w:tcPr>
            <w:tcW w:w="1125" w:type="dxa"/>
            <w:vAlign w:val="bottom"/>
          </w:tcPr>
          <w:p w14:paraId="21283738"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1EDB2388"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57EED71F"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00BF9B61"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51B886EB"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2F1CC56F"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07215A8E"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tcPr>
          <w:p w14:paraId="259B9BFB"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7DCEED04" w14:textId="6C334D1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0667AD6A" w14:textId="77777777" w:rsidR="00436A0A" w:rsidRPr="00D00303" w:rsidRDefault="00436A0A" w:rsidP="00436A0A">
            <w:pPr>
              <w:tabs>
                <w:tab w:val="decimal" w:pos="1044"/>
              </w:tabs>
              <w:spacing w:line="340" w:lineRule="exact"/>
              <w:ind w:left="-44" w:right="-29"/>
              <w:textAlignment w:val="auto"/>
              <w:rPr>
                <w:rFonts w:ascii="Arial" w:hAnsi="Arial" w:cs="Arial"/>
                <w:sz w:val="14"/>
                <w:szCs w:val="14"/>
              </w:rPr>
            </w:pPr>
          </w:p>
        </w:tc>
        <w:tc>
          <w:tcPr>
            <w:tcW w:w="1125" w:type="dxa"/>
            <w:vAlign w:val="bottom"/>
          </w:tcPr>
          <w:p w14:paraId="527471D4" w14:textId="629E8DD4" w:rsidR="00436A0A" w:rsidRPr="00D00303" w:rsidRDefault="00176226" w:rsidP="00436A0A">
            <w:pPr>
              <w:pBdr>
                <w:bottom w:val="double" w:sz="4" w:space="1" w:color="auto"/>
              </w:pBdr>
              <w:tabs>
                <w:tab w:val="decimal" w:pos="885"/>
              </w:tabs>
              <w:spacing w:line="340" w:lineRule="exact"/>
              <w:ind w:left="-44" w:right="-29"/>
              <w:textAlignment w:val="auto"/>
              <w:rPr>
                <w:rFonts w:ascii="Arial" w:hAnsi="Arial" w:cs="Arial"/>
                <w:sz w:val="14"/>
                <w:szCs w:val="14"/>
              </w:rPr>
            </w:pPr>
            <w:r>
              <w:rPr>
                <w:rFonts w:ascii="Arial" w:hAnsi="Arial" w:cs="Arial"/>
                <w:sz w:val="14"/>
                <w:szCs w:val="14"/>
              </w:rPr>
              <w:t>597,300,617</w:t>
            </w:r>
          </w:p>
        </w:tc>
        <w:tc>
          <w:tcPr>
            <w:tcW w:w="1125" w:type="dxa"/>
            <w:vAlign w:val="bottom"/>
          </w:tcPr>
          <w:p w14:paraId="583FC64E" w14:textId="72C39D43" w:rsidR="00436A0A" w:rsidRPr="00D00303" w:rsidRDefault="00436A0A" w:rsidP="00436A0A">
            <w:pPr>
              <w:pBdr>
                <w:bottom w:val="double" w:sz="4" w:space="1" w:color="auto"/>
              </w:pBdr>
              <w:tabs>
                <w:tab w:val="decimal" w:pos="885"/>
              </w:tabs>
              <w:spacing w:line="340" w:lineRule="exact"/>
              <w:ind w:left="-44" w:right="-29"/>
              <w:textAlignment w:val="auto"/>
              <w:rPr>
                <w:rFonts w:ascii="Arial" w:hAnsi="Arial" w:cs="Arial"/>
                <w:sz w:val="14"/>
                <w:szCs w:val="14"/>
              </w:rPr>
            </w:pPr>
            <w:r w:rsidRPr="00D00303">
              <w:rPr>
                <w:rFonts w:ascii="Arial" w:hAnsi="Arial" w:cs="Arial"/>
                <w:sz w:val="14"/>
                <w:szCs w:val="14"/>
              </w:rPr>
              <w:t>429,103,726</w:t>
            </w:r>
          </w:p>
        </w:tc>
      </w:tr>
    </w:tbl>
    <w:p w14:paraId="30302E3A" w14:textId="410E67CF" w:rsidR="002377B2" w:rsidRPr="000110CC" w:rsidRDefault="002377B2" w:rsidP="002377B2">
      <w:pPr>
        <w:tabs>
          <w:tab w:val="left" w:pos="2160"/>
          <w:tab w:val="right" w:pos="7280"/>
          <w:tab w:val="right" w:pos="8540"/>
        </w:tabs>
        <w:spacing w:before="120" w:after="120" w:line="380" w:lineRule="exact"/>
        <w:ind w:left="547" w:right="-29"/>
        <w:jc w:val="thaiDistribute"/>
        <w:rPr>
          <w:rFonts w:ascii="Arial" w:hAnsi="Arial" w:cs="Arial"/>
          <w:sz w:val="22"/>
          <w:szCs w:val="22"/>
        </w:rPr>
      </w:pPr>
      <w:r w:rsidRPr="000110CC">
        <w:rPr>
          <w:rFonts w:ascii="Arial" w:eastAsia="Arial Unicode MS" w:hAnsi="Arial"/>
          <w:sz w:val="16"/>
          <w:szCs w:val="16"/>
          <w:cs/>
        </w:rPr>
        <w:br w:type="page"/>
      </w:r>
      <w:r w:rsidRPr="000110CC">
        <w:rPr>
          <w:rFonts w:ascii="Arial" w:hAnsi="Arial" w:cs="Arial"/>
          <w:sz w:val="22"/>
          <w:szCs w:val="22"/>
        </w:rPr>
        <w:lastRenderedPageBreak/>
        <w:t>The following table presents segment assets of the Group</w:t>
      </w:r>
      <w:r w:rsidRPr="000110CC">
        <w:rPr>
          <w:rFonts w:ascii="Arial" w:hAnsi="Arial"/>
          <w:sz w:val="22"/>
          <w:szCs w:val="22"/>
          <w:cs/>
        </w:rPr>
        <w:t>’</w:t>
      </w:r>
      <w:r w:rsidRPr="000110CC">
        <w:rPr>
          <w:rFonts w:ascii="Arial" w:hAnsi="Arial" w:cs="Arial"/>
          <w:sz w:val="22"/>
          <w:szCs w:val="22"/>
        </w:rPr>
        <w:t>s operating segments as at 31 December 202</w:t>
      </w:r>
      <w:r w:rsidR="006E70BC">
        <w:rPr>
          <w:rFonts w:ascii="Arial" w:hAnsi="Arial" w:cs="Arial"/>
          <w:sz w:val="22"/>
          <w:szCs w:val="22"/>
        </w:rPr>
        <w:t>5</w:t>
      </w:r>
      <w:r w:rsidRPr="000110CC">
        <w:rPr>
          <w:rFonts w:ascii="Arial" w:hAnsi="Arial" w:cs="Arial"/>
          <w:sz w:val="22"/>
          <w:szCs w:val="22"/>
        </w:rPr>
        <w:t xml:space="preserve"> and 202</w:t>
      </w:r>
      <w:r w:rsidR="006E70BC">
        <w:rPr>
          <w:rFonts w:ascii="Arial" w:hAnsi="Arial" w:cs="Arial"/>
          <w:sz w:val="22"/>
          <w:szCs w:val="22"/>
        </w:rPr>
        <w:t>4</w:t>
      </w:r>
      <w:r w:rsidRPr="000110CC">
        <w:rPr>
          <w:rFonts w:ascii="Arial" w:hAnsi="Arial"/>
          <w:sz w:val="22"/>
          <w:szCs w:val="22"/>
          <w:cs/>
        </w:rPr>
        <w:t xml:space="preserve">: </w:t>
      </w:r>
    </w:p>
    <w:tbl>
      <w:tblPr>
        <w:tblW w:w="15390" w:type="dxa"/>
        <w:tblInd w:w="-180" w:type="dxa"/>
        <w:tblLayout w:type="fixed"/>
        <w:tblLook w:val="04A0" w:firstRow="1" w:lastRow="0" w:firstColumn="1" w:lastColumn="0" w:noHBand="0" w:noVBand="1"/>
      </w:tblPr>
      <w:tblGrid>
        <w:gridCol w:w="2160"/>
        <w:gridCol w:w="1102"/>
        <w:gridCol w:w="788"/>
        <w:gridCol w:w="315"/>
        <w:gridCol w:w="1102"/>
        <w:gridCol w:w="473"/>
        <w:gridCol w:w="630"/>
        <w:gridCol w:w="1102"/>
        <w:gridCol w:w="158"/>
        <w:gridCol w:w="945"/>
        <w:gridCol w:w="945"/>
        <w:gridCol w:w="157"/>
        <w:gridCol w:w="1103"/>
        <w:gridCol w:w="630"/>
        <w:gridCol w:w="472"/>
        <w:gridCol w:w="1103"/>
        <w:gridCol w:w="315"/>
        <w:gridCol w:w="787"/>
        <w:gridCol w:w="1103"/>
      </w:tblGrid>
      <w:tr w:rsidR="00D00303" w:rsidRPr="006F34F5" w14:paraId="0EFD3A6F" w14:textId="77777777" w:rsidTr="00DB5C38">
        <w:trPr>
          <w:trHeight w:val="162"/>
        </w:trPr>
        <w:tc>
          <w:tcPr>
            <w:tcW w:w="2160" w:type="dxa"/>
            <w:vAlign w:val="bottom"/>
          </w:tcPr>
          <w:p w14:paraId="436A4674" w14:textId="77777777" w:rsidR="00D00303" w:rsidRPr="00DB5C38" w:rsidRDefault="00D00303" w:rsidP="00DB5C38">
            <w:pPr>
              <w:spacing w:line="300" w:lineRule="exact"/>
              <w:rPr>
                <w:rFonts w:ascii="Arial" w:hAnsi="Arial" w:cs="Arial"/>
                <w:sz w:val="12"/>
                <w:szCs w:val="12"/>
              </w:rPr>
            </w:pPr>
          </w:p>
        </w:tc>
        <w:tc>
          <w:tcPr>
            <w:tcW w:w="1890" w:type="dxa"/>
            <w:gridSpan w:val="2"/>
            <w:vAlign w:val="bottom"/>
          </w:tcPr>
          <w:p w14:paraId="5F1DB2BF" w14:textId="77777777" w:rsidR="00D00303" w:rsidRPr="00DB5C38" w:rsidRDefault="00D00303" w:rsidP="00DB5C38">
            <w:pPr>
              <w:spacing w:line="300" w:lineRule="exact"/>
              <w:ind w:left="-18" w:right="-71"/>
              <w:jc w:val="center"/>
              <w:rPr>
                <w:rFonts w:ascii="Arial" w:hAnsi="Arial" w:cs="Arial"/>
                <w:sz w:val="12"/>
                <w:szCs w:val="12"/>
              </w:rPr>
            </w:pPr>
          </w:p>
        </w:tc>
        <w:tc>
          <w:tcPr>
            <w:tcW w:w="1890" w:type="dxa"/>
            <w:gridSpan w:val="3"/>
            <w:vAlign w:val="bottom"/>
          </w:tcPr>
          <w:p w14:paraId="115F24BA" w14:textId="77777777" w:rsidR="00D00303" w:rsidRPr="00DB5C38" w:rsidRDefault="00D00303" w:rsidP="00DB5C38">
            <w:pPr>
              <w:spacing w:line="300" w:lineRule="exact"/>
              <w:ind w:left="-18" w:right="-71"/>
              <w:jc w:val="center"/>
              <w:rPr>
                <w:rFonts w:ascii="Arial" w:hAnsi="Arial" w:cs="Arial"/>
                <w:sz w:val="12"/>
                <w:szCs w:val="12"/>
              </w:rPr>
            </w:pPr>
          </w:p>
        </w:tc>
        <w:tc>
          <w:tcPr>
            <w:tcW w:w="1890" w:type="dxa"/>
            <w:gridSpan w:val="3"/>
          </w:tcPr>
          <w:p w14:paraId="68270960" w14:textId="77777777" w:rsidR="00D00303" w:rsidRPr="00DB5C38" w:rsidRDefault="00D00303" w:rsidP="00DB5C38">
            <w:pPr>
              <w:spacing w:line="300" w:lineRule="exact"/>
              <w:ind w:left="-18" w:right="-71"/>
              <w:jc w:val="center"/>
              <w:rPr>
                <w:rFonts w:ascii="Arial" w:hAnsi="Arial" w:cs="Arial"/>
                <w:sz w:val="12"/>
                <w:szCs w:val="12"/>
              </w:rPr>
            </w:pPr>
          </w:p>
        </w:tc>
        <w:tc>
          <w:tcPr>
            <w:tcW w:w="1890" w:type="dxa"/>
            <w:gridSpan w:val="2"/>
          </w:tcPr>
          <w:p w14:paraId="3C9F83D0" w14:textId="77777777" w:rsidR="00D00303" w:rsidRPr="00DB5C38" w:rsidRDefault="00D00303" w:rsidP="00DB5C38">
            <w:pPr>
              <w:spacing w:line="300" w:lineRule="exact"/>
              <w:ind w:left="-18" w:right="-71"/>
              <w:jc w:val="center"/>
              <w:rPr>
                <w:rFonts w:ascii="Arial" w:hAnsi="Arial" w:cs="Arial"/>
                <w:sz w:val="12"/>
                <w:szCs w:val="12"/>
              </w:rPr>
            </w:pPr>
          </w:p>
        </w:tc>
        <w:tc>
          <w:tcPr>
            <w:tcW w:w="1890" w:type="dxa"/>
            <w:gridSpan w:val="3"/>
          </w:tcPr>
          <w:p w14:paraId="0A10B729" w14:textId="68F3B301" w:rsidR="00D00303" w:rsidRPr="00DB5C38" w:rsidRDefault="00D00303" w:rsidP="00DB5C38">
            <w:pPr>
              <w:spacing w:line="300" w:lineRule="exact"/>
              <w:ind w:left="-18" w:right="-71"/>
              <w:jc w:val="center"/>
              <w:rPr>
                <w:rFonts w:ascii="Arial" w:hAnsi="Arial" w:cs="Arial"/>
                <w:sz w:val="12"/>
                <w:szCs w:val="12"/>
              </w:rPr>
            </w:pPr>
          </w:p>
        </w:tc>
        <w:tc>
          <w:tcPr>
            <w:tcW w:w="1890" w:type="dxa"/>
            <w:gridSpan w:val="3"/>
            <w:vAlign w:val="bottom"/>
          </w:tcPr>
          <w:p w14:paraId="3E4F4D3A" w14:textId="77777777" w:rsidR="00D00303" w:rsidRPr="00DB5C38" w:rsidRDefault="00D00303" w:rsidP="00DB5C38">
            <w:pPr>
              <w:spacing w:line="300" w:lineRule="exact"/>
              <w:ind w:left="-18" w:right="-71"/>
              <w:jc w:val="center"/>
              <w:rPr>
                <w:rFonts w:ascii="Arial" w:hAnsi="Arial" w:cs="Arial"/>
                <w:sz w:val="12"/>
                <w:szCs w:val="12"/>
              </w:rPr>
            </w:pPr>
          </w:p>
        </w:tc>
        <w:tc>
          <w:tcPr>
            <w:tcW w:w="1890" w:type="dxa"/>
            <w:gridSpan w:val="2"/>
            <w:vAlign w:val="bottom"/>
            <w:hideMark/>
          </w:tcPr>
          <w:p w14:paraId="03527FCB" w14:textId="77777777" w:rsidR="00D00303" w:rsidRPr="00DB5C38" w:rsidRDefault="00D00303" w:rsidP="00DB5C38">
            <w:pPr>
              <w:spacing w:line="300" w:lineRule="exact"/>
              <w:ind w:left="-18" w:right="-71"/>
              <w:jc w:val="right"/>
              <w:rPr>
                <w:rFonts w:ascii="Arial" w:hAnsi="Arial" w:cs="Arial"/>
                <w:sz w:val="12"/>
                <w:szCs w:val="12"/>
              </w:rPr>
            </w:pPr>
            <w:r w:rsidRPr="00DB5C38">
              <w:rPr>
                <w:rFonts w:ascii="Arial" w:eastAsia="Arial Unicode MS" w:hAnsi="Arial"/>
                <w:sz w:val="12"/>
                <w:szCs w:val="12"/>
                <w:cs/>
              </w:rPr>
              <w:t>(</w:t>
            </w:r>
            <w:r w:rsidRPr="00DB5C38">
              <w:rPr>
                <w:rFonts w:ascii="Arial" w:eastAsia="Arial Unicode MS" w:hAnsi="Arial" w:cs="Arial"/>
                <w:sz w:val="12"/>
                <w:szCs w:val="12"/>
              </w:rPr>
              <w:t>Unit</w:t>
            </w:r>
            <w:r w:rsidRPr="00DB5C38">
              <w:rPr>
                <w:rFonts w:ascii="Arial" w:eastAsia="Arial Unicode MS" w:hAnsi="Arial"/>
                <w:sz w:val="12"/>
                <w:szCs w:val="12"/>
                <w:cs/>
              </w:rPr>
              <w:t xml:space="preserve">: </w:t>
            </w:r>
            <w:r w:rsidRPr="00DB5C38">
              <w:rPr>
                <w:rFonts w:ascii="Arial" w:eastAsia="Arial Unicode MS" w:hAnsi="Arial" w:cs="Arial"/>
                <w:sz w:val="12"/>
                <w:szCs w:val="12"/>
              </w:rPr>
              <w:t>Baht</w:t>
            </w:r>
            <w:r w:rsidRPr="00DB5C38">
              <w:rPr>
                <w:rFonts w:ascii="Arial" w:eastAsia="Arial Unicode MS" w:hAnsi="Arial"/>
                <w:sz w:val="12"/>
                <w:szCs w:val="12"/>
                <w:cs/>
              </w:rPr>
              <w:t>)</w:t>
            </w:r>
          </w:p>
        </w:tc>
      </w:tr>
      <w:tr w:rsidR="00D00303" w:rsidRPr="000110CC" w14:paraId="2C2796B8" w14:textId="77777777" w:rsidTr="00DB5C38">
        <w:trPr>
          <w:trHeight w:val="117"/>
        </w:trPr>
        <w:tc>
          <w:tcPr>
            <w:tcW w:w="2160" w:type="dxa"/>
            <w:vAlign w:val="bottom"/>
          </w:tcPr>
          <w:p w14:paraId="23B763D5" w14:textId="77777777" w:rsidR="00D00303" w:rsidRPr="00DB5C38" w:rsidRDefault="00D00303" w:rsidP="00DB5C38">
            <w:pPr>
              <w:spacing w:line="300" w:lineRule="exact"/>
              <w:rPr>
                <w:rFonts w:ascii="Arial" w:hAnsi="Arial" w:cs="Arial"/>
                <w:sz w:val="12"/>
                <w:szCs w:val="12"/>
              </w:rPr>
            </w:pPr>
          </w:p>
        </w:tc>
        <w:tc>
          <w:tcPr>
            <w:tcW w:w="2205" w:type="dxa"/>
            <w:gridSpan w:val="3"/>
            <w:vAlign w:val="bottom"/>
            <w:hideMark/>
          </w:tcPr>
          <w:p w14:paraId="4D7DB300" w14:textId="0093B106"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r w:rsidRPr="00DB5C38">
              <w:rPr>
                <w:rFonts w:ascii="Arial" w:hAnsi="Arial" w:cs="Arial"/>
                <w:sz w:val="12"/>
                <w:szCs w:val="12"/>
              </w:rPr>
              <w:t>Improving the quality and                   packaging of milled rice for sale</w:t>
            </w:r>
          </w:p>
        </w:tc>
        <w:tc>
          <w:tcPr>
            <w:tcW w:w="2205" w:type="dxa"/>
            <w:gridSpan w:val="3"/>
            <w:vAlign w:val="bottom"/>
            <w:hideMark/>
          </w:tcPr>
          <w:p w14:paraId="6A48F1EC" w14:textId="77777777"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r w:rsidRPr="00DB5C38">
              <w:rPr>
                <w:rFonts w:ascii="Arial" w:hAnsi="Arial" w:cs="Arial"/>
                <w:sz w:val="12"/>
                <w:szCs w:val="12"/>
              </w:rPr>
              <w:t>Food center business</w:t>
            </w:r>
          </w:p>
        </w:tc>
        <w:tc>
          <w:tcPr>
            <w:tcW w:w="2205" w:type="dxa"/>
            <w:gridSpan w:val="3"/>
            <w:vAlign w:val="bottom"/>
          </w:tcPr>
          <w:p w14:paraId="0B75CC4B" w14:textId="77777777"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p>
          <w:p w14:paraId="412B1FC1" w14:textId="77777777"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r w:rsidRPr="00DB5C38">
              <w:rPr>
                <w:rFonts w:ascii="Arial" w:hAnsi="Arial" w:cs="Arial"/>
                <w:sz w:val="12"/>
                <w:szCs w:val="12"/>
              </w:rPr>
              <w:t>Asset management</w:t>
            </w:r>
          </w:p>
        </w:tc>
        <w:tc>
          <w:tcPr>
            <w:tcW w:w="2205" w:type="dxa"/>
            <w:gridSpan w:val="3"/>
            <w:vAlign w:val="bottom"/>
          </w:tcPr>
          <w:p w14:paraId="7CCF81D9" w14:textId="51B6431C"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r w:rsidRPr="00DB5C38">
              <w:rPr>
                <w:rFonts w:ascii="Arial" w:hAnsi="Arial" w:cs="Arial"/>
                <w:sz w:val="12"/>
                <w:szCs w:val="12"/>
              </w:rPr>
              <w:t>Other</w:t>
            </w:r>
          </w:p>
        </w:tc>
        <w:tc>
          <w:tcPr>
            <w:tcW w:w="2205" w:type="dxa"/>
            <w:gridSpan w:val="3"/>
            <w:vAlign w:val="bottom"/>
            <w:hideMark/>
          </w:tcPr>
          <w:p w14:paraId="2E6E0608" w14:textId="4E909788"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r w:rsidRPr="00DB5C38">
              <w:rPr>
                <w:rFonts w:ascii="Arial" w:hAnsi="Arial" w:cs="Arial"/>
                <w:sz w:val="12"/>
                <w:szCs w:val="12"/>
              </w:rPr>
              <w:t>Elimination of inter</w:t>
            </w:r>
            <w:r w:rsidRPr="00DB5C38">
              <w:rPr>
                <w:rFonts w:ascii="Arial" w:hAnsi="Arial"/>
                <w:sz w:val="12"/>
                <w:szCs w:val="12"/>
                <w:cs/>
              </w:rPr>
              <w:t>-</w:t>
            </w:r>
            <w:r w:rsidRPr="00DB5C38">
              <w:rPr>
                <w:rFonts w:ascii="Arial" w:hAnsi="Arial" w:cs="Arial"/>
                <w:sz w:val="12"/>
                <w:szCs w:val="12"/>
              </w:rPr>
              <w:t>segment</w:t>
            </w:r>
          </w:p>
        </w:tc>
        <w:tc>
          <w:tcPr>
            <w:tcW w:w="2205" w:type="dxa"/>
            <w:gridSpan w:val="3"/>
            <w:vAlign w:val="bottom"/>
            <w:hideMark/>
          </w:tcPr>
          <w:p w14:paraId="4DEA2F5B" w14:textId="77777777"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r w:rsidRPr="00DB5C38">
              <w:rPr>
                <w:rFonts w:ascii="Arial" w:hAnsi="Arial" w:cs="Arial"/>
                <w:sz w:val="12"/>
                <w:szCs w:val="12"/>
              </w:rPr>
              <w:t>Consolidated financial statements</w:t>
            </w:r>
          </w:p>
        </w:tc>
      </w:tr>
      <w:tr w:rsidR="00D00303" w:rsidRPr="000110CC" w14:paraId="2BD3DEC1" w14:textId="77777777" w:rsidTr="00DB5C38">
        <w:tc>
          <w:tcPr>
            <w:tcW w:w="2160" w:type="dxa"/>
            <w:vAlign w:val="bottom"/>
          </w:tcPr>
          <w:p w14:paraId="05CDD076" w14:textId="77777777" w:rsidR="00D00303" w:rsidRPr="00DB5C38" w:rsidRDefault="00D00303" w:rsidP="00DB5C38">
            <w:pPr>
              <w:spacing w:line="300" w:lineRule="exact"/>
              <w:rPr>
                <w:rFonts w:ascii="Arial" w:hAnsi="Arial" w:cs="Arial"/>
                <w:sz w:val="12"/>
                <w:szCs w:val="12"/>
              </w:rPr>
            </w:pPr>
          </w:p>
        </w:tc>
        <w:tc>
          <w:tcPr>
            <w:tcW w:w="1102" w:type="dxa"/>
            <w:vAlign w:val="bottom"/>
          </w:tcPr>
          <w:p w14:paraId="43C2FA83" w14:textId="4D2F0552"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r w:rsidRPr="00DB5C38">
              <w:rPr>
                <w:rFonts w:ascii="Arial" w:hAnsi="Arial" w:cs="Arial"/>
                <w:sz w:val="12"/>
                <w:szCs w:val="12"/>
              </w:rPr>
              <w:t>2025</w:t>
            </w:r>
          </w:p>
        </w:tc>
        <w:tc>
          <w:tcPr>
            <w:tcW w:w="1103" w:type="dxa"/>
            <w:gridSpan w:val="2"/>
            <w:vAlign w:val="bottom"/>
          </w:tcPr>
          <w:p w14:paraId="2A113D8C" w14:textId="3B50C7EF"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r w:rsidRPr="00DB5C38">
              <w:rPr>
                <w:rFonts w:ascii="Arial" w:hAnsi="Arial" w:cs="Arial"/>
                <w:sz w:val="12"/>
                <w:szCs w:val="12"/>
              </w:rPr>
              <w:t>2024</w:t>
            </w:r>
          </w:p>
        </w:tc>
        <w:tc>
          <w:tcPr>
            <w:tcW w:w="1102" w:type="dxa"/>
            <w:vAlign w:val="bottom"/>
          </w:tcPr>
          <w:p w14:paraId="7272E20C" w14:textId="6464410C"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r w:rsidRPr="00DB5C38">
              <w:rPr>
                <w:rFonts w:ascii="Arial" w:hAnsi="Arial" w:cs="Arial"/>
                <w:sz w:val="12"/>
                <w:szCs w:val="12"/>
              </w:rPr>
              <w:t>2025</w:t>
            </w:r>
          </w:p>
        </w:tc>
        <w:tc>
          <w:tcPr>
            <w:tcW w:w="1103" w:type="dxa"/>
            <w:gridSpan w:val="2"/>
            <w:vAlign w:val="bottom"/>
          </w:tcPr>
          <w:p w14:paraId="3C56DD6C" w14:textId="74D269C3"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r w:rsidRPr="00DB5C38">
              <w:rPr>
                <w:rFonts w:ascii="Arial" w:hAnsi="Arial" w:cs="Arial"/>
                <w:sz w:val="12"/>
                <w:szCs w:val="12"/>
              </w:rPr>
              <w:t>2024</w:t>
            </w:r>
          </w:p>
        </w:tc>
        <w:tc>
          <w:tcPr>
            <w:tcW w:w="1102" w:type="dxa"/>
            <w:vAlign w:val="bottom"/>
          </w:tcPr>
          <w:p w14:paraId="6B7943D6" w14:textId="23053B3B"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r w:rsidRPr="00DB5C38">
              <w:rPr>
                <w:rFonts w:ascii="Arial" w:hAnsi="Arial" w:cs="Arial"/>
                <w:sz w:val="12"/>
                <w:szCs w:val="12"/>
              </w:rPr>
              <w:t>2025</w:t>
            </w:r>
          </w:p>
        </w:tc>
        <w:tc>
          <w:tcPr>
            <w:tcW w:w="1103" w:type="dxa"/>
            <w:gridSpan w:val="2"/>
            <w:vAlign w:val="bottom"/>
          </w:tcPr>
          <w:p w14:paraId="262C4D26" w14:textId="08F7A57B"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r w:rsidRPr="00DB5C38">
              <w:rPr>
                <w:rFonts w:ascii="Arial" w:hAnsi="Arial" w:cs="Arial"/>
                <w:sz w:val="12"/>
                <w:szCs w:val="12"/>
              </w:rPr>
              <w:t>2024</w:t>
            </w:r>
          </w:p>
        </w:tc>
        <w:tc>
          <w:tcPr>
            <w:tcW w:w="1102" w:type="dxa"/>
            <w:gridSpan w:val="2"/>
            <w:vAlign w:val="bottom"/>
          </w:tcPr>
          <w:p w14:paraId="2CDAC0E1" w14:textId="1F49E808"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r w:rsidRPr="00DB5C38">
              <w:rPr>
                <w:rFonts w:ascii="Arial" w:hAnsi="Arial" w:cs="Arial"/>
                <w:sz w:val="12"/>
                <w:szCs w:val="12"/>
              </w:rPr>
              <w:t>2025</w:t>
            </w:r>
          </w:p>
        </w:tc>
        <w:tc>
          <w:tcPr>
            <w:tcW w:w="1103" w:type="dxa"/>
            <w:vAlign w:val="bottom"/>
          </w:tcPr>
          <w:p w14:paraId="5F264750" w14:textId="715743F5"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r w:rsidRPr="00DB5C38">
              <w:rPr>
                <w:rFonts w:ascii="Arial" w:hAnsi="Arial" w:cs="Arial"/>
                <w:sz w:val="12"/>
                <w:szCs w:val="12"/>
              </w:rPr>
              <w:t>2024</w:t>
            </w:r>
          </w:p>
        </w:tc>
        <w:tc>
          <w:tcPr>
            <w:tcW w:w="1102" w:type="dxa"/>
            <w:gridSpan w:val="2"/>
            <w:vAlign w:val="bottom"/>
          </w:tcPr>
          <w:p w14:paraId="0C986D92" w14:textId="3FB5646F"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r w:rsidRPr="00DB5C38">
              <w:rPr>
                <w:rFonts w:ascii="Arial" w:hAnsi="Arial" w:cs="Arial"/>
                <w:sz w:val="12"/>
                <w:szCs w:val="12"/>
              </w:rPr>
              <w:t>2025</w:t>
            </w:r>
          </w:p>
        </w:tc>
        <w:tc>
          <w:tcPr>
            <w:tcW w:w="1103" w:type="dxa"/>
            <w:vAlign w:val="bottom"/>
          </w:tcPr>
          <w:p w14:paraId="4EB02772" w14:textId="078C0700"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r w:rsidRPr="00DB5C38">
              <w:rPr>
                <w:rFonts w:ascii="Arial" w:hAnsi="Arial" w:cs="Arial"/>
                <w:sz w:val="12"/>
                <w:szCs w:val="12"/>
              </w:rPr>
              <w:t>2024</w:t>
            </w:r>
          </w:p>
        </w:tc>
        <w:tc>
          <w:tcPr>
            <w:tcW w:w="1102" w:type="dxa"/>
            <w:gridSpan w:val="2"/>
            <w:vAlign w:val="bottom"/>
          </w:tcPr>
          <w:p w14:paraId="56E61D19" w14:textId="56E69173"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r w:rsidRPr="00DB5C38">
              <w:rPr>
                <w:rFonts w:ascii="Arial" w:hAnsi="Arial" w:cs="Arial"/>
                <w:sz w:val="12"/>
                <w:szCs w:val="12"/>
              </w:rPr>
              <w:t>2025</w:t>
            </w:r>
          </w:p>
        </w:tc>
        <w:tc>
          <w:tcPr>
            <w:tcW w:w="1103" w:type="dxa"/>
            <w:vAlign w:val="bottom"/>
          </w:tcPr>
          <w:p w14:paraId="54F73C5F" w14:textId="1216789D" w:rsidR="00D00303" w:rsidRPr="00DB5C38" w:rsidRDefault="00D00303" w:rsidP="00DB5C38">
            <w:pPr>
              <w:pBdr>
                <w:bottom w:val="single" w:sz="4" w:space="1" w:color="auto"/>
              </w:pBdr>
              <w:spacing w:line="300" w:lineRule="exact"/>
              <w:ind w:left="-44" w:right="-34"/>
              <w:jc w:val="center"/>
              <w:rPr>
                <w:rFonts w:ascii="Arial" w:hAnsi="Arial" w:cs="Arial"/>
                <w:sz w:val="12"/>
                <w:szCs w:val="12"/>
              </w:rPr>
            </w:pPr>
            <w:r w:rsidRPr="00DB5C38">
              <w:rPr>
                <w:rFonts w:ascii="Arial" w:hAnsi="Arial" w:cs="Arial"/>
                <w:sz w:val="12"/>
                <w:szCs w:val="12"/>
              </w:rPr>
              <w:t>2024</w:t>
            </w:r>
          </w:p>
        </w:tc>
      </w:tr>
      <w:tr w:rsidR="00436A0A" w:rsidRPr="000110CC" w14:paraId="02A5F433" w14:textId="77777777" w:rsidTr="00DB5C38">
        <w:trPr>
          <w:trHeight w:val="80"/>
        </w:trPr>
        <w:tc>
          <w:tcPr>
            <w:tcW w:w="2160" w:type="dxa"/>
            <w:vAlign w:val="bottom"/>
          </w:tcPr>
          <w:p w14:paraId="7A156E92" w14:textId="3A5FED18" w:rsidR="00436A0A" w:rsidRPr="00DB5C38" w:rsidRDefault="00436A0A" w:rsidP="00DB5C38">
            <w:pPr>
              <w:spacing w:line="300" w:lineRule="exact"/>
              <w:ind w:left="151" w:right="-18" w:hanging="151"/>
              <w:rPr>
                <w:rFonts w:ascii="Arial" w:hAnsi="Arial" w:cs="Arial"/>
                <w:sz w:val="12"/>
                <w:szCs w:val="12"/>
              </w:rPr>
            </w:pPr>
            <w:r w:rsidRPr="00DB5C38">
              <w:rPr>
                <w:rFonts w:ascii="Arial" w:hAnsi="Arial" w:cs="Arial"/>
                <w:sz w:val="12"/>
                <w:szCs w:val="12"/>
              </w:rPr>
              <w:t>Trade and other current receivables</w:t>
            </w:r>
          </w:p>
        </w:tc>
        <w:tc>
          <w:tcPr>
            <w:tcW w:w="1102" w:type="dxa"/>
            <w:vAlign w:val="bottom"/>
          </w:tcPr>
          <w:p w14:paraId="233FDCCA" w14:textId="3139DCC6"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289,333,04</w:t>
            </w:r>
            <w:r w:rsidRPr="00DB5C38">
              <w:rPr>
                <w:rFonts w:ascii="Arial" w:hAnsi="Arial" w:cs="Arial" w:hint="cs"/>
                <w:sz w:val="12"/>
                <w:szCs w:val="12"/>
                <w:cs/>
              </w:rPr>
              <w:t>1</w:t>
            </w:r>
          </w:p>
        </w:tc>
        <w:tc>
          <w:tcPr>
            <w:tcW w:w="1103" w:type="dxa"/>
            <w:gridSpan w:val="2"/>
            <w:vAlign w:val="bottom"/>
          </w:tcPr>
          <w:p w14:paraId="6405EDB3" w14:textId="46F5D520"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281,484,441</w:t>
            </w:r>
          </w:p>
        </w:tc>
        <w:tc>
          <w:tcPr>
            <w:tcW w:w="1102" w:type="dxa"/>
            <w:vAlign w:val="bottom"/>
          </w:tcPr>
          <w:p w14:paraId="527CCE55" w14:textId="5FFDF6E1"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4,630,078</w:t>
            </w:r>
          </w:p>
        </w:tc>
        <w:tc>
          <w:tcPr>
            <w:tcW w:w="1103" w:type="dxa"/>
            <w:gridSpan w:val="2"/>
            <w:vAlign w:val="bottom"/>
          </w:tcPr>
          <w:p w14:paraId="190478B6" w14:textId="4BA0720D"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5,158,880</w:t>
            </w:r>
          </w:p>
        </w:tc>
        <w:tc>
          <w:tcPr>
            <w:tcW w:w="1102" w:type="dxa"/>
            <w:vAlign w:val="bottom"/>
          </w:tcPr>
          <w:p w14:paraId="5B978BD2" w14:textId="654429BF" w:rsidR="00436A0A" w:rsidRPr="00DB5C38" w:rsidRDefault="00436A0A" w:rsidP="00DB5C38">
            <w:pPr>
              <w:tabs>
                <w:tab w:val="decimal" w:pos="885"/>
              </w:tabs>
              <w:spacing w:line="300" w:lineRule="exact"/>
              <w:rPr>
                <w:rFonts w:ascii="Arial" w:hAnsi="Arial" w:cs="Arial"/>
                <w:sz w:val="12"/>
                <w:szCs w:val="12"/>
                <w:cs/>
              </w:rPr>
            </w:pPr>
            <w:r w:rsidRPr="00DB5C38">
              <w:rPr>
                <w:rFonts w:ascii="Arial" w:hAnsi="Arial" w:cs="Arial"/>
                <w:sz w:val="12"/>
                <w:szCs w:val="12"/>
              </w:rPr>
              <w:t>3,155,23</w:t>
            </w:r>
            <w:r w:rsidRPr="00DB5C38">
              <w:rPr>
                <w:rFonts w:ascii="Arial" w:hAnsi="Arial" w:cs="Arial" w:hint="cs"/>
                <w:sz w:val="12"/>
                <w:szCs w:val="12"/>
                <w:cs/>
              </w:rPr>
              <w:t>5</w:t>
            </w:r>
          </w:p>
        </w:tc>
        <w:tc>
          <w:tcPr>
            <w:tcW w:w="1103" w:type="dxa"/>
            <w:gridSpan w:val="2"/>
            <w:vAlign w:val="bottom"/>
          </w:tcPr>
          <w:p w14:paraId="5FDBEFD9" w14:textId="1112F8A3" w:rsidR="00436A0A" w:rsidRPr="00DB5C38" w:rsidRDefault="00436A0A" w:rsidP="00DB5C38">
            <w:pPr>
              <w:tabs>
                <w:tab w:val="decimal" w:pos="885"/>
              </w:tabs>
              <w:spacing w:line="300" w:lineRule="exact"/>
              <w:rPr>
                <w:rFonts w:ascii="Arial" w:hAnsi="Arial" w:cs="Arial"/>
                <w:sz w:val="12"/>
                <w:szCs w:val="12"/>
                <w:cs/>
              </w:rPr>
            </w:pPr>
            <w:r w:rsidRPr="00DB5C38">
              <w:rPr>
                <w:rFonts w:ascii="Arial" w:hAnsi="Arial" w:cs="Arial"/>
                <w:sz w:val="12"/>
                <w:szCs w:val="12"/>
              </w:rPr>
              <w:t>4,004,429</w:t>
            </w:r>
          </w:p>
        </w:tc>
        <w:tc>
          <w:tcPr>
            <w:tcW w:w="1102" w:type="dxa"/>
            <w:gridSpan w:val="2"/>
            <w:vAlign w:val="bottom"/>
          </w:tcPr>
          <w:p w14:paraId="12E2330F" w14:textId="1FD939BF" w:rsidR="00436A0A" w:rsidRPr="00DB5C38" w:rsidRDefault="00436A0A" w:rsidP="00DB5C38">
            <w:pPr>
              <w:tabs>
                <w:tab w:val="decimal" w:pos="885"/>
              </w:tabs>
              <w:spacing w:line="300" w:lineRule="exact"/>
              <w:rPr>
                <w:rFonts w:ascii="Arial" w:hAnsi="Arial" w:cs="Arial"/>
                <w:sz w:val="12"/>
                <w:szCs w:val="12"/>
                <w:cs/>
              </w:rPr>
            </w:pPr>
            <w:r w:rsidRPr="00DB5C38">
              <w:rPr>
                <w:rFonts w:ascii="Arial" w:hAnsi="Arial" w:cs="Arial"/>
                <w:sz w:val="12"/>
                <w:szCs w:val="12"/>
              </w:rPr>
              <w:t>1,248,198</w:t>
            </w:r>
          </w:p>
        </w:tc>
        <w:tc>
          <w:tcPr>
            <w:tcW w:w="1103" w:type="dxa"/>
            <w:vAlign w:val="bottom"/>
          </w:tcPr>
          <w:p w14:paraId="0ACD87B7" w14:textId="6B89052A" w:rsidR="00436A0A" w:rsidRPr="00DB5C38" w:rsidRDefault="00436A0A" w:rsidP="00DB5C38">
            <w:pPr>
              <w:tabs>
                <w:tab w:val="decimal" w:pos="885"/>
              </w:tabs>
              <w:spacing w:line="300" w:lineRule="exact"/>
              <w:rPr>
                <w:rFonts w:ascii="Arial" w:hAnsi="Arial" w:cs="Arial"/>
                <w:sz w:val="12"/>
                <w:szCs w:val="12"/>
                <w:cs/>
              </w:rPr>
            </w:pPr>
            <w:r w:rsidRPr="00DB5C38">
              <w:rPr>
                <w:rFonts w:ascii="Arial" w:hAnsi="Arial"/>
                <w:sz w:val="12"/>
                <w:szCs w:val="12"/>
                <w:cs/>
              </w:rPr>
              <w:t>-</w:t>
            </w:r>
          </w:p>
        </w:tc>
        <w:tc>
          <w:tcPr>
            <w:tcW w:w="1102" w:type="dxa"/>
            <w:gridSpan w:val="2"/>
            <w:vAlign w:val="bottom"/>
          </w:tcPr>
          <w:p w14:paraId="138D3BA4" w14:textId="0297FF9E" w:rsidR="00436A0A" w:rsidRPr="00DB5C38" w:rsidRDefault="00436A0A" w:rsidP="00DB5C38">
            <w:pPr>
              <w:tabs>
                <w:tab w:val="decimal" w:pos="885"/>
              </w:tabs>
              <w:spacing w:line="300" w:lineRule="exact"/>
              <w:rPr>
                <w:rFonts w:ascii="Arial" w:hAnsi="Arial" w:cs="Arial"/>
                <w:sz w:val="12"/>
                <w:szCs w:val="12"/>
                <w:cs/>
              </w:rPr>
            </w:pPr>
            <w:r w:rsidRPr="00DB5C38">
              <w:rPr>
                <w:rFonts w:ascii="Arial" w:hAnsi="Arial"/>
                <w:sz w:val="12"/>
                <w:szCs w:val="12"/>
                <w:cs/>
              </w:rPr>
              <w:t>(</w:t>
            </w:r>
            <w:r w:rsidRPr="00DB5C38">
              <w:rPr>
                <w:rFonts w:ascii="Arial" w:hAnsi="Arial" w:cs="Arial"/>
                <w:sz w:val="12"/>
                <w:szCs w:val="12"/>
              </w:rPr>
              <w:t>2,028,60</w:t>
            </w:r>
            <w:r w:rsidRPr="00DB5C38">
              <w:rPr>
                <w:rFonts w:ascii="Arial" w:hAnsi="Arial" w:cs="Arial" w:hint="cs"/>
                <w:sz w:val="12"/>
                <w:szCs w:val="12"/>
                <w:cs/>
              </w:rPr>
              <w:t>6</w:t>
            </w:r>
            <w:r w:rsidRPr="00DB5C38">
              <w:rPr>
                <w:rFonts w:ascii="Arial" w:hAnsi="Arial"/>
                <w:sz w:val="12"/>
                <w:szCs w:val="12"/>
                <w:cs/>
              </w:rPr>
              <w:t>)</w:t>
            </w:r>
          </w:p>
        </w:tc>
        <w:tc>
          <w:tcPr>
            <w:tcW w:w="1103" w:type="dxa"/>
            <w:vAlign w:val="bottom"/>
          </w:tcPr>
          <w:p w14:paraId="2C35B3F5" w14:textId="5E70835C" w:rsidR="00436A0A" w:rsidRPr="00DB5C38" w:rsidRDefault="00436A0A" w:rsidP="00DB5C38">
            <w:pPr>
              <w:tabs>
                <w:tab w:val="decimal" w:pos="885"/>
              </w:tabs>
              <w:spacing w:line="300" w:lineRule="exact"/>
              <w:rPr>
                <w:rFonts w:ascii="Arial" w:hAnsi="Arial" w:cs="Arial"/>
                <w:sz w:val="12"/>
                <w:szCs w:val="12"/>
                <w:cs/>
              </w:rPr>
            </w:pPr>
            <w:r w:rsidRPr="00DB5C38">
              <w:rPr>
                <w:rFonts w:ascii="Arial" w:hAnsi="Arial"/>
                <w:sz w:val="12"/>
                <w:szCs w:val="12"/>
                <w:cs/>
              </w:rPr>
              <w:t>(</w:t>
            </w:r>
            <w:r w:rsidRPr="00DB5C38">
              <w:rPr>
                <w:rFonts w:ascii="Arial" w:hAnsi="Arial" w:cs="Arial"/>
                <w:sz w:val="12"/>
                <w:szCs w:val="12"/>
              </w:rPr>
              <w:t>6,181,280</w:t>
            </w:r>
            <w:r w:rsidRPr="00DB5C38">
              <w:rPr>
                <w:rFonts w:ascii="Arial" w:hAnsi="Arial"/>
                <w:sz w:val="12"/>
                <w:szCs w:val="12"/>
                <w:cs/>
              </w:rPr>
              <w:t>)</w:t>
            </w:r>
          </w:p>
        </w:tc>
        <w:tc>
          <w:tcPr>
            <w:tcW w:w="1102" w:type="dxa"/>
            <w:gridSpan w:val="2"/>
            <w:vAlign w:val="bottom"/>
          </w:tcPr>
          <w:p w14:paraId="23458C62" w14:textId="1D6C46A0"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296,337,946</w:t>
            </w:r>
          </w:p>
        </w:tc>
        <w:tc>
          <w:tcPr>
            <w:tcW w:w="1103" w:type="dxa"/>
            <w:vAlign w:val="bottom"/>
          </w:tcPr>
          <w:p w14:paraId="3E273EEE" w14:textId="0EAF3E1B"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284,466,470</w:t>
            </w:r>
          </w:p>
        </w:tc>
      </w:tr>
      <w:tr w:rsidR="00436A0A" w:rsidRPr="000110CC" w14:paraId="0F678172" w14:textId="77777777" w:rsidTr="00DB5C38">
        <w:tc>
          <w:tcPr>
            <w:tcW w:w="2160" w:type="dxa"/>
            <w:vAlign w:val="bottom"/>
          </w:tcPr>
          <w:p w14:paraId="339603CC" w14:textId="77777777" w:rsidR="00436A0A" w:rsidRPr="00DB5C38" w:rsidRDefault="00436A0A" w:rsidP="00DB5C38">
            <w:pPr>
              <w:spacing w:line="300" w:lineRule="exact"/>
              <w:ind w:left="151" w:right="-18" w:hanging="151"/>
              <w:rPr>
                <w:rFonts w:ascii="Arial" w:hAnsi="Arial" w:cs="Arial"/>
                <w:sz w:val="12"/>
                <w:szCs w:val="12"/>
              </w:rPr>
            </w:pPr>
            <w:r w:rsidRPr="00DB5C38">
              <w:rPr>
                <w:rFonts w:ascii="Arial" w:hAnsi="Arial" w:cs="Arial"/>
                <w:sz w:val="12"/>
                <w:szCs w:val="12"/>
              </w:rPr>
              <w:t>Inventories</w:t>
            </w:r>
          </w:p>
        </w:tc>
        <w:tc>
          <w:tcPr>
            <w:tcW w:w="1102" w:type="dxa"/>
            <w:vAlign w:val="bottom"/>
          </w:tcPr>
          <w:p w14:paraId="1D1C7697" w14:textId="5DDE38AC"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329,635,211</w:t>
            </w:r>
          </w:p>
        </w:tc>
        <w:tc>
          <w:tcPr>
            <w:tcW w:w="1103" w:type="dxa"/>
            <w:gridSpan w:val="2"/>
            <w:vAlign w:val="bottom"/>
          </w:tcPr>
          <w:p w14:paraId="67FE424A" w14:textId="4037685E"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256,614,869</w:t>
            </w:r>
          </w:p>
        </w:tc>
        <w:tc>
          <w:tcPr>
            <w:tcW w:w="1102" w:type="dxa"/>
            <w:vAlign w:val="bottom"/>
          </w:tcPr>
          <w:p w14:paraId="2041FD02" w14:textId="28ABA448"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1,800,004</w:t>
            </w:r>
          </w:p>
        </w:tc>
        <w:tc>
          <w:tcPr>
            <w:tcW w:w="1103" w:type="dxa"/>
            <w:gridSpan w:val="2"/>
            <w:vAlign w:val="bottom"/>
          </w:tcPr>
          <w:p w14:paraId="1E93ED53" w14:textId="77EA0245"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2,380,008</w:t>
            </w:r>
          </w:p>
        </w:tc>
        <w:tc>
          <w:tcPr>
            <w:tcW w:w="1102" w:type="dxa"/>
            <w:vAlign w:val="bottom"/>
          </w:tcPr>
          <w:p w14:paraId="2C045A73" w14:textId="67661636"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671,578</w:t>
            </w:r>
          </w:p>
        </w:tc>
        <w:tc>
          <w:tcPr>
            <w:tcW w:w="1103" w:type="dxa"/>
            <w:gridSpan w:val="2"/>
            <w:vAlign w:val="bottom"/>
          </w:tcPr>
          <w:p w14:paraId="3E0ECAB0" w14:textId="095D39B5"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711,014</w:t>
            </w:r>
          </w:p>
        </w:tc>
        <w:tc>
          <w:tcPr>
            <w:tcW w:w="1102" w:type="dxa"/>
            <w:gridSpan w:val="2"/>
            <w:vAlign w:val="bottom"/>
          </w:tcPr>
          <w:p w14:paraId="5F9C5CD6" w14:textId="587B9138"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sz w:val="12"/>
                <w:szCs w:val="12"/>
                <w:cs/>
              </w:rPr>
              <w:t>-</w:t>
            </w:r>
          </w:p>
        </w:tc>
        <w:tc>
          <w:tcPr>
            <w:tcW w:w="1103" w:type="dxa"/>
            <w:vAlign w:val="bottom"/>
          </w:tcPr>
          <w:p w14:paraId="0CA26A8B" w14:textId="177F0197"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sz w:val="12"/>
                <w:szCs w:val="12"/>
                <w:cs/>
              </w:rPr>
              <w:t>-</w:t>
            </w:r>
          </w:p>
        </w:tc>
        <w:tc>
          <w:tcPr>
            <w:tcW w:w="1102" w:type="dxa"/>
            <w:gridSpan w:val="2"/>
            <w:vAlign w:val="bottom"/>
          </w:tcPr>
          <w:p w14:paraId="5882A4C4" w14:textId="7E6CB513"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sz w:val="12"/>
                <w:szCs w:val="12"/>
                <w:cs/>
              </w:rPr>
              <w:t>-</w:t>
            </w:r>
          </w:p>
        </w:tc>
        <w:tc>
          <w:tcPr>
            <w:tcW w:w="1103" w:type="dxa"/>
            <w:vAlign w:val="bottom"/>
          </w:tcPr>
          <w:p w14:paraId="26F7E373" w14:textId="59433825" w:rsidR="00436A0A" w:rsidRPr="00DB5C38" w:rsidRDefault="00436A0A" w:rsidP="00DB5C38">
            <w:pPr>
              <w:tabs>
                <w:tab w:val="decimal" w:pos="885"/>
              </w:tabs>
              <w:spacing w:line="300" w:lineRule="exact"/>
              <w:rPr>
                <w:rFonts w:ascii="Arial" w:hAnsi="Arial" w:cs="Arial"/>
                <w:sz w:val="12"/>
                <w:szCs w:val="12"/>
                <w:cs/>
              </w:rPr>
            </w:pPr>
            <w:r w:rsidRPr="00DB5C38">
              <w:rPr>
                <w:rFonts w:ascii="Arial" w:hAnsi="Arial"/>
                <w:sz w:val="12"/>
                <w:szCs w:val="12"/>
                <w:cs/>
              </w:rPr>
              <w:t>-</w:t>
            </w:r>
          </w:p>
        </w:tc>
        <w:tc>
          <w:tcPr>
            <w:tcW w:w="1102" w:type="dxa"/>
            <w:gridSpan w:val="2"/>
            <w:vAlign w:val="bottom"/>
          </w:tcPr>
          <w:p w14:paraId="0EDD6A01" w14:textId="02CDC467"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332,106,793</w:t>
            </w:r>
          </w:p>
        </w:tc>
        <w:tc>
          <w:tcPr>
            <w:tcW w:w="1103" w:type="dxa"/>
            <w:vAlign w:val="bottom"/>
          </w:tcPr>
          <w:p w14:paraId="5F3856D1" w14:textId="180CE5E0"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259,705,891</w:t>
            </w:r>
          </w:p>
        </w:tc>
      </w:tr>
      <w:tr w:rsidR="00436A0A" w:rsidRPr="000110CC" w14:paraId="28AC36F5" w14:textId="77777777" w:rsidTr="00DB5C38">
        <w:tc>
          <w:tcPr>
            <w:tcW w:w="2160" w:type="dxa"/>
            <w:vAlign w:val="bottom"/>
            <w:hideMark/>
          </w:tcPr>
          <w:p w14:paraId="10DDAD03" w14:textId="4FC2471E" w:rsidR="00436A0A" w:rsidRPr="00DB5C38" w:rsidRDefault="00436A0A" w:rsidP="00DB5C38">
            <w:pPr>
              <w:spacing w:line="300" w:lineRule="exact"/>
              <w:ind w:left="151" w:right="-18" w:hanging="151"/>
              <w:rPr>
                <w:rFonts w:ascii="Arial" w:hAnsi="Arial" w:cs="Arial"/>
                <w:sz w:val="12"/>
                <w:szCs w:val="12"/>
              </w:rPr>
            </w:pPr>
            <w:r w:rsidRPr="00DB5C38">
              <w:rPr>
                <w:rFonts w:ascii="Arial" w:hAnsi="Arial" w:cs="Arial"/>
                <w:sz w:val="12"/>
                <w:szCs w:val="12"/>
              </w:rPr>
              <w:t>Property, plant and equipment</w:t>
            </w:r>
          </w:p>
        </w:tc>
        <w:tc>
          <w:tcPr>
            <w:tcW w:w="1102" w:type="dxa"/>
            <w:vAlign w:val="bottom"/>
          </w:tcPr>
          <w:p w14:paraId="23430137" w14:textId="45A79C11" w:rsidR="00436A0A" w:rsidRPr="00DB5C38" w:rsidRDefault="001E460F" w:rsidP="00DB5C38">
            <w:pPr>
              <w:tabs>
                <w:tab w:val="decimal" w:pos="885"/>
              </w:tabs>
              <w:spacing w:line="300" w:lineRule="exact"/>
              <w:rPr>
                <w:rFonts w:ascii="Arial" w:hAnsi="Arial" w:cs="Arial"/>
                <w:sz w:val="12"/>
                <w:szCs w:val="12"/>
              </w:rPr>
            </w:pPr>
            <w:r>
              <w:rPr>
                <w:rFonts w:ascii="Arial" w:hAnsi="Arial" w:cs="Arial"/>
                <w:sz w:val="12"/>
                <w:szCs w:val="12"/>
              </w:rPr>
              <w:t>163,099,764</w:t>
            </w:r>
          </w:p>
        </w:tc>
        <w:tc>
          <w:tcPr>
            <w:tcW w:w="1103" w:type="dxa"/>
            <w:gridSpan w:val="2"/>
            <w:vAlign w:val="bottom"/>
          </w:tcPr>
          <w:p w14:paraId="5C926C80" w14:textId="3BBC0846"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167,616,872</w:t>
            </w:r>
          </w:p>
        </w:tc>
        <w:tc>
          <w:tcPr>
            <w:tcW w:w="1102" w:type="dxa"/>
            <w:vAlign w:val="bottom"/>
          </w:tcPr>
          <w:p w14:paraId="78595C50" w14:textId="379632FB"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183,136,018</w:t>
            </w:r>
          </w:p>
        </w:tc>
        <w:tc>
          <w:tcPr>
            <w:tcW w:w="1103" w:type="dxa"/>
            <w:gridSpan w:val="2"/>
            <w:vAlign w:val="bottom"/>
          </w:tcPr>
          <w:p w14:paraId="173765E5" w14:textId="4FE154FB"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208,153,584</w:t>
            </w:r>
          </w:p>
        </w:tc>
        <w:tc>
          <w:tcPr>
            <w:tcW w:w="1102" w:type="dxa"/>
            <w:vAlign w:val="bottom"/>
          </w:tcPr>
          <w:p w14:paraId="434CCD58" w14:textId="1285FEB2" w:rsidR="00436A0A" w:rsidRPr="00DB5C38" w:rsidRDefault="00436A0A" w:rsidP="00DB5C38">
            <w:pPr>
              <w:tabs>
                <w:tab w:val="decimal" w:pos="885"/>
              </w:tabs>
              <w:spacing w:line="300" w:lineRule="exact"/>
              <w:rPr>
                <w:rFonts w:ascii="Arial" w:hAnsi="Arial" w:cs="Arial"/>
                <w:sz w:val="12"/>
                <w:szCs w:val="12"/>
                <w:cs/>
              </w:rPr>
            </w:pPr>
            <w:r w:rsidRPr="00DB5C38">
              <w:rPr>
                <w:rFonts w:ascii="Arial" w:hAnsi="Arial" w:cs="Arial"/>
                <w:sz w:val="12"/>
                <w:szCs w:val="12"/>
              </w:rPr>
              <w:t>7,474,595</w:t>
            </w:r>
          </w:p>
        </w:tc>
        <w:tc>
          <w:tcPr>
            <w:tcW w:w="1103" w:type="dxa"/>
            <w:gridSpan w:val="2"/>
            <w:vAlign w:val="bottom"/>
          </w:tcPr>
          <w:p w14:paraId="746E89EC" w14:textId="4E4E573A" w:rsidR="00436A0A" w:rsidRPr="00DB5C38" w:rsidRDefault="00436A0A" w:rsidP="00DB5C38">
            <w:pPr>
              <w:tabs>
                <w:tab w:val="decimal" w:pos="885"/>
              </w:tabs>
              <w:spacing w:line="300" w:lineRule="exact"/>
              <w:rPr>
                <w:rFonts w:ascii="Arial" w:hAnsi="Arial" w:cs="Arial"/>
                <w:sz w:val="12"/>
                <w:szCs w:val="12"/>
                <w:cs/>
              </w:rPr>
            </w:pPr>
            <w:r w:rsidRPr="00DB5C38">
              <w:rPr>
                <w:rFonts w:ascii="Arial" w:hAnsi="Arial" w:cs="Arial"/>
                <w:sz w:val="12"/>
                <w:szCs w:val="12"/>
              </w:rPr>
              <w:t>9,494,804</w:t>
            </w:r>
          </w:p>
        </w:tc>
        <w:tc>
          <w:tcPr>
            <w:tcW w:w="1102" w:type="dxa"/>
            <w:gridSpan w:val="2"/>
            <w:vAlign w:val="bottom"/>
          </w:tcPr>
          <w:p w14:paraId="58B5F833" w14:textId="2E752CA7" w:rsidR="00436A0A" w:rsidRPr="00DB5C38" w:rsidRDefault="00436A0A" w:rsidP="00DB5C38">
            <w:pPr>
              <w:tabs>
                <w:tab w:val="decimal" w:pos="885"/>
              </w:tabs>
              <w:spacing w:line="300" w:lineRule="exact"/>
              <w:rPr>
                <w:rFonts w:ascii="Arial" w:hAnsi="Arial" w:cs="Arial"/>
                <w:sz w:val="12"/>
                <w:szCs w:val="12"/>
                <w:cs/>
              </w:rPr>
            </w:pPr>
            <w:r w:rsidRPr="00DB5C38">
              <w:rPr>
                <w:rFonts w:ascii="Arial" w:hAnsi="Arial" w:cs="Arial"/>
                <w:sz w:val="12"/>
                <w:szCs w:val="12"/>
              </w:rPr>
              <w:t>66,472,822</w:t>
            </w:r>
          </w:p>
        </w:tc>
        <w:tc>
          <w:tcPr>
            <w:tcW w:w="1103" w:type="dxa"/>
            <w:vAlign w:val="bottom"/>
          </w:tcPr>
          <w:p w14:paraId="57FF9CCF" w14:textId="603EE1AD" w:rsidR="00436A0A" w:rsidRPr="00DB5C38" w:rsidRDefault="00436A0A" w:rsidP="00DB5C38">
            <w:pPr>
              <w:tabs>
                <w:tab w:val="decimal" w:pos="885"/>
              </w:tabs>
              <w:spacing w:line="300" w:lineRule="exact"/>
              <w:rPr>
                <w:rFonts w:ascii="Arial" w:hAnsi="Arial" w:cs="Arial"/>
                <w:sz w:val="12"/>
                <w:szCs w:val="12"/>
                <w:cs/>
              </w:rPr>
            </w:pPr>
            <w:r w:rsidRPr="00DB5C38">
              <w:rPr>
                <w:rFonts w:ascii="Arial" w:hAnsi="Arial" w:cs="Arial"/>
                <w:sz w:val="12"/>
                <w:szCs w:val="12"/>
              </w:rPr>
              <w:t>38,546,731</w:t>
            </w:r>
          </w:p>
        </w:tc>
        <w:tc>
          <w:tcPr>
            <w:tcW w:w="1102" w:type="dxa"/>
            <w:gridSpan w:val="2"/>
            <w:vAlign w:val="bottom"/>
          </w:tcPr>
          <w:p w14:paraId="4FAE2496" w14:textId="67648FF9" w:rsidR="00436A0A" w:rsidRPr="00DB5C38" w:rsidRDefault="00436A0A" w:rsidP="00DB5C38">
            <w:pPr>
              <w:tabs>
                <w:tab w:val="decimal" w:pos="885"/>
              </w:tabs>
              <w:spacing w:line="300" w:lineRule="exact"/>
              <w:rPr>
                <w:rFonts w:ascii="Arial" w:hAnsi="Arial" w:cs="Arial"/>
                <w:sz w:val="12"/>
                <w:szCs w:val="12"/>
                <w:cs/>
              </w:rPr>
            </w:pPr>
            <w:r w:rsidRPr="00DB5C38">
              <w:rPr>
                <w:rFonts w:ascii="Arial" w:hAnsi="Arial" w:cs="Arial"/>
                <w:sz w:val="12"/>
                <w:szCs w:val="12"/>
              </w:rPr>
              <w:t>942,720</w:t>
            </w:r>
          </w:p>
        </w:tc>
        <w:tc>
          <w:tcPr>
            <w:tcW w:w="1103" w:type="dxa"/>
            <w:vAlign w:val="bottom"/>
          </w:tcPr>
          <w:p w14:paraId="66BE6016" w14:textId="0E64B822" w:rsidR="00436A0A" w:rsidRPr="00DB5C38" w:rsidRDefault="00436A0A" w:rsidP="00DB5C38">
            <w:pPr>
              <w:tabs>
                <w:tab w:val="decimal" w:pos="885"/>
              </w:tabs>
              <w:spacing w:line="300" w:lineRule="exact"/>
              <w:rPr>
                <w:rFonts w:ascii="Arial" w:hAnsi="Arial" w:cs="Arial"/>
                <w:sz w:val="12"/>
                <w:szCs w:val="12"/>
                <w:cs/>
              </w:rPr>
            </w:pPr>
            <w:r w:rsidRPr="00DB5C38">
              <w:rPr>
                <w:rFonts w:ascii="Arial" w:hAnsi="Arial" w:cs="Arial"/>
                <w:sz w:val="12"/>
                <w:szCs w:val="12"/>
              </w:rPr>
              <w:t>942,720</w:t>
            </w:r>
          </w:p>
        </w:tc>
        <w:tc>
          <w:tcPr>
            <w:tcW w:w="1102" w:type="dxa"/>
            <w:gridSpan w:val="2"/>
            <w:vAlign w:val="bottom"/>
          </w:tcPr>
          <w:p w14:paraId="307924C7" w14:textId="734ED9AF" w:rsidR="00436A0A" w:rsidRPr="00DB5C38" w:rsidRDefault="001E460F" w:rsidP="00DB5C38">
            <w:pPr>
              <w:tabs>
                <w:tab w:val="decimal" w:pos="885"/>
              </w:tabs>
              <w:spacing w:line="300" w:lineRule="exact"/>
              <w:rPr>
                <w:rFonts w:ascii="Arial" w:hAnsi="Arial" w:cs="Arial"/>
                <w:sz w:val="12"/>
                <w:szCs w:val="12"/>
              </w:rPr>
            </w:pPr>
            <w:r>
              <w:rPr>
                <w:rFonts w:ascii="Arial" w:hAnsi="Arial" w:cs="Arial"/>
                <w:sz w:val="12"/>
                <w:szCs w:val="12"/>
              </w:rPr>
              <w:t>421,125,919</w:t>
            </w:r>
          </w:p>
        </w:tc>
        <w:tc>
          <w:tcPr>
            <w:tcW w:w="1103" w:type="dxa"/>
            <w:vAlign w:val="bottom"/>
          </w:tcPr>
          <w:p w14:paraId="3284B8A4" w14:textId="1AD7C2C9"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424,754,711</w:t>
            </w:r>
          </w:p>
        </w:tc>
      </w:tr>
      <w:tr w:rsidR="00436A0A" w:rsidRPr="000110CC" w14:paraId="05CEBDC9" w14:textId="77777777" w:rsidTr="00DB5C38">
        <w:tc>
          <w:tcPr>
            <w:tcW w:w="2160" w:type="dxa"/>
            <w:vAlign w:val="bottom"/>
          </w:tcPr>
          <w:p w14:paraId="07818CC8" w14:textId="10A17B12" w:rsidR="00436A0A" w:rsidRPr="00DB5C38" w:rsidRDefault="00436A0A" w:rsidP="00DB5C38">
            <w:pPr>
              <w:spacing w:line="300" w:lineRule="exact"/>
              <w:ind w:left="151" w:right="-18" w:hanging="151"/>
              <w:rPr>
                <w:rFonts w:ascii="Arial" w:hAnsi="Arial" w:cs="Arial"/>
                <w:sz w:val="12"/>
                <w:szCs w:val="12"/>
              </w:rPr>
            </w:pPr>
            <w:r w:rsidRPr="00DB5C38">
              <w:rPr>
                <w:rFonts w:ascii="Arial" w:hAnsi="Arial" w:cs="Arial"/>
                <w:sz w:val="12"/>
                <w:szCs w:val="12"/>
              </w:rPr>
              <w:t>Investment properties</w:t>
            </w:r>
          </w:p>
        </w:tc>
        <w:tc>
          <w:tcPr>
            <w:tcW w:w="1102" w:type="dxa"/>
            <w:vAlign w:val="bottom"/>
          </w:tcPr>
          <w:p w14:paraId="100282D1" w14:textId="076999E8"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16,239,950</w:t>
            </w:r>
          </w:p>
        </w:tc>
        <w:tc>
          <w:tcPr>
            <w:tcW w:w="1103" w:type="dxa"/>
            <w:gridSpan w:val="2"/>
            <w:vAlign w:val="bottom"/>
          </w:tcPr>
          <w:p w14:paraId="4B613B35" w14:textId="735DFDC3"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16,239,950</w:t>
            </w:r>
          </w:p>
        </w:tc>
        <w:tc>
          <w:tcPr>
            <w:tcW w:w="1102" w:type="dxa"/>
            <w:vAlign w:val="bottom"/>
          </w:tcPr>
          <w:p w14:paraId="6C292B54" w14:textId="77DD124E"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sz w:val="12"/>
                <w:szCs w:val="12"/>
                <w:cs/>
              </w:rPr>
              <w:t>-</w:t>
            </w:r>
          </w:p>
        </w:tc>
        <w:tc>
          <w:tcPr>
            <w:tcW w:w="1103" w:type="dxa"/>
            <w:gridSpan w:val="2"/>
            <w:vAlign w:val="bottom"/>
          </w:tcPr>
          <w:p w14:paraId="027035DF" w14:textId="5C0B696A"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sz w:val="12"/>
                <w:szCs w:val="12"/>
                <w:cs/>
              </w:rPr>
              <w:t>-</w:t>
            </w:r>
          </w:p>
        </w:tc>
        <w:tc>
          <w:tcPr>
            <w:tcW w:w="1102" w:type="dxa"/>
            <w:vAlign w:val="bottom"/>
          </w:tcPr>
          <w:p w14:paraId="25CF6555" w14:textId="3CD7FD12"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367,791,609</w:t>
            </w:r>
          </w:p>
        </w:tc>
        <w:tc>
          <w:tcPr>
            <w:tcW w:w="1103" w:type="dxa"/>
            <w:gridSpan w:val="2"/>
            <w:vAlign w:val="bottom"/>
          </w:tcPr>
          <w:p w14:paraId="206F4600" w14:textId="3CDF3C4C"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385,808,501</w:t>
            </w:r>
          </w:p>
        </w:tc>
        <w:tc>
          <w:tcPr>
            <w:tcW w:w="1102" w:type="dxa"/>
            <w:gridSpan w:val="2"/>
            <w:vAlign w:val="bottom"/>
          </w:tcPr>
          <w:p w14:paraId="314E9547" w14:textId="5B19155C"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sz w:val="12"/>
                <w:szCs w:val="12"/>
                <w:cs/>
              </w:rPr>
              <w:t>-</w:t>
            </w:r>
          </w:p>
        </w:tc>
        <w:tc>
          <w:tcPr>
            <w:tcW w:w="1103" w:type="dxa"/>
            <w:vAlign w:val="bottom"/>
          </w:tcPr>
          <w:p w14:paraId="2EC18CE0" w14:textId="6C555DE2"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sz w:val="12"/>
                <w:szCs w:val="12"/>
                <w:cs/>
              </w:rPr>
              <w:t>-</w:t>
            </w:r>
          </w:p>
        </w:tc>
        <w:tc>
          <w:tcPr>
            <w:tcW w:w="1102" w:type="dxa"/>
            <w:gridSpan w:val="2"/>
            <w:vAlign w:val="bottom"/>
          </w:tcPr>
          <w:p w14:paraId="67DD297E" w14:textId="21FFA3C9"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sz w:val="12"/>
                <w:szCs w:val="12"/>
                <w:cs/>
              </w:rPr>
              <w:t>(</w:t>
            </w:r>
            <w:r w:rsidRPr="00DB5C38">
              <w:rPr>
                <w:rFonts w:ascii="Arial" w:hAnsi="Arial" w:cs="Arial"/>
                <w:sz w:val="12"/>
                <w:szCs w:val="12"/>
              </w:rPr>
              <w:t>66,511,087</w:t>
            </w:r>
            <w:r w:rsidRPr="00DB5C38">
              <w:rPr>
                <w:rFonts w:ascii="Arial" w:hAnsi="Arial"/>
                <w:sz w:val="12"/>
                <w:szCs w:val="12"/>
                <w:cs/>
              </w:rPr>
              <w:t>)</w:t>
            </w:r>
          </w:p>
        </w:tc>
        <w:tc>
          <w:tcPr>
            <w:tcW w:w="1103" w:type="dxa"/>
            <w:vAlign w:val="bottom"/>
          </w:tcPr>
          <w:p w14:paraId="2A8DA928" w14:textId="60580E41"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sz w:val="12"/>
                <w:szCs w:val="12"/>
                <w:cs/>
              </w:rPr>
              <w:t>(</w:t>
            </w:r>
            <w:r w:rsidRPr="00DB5C38">
              <w:rPr>
                <w:rFonts w:ascii="Arial" w:hAnsi="Arial" w:cs="Arial"/>
                <w:sz w:val="12"/>
                <w:szCs w:val="12"/>
              </w:rPr>
              <w:t>66,511,087</w:t>
            </w:r>
            <w:r w:rsidRPr="00DB5C38">
              <w:rPr>
                <w:rFonts w:ascii="Arial" w:hAnsi="Arial"/>
                <w:sz w:val="12"/>
                <w:szCs w:val="12"/>
                <w:cs/>
              </w:rPr>
              <w:t>)</w:t>
            </w:r>
          </w:p>
        </w:tc>
        <w:tc>
          <w:tcPr>
            <w:tcW w:w="1102" w:type="dxa"/>
            <w:gridSpan w:val="2"/>
            <w:vAlign w:val="bottom"/>
          </w:tcPr>
          <w:p w14:paraId="179F29F7" w14:textId="2D27B698"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317,520,472</w:t>
            </w:r>
          </w:p>
        </w:tc>
        <w:tc>
          <w:tcPr>
            <w:tcW w:w="1103" w:type="dxa"/>
            <w:vAlign w:val="bottom"/>
          </w:tcPr>
          <w:p w14:paraId="5019B8AE" w14:textId="70E2F126" w:rsidR="00436A0A" w:rsidRPr="00DB5C38" w:rsidRDefault="00436A0A" w:rsidP="00DB5C38">
            <w:pPr>
              <w:tabs>
                <w:tab w:val="decimal" w:pos="885"/>
              </w:tabs>
              <w:spacing w:line="300" w:lineRule="exact"/>
              <w:rPr>
                <w:rFonts w:ascii="Arial" w:hAnsi="Arial" w:cs="Arial"/>
                <w:sz w:val="12"/>
                <w:szCs w:val="12"/>
              </w:rPr>
            </w:pPr>
            <w:r w:rsidRPr="00DB5C38">
              <w:rPr>
                <w:rFonts w:ascii="Arial" w:hAnsi="Arial" w:cs="Arial"/>
                <w:sz w:val="12"/>
                <w:szCs w:val="12"/>
              </w:rPr>
              <w:t>335,537,364</w:t>
            </w:r>
          </w:p>
        </w:tc>
      </w:tr>
      <w:tr w:rsidR="00436A0A" w:rsidRPr="000110CC" w14:paraId="696624A1" w14:textId="77777777" w:rsidTr="00DB5C38">
        <w:tc>
          <w:tcPr>
            <w:tcW w:w="2160" w:type="dxa"/>
            <w:vAlign w:val="bottom"/>
            <w:hideMark/>
          </w:tcPr>
          <w:p w14:paraId="71C52480" w14:textId="77777777" w:rsidR="00436A0A" w:rsidRPr="00DB5C38" w:rsidRDefault="00436A0A" w:rsidP="00DB5C38">
            <w:pPr>
              <w:spacing w:line="300" w:lineRule="exact"/>
              <w:ind w:left="151" w:right="-108" w:hanging="151"/>
              <w:rPr>
                <w:rFonts w:ascii="Arial" w:hAnsi="Arial" w:cs="Arial"/>
                <w:sz w:val="12"/>
                <w:szCs w:val="12"/>
              </w:rPr>
            </w:pPr>
            <w:r w:rsidRPr="00DB5C38">
              <w:rPr>
                <w:rFonts w:ascii="Arial" w:hAnsi="Arial" w:cs="Arial"/>
                <w:sz w:val="12"/>
                <w:szCs w:val="12"/>
              </w:rPr>
              <w:t>Unallocated assets</w:t>
            </w:r>
            <w:r w:rsidRPr="00DB5C38">
              <w:rPr>
                <w:rFonts w:ascii="Arial" w:hAnsi="Arial"/>
                <w:sz w:val="12"/>
                <w:szCs w:val="12"/>
                <w:cs/>
              </w:rPr>
              <w:t xml:space="preserve"> </w:t>
            </w:r>
          </w:p>
        </w:tc>
        <w:tc>
          <w:tcPr>
            <w:tcW w:w="1102" w:type="dxa"/>
            <w:vAlign w:val="bottom"/>
          </w:tcPr>
          <w:p w14:paraId="331637FD" w14:textId="77777777" w:rsidR="00436A0A" w:rsidRPr="00DB5C38" w:rsidRDefault="00436A0A" w:rsidP="00DB5C38">
            <w:pPr>
              <w:tabs>
                <w:tab w:val="decimal" w:pos="1134"/>
              </w:tabs>
              <w:spacing w:line="300" w:lineRule="exact"/>
              <w:rPr>
                <w:rFonts w:ascii="Arial" w:hAnsi="Arial" w:cs="Arial"/>
                <w:sz w:val="12"/>
                <w:szCs w:val="12"/>
              </w:rPr>
            </w:pPr>
          </w:p>
        </w:tc>
        <w:tc>
          <w:tcPr>
            <w:tcW w:w="1103" w:type="dxa"/>
            <w:gridSpan w:val="2"/>
            <w:vAlign w:val="bottom"/>
          </w:tcPr>
          <w:p w14:paraId="766EB78E"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vAlign w:val="bottom"/>
          </w:tcPr>
          <w:p w14:paraId="1084A9D7" w14:textId="77777777" w:rsidR="00436A0A" w:rsidRPr="00DB5C38" w:rsidRDefault="00436A0A" w:rsidP="00DB5C38">
            <w:pPr>
              <w:tabs>
                <w:tab w:val="decimal" w:pos="1134"/>
              </w:tabs>
              <w:spacing w:line="300" w:lineRule="exact"/>
              <w:rPr>
                <w:rFonts w:ascii="Arial" w:hAnsi="Arial" w:cs="Arial"/>
                <w:sz w:val="12"/>
                <w:szCs w:val="12"/>
              </w:rPr>
            </w:pPr>
          </w:p>
        </w:tc>
        <w:tc>
          <w:tcPr>
            <w:tcW w:w="1103" w:type="dxa"/>
            <w:gridSpan w:val="2"/>
            <w:vAlign w:val="bottom"/>
          </w:tcPr>
          <w:p w14:paraId="4C745C45"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tcPr>
          <w:p w14:paraId="2704A1A1" w14:textId="77777777" w:rsidR="00436A0A" w:rsidRPr="00DB5C38" w:rsidRDefault="00436A0A" w:rsidP="00DB5C38">
            <w:pPr>
              <w:tabs>
                <w:tab w:val="decimal" w:pos="1134"/>
              </w:tabs>
              <w:spacing w:line="300" w:lineRule="exact"/>
              <w:rPr>
                <w:rFonts w:ascii="Arial" w:hAnsi="Arial" w:cs="Arial"/>
                <w:sz w:val="12"/>
                <w:szCs w:val="12"/>
              </w:rPr>
            </w:pPr>
          </w:p>
        </w:tc>
        <w:tc>
          <w:tcPr>
            <w:tcW w:w="1103" w:type="dxa"/>
            <w:gridSpan w:val="2"/>
          </w:tcPr>
          <w:p w14:paraId="77B959CD"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gridSpan w:val="2"/>
          </w:tcPr>
          <w:p w14:paraId="6BA5ABFB" w14:textId="77777777" w:rsidR="00436A0A" w:rsidRPr="00DB5C38" w:rsidRDefault="00436A0A" w:rsidP="00DB5C38">
            <w:pPr>
              <w:tabs>
                <w:tab w:val="decimal" w:pos="1134"/>
              </w:tabs>
              <w:spacing w:line="300" w:lineRule="exact"/>
              <w:rPr>
                <w:rFonts w:ascii="Arial" w:hAnsi="Arial" w:cs="Arial"/>
                <w:sz w:val="12"/>
                <w:szCs w:val="12"/>
              </w:rPr>
            </w:pPr>
          </w:p>
        </w:tc>
        <w:tc>
          <w:tcPr>
            <w:tcW w:w="1103" w:type="dxa"/>
          </w:tcPr>
          <w:p w14:paraId="4DC3A4B5"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gridSpan w:val="2"/>
            <w:vAlign w:val="bottom"/>
          </w:tcPr>
          <w:p w14:paraId="1CB71625" w14:textId="52463D2C" w:rsidR="00436A0A" w:rsidRPr="00DB5C38" w:rsidRDefault="00436A0A" w:rsidP="00DB5C38">
            <w:pPr>
              <w:tabs>
                <w:tab w:val="decimal" w:pos="1134"/>
              </w:tabs>
              <w:spacing w:line="300" w:lineRule="exact"/>
              <w:rPr>
                <w:rFonts w:ascii="Arial" w:hAnsi="Arial" w:cs="Arial"/>
                <w:sz w:val="12"/>
                <w:szCs w:val="12"/>
              </w:rPr>
            </w:pPr>
          </w:p>
        </w:tc>
        <w:tc>
          <w:tcPr>
            <w:tcW w:w="1103" w:type="dxa"/>
            <w:vAlign w:val="bottom"/>
          </w:tcPr>
          <w:p w14:paraId="36D948E8"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gridSpan w:val="2"/>
            <w:vAlign w:val="bottom"/>
          </w:tcPr>
          <w:p w14:paraId="48CEC05A" w14:textId="77777777" w:rsidR="00436A0A" w:rsidRPr="00DB5C38" w:rsidRDefault="00436A0A" w:rsidP="00DB5C38">
            <w:pPr>
              <w:tabs>
                <w:tab w:val="decimal" w:pos="1134"/>
              </w:tabs>
              <w:spacing w:line="300" w:lineRule="exact"/>
              <w:rPr>
                <w:rFonts w:ascii="Arial" w:hAnsi="Arial" w:cs="Arial"/>
                <w:sz w:val="12"/>
                <w:szCs w:val="12"/>
              </w:rPr>
            </w:pPr>
          </w:p>
        </w:tc>
        <w:tc>
          <w:tcPr>
            <w:tcW w:w="1103" w:type="dxa"/>
            <w:vAlign w:val="bottom"/>
          </w:tcPr>
          <w:p w14:paraId="3EB60EE4" w14:textId="77777777" w:rsidR="00436A0A" w:rsidRPr="00DB5C38" w:rsidRDefault="00436A0A" w:rsidP="00DB5C38">
            <w:pPr>
              <w:tabs>
                <w:tab w:val="decimal" w:pos="1134"/>
              </w:tabs>
              <w:spacing w:line="300" w:lineRule="exact"/>
              <w:rPr>
                <w:rFonts w:ascii="Arial" w:hAnsi="Arial" w:cs="Arial"/>
                <w:sz w:val="12"/>
                <w:szCs w:val="12"/>
              </w:rPr>
            </w:pPr>
          </w:p>
        </w:tc>
      </w:tr>
      <w:tr w:rsidR="00436A0A" w:rsidRPr="000110CC" w14:paraId="3A8CD63F" w14:textId="77777777" w:rsidTr="00DB5C38">
        <w:tc>
          <w:tcPr>
            <w:tcW w:w="2160" w:type="dxa"/>
            <w:vAlign w:val="bottom"/>
          </w:tcPr>
          <w:p w14:paraId="6600D243" w14:textId="77777777" w:rsidR="00436A0A" w:rsidRPr="00DB5C38" w:rsidRDefault="00436A0A" w:rsidP="00DB5C38">
            <w:pPr>
              <w:numPr>
                <w:ilvl w:val="0"/>
                <w:numId w:val="7"/>
              </w:numPr>
              <w:spacing w:line="300" w:lineRule="exact"/>
              <w:ind w:left="252" w:right="-196" w:hanging="180"/>
              <w:rPr>
                <w:rFonts w:ascii="Arial" w:hAnsi="Arial" w:cs="Arial"/>
                <w:sz w:val="12"/>
                <w:szCs w:val="12"/>
              </w:rPr>
            </w:pPr>
            <w:r w:rsidRPr="00DB5C38">
              <w:rPr>
                <w:rFonts w:ascii="Arial" w:hAnsi="Arial" w:cs="Arial"/>
                <w:sz w:val="12"/>
                <w:szCs w:val="12"/>
              </w:rPr>
              <w:t>Other non</w:t>
            </w:r>
            <w:r w:rsidRPr="00DB5C38">
              <w:rPr>
                <w:rFonts w:ascii="Arial" w:hAnsi="Arial"/>
                <w:sz w:val="12"/>
                <w:szCs w:val="12"/>
                <w:cs/>
              </w:rPr>
              <w:t>-</w:t>
            </w:r>
            <w:r w:rsidRPr="00DB5C38">
              <w:rPr>
                <w:rFonts w:ascii="Arial" w:hAnsi="Arial" w:cs="Arial"/>
                <w:sz w:val="12"/>
                <w:szCs w:val="12"/>
              </w:rPr>
              <w:t>current financial assets</w:t>
            </w:r>
          </w:p>
        </w:tc>
        <w:tc>
          <w:tcPr>
            <w:tcW w:w="1102" w:type="dxa"/>
            <w:vAlign w:val="bottom"/>
          </w:tcPr>
          <w:p w14:paraId="488F4D33" w14:textId="77777777" w:rsidR="00436A0A" w:rsidRPr="00DB5C38" w:rsidRDefault="00436A0A" w:rsidP="00DB5C38">
            <w:pPr>
              <w:tabs>
                <w:tab w:val="decimal" w:pos="1134"/>
              </w:tabs>
              <w:spacing w:line="300" w:lineRule="exact"/>
              <w:rPr>
                <w:rFonts w:ascii="Arial" w:hAnsi="Arial" w:cs="Arial"/>
                <w:sz w:val="12"/>
                <w:szCs w:val="12"/>
              </w:rPr>
            </w:pPr>
          </w:p>
        </w:tc>
        <w:tc>
          <w:tcPr>
            <w:tcW w:w="1103" w:type="dxa"/>
            <w:gridSpan w:val="2"/>
            <w:vAlign w:val="bottom"/>
          </w:tcPr>
          <w:p w14:paraId="3C9176D8"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vAlign w:val="bottom"/>
          </w:tcPr>
          <w:p w14:paraId="338903BA" w14:textId="77777777" w:rsidR="00436A0A" w:rsidRPr="00DB5C38" w:rsidRDefault="00436A0A" w:rsidP="00DB5C38">
            <w:pPr>
              <w:tabs>
                <w:tab w:val="decimal" w:pos="1134"/>
              </w:tabs>
              <w:spacing w:line="300" w:lineRule="exact"/>
              <w:rPr>
                <w:rFonts w:ascii="Arial" w:hAnsi="Arial" w:cs="Arial"/>
                <w:sz w:val="12"/>
                <w:szCs w:val="12"/>
              </w:rPr>
            </w:pPr>
          </w:p>
        </w:tc>
        <w:tc>
          <w:tcPr>
            <w:tcW w:w="1103" w:type="dxa"/>
            <w:gridSpan w:val="2"/>
            <w:vAlign w:val="bottom"/>
          </w:tcPr>
          <w:p w14:paraId="2A60C672"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tcPr>
          <w:p w14:paraId="5DA9CF04" w14:textId="77777777" w:rsidR="00436A0A" w:rsidRPr="00DB5C38" w:rsidRDefault="00436A0A" w:rsidP="00DB5C38">
            <w:pPr>
              <w:tabs>
                <w:tab w:val="decimal" w:pos="1134"/>
              </w:tabs>
              <w:spacing w:line="300" w:lineRule="exact"/>
              <w:rPr>
                <w:rFonts w:ascii="Arial" w:hAnsi="Arial" w:cs="Arial"/>
                <w:sz w:val="12"/>
                <w:szCs w:val="12"/>
              </w:rPr>
            </w:pPr>
          </w:p>
        </w:tc>
        <w:tc>
          <w:tcPr>
            <w:tcW w:w="1103" w:type="dxa"/>
            <w:gridSpan w:val="2"/>
          </w:tcPr>
          <w:p w14:paraId="5677B0DB"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gridSpan w:val="2"/>
          </w:tcPr>
          <w:p w14:paraId="448DB807" w14:textId="77777777" w:rsidR="00436A0A" w:rsidRPr="00DB5C38" w:rsidRDefault="00436A0A" w:rsidP="00DB5C38">
            <w:pPr>
              <w:tabs>
                <w:tab w:val="decimal" w:pos="1134"/>
              </w:tabs>
              <w:spacing w:line="300" w:lineRule="exact"/>
              <w:rPr>
                <w:rFonts w:ascii="Arial" w:hAnsi="Arial" w:cs="Arial"/>
                <w:sz w:val="12"/>
                <w:szCs w:val="12"/>
              </w:rPr>
            </w:pPr>
          </w:p>
        </w:tc>
        <w:tc>
          <w:tcPr>
            <w:tcW w:w="1103" w:type="dxa"/>
          </w:tcPr>
          <w:p w14:paraId="0BD9AB5B"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gridSpan w:val="2"/>
            <w:vAlign w:val="bottom"/>
          </w:tcPr>
          <w:p w14:paraId="48C8AAAF" w14:textId="65929C94" w:rsidR="00436A0A" w:rsidRPr="00DB5C38" w:rsidRDefault="00436A0A" w:rsidP="00DB5C38">
            <w:pPr>
              <w:tabs>
                <w:tab w:val="decimal" w:pos="1134"/>
              </w:tabs>
              <w:spacing w:line="300" w:lineRule="exact"/>
              <w:rPr>
                <w:rFonts w:ascii="Arial" w:hAnsi="Arial" w:cs="Arial"/>
                <w:sz w:val="12"/>
                <w:szCs w:val="12"/>
              </w:rPr>
            </w:pPr>
          </w:p>
        </w:tc>
        <w:tc>
          <w:tcPr>
            <w:tcW w:w="1103" w:type="dxa"/>
            <w:vAlign w:val="bottom"/>
          </w:tcPr>
          <w:p w14:paraId="5548CF58"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gridSpan w:val="2"/>
            <w:vAlign w:val="bottom"/>
          </w:tcPr>
          <w:p w14:paraId="65473FA7" w14:textId="6E0396CD" w:rsidR="00436A0A" w:rsidRPr="00DB5C38" w:rsidRDefault="001462E1" w:rsidP="00DB5C38">
            <w:pPr>
              <w:tabs>
                <w:tab w:val="decimal" w:pos="1134"/>
              </w:tabs>
              <w:spacing w:line="300" w:lineRule="exact"/>
              <w:rPr>
                <w:rFonts w:ascii="Arial" w:hAnsi="Arial" w:cs="Arial"/>
                <w:sz w:val="12"/>
                <w:szCs w:val="12"/>
              </w:rPr>
            </w:pPr>
            <w:r w:rsidRPr="00DB5C38">
              <w:rPr>
                <w:rFonts w:ascii="Arial" w:hAnsi="Arial" w:cs="Arial"/>
                <w:sz w:val="12"/>
                <w:szCs w:val="12"/>
              </w:rPr>
              <w:t>10,232,237,331</w:t>
            </w:r>
          </w:p>
        </w:tc>
        <w:tc>
          <w:tcPr>
            <w:tcW w:w="1103" w:type="dxa"/>
            <w:vAlign w:val="bottom"/>
          </w:tcPr>
          <w:p w14:paraId="7961DDF4" w14:textId="35123975" w:rsidR="00436A0A" w:rsidRPr="00DB5C38" w:rsidRDefault="00436A0A" w:rsidP="00DB5C38">
            <w:pPr>
              <w:tabs>
                <w:tab w:val="decimal" w:pos="1134"/>
              </w:tabs>
              <w:spacing w:line="300" w:lineRule="exact"/>
              <w:rPr>
                <w:rFonts w:ascii="Arial" w:hAnsi="Arial" w:cs="Arial"/>
                <w:sz w:val="12"/>
                <w:szCs w:val="12"/>
              </w:rPr>
            </w:pPr>
            <w:r w:rsidRPr="00DB5C38">
              <w:rPr>
                <w:rFonts w:ascii="Arial" w:hAnsi="Arial" w:cs="Arial"/>
                <w:sz w:val="12"/>
                <w:szCs w:val="12"/>
              </w:rPr>
              <w:t>11,981,164,671</w:t>
            </w:r>
          </w:p>
        </w:tc>
      </w:tr>
      <w:tr w:rsidR="00436A0A" w:rsidRPr="000110CC" w14:paraId="2715F6DB" w14:textId="77777777" w:rsidTr="00DB5C38">
        <w:tc>
          <w:tcPr>
            <w:tcW w:w="2160" w:type="dxa"/>
            <w:vAlign w:val="bottom"/>
            <w:hideMark/>
          </w:tcPr>
          <w:p w14:paraId="48040B6C" w14:textId="77777777" w:rsidR="00436A0A" w:rsidRPr="00DB5C38" w:rsidRDefault="00436A0A" w:rsidP="00DB5C38">
            <w:pPr>
              <w:numPr>
                <w:ilvl w:val="0"/>
                <w:numId w:val="7"/>
              </w:numPr>
              <w:spacing w:line="300" w:lineRule="exact"/>
              <w:ind w:left="252" w:hanging="180"/>
              <w:rPr>
                <w:rFonts w:ascii="Arial" w:hAnsi="Arial" w:cs="Arial"/>
                <w:sz w:val="12"/>
                <w:szCs w:val="12"/>
              </w:rPr>
            </w:pPr>
            <w:r w:rsidRPr="00DB5C38">
              <w:rPr>
                <w:rFonts w:ascii="Arial" w:hAnsi="Arial" w:cs="Arial"/>
                <w:sz w:val="12"/>
                <w:szCs w:val="12"/>
              </w:rPr>
              <w:t>Other assets</w:t>
            </w:r>
          </w:p>
        </w:tc>
        <w:tc>
          <w:tcPr>
            <w:tcW w:w="1102" w:type="dxa"/>
            <w:vAlign w:val="bottom"/>
          </w:tcPr>
          <w:p w14:paraId="5E371496" w14:textId="77777777" w:rsidR="00436A0A" w:rsidRPr="00DB5C38" w:rsidRDefault="00436A0A" w:rsidP="00DB5C38">
            <w:pPr>
              <w:tabs>
                <w:tab w:val="decimal" w:pos="1134"/>
              </w:tabs>
              <w:spacing w:line="300" w:lineRule="exact"/>
              <w:rPr>
                <w:rFonts w:ascii="Arial" w:hAnsi="Arial" w:cs="Arial"/>
                <w:sz w:val="12"/>
                <w:szCs w:val="12"/>
              </w:rPr>
            </w:pPr>
          </w:p>
        </w:tc>
        <w:tc>
          <w:tcPr>
            <w:tcW w:w="1103" w:type="dxa"/>
            <w:gridSpan w:val="2"/>
            <w:vAlign w:val="bottom"/>
          </w:tcPr>
          <w:p w14:paraId="021D9CFB"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vAlign w:val="bottom"/>
          </w:tcPr>
          <w:p w14:paraId="451BFE88" w14:textId="77777777" w:rsidR="00436A0A" w:rsidRPr="00DB5C38" w:rsidRDefault="00436A0A" w:rsidP="00DB5C38">
            <w:pPr>
              <w:tabs>
                <w:tab w:val="decimal" w:pos="1134"/>
              </w:tabs>
              <w:spacing w:line="300" w:lineRule="exact"/>
              <w:rPr>
                <w:rFonts w:ascii="Arial" w:hAnsi="Arial" w:cs="Arial"/>
                <w:sz w:val="12"/>
                <w:szCs w:val="12"/>
              </w:rPr>
            </w:pPr>
          </w:p>
        </w:tc>
        <w:tc>
          <w:tcPr>
            <w:tcW w:w="1103" w:type="dxa"/>
            <w:gridSpan w:val="2"/>
            <w:vAlign w:val="bottom"/>
          </w:tcPr>
          <w:p w14:paraId="5E008DD6"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tcPr>
          <w:p w14:paraId="564E20D5" w14:textId="77777777" w:rsidR="00436A0A" w:rsidRPr="00DB5C38" w:rsidRDefault="00436A0A" w:rsidP="00DB5C38">
            <w:pPr>
              <w:tabs>
                <w:tab w:val="decimal" w:pos="1134"/>
              </w:tabs>
              <w:spacing w:line="300" w:lineRule="exact"/>
              <w:rPr>
                <w:rFonts w:ascii="Arial" w:hAnsi="Arial" w:cs="Arial"/>
                <w:sz w:val="12"/>
                <w:szCs w:val="12"/>
              </w:rPr>
            </w:pPr>
          </w:p>
        </w:tc>
        <w:tc>
          <w:tcPr>
            <w:tcW w:w="1103" w:type="dxa"/>
            <w:gridSpan w:val="2"/>
          </w:tcPr>
          <w:p w14:paraId="0E4E8045"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gridSpan w:val="2"/>
          </w:tcPr>
          <w:p w14:paraId="709A5197" w14:textId="77777777" w:rsidR="00436A0A" w:rsidRPr="00DB5C38" w:rsidRDefault="00436A0A" w:rsidP="00DB5C38">
            <w:pPr>
              <w:tabs>
                <w:tab w:val="decimal" w:pos="1134"/>
              </w:tabs>
              <w:spacing w:line="300" w:lineRule="exact"/>
              <w:rPr>
                <w:rFonts w:ascii="Arial" w:hAnsi="Arial" w:cs="Arial"/>
                <w:sz w:val="12"/>
                <w:szCs w:val="12"/>
              </w:rPr>
            </w:pPr>
          </w:p>
        </w:tc>
        <w:tc>
          <w:tcPr>
            <w:tcW w:w="1103" w:type="dxa"/>
          </w:tcPr>
          <w:p w14:paraId="6B38F002"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gridSpan w:val="2"/>
            <w:vAlign w:val="bottom"/>
          </w:tcPr>
          <w:p w14:paraId="749B9853" w14:textId="388F681F" w:rsidR="00436A0A" w:rsidRPr="00DB5C38" w:rsidRDefault="00436A0A" w:rsidP="00DB5C38">
            <w:pPr>
              <w:tabs>
                <w:tab w:val="decimal" w:pos="1134"/>
              </w:tabs>
              <w:spacing w:line="300" w:lineRule="exact"/>
              <w:rPr>
                <w:rFonts w:ascii="Arial" w:hAnsi="Arial" w:cs="Arial"/>
                <w:sz w:val="12"/>
                <w:szCs w:val="12"/>
              </w:rPr>
            </w:pPr>
          </w:p>
        </w:tc>
        <w:tc>
          <w:tcPr>
            <w:tcW w:w="1103" w:type="dxa"/>
            <w:vAlign w:val="bottom"/>
          </w:tcPr>
          <w:p w14:paraId="102FB060"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gridSpan w:val="2"/>
            <w:vAlign w:val="bottom"/>
          </w:tcPr>
          <w:p w14:paraId="108E0F0C" w14:textId="266C3855" w:rsidR="00436A0A" w:rsidRPr="00DB5C38" w:rsidRDefault="008A2A1B" w:rsidP="00DB5C38">
            <w:pPr>
              <w:pBdr>
                <w:bottom w:val="single" w:sz="4" w:space="1" w:color="auto"/>
              </w:pBdr>
              <w:tabs>
                <w:tab w:val="decimal" w:pos="1134"/>
              </w:tabs>
              <w:spacing w:line="300" w:lineRule="exact"/>
              <w:rPr>
                <w:rFonts w:ascii="Arial" w:hAnsi="Arial" w:cs="Arial"/>
                <w:sz w:val="12"/>
                <w:szCs w:val="12"/>
              </w:rPr>
            </w:pPr>
            <w:r>
              <w:rPr>
                <w:rFonts w:ascii="Arial" w:hAnsi="Arial" w:cs="Arial"/>
                <w:sz w:val="12"/>
                <w:szCs w:val="12"/>
              </w:rPr>
              <w:t>126,913,083</w:t>
            </w:r>
          </w:p>
        </w:tc>
        <w:tc>
          <w:tcPr>
            <w:tcW w:w="1103" w:type="dxa"/>
            <w:vAlign w:val="bottom"/>
          </w:tcPr>
          <w:p w14:paraId="34E3ED5E" w14:textId="1B41DD1B" w:rsidR="00436A0A" w:rsidRPr="00DB5C38" w:rsidRDefault="00436A0A" w:rsidP="00DB5C38">
            <w:pPr>
              <w:pBdr>
                <w:bottom w:val="single" w:sz="4" w:space="1" w:color="auto"/>
              </w:pBdr>
              <w:tabs>
                <w:tab w:val="decimal" w:pos="1134"/>
              </w:tabs>
              <w:spacing w:line="300" w:lineRule="exact"/>
              <w:rPr>
                <w:rFonts w:ascii="Arial" w:hAnsi="Arial" w:cs="Arial"/>
                <w:sz w:val="12"/>
                <w:szCs w:val="12"/>
              </w:rPr>
            </w:pPr>
            <w:r w:rsidRPr="00DB5C38">
              <w:rPr>
                <w:rFonts w:ascii="Arial" w:hAnsi="Arial" w:cs="Arial"/>
                <w:sz w:val="12"/>
                <w:szCs w:val="12"/>
              </w:rPr>
              <w:t>91,998,074</w:t>
            </w:r>
          </w:p>
        </w:tc>
      </w:tr>
      <w:tr w:rsidR="00436A0A" w:rsidRPr="000110CC" w14:paraId="503B4B70" w14:textId="77777777" w:rsidTr="00DB5C38">
        <w:tc>
          <w:tcPr>
            <w:tcW w:w="2160" w:type="dxa"/>
            <w:vAlign w:val="bottom"/>
            <w:hideMark/>
          </w:tcPr>
          <w:p w14:paraId="10AC02E2" w14:textId="77777777" w:rsidR="00436A0A" w:rsidRPr="00DB5C38" w:rsidRDefault="00436A0A" w:rsidP="00DB5C38">
            <w:pPr>
              <w:spacing w:line="300" w:lineRule="exact"/>
              <w:ind w:left="151" w:hanging="151"/>
              <w:rPr>
                <w:rFonts w:ascii="Arial" w:hAnsi="Arial" w:cs="Arial"/>
                <w:sz w:val="12"/>
                <w:szCs w:val="12"/>
              </w:rPr>
            </w:pPr>
            <w:r w:rsidRPr="00DB5C38">
              <w:rPr>
                <w:rFonts w:ascii="Arial" w:eastAsia="Arial Unicode MS" w:hAnsi="Arial" w:cs="Arial"/>
                <w:sz w:val="12"/>
                <w:szCs w:val="12"/>
              </w:rPr>
              <w:t>Total assets</w:t>
            </w:r>
          </w:p>
        </w:tc>
        <w:tc>
          <w:tcPr>
            <w:tcW w:w="1102" w:type="dxa"/>
            <w:vAlign w:val="bottom"/>
          </w:tcPr>
          <w:p w14:paraId="31F74AFB" w14:textId="77777777" w:rsidR="00436A0A" w:rsidRPr="00DB5C38" w:rsidRDefault="00436A0A" w:rsidP="00DB5C38">
            <w:pPr>
              <w:tabs>
                <w:tab w:val="decimal" w:pos="1134"/>
              </w:tabs>
              <w:spacing w:line="300" w:lineRule="exact"/>
              <w:rPr>
                <w:rFonts w:ascii="Arial" w:hAnsi="Arial" w:cs="Arial"/>
                <w:sz w:val="12"/>
                <w:szCs w:val="12"/>
              </w:rPr>
            </w:pPr>
          </w:p>
        </w:tc>
        <w:tc>
          <w:tcPr>
            <w:tcW w:w="1103" w:type="dxa"/>
            <w:gridSpan w:val="2"/>
            <w:vAlign w:val="bottom"/>
          </w:tcPr>
          <w:p w14:paraId="77043F78"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vAlign w:val="bottom"/>
          </w:tcPr>
          <w:p w14:paraId="7903D8F3" w14:textId="77777777" w:rsidR="00436A0A" w:rsidRPr="00DB5C38" w:rsidRDefault="00436A0A" w:rsidP="00DB5C38">
            <w:pPr>
              <w:tabs>
                <w:tab w:val="decimal" w:pos="1134"/>
              </w:tabs>
              <w:spacing w:line="300" w:lineRule="exact"/>
              <w:rPr>
                <w:rFonts w:ascii="Arial" w:hAnsi="Arial" w:cs="Arial"/>
                <w:sz w:val="12"/>
                <w:szCs w:val="12"/>
              </w:rPr>
            </w:pPr>
          </w:p>
        </w:tc>
        <w:tc>
          <w:tcPr>
            <w:tcW w:w="1103" w:type="dxa"/>
            <w:gridSpan w:val="2"/>
            <w:vAlign w:val="bottom"/>
          </w:tcPr>
          <w:p w14:paraId="23A6D3F2"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tcPr>
          <w:p w14:paraId="521DB385" w14:textId="77777777" w:rsidR="00436A0A" w:rsidRPr="00DB5C38" w:rsidRDefault="00436A0A" w:rsidP="00DB5C38">
            <w:pPr>
              <w:tabs>
                <w:tab w:val="decimal" w:pos="1134"/>
              </w:tabs>
              <w:spacing w:line="300" w:lineRule="exact"/>
              <w:rPr>
                <w:rFonts w:ascii="Arial" w:hAnsi="Arial" w:cs="Arial"/>
                <w:sz w:val="12"/>
                <w:szCs w:val="12"/>
              </w:rPr>
            </w:pPr>
          </w:p>
        </w:tc>
        <w:tc>
          <w:tcPr>
            <w:tcW w:w="1103" w:type="dxa"/>
            <w:gridSpan w:val="2"/>
          </w:tcPr>
          <w:p w14:paraId="587CCF87"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gridSpan w:val="2"/>
          </w:tcPr>
          <w:p w14:paraId="30EC8B50" w14:textId="77777777" w:rsidR="00436A0A" w:rsidRPr="00DB5C38" w:rsidRDefault="00436A0A" w:rsidP="00DB5C38">
            <w:pPr>
              <w:tabs>
                <w:tab w:val="decimal" w:pos="1134"/>
              </w:tabs>
              <w:spacing w:line="300" w:lineRule="exact"/>
              <w:rPr>
                <w:rFonts w:ascii="Arial" w:hAnsi="Arial" w:cs="Arial"/>
                <w:sz w:val="12"/>
                <w:szCs w:val="12"/>
              </w:rPr>
            </w:pPr>
          </w:p>
        </w:tc>
        <w:tc>
          <w:tcPr>
            <w:tcW w:w="1103" w:type="dxa"/>
          </w:tcPr>
          <w:p w14:paraId="7DA94C3C"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gridSpan w:val="2"/>
            <w:vAlign w:val="bottom"/>
          </w:tcPr>
          <w:p w14:paraId="4732628E" w14:textId="025C7B22" w:rsidR="00436A0A" w:rsidRPr="00DB5C38" w:rsidRDefault="00436A0A" w:rsidP="00DB5C38">
            <w:pPr>
              <w:tabs>
                <w:tab w:val="decimal" w:pos="1134"/>
              </w:tabs>
              <w:spacing w:line="300" w:lineRule="exact"/>
              <w:rPr>
                <w:rFonts w:ascii="Arial" w:hAnsi="Arial" w:cs="Arial"/>
                <w:sz w:val="12"/>
                <w:szCs w:val="12"/>
              </w:rPr>
            </w:pPr>
          </w:p>
        </w:tc>
        <w:tc>
          <w:tcPr>
            <w:tcW w:w="1103" w:type="dxa"/>
            <w:vAlign w:val="bottom"/>
          </w:tcPr>
          <w:p w14:paraId="72FBCCBB" w14:textId="77777777" w:rsidR="00436A0A" w:rsidRPr="00DB5C38" w:rsidRDefault="00436A0A" w:rsidP="00DB5C38">
            <w:pPr>
              <w:tabs>
                <w:tab w:val="decimal" w:pos="1134"/>
              </w:tabs>
              <w:spacing w:line="300" w:lineRule="exact"/>
              <w:rPr>
                <w:rFonts w:ascii="Arial" w:hAnsi="Arial" w:cs="Arial"/>
                <w:sz w:val="12"/>
                <w:szCs w:val="12"/>
              </w:rPr>
            </w:pPr>
          </w:p>
        </w:tc>
        <w:tc>
          <w:tcPr>
            <w:tcW w:w="1102" w:type="dxa"/>
            <w:gridSpan w:val="2"/>
            <w:vAlign w:val="bottom"/>
          </w:tcPr>
          <w:p w14:paraId="40EA1865" w14:textId="41105389" w:rsidR="00436A0A" w:rsidRPr="00DB5C38" w:rsidRDefault="008A2A1B" w:rsidP="00DB5C38">
            <w:pPr>
              <w:pBdr>
                <w:bottom w:val="double" w:sz="4" w:space="1" w:color="auto"/>
              </w:pBdr>
              <w:tabs>
                <w:tab w:val="decimal" w:pos="1134"/>
              </w:tabs>
              <w:spacing w:line="300" w:lineRule="exact"/>
              <w:rPr>
                <w:rFonts w:ascii="Arial" w:hAnsi="Arial" w:cs="Arial"/>
                <w:sz w:val="12"/>
                <w:szCs w:val="12"/>
              </w:rPr>
            </w:pPr>
            <w:r>
              <w:rPr>
                <w:rFonts w:ascii="Arial" w:hAnsi="Arial" w:cs="Arial"/>
                <w:sz w:val="12"/>
                <w:szCs w:val="12"/>
              </w:rPr>
              <w:t>11,726,241,544</w:t>
            </w:r>
          </w:p>
        </w:tc>
        <w:tc>
          <w:tcPr>
            <w:tcW w:w="1103" w:type="dxa"/>
            <w:vAlign w:val="bottom"/>
          </w:tcPr>
          <w:p w14:paraId="6FB6BB45" w14:textId="561ECD6C" w:rsidR="00436A0A" w:rsidRPr="00DB5C38" w:rsidRDefault="00436A0A" w:rsidP="00DB5C38">
            <w:pPr>
              <w:pBdr>
                <w:bottom w:val="double" w:sz="4" w:space="1" w:color="auto"/>
              </w:pBdr>
              <w:tabs>
                <w:tab w:val="decimal" w:pos="1134"/>
              </w:tabs>
              <w:spacing w:line="300" w:lineRule="exact"/>
              <w:rPr>
                <w:rFonts w:ascii="Arial" w:hAnsi="Arial" w:cs="Arial"/>
                <w:sz w:val="12"/>
                <w:szCs w:val="12"/>
              </w:rPr>
            </w:pPr>
            <w:r w:rsidRPr="00DB5C38">
              <w:rPr>
                <w:rFonts w:ascii="Arial" w:hAnsi="Arial" w:cs="Arial"/>
                <w:sz w:val="12"/>
                <w:szCs w:val="12"/>
              </w:rPr>
              <w:t>13,377,617,181</w:t>
            </w:r>
          </w:p>
        </w:tc>
      </w:tr>
    </w:tbl>
    <w:p w14:paraId="0DC9EDD1" w14:textId="5939EF66" w:rsidR="002377B2" w:rsidRPr="000110CC" w:rsidRDefault="002377B2" w:rsidP="002377B2">
      <w:pPr>
        <w:tabs>
          <w:tab w:val="left" w:pos="2160"/>
        </w:tabs>
        <w:spacing w:before="240" w:after="120" w:line="380" w:lineRule="exact"/>
        <w:ind w:left="547" w:hanging="547"/>
        <w:jc w:val="thaiDistribute"/>
        <w:rPr>
          <w:rFonts w:ascii="Arial" w:hAnsi="Arial" w:cs="Arial"/>
          <w:sz w:val="22"/>
          <w:szCs w:val="22"/>
        </w:rPr>
      </w:pPr>
      <w:r w:rsidRPr="000110CC">
        <w:rPr>
          <w:rFonts w:ascii="Arial" w:hAnsi="Arial"/>
          <w:sz w:val="22"/>
          <w:szCs w:val="22"/>
        </w:rPr>
        <w:tab/>
      </w:r>
      <w:r w:rsidRPr="000110CC">
        <w:rPr>
          <w:rFonts w:ascii="Arial" w:hAnsi="Arial" w:cs="Arial"/>
          <w:sz w:val="22"/>
          <w:szCs w:val="22"/>
        </w:rPr>
        <w:t>Transfer prices between business segments are as presented in Note 6 to the financial statements</w:t>
      </w:r>
      <w:r w:rsidRPr="000110CC">
        <w:rPr>
          <w:rFonts w:ascii="Arial" w:hAnsi="Arial"/>
          <w:sz w:val="22"/>
          <w:szCs w:val="22"/>
          <w:cs/>
        </w:rPr>
        <w:t>.</w:t>
      </w:r>
    </w:p>
    <w:p w14:paraId="16B53482" w14:textId="77777777" w:rsidR="002377B2" w:rsidRPr="000110CC" w:rsidRDefault="002377B2" w:rsidP="002377B2">
      <w:pPr>
        <w:tabs>
          <w:tab w:val="left" w:pos="2160"/>
          <w:tab w:val="right" w:pos="7280"/>
          <w:tab w:val="right" w:pos="8540"/>
        </w:tabs>
        <w:spacing w:line="280" w:lineRule="exact"/>
        <w:ind w:left="734" w:right="-32" w:hanging="187"/>
        <w:rPr>
          <w:rFonts w:ascii="Arial" w:eastAsia="Arial Unicode MS" w:hAnsi="Arial"/>
          <w:sz w:val="14"/>
          <w:szCs w:val="14"/>
          <w:cs/>
        </w:rPr>
        <w:sectPr w:rsidR="002377B2" w:rsidRPr="000110CC" w:rsidSect="00E00099">
          <w:headerReference w:type="default" r:id="rId13"/>
          <w:pgSz w:w="16834" w:h="11909" w:orient="landscape" w:code="9"/>
          <w:pgMar w:top="1296" w:right="1296" w:bottom="1296" w:left="1080" w:header="720" w:footer="720" w:gutter="0"/>
          <w:cols w:space="720"/>
          <w:docGrid w:linePitch="360"/>
        </w:sectPr>
      </w:pPr>
      <w:r w:rsidRPr="000110CC">
        <w:rPr>
          <w:rFonts w:ascii="Arial" w:eastAsia="Arial Unicode MS" w:hAnsi="Arial"/>
          <w:sz w:val="14"/>
          <w:szCs w:val="14"/>
          <w:cs/>
        </w:rPr>
        <w:t>.</w:t>
      </w:r>
    </w:p>
    <w:p w14:paraId="40AC20F0" w14:textId="77777777" w:rsidR="002377B2" w:rsidRPr="000110CC" w:rsidRDefault="002377B2" w:rsidP="002377B2">
      <w:pPr>
        <w:spacing w:before="120" w:after="120" w:line="380" w:lineRule="exact"/>
        <w:ind w:firstLine="547"/>
        <w:jc w:val="thaiDistribute"/>
        <w:rPr>
          <w:rFonts w:ascii="Arial" w:hAnsi="Arial"/>
          <w:b/>
          <w:bCs/>
          <w:sz w:val="22"/>
          <w:szCs w:val="22"/>
        </w:rPr>
      </w:pPr>
      <w:r w:rsidRPr="000110CC">
        <w:rPr>
          <w:rFonts w:ascii="Arial" w:hAnsi="Arial"/>
          <w:b/>
          <w:bCs/>
          <w:sz w:val="22"/>
          <w:szCs w:val="22"/>
        </w:rPr>
        <w:lastRenderedPageBreak/>
        <w:t xml:space="preserve">Geographic information </w:t>
      </w:r>
    </w:p>
    <w:p w14:paraId="26787C7E" w14:textId="77777777" w:rsidR="002377B2" w:rsidRPr="000110CC" w:rsidRDefault="002377B2" w:rsidP="002377B2">
      <w:pPr>
        <w:spacing w:before="120" w:after="120" w:line="380" w:lineRule="exact"/>
        <w:ind w:firstLine="547"/>
        <w:jc w:val="thaiDistribute"/>
        <w:rPr>
          <w:rFonts w:ascii="Arial" w:hAnsi="Arial"/>
          <w:sz w:val="22"/>
          <w:szCs w:val="22"/>
        </w:rPr>
      </w:pPr>
      <w:r w:rsidRPr="000110CC">
        <w:rPr>
          <w:rFonts w:ascii="Arial" w:hAnsi="Arial"/>
          <w:sz w:val="22"/>
          <w:szCs w:val="22"/>
        </w:rPr>
        <w:t>Revenue from external customers is based on locations of the customers</w:t>
      </w:r>
      <w:r w:rsidRPr="000110CC">
        <w:rPr>
          <w:rFonts w:ascii="Arial" w:hAnsi="Arial"/>
          <w:sz w:val="22"/>
          <w:szCs w:val="22"/>
          <w:cs/>
        </w:rPr>
        <w:t>.</w:t>
      </w:r>
    </w:p>
    <w:tbl>
      <w:tblPr>
        <w:tblW w:w="9213" w:type="dxa"/>
        <w:tblInd w:w="450" w:type="dxa"/>
        <w:tblLayout w:type="fixed"/>
        <w:tblLook w:val="01E0" w:firstRow="1" w:lastRow="1" w:firstColumn="1" w:lastColumn="1" w:noHBand="0" w:noVBand="0"/>
      </w:tblPr>
      <w:tblGrid>
        <w:gridCol w:w="5244"/>
        <w:gridCol w:w="1984"/>
        <w:gridCol w:w="1985"/>
      </w:tblGrid>
      <w:tr w:rsidR="002377B2" w:rsidRPr="000110CC" w14:paraId="40A8DD9C" w14:textId="77777777" w:rsidTr="00E44BCA">
        <w:tc>
          <w:tcPr>
            <w:tcW w:w="5244" w:type="dxa"/>
          </w:tcPr>
          <w:p w14:paraId="774CB76D" w14:textId="77777777" w:rsidR="002377B2" w:rsidRPr="000110CC" w:rsidRDefault="002377B2" w:rsidP="00E44BCA">
            <w:pPr>
              <w:pStyle w:val="BodyText2"/>
              <w:spacing w:after="0" w:line="380" w:lineRule="exact"/>
              <w:ind w:left="32" w:right="-45" w:firstLine="2"/>
              <w:rPr>
                <w:rFonts w:ascii="Arial" w:hAnsi="Arial" w:cs="Arial"/>
                <w:sz w:val="20"/>
                <w:szCs w:val="20"/>
              </w:rPr>
            </w:pPr>
          </w:p>
        </w:tc>
        <w:tc>
          <w:tcPr>
            <w:tcW w:w="1984" w:type="dxa"/>
          </w:tcPr>
          <w:p w14:paraId="5525BFA4" w14:textId="77777777" w:rsidR="002377B2" w:rsidRPr="000110CC" w:rsidRDefault="002377B2" w:rsidP="00E44BCA">
            <w:pPr>
              <w:tabs>
                <w:tab w:val="left" w:pos="9450"/>
              </w:tabs>
              <w:spacing w:line="380" w:lineRule="exact"/>
              <w:ind w:left="20" w:right="6"/>
              <w:jc w:val="center"/>
              <w:rPr>
                <w:rFonts w:ascii="Arial" w:hAnsi="Arial" w:cs="Arial"/>
                <w:sz w:val="20"/>
                <w:szCs w:val="20"/>
              </w:rPr>
            </w:pPr>
          </w:p>
        </w:tc>
        <w:tc>
          <w:tcPr>
            <w:tcW w:w="1985" w:type="dxa"/>
          </w:tcPr>
          <w:p w14:paraId="2435D7E9" w14:textId="77777777" w:rsidR="002377B2" w:rsidRPr="000110CC" w:rsidRDefault="002377B2" w:rsidP="00E44BCA">
            <w:pPr>
              <w:tabs>
                <w:tab w:val="left" w:pos="9450"/>
              </w:tabs>
              <w:spacing w:line="380" w:lineRule="exact"/>
              <w:ind w:left="20" w:right="6"/>
              <w:jc w:val="right"/>
              <w:rPr>
                <w:rFonts w:ascii="Arial" w:hAnsi="Arial" w:cs="Arial"/>
                <w:sz w:val="20"/>
                <w:szCs w:val="20"/>
              </w:rPr>
            </w:pPr>
            <w:r w:rsidRPr="000110CC">
              <w:rPr>
                <w:rFonts w:ascii="Arial" w:hAnsi="Arial"/>
                <w:sz w:val="20"/>
                <w:szCs w:val="20"/>
                <w:cs/>
              </w:rPr>
              <w:t>(</w:t>
            </w:r>
            <w:r w:rsidRPr="000110CC">
              <w:rPr>
                <w:rFonts w:ascii="Arial" w:hAnsi="Arial" w:cs="Arial"/>
                <w:sz w:val="20"/>
                <w:szCs w:val="20"/>
              </w:rPr>
              <w:t>Unit</w:t>
            </w:r>
            <w:r w:rsidRPr="000110CC">
              <w:rPr>
                <w:rFonts w:ascii="Arial" w:hAnsi="Arial"/>
                <w:sz w:val="20"/>
                <w:szCs w:val="20"/>
                <w:cs/>
              </w:rPr>
              <w:t xml:space="preserve">: </w:t>
            </w:r>
            <w:r w:rsidRPr="000110CC">
              <w:rPr>
                <w:rFonts w:ascii="Arial" w:hAnsi="Arial" w:cs="Arial"/>
                <w:sz w:val="20"/>
                <w:szCs w:val="20"/>
              </w:rPr>
              <w:t>Baht</w:t>
            </w:r>
            <w:r w:rsidRPr="000110CC">
              <w:rPr>
                <w:rFonts w:ascii="Arial" w:hAnsi="Arial"/>
                <w:sz w:val="20"/>
                <w:szCs w:val="20"/>
                <w:cs/>
              </w:rPr>
              <w:t>)</w:t>
            </w:r>
          </w:p>
        </w:tc>
      </w:tr>
      <w:tr w:rsidR="006E70BC" w:rsidRPr="000110CC" w14:paraId="03E89EB6" w14:textId="77777777" w:rsidTr="00E44BCA">
        <w:tc>
          <w:tcPr>
            <w:tcW w:w="5244" w:type="dxa"/>
          </w:tcPr>
          <w:p w14:paraId="294A8CF4" w14:textId="77777777" w:rsidR="006E70BC" w:rsidRPr="000110CC" w:rsidRDefault="006E70BC" w:rsidP="006E70BC">
            <w:pPr>
              <w:tabs>
                <w:tab w:val="left" w:pos="900"/>
                <w:tab w:val="left" w:pos="2160"/>
                <w:tab w:val="right" w:pos="8100"/>
              </w:tabs>
              <w:spacing w:line="380" w:lineRule="exact"/>
              <w:ind w:left="907" w:right="-45" w:hanging="547"/>
              <w:jc w:val="center"/>
              <w:rPr>
                <w:rFonts w:ascii="Arial" w:hAnsi="Arial" w:cs="Arial"/>
                <w:sz w:val="20"/>
                <w:szCs w:val="20"/>
                <w:cs/>
              </w:rPr>
            </w:pPr>
          </w:p>
        </w:tc>
        <w:tc>
          <w:tcPr>
            <w:tcW w:w="1984" w:type="dxa"/>
          </w:tcPr>
          <w:p w14:paraId="2C0E39F8" w14:textId="38792A20" w:rsidR="006E70BC" w:rsidRPr="000110CC" w:rsidRDefault="006E70BC" w:rsidP="006E70BC">
            <w:pPr>
              <w:pBdr>
                <w:bottom w:val="single" w:sz="4" w:space="1" w:color="auto"/>
              </w:pBdr>
              <w:tabs>
                <w:tab w:val="right" w:pos="8100"/>
              </w:tabs>
              <w:spacing w:line="380" w:lineRule="exact"/>
              <w:ind w:left="20" w:right="6"/>
              <w:jc w:val="center"/>
              <w:rPr>
                <w:rFonts w:ascii="Arial" w:hAnsi="Arial" w:cs="Arial"/>
                <w:sz w:val="20"/>
                <w:szCs w:val="20"/>
              </w:rPr>
            </w:pPr>
            <w:r>
              <w:rPr>
                <w:rFonts w:ascii="Arial" w:hAnsi="Arial" w:cs="Arial"/>
                <w:sz w:val="20"/>
                <w:szCs w:val="20"/>
              </w:rPr>
              <w:t>2025</w:t>
            </w:r>
          </w:p>
        </w:tc>
        <w:tc>
          <w:tcPr>
            <w:tcW w:w="1985" w:type="dxa"/>
          </w:tcPr>
          <w:p w14:paraId="38D2A3F4" w14:textId="2DE30191" w:rsidR="006E70BC" w:rsidRPr="000110CC" w:rsidRDefault="006E70BC" w:rsidP="006E70BC">
            <w:pPr>
              <w:pBdr>
                <w:bottom w:val="single" w:sz="4" w:space="1" w:color="auto"/>
              </w:pBdr>
              <w:tabs>
                <w:tab w:val="right" w:pos="8100"/>
              </w:tabs>
              <w:spacing w:line="380" w:lineRule="exact"/>
              <w:ind w:left="20" w:right="6"/>
              <w:jc w:val="center"/>
              <w:rPr>
                <w:rFonts w:ascii="Arial" w:hAnsi="Arial" w:cs="Arial"/>
                <w:sz w:val="20"/>
                <w:szCs w:val="20"/>
              </w:rPr>
            </w:pPr>
            <w:r>
              <w:rPr>
                <w:rFonts w:ascii="Arial" w:hAnsi="Arial" w:cs="Arial"/>
                <w:sz w:val="20"/>
                <w:szCs w:val="20"/>
              </w:rPr>
              <w:t>2024</w:t>
            </w:r>
          </w:p>
        </w:tc>
      </w:tr>
      <w:tr w:rsidR="006E70BC" w:rsidRPr="000110CC" w14:paraId="69D98076" w14:textId="77777777" w:rsidTr="00E44BCA">
        <w:tc>
          <w:tcPr>
            <w:tcW w:w="5244" w:type="dxa"/>
          </w:tcPr>
          <w:p w14:paraId="0E1D6225" w14:textId="77777777" w:rsidR="006E70BC" w:rsidRPr="000110CC" w:rsidRDefault="006E70BC" w:rsidP="006E70BC">
            <w:pPr>
              <w:pStyle w:val="BodyText2"/>
              <w:spacing w:after="0" w:line="380" w:lineRule="exact"/>
              <w:ind w:left="32" w:right="-45" w:firstLine="2"/>
              <w:jc w:val="thaiDistribute"/>
              <w:rPr>
                <w:rFonts w:ascii="Arial" w:hAnsi="Arial" w:cs="Arial"/>
                <w:sz w:val="20"/>
                <w:szCs w:val="20"/>
              </w:rPr>
            </w:pPr>
            <w:r w:rsidRPr="000110CC">
              <w:rPr>
                <w:rFonts w:ascii="Arial" w:hAnsi="Arial" w:cs="Arial"/>
                <w:sz w:val="20"/>
                <w:szCs w:val="20"/>
              </w:rPr>
              <w:t>Revenue from external customers</w:t>
            </w:r>
          </w:p>
        </w:tc>
        <w:tc>
          <w:tcPr>
            <w:tcW w:w="1984" w:type="dxa"/>
            <w:vAlign w:val="bottom"/>
          </w:tcPr>
          <w:p w14:paraId="184AD77F" w14:textId="77777777" w:rsidR="006E70BC" w:rsidRPr="000110CC" w:rsidRDefault="006E70BC" w:rsidP="006E70BC">
            <w:pPr>
              <w:tabs>
                <w:tab w:val="decimal" w:pos="1602"/>
              </w:tabs>
              <w:spacing w:line="380" w:lineRule="exact"/>
              <w:ind w:left="20" w:right="6"/>
              <w:textAlignment w:val="auto"/>
              <w:rPr>
                <w:rFonts w:ascii="Arial" w:hAnsi="Arial" w:cs="Arial"/>
                <w:sz w:val="20"/>
                <w:szCs w:val="20"/>
              </w:rPr>
            </w:pPr>
          </w:p>
        </w:tc>
        <w:tc>
          <w:tcPr>
            <w:tcW w:w="1985" w:type="dxa"/>
            <w:vAlign w:val="bottom"/>
          </w:tcPr>
          <w:p w14:paraId="0A39E381" w14:textId="77777777" w:rsidR="006E70BC" w:rsidRPr="000110CC" w:rsidRDefault="006E70BC" w:rsidP="006E70BC">
            <w:pPr>
              <w:tabs>
                <w:tab w:val="decimal" w:pos="1602"/>
              </w:tabs>
              <w:spacing w:line="380" w:lineRule="exact"/>
              <w:ind w:left="20" w:right="6"/>
              <w:textAlignment w:val="auto"/>
              <w:rPr>
                <w:rFonts w:ascii="Arial" w:hAnsi="Arial" w:cs="Arial"/>
                <w:sz w:val="20"/>
                <w:szCs w:val="20"/>
              </w:rPr>
            </w:pPr>
          </w:p>
        </w:tc>
      </w:tr>
      <w:tr w:rsidR="00436A0A" w:rsidRPr="000110CC" w14:paraId="2EEDE443" w14:textId="77777777" w:rsidTr="00063696">
        <w:trPr>
          <w:trHeight w:val="324"/>
        </w:trPr>
        <w:tc>
          <w:tcPr>
            <w:tcW w:w="5244" w:type="dxa"/>
          </w:tcPr>
          <w:p w14:paraId="58221C56" w14:textId="77777777" w:rsidR="00436A0A" w:rsidRPr="000110CC" w:rsidRDefault="00436A0A" w:rsidP="00436A0A">
            <w:pPr>
              <w:pStyle w:val="BodyText2"/>
              <w:spacing w:after="0" w:line="380" w:lineRule="exact"/>
              <w:ind w:left="186" w:right="-45" w:firstLine="2"/>
              <w:rPr>
                <w:rFonts w:ascii="Arial" w:hAnsi="Arial" w:cs="Arial"/>
                <w:sz w:val="20"/>
                <w:szCs w:val="20"/>
              </w:rPr>
            </w:pPr>
            <w:r w:rsidRPr="000110CC">
              <w:rPr>
                <w:rFonts w:ascii="Arial" w:hAnsi="Arial" w:cs="Arial"/>
                <w:sz w:val="20"/>
                <w:szCs w:val="20"/>
              </w:rPr>
              <w:t>Thailand</w:t>
            </w:r>
          </w:p>
        </w:tc>
        <w:tc>
          <w:tcPr>
            <w:tcW w:w="1984" w:type="dxa"/>
            <w:vAlign w:val="bottom"/>
          </w:tcPr>
          <w:p w14:paraId="2FA5F78B" w14:textId="6EE85CFB" w:rsidR="00436A0A" w:rsidRPr="000110CC" w:rsidRDefault="00436A0A" w:rsidP="00436A0A">
            <w:pPr>
              <w:tabs>
                <w:tab w:val="decimal" w:pos="1602"/>
              </w:tabs>
              <w:spacing w:line="380" w:lineRule="exact"/>
              <w:ind w:left="20" w:right="6"/>
              <w:textAlignment w:val="auto"/>
              <w:rPr>
                <w:rFonts w:ascii="Arial" w:hAnsi="Arial" w:cs="Arial"/>
                <w:sz w:val="20"/>
                <w:szCs w:val="20"/>
              </w:rPr>
            </w:pPr>
            <w:r w:rsidRPr="00436A0A">
              <w:rPr>
                <w:rFonts w:ascii="Arial" w:hAnsi="Arial" w:cs="Arial"/>
                <w:sz w:val="20"/>
                <w:szCs w:val="20"/>
              </w:rPr>
              <w:t>2,677,898,558</w:t>
            </w:r>
          </w:p>
        </w:tc>
        <w:tc>
          <w:tcPr>
            <w:tcW w:w="1985" w:type="dxa"/>
            <w:vAlign w:val="bottom"/>
          </w:tcPr>
          <w:p w14:paraId="0D166358" w14:textId="73F22588" w:rsidR="00436A0A" w:rsidRPr="000110CC" w:rsidRDefault="00436A0A" w:rsidP="00436A0A">
            <w:pPr>
              <w:tabs>
                <w:tab w:val="decimal" w:pos="1602"/>
              </w:tabs>
              <w:spacing w:line="380" w:lineRule="exact"/>
              <w:ind w:left="20" w:right="6"/>
              <w:textAlignment w:val="auto"/>
              <w:rPr>
                <w:rFonts w:ascii="Arial" w:hAnsi="Arial" w:cs="Arial"/>
                <w:sz w:val="20"/>
                <w:szCs w:val="20"/>
              </w:rPr>
            </w:pPr>
            <w:r>
              <w:rPr>
                <w:rFonts w:ascii="Arial" w:hAnsi="Arial" w:cs="Arial"/>
                <w:sz w:val="20"/>
                <w:szCs w:val="20"/>
              </w:rPr>
              <w:t>2,162,181,188</w:t>
            </w:r>
          </w:p>
        </w:tc>
      </w:tr>
      <w:tr w:rsidR="00436A0A" w:rsidRPr="000110CC" w14:paraId="3EF5B92F" w14:textId="77777777" w:rsidTr="00E44BCA">
        <w:tc>
          <w:tcPr>
            <w:tcW w:w="5244" w:type="dxa"/>
          </w:tcPr>
          <w:p w14:paraId="775AA824" w14:textId="77777777" w:rsidR="00436A0A" w:rsidRPr="000110CC" w:rsidRDefault="00436A0A" w:rsidP="00436A0A">
            <w:pPr>
              <w:pStyle w:val="BodyText2"/>
              <w:spacing w:after="0" w:line="380" w:lineRule="exact"/>
              <w:ind w:left="186" w:right="-45" w:firstLine="2"/>
              <w:rPr>
                <w:rFonts w:ascii="Arial" w:hAnsi="Arial" w:cs="Arial"/>
                <w:sz w:val="20"/>
                <w:szCs w:val="20"/>
              </w:rPr>
            </w:pPr>
            <w:r w:rsidRPr="000110CC">
              <w:rPr>
                <w:rFonts w:ascii="Arial" w:hAnsi="Arial" w:cs="Arial"/>
                <w:sz w:val="20"/>
                <w:szCs w:val="20"/>
              </w:rPr>
              <w:t>United States</w:t>
            </w:r>
            <w:r w:rsidRPr="000110CC">
              <w:rPr>
                <w:rFonts w:ascii="Arial" w:hAnsi="Arial"/>
                <w:sz w:val="20"/>
                <w:szCs w:val="20"/>
                <w:cs/>
              </w:rPr>
              <w:t>/</w:t>
            </w:r>
            <w:r w:rsidRPr="000110CC">
              <w:rPr>
                <w:rFonts w:ascii="Arial" w:hAnsi="Arial" w:cs="Arial"/>
                <w:sz w:val="20"/>
                <w:szCs w:val="20"/>
              </w:rPr>
              <w:t>Canada</w:t>
            </w:r>
          </w:p>
        </w:tc>
        <w:tc>
          <w:tcPr>
            <w:tcW w:w="1984" w:type="dxa"/>
            <w:vAlign w:val="bottom"/>
          </w:tcPr>
          <w:p w14:paraId="6BF16A0E" w14:textId="6343FD19" w:rsidR="00436A0A" w:rsidRPr="000110CC" w:rsidRDefault="00436A0A" w:rsidP="00436A0A">
            <w:pPr>
              <w:tabs>
                <w:tab w:val="decimal" w:pos="1602"/>
              </w:tabs>
              <w:spacing w:line="380" w:lineRule="exact"/>
              <w:ind w:left="20" w:right="6"/>
              <w:textAlignment w:val="auto"/>
              <w:rPr>
                <w:rFonts w:ascii="Arial" w:hAnsi="Arial" w:cs="Arial"/>
                <w:sz w:val="20"/>
                <w:szCs w:val="20"/>
              </w:rPr>
            </w:pPr>
            <w:r w:rsidRPr="00436A0A">
              <w:rPr>
                <w:rFonts w:ascii="Arial" w:hAnsi="Arial"/>
                <w:sz w:val="20"/>
                <w:szCs w:val="20"/>
                <w:cs/>
              </w:rPr>
              <w:t>-</w:t>
            </w:r>
          </w:p>
        </w:tc>
        <w:tc>
          <w:tcPr>
            <w:tcW w:w="1985" w:type="dxa"/>
            <w:vAlign w:val="bottom"/>
          </w:tcPr>
          <w:p w14:paraId="277E9A64" w14:textId="522C12A9" w:rsidR="00436A0A" w:rsidRPr="000110CC" w:rsidRDefault="00436A0A" w:rsidP="00436A0A">
            <w:pPr>
              <w:tabs>
                <w:tab w:val="decimal" w:pos="1602"/>
              </w:tabs>
              <w:spacing w:line="380" w:lineRule="exact"/>
              <w:ind w:left="20" w:right="6"/>
              <w:textAlignment w:val="auto"/>
              <w:rPr>
                <w:rFonts w:ascii="Arial" w:hAnsi="Arial" w:cs="Arial"/>
                <w:sz w:val="20"/>
                <w:szCs w:val="20"/>
              </w:rPr>
            </w:pPr>
            <w:r w:rsidRPr="00AD6CF4">
              <w:rPr>
                <w:rFonts w:ascii="Arial" w:hAnsi="Arial" w:cs="Arial"/>
                <w:sz w:val="20"/>
                <w:szCs w:val="20"/>
                <w:cs/>
              </w:rPr>
              <w:t>4</w:t>
            </w:r>
            <w:r w:rsidRPr="00AD6CF4">
              <w:rPr>
                <w:rFonts w:ascii="Arial" w:hAnsi="Arial" w:cs="Arial"/>
                <w:sz w:val="20"/>
                <w:szCs w:val="20"/>
              </w:rPr>
              <w:t>,792,670</w:t>
            </w:r>
          </w:p>
        </w:tc>
      </w:tr>
      <w:tr w:rsidR="00436A0A" w:rsidRPr="000110CC" w14:paraId="5FC0A4E0" w14:textId="77777777" w:rsidTr="00E44BCA">
        <w:tc>
          <w:tcPr>
            <w:tcW w:w="5244" w:type="dxa"/>
          </w:tcPr>
          <w:p w14:paraId="73CE0528" w14:textId="77777777" w:rsidR="00436A0A" w:rsidRPr="000110CC" w:rsidRDefault="00436A0A" w:rsidP="00436A0A">
            <w:pPr>
              <w:pStyle w:val="BodyText2"/>
              <w:spacing w:after="0" w:line="380" w:lineRule="exact"/>
              <w:ind w:left="186" w:right="-45" w:firstLine="2"/>
              <w:rPr>
                <w:rFonts w:ascii="Arial" w:hAnsi="Arial" w:cs="Arial"/>
                <w:sz w:val="20"/>
                <w:szCs w:val="20"/>
              </w:rPr>
            </w:pPr>
            <w:r w:rsidRPr="000110CC">
              <w:rPr>
                <w:rFonts w:ascii="Arial" w:hAnsi="Arial" w:cs="Arial"/>
                <w:sz w:val="20"/>
                <w:szCs w:val="20"/>
              </w:rPr>
              <w:t>Europe</w:t>
            </w:r>
          </w:p>
        </w:tc>
        <w:tc>
          <w:tcPr>
            <w:tcW w:w="1984" w:type="dxa"/>
            <w:vAlign w:val="bottom"/>
          </w:tcPr>
          <w:p w14:paraId="41A8BB81" w14:textId="425181EC" w:rsidR="00436A0A" w:rsidRPr="000110CC" w:rsidRDefault="00436A0A" w:rsidP="00436A0A">
            <w:pPr>
              <w:tabs>
                <w:tab w:val="decimal" w:pos="1602"/>
              </w:tabs>
              <w:spacing w:line="380" w:lineRule="exact"/>
              <w:ind w:left="20" w:right="6"/>
              <w:textAlignment w:val="auto"/>
              <w:rPr>
                <w:rFonts w:ascii="Arial" w:hAnsi="Arial" w:cs="Arial"/>
                <w:sz w:val="20"/>
                <w:szCs w:val="20"/>
              </w:rPr>
            </w:pPr>
            <w:r w:rsidRPr="00436A0A">
              <w:rPr>
                <w:rFonts w:ascii="Arial" w:hAnsi="Arial"/>
                <w:sz w:val="20"/>
                <w:szCs w:val="20"/>
                <w:cs/>
              </w:rPr>
              <w:t>-</w:t>
            </w:r>
          </w:p>
        </w:tc>
        <w:tc>
          <w:tcPr>
            <w:tcW w:w="1985" w:type="dxa"/>
            <w:vAlign w:val="bottom"/>
          </w:tcPr>
          <w:p w14:paraId="012E13F7" w14:textId="223DBFAA" w:rsidR="00436A0A" w:rsidRPr="000110CC" w:rsidRDefault="00436A0A" w:rsidP="00436A0A">
            <w:pPr>
              <w:tabs>
                <w:tab w:val="decimal" w:pos="1602"/>
              </w:tabs>
              <w:spacing w:line="380" w:lineRule="exact"/>
              <w:ind w:left="20" w:right="6"/>
              <w:textAlignment w:val="auto"/>
              <w:rPr>
                <w:rFonts w:ascii="Arial" w:hAnsi="Arial" w:cs="Arial"/>
                <w:sz w:val="20"/>
                <w:szCs w:val="20"/>
              </w:rPr>
            </w:pPr>
            <w:r w:rsidRPr="00AD6CF4">
              <w:rPr>
                <w:rFonts w:ascii="Arial" w:hAnsi="Arial" w:cs="Arial"/>
                <w:sz w:val="20"/>
                <w:szCs w:val="20"/>
              </w:rPr>
              <w:t>53,807,433</w:t>
            </w:r>
          </w:p>
        </w:tc>
      </w:tr>
      <w:tr w:rsidR="00436A0A" w:rsidRPr="000110CC" w14:paraId="5B5FD3F3" w14:textId="77777777" w:rsidTr="00E44BCA">
        <w:tc>
          <w:tcPr>
            <w:tcW w:w="5244" w:type="dxa"/>
          </w:tcPr>
          <w:p w14:paraId="7C81FD6A" w14:textId="77777777" w:rsidR="00436A0A" w:rsidRPr="000110CC" w:rsidRDefault="00436A0A" w:rsidP="00436A0A">
            <w:pPr>
              <w:pStyle w:val="BodyText2"/>
              <w:spacing w:after="0" w:line="380" w:lineRule="exact"/>
              <w:ind w:left="186" w:right="-45" w:firstLine="2"/>
              <w:rPr>
                <w:rFonts w:ascii="Arial" w:hAnsi="Arial" w:cs="Arial"/>
                <w:sz w:val="20"/>
                <w:szCs w:val="20"/>
              </w:rPr>
            </w:pPr>
            <w:r w:rsidRPr="000110CC">
              <w:rPr>
                <w:rFonts w:ascii="Arial" w:hAnsi="Arial" w:cs="Arial"/>
                <w:sz w:val="20"/>
                <w:szCs w:val="20"/>
              </w:rPr>
              <w:t>Asia Pacific and others</w:t>
            </w:r>
          </w:p>
        </w:tc>
        <w:tc>
          <w:tcPr>
            <w:tcW w:w="1984" w:type="dxa"/>
            <w:vAlign w:val="bottom"/>
          </w:tcPr>
          <w:p w14:paraId="21E3C139" w14:textId="4BF20C68" w:rsidR="00436A0A" w:rsidRPr="000110CC" w:rsidRDefault="00436A0A" w:rsidP="00436A0A">
            <w:pPr>
              <w:pBdr>
                <w:bottom w:val="single" w:sz="4" w:space="1" w:color="auto"/>
              </w:pBdr>
              <w:tabs>
                <w:tab w:val="decimal" w:pos="1602"/>
              </w:tabs>
              <w:spacing w:line="380" w:lineRule="exact"/>
              <w:ind w:left="20" w:right="6"/>
              <w:textAlignment w:val="auto"/>
              <w:rPr>
                <w:rFonts w:ascii="Arial" w:hAnsi="Arial" w:cs="Arial"/>
                <w:sz w:val="20"/>
                <w:szCs w:val="20"/>
              </w:rPr>
            </w:pPr>
            <w:r w:rsidRPr="00436A0A">
              <w:rPr>
                <w:rFonts w:ascii="Arial" w:hAnsi="Arial"/>
                <w:sz w:val="20"/>
                <w:szCs w:val="20"/>
                <w:cs/>
              </w:rPr>
              <w:t>-</w:t>
            </w:r>
          </w:p>
        </w:tc>
        <w:tc>
          <w:tcPr>
            <w:tcW w:w="1985" w:type="dxa"/>
            <w:vAlign w:val="bottom"/>
          </w:tcPr>
          <w:p w14:paraId="397868F8" w14:textId="1E9E42C3" w:rsidR="00436A0A" w:rsidRPr="000110CC" w:rsidRDefault="00436A0A" w:rsidP="00436A0A">
            <w:pPr>
              <w:pBdr>
                <w:bottom w:val="single" w:sz="4" w:space="1" w:color="auto"/>
              </w:pBdr>
              <w:tabs>
                <w:tab w:val="decimal" w:pos="1602"/>
              </w:tabs>
              <w:spacing w:line="380" w:lineRule="exact"/>
              <w:ind w:left="20" w:right="6"/>
              <w:textAlignment w:val="auto"/>
              <w:rPr>
                <w:rFonts w:ascii="Arial" w:hAnsi="Arial" w:cs="Arial"/>
                <w:sz w:val="20"/>
                <w:szCs w:val="20"/>
              </w:rPr>
            </w:pPr>
            <w:r>
              <w:rPr>
                <w:rFonts w:ascii="Arial" w:hAnsi="Arial" w:cs="Arial"/>
                <w:sz w:val="20"/>
                <w:szCs w:val="20"/>
              </w:rPr>
              <w:t>147,899,225</w:t>
            </w:r>
          </w:p>
        </w:tc>
      </w:tr>
      <w:tr w:rsidR="00436A0A" w:rsidRPr="000110CC" w14:paraId="6730FA4D" w14:textId="77777777" w:rsidTr="00E44BCA">
        <w:tc>
          <w:tcPr>
            <w:tcW w:w="5244" w:type="dxa"/>
          </w:tcPr>
          <w:p w14:paraId="0652F3A9" w14:textId="77777777" w:rsidR="00436A0A" w:rsidRPr="000110CC" w:rsidRDefault="00436A0A" w:rsidP="00436A0A">
            <w:pPr>
              <w:pStyle w:val="BodyText2"/>
              <w:spacing w:after="0" w:line="380" w:lineRule="exact"/>
              <w:ind w:left="32" w:right="-45" w:firstLine="2"/>
              <w:rPr>
                <w:rFonts w:ascii="Arial" w:hAnsi="Arial" w:cs="Arial"/>
                <w:sz w:val="20"/>
                <w:szCs w:val="20"/>
              </w:rPr>
            </w:pPr>
            <w:r w:rsidRPr="000110CC">
              <w:rPr>
                <w:rFonts w:ascii="Arial" w:hAnsi="Arial" w:cs="Arial"/>
                <w:sz w:val="20"/>
                <w:szCs w:val="20"/>
              </w:rPr>
              <w:t>Total</w:t>
            </w:r>
          </w:p>
        </w:tc>
        <w:tc>
          <w:tcPr>
            <w:tcW w:w="1984" w:type="dxa"/>
            <w:vAlign w:val="bottom"/>
          </w:tcPr>
          <w:p w14:paraId="375A60D4" w14:textId="1FD2CB2C" w:rsidR="00436A0A" w:rsidRPr="000110CC" w:rsidRDefault="00436A0A" w:rsidP="00436A0A">
            <w:pPr>
              <w:pBdr>
                <w:bottom w:val="double" w:sz="4" w:space="1" w:color="auto"/>
              </w:pBdr>
              <w:tabs>
                <w:tab w:val="decimal" w:pos="1602"/>
              </w:tabs>
              <w:spacing w:line="380" w:lineRule="exact"/>
              <w:ind w:left="20" w:right="6"/>
              <w:textAlignment w:val="auto"/>
              <w:rPr>
                <w:rFonts w:ascii="Arial" w:hAnsi="Arial" w:cs="Arial"/>
                <w:sz w:val="20"/>
                <w:szCs w:val="20"/>
              </w:rPr>
            </w:pPr>
            <w:r w:rsidRPr="00436A0A">
              <w:rPr>
                <w:rFonts w:ascii="Arial" w:hAnsi="Arial" w:cs="Arial"/>
                <w:sz w:val="20"/>
                <w:szCs w:val="20"/>
                <w:cs/>
              </w:rPr>
              <w:t>2</w:t>
            </w:r>
            <w:r w:rsidRPr="00436A0A">
              <w:rPr>
                <w:rFonts w:ascii="Arial" w:hAnsi="Arial" w:cs="Arial"/>
                <w:sz w:val="20"/>
                <w:szCs w:val="20"/>
              </w:rPr>
              <w:t>,</w:t>
            </w:r>
            <w:r w:rsidRPr="00436A0A">
              <w:rPr>
                <w:rFonts w:ascii="Arial" w:hAnsi="Arial" w:cs="Arial"/>
                <w:sz w:val="20"/>
                <w:szCs w:val="20"/>
                <w:cs/>
              </w:rPr>
              <w:t>677</w:t>
            </w:r>
            <w:r w:rsidRPr="00436A0A">
              <w:rPr>
                <w:rFonts w:ascii="Arial" w:hAnsi="Arial" w:cs="Arial"/>
                <w:sz w:val="20"/>
                <w:szCs w:val="20"/>
              </w:rPr>
              <w:t>,</w:t>
            </w:r>
            <w:r w:rsidRPr="00436A0A">
              <w:rPr>
                <w:rFonts w:ascii="Arial" w:hAnsi="Arial" w:cs="Arial"/>
                <w:sz w:val="20"/>
                <w:szCs w:val="20"/>
                <w:cs/>
              </w:rPr>
              <w:t>898</w:t>
            </w:r>
            <w:r w:rsidRPr="00436A0A">
              <w:rPr>
                <w:rFonts w:ascii="Arial" w:hAnsi="Arial" w:cs="Arial"/>
                <w:sz w:val="20"/>
                <w:szCs w:val="20"/>
              </w:rPr>
              <w:t>,</w:t>
            </w:r>
            <w:r w:rsidRPr="00436A0A">
              <w:rPr>
                <w:rFonts w:ascii="Arial" w:hAnsi="Arial" w:cs="Arial"/>
                <w:sz w:val="20"/>
                <w:szCs w:val="20"/>
                <w:cs/>
              </w:rPr>
              <w:t>558</w:t>
            </w:r>
          </w:p>
        </w:tc>
        <w:tc>
          <w:tcPr>
            <w:tcW w:w="1985" w:type="dxa"/>
            <w:vAlign w:val="bottom"/>
          </w:tcPr>
          <w:p w14:paraId="214174F7" w14:textId="522679C9" w:rsidR="00436A0A" w:rsidRPr="000110CC" w:rsidRDefault="00436A0A" w:rsidP="00436A0A">
            <w:pPr>
              <w:pBdr>
                <w:bottom w:val="double" w:sz="4" w:space="1" w:color="auto"/>
              </w:pBdr>
              <w:tabs>
                <w:tab w:val="decimal" w:pos="1602"/>
              </w:tabs>
              <w:spacing w:line="380" w:lineRule="exact"/>
              <w:ind w:left="20" w:right="6"/>
              <w:textAlignment w:val="auto"/>
              <w:rPr>
                <w:rFonts w:ascii="Arial" w:hAnsi="Arial" w:cs="Arial"/>
                <w:sz w:val="20"/>
                <w:szCs w:val="20"/>
              </w:rPr>
            </w:pPr>
            <w:r w:rsidRPr="00AD6CF4">
              <w:rPr>
                <w:rFonts w:ascii="Arial" w:hAnsi="Arial" w:cs="Arial"/>
                <w:sz w:val="20"/>
                <w:szCs w:val="20"/>
              </w:rPr>
              <w:t>2,368,680,516</w:t>
            </w:r>
          </w:p>
        </w:tc>
      </w:tr>
    </w:tbl>
    <w:p w14:paraId="5CFF3C41" w14:textId="77777777" w:rsidR="002377B2" w:rsidRPr="000110CC" w:rsidRDefault="002377B2" w:rsidP="002377B2">
      <w:pPr>
        <w:spacing w:before="240" w:after="120" w:line="380" w:lineRule="exact"/>
        <w:ind w:firstLine="547"/>
        <w:jc w:val="thaiDistribute"/>
        <w:rPr>
          <w:rFonts w:ascii="Arial" w:hAnsi="Arial"/>
          <w:b/>
          <w:bCs/>
          <w:sz w:val="22"/>
          <w:szCs w:val="22"/>
        </w:rPr>
      </w:pPr>
      <w:r w:rsidRPr="000110CC">
        <w:rPr>
          <w:rFonts w:ascii="Arial" w:hAnsi="Arial"/>
          <w:b/>
          <w:bCs/>
          <w:sz w:val="22"/>
          <w:szCs w:val="22"/>
        </w:rPr>
        <w:t>Major customers</w:t>
      </w:r>
    </w:p>
    <w:p w14:paraId="46B7731D" w14:textId="038296D4" w:rsidR="002377B2" w:rsidRPr="000110CC" w:rsidRDefault="002377B2" w:rsidP="00F933D0">
      <w:pPr>
        <w:spacing w:before="120" w:after="120" w:line="380" w:lineRule="exact"/>
        <w:ind w:left="540"/>
        <w:jc w:val="thaiDistribute"/>
        <w:rPr>
          <w:rFonts w:ascii="Arial" w:hAnsi="Arial" w:cs="Arial"/>
          <w:b/>
          <w:bCs/>
          <w:sz w:val="22"/>
          <w:szCs w:val="22"/>
        </w:rPr>
      </w:pPr>
      <w:r w:rsidRPr="000110CC">
        <w:rPr>
          <w:rFonts w:ascii="Arial" w:hAnsi="Arial"/>
          <w:sz w:val="22"/>
          <w:szCs w:val="22"/>
        </w:rPr>
        <w:t>For the year</w:t>
      </w:r>
      <w:r w:rsidR="00A7717A">
        <w:rPr>
          <w:rFonts w:ascii="Arial" w:hAnsi="Arial"/>
          <w:sz w:val="22"/>
          <w:szCs w:val="22"/>
        </w:rPr>
        <w:t>s</w:t>
      </w:r>
      <w:r w:rsidRPr="000110CC">
        <w:rPr>
          <w:rFonts w:ascii="Arial" w:hAnsi="Arial"/>
          <w:sz w:val="22"/>
          <w:szCs w:val="22"/>
        </w:rPr>
        <w:t xml:space="preserve"> 202</w:t>
      </w:r>
      <w:r w:rsidR="006E70BC">
        <w:rPr>
          <w:rFonts w:ascii="Arial" w:hAnsi="Arial"/>
          <w:sz w:val="22"/>
          <w:szCs w:val="22"/>
        </w:rPr>
        <w:t>5</w:t>
      </w:r>
      <w:r w:rsidRPr="000110CC">
        <w:rPr>
          <w:rFonts w:ascii="Arial" w:hAnsi="Arial"/>
          <w:sz w:val="22"/>
          <w:szCs w:val="22"/>
        </w:rPr>
        <w:t xml:space="preserve"> and 202</w:t>
      </w:r>
      <w:r w:rsidR="006E70BC">
        <w:rPr>
          <w:rFonts w:ascii="Arial" w:hAnsi="Arial"/>
          <w:sz w:val="22"/>
          <w:szCs w:val="22"/>
        </w:rPr>
        <w:t>4</w:t>
      </w:r>
      <w:r w:rsidRPr="000110CC">
        <w:rPr>
          <w:rFonts w:ascii="Arial" w:hAnsi="Arial"/>
          <w:sz w:val="22"/>
          <w:szCs w:val="22"/>
        </w:rPr>
        <w:t>,</w:t>
      </w:r>
      <w:r w:rsidRPr="000110CC">
        <w:rPr>
          <w:rFonts w:ascii="Arial" w:hAnsi="Arial" w:hint="cs"/>
          <w:sz w:val="22"/>
          <w:szCs w:val="22"/>
          <w:cs/>
        </w:rPr>
        <w:t xml:space="preserve"> </w:t>
      </w:r>
      <w:r w:rsidRPr="000110CC">
        <w:rPr>
          <w:rFonts w:ascii="Arial" w:hAnsi="Arial"/>
          <w:sz w:val="22"/>
          <w:szCs w:val="22"/>
        </w:rPr>
        <w:t>the Group has no major customer with revenue of 10 percent or more of an entity</w:t>
      </w:r>
      <w:r w:rsidRPr="000110CC">
        <w:rPr>
          <w:rFonts w:ascii="Arial" w:hAnsi="Arial"/>
          <w:sz w:val="22"/>
          <w:szCs w:val="22"/>
          <w:cs/>
        </w:rPr>
        <w:t>’</w:t>
      </w:r>
      <w:r w:rsidRPr="000110CC">
        <w:rPr>
          <w:rFonts w:ascii="Arial" w:hAnsi="Arial"/>
          <w:sz w:val="22"/>
          <w:szCs w:val="22"/>
        </w:rPr>
        <w:t>s revenues</w:t>
      </w:r>
      <w:r w:rsidRPr="000110CC">
        <w:rPr>
          <w:rFonts w:ascii="Arial" w:hAnsi="Arial"/>
          <w:sz w:val="22"/>
          <w:szCs w:val="22"/>
          <w:cs/>
        </w:rPr>
        <w:t xml:space="preserve">. </w:t>
      </w:r>
    </w:p>
    <w:p w14:paraId="06C7EFCA" w14:textId="5842747F" w:rsidR="002377B2" w:rsidRPr="000110CC" w:rsidRDefault="00575ED0" w:rsidP="00F933D0">
      <w:pPr>
        <w:tabs>
          <w:tab w:val="left" w:pos="540"/>
          <w:tab w:val="right" w:pos="7280"/>
          <w:tab w:val="right" w:pos="8540"/>
        </w:tabs>
        <w:spacing w:before="120" w:after="120" w:line="380" w:lineRule="exact"/>
        <w:jc w:val="thaiDistribute"/>
        <w:rPr>
          <w:rFonts w:ascii="Arial" w:hAnsi="Arial" w:cs="Arial"/>
          <w:b/>
          <w:bCs/>
          <w:sz w:val="22"/>
          <w:szCs w:val="22"/>
        </w:rPr>
      </w:pPr>
      <w:r>
        <w:rPr>
          <w:rFonts w:ascii="Arial" w:hAnsi="Arial" w:cs="Arial"/>
          <w:b/>
          <w:bCs/>
          <w:sz w:val="22"/>
          <w:szCs w:val="22"/>
        </w:rPr>
        <w:t>2</w:t>
      </w:r>
      <w:r w:rsidR="00AD6CF4">
        <w:rPr>
          <w:rFonts w:ascii="Arial" w:hAnsi="Arial" w:cs="Arial"/>
          <w:b/>
          <w:bCs/>
          <w:sz w:val="22"/>
          <w:szCs w:val="22"/>
        </w:rPr>
        <w:t>6</w:t>
      </w:r>
      <w:r w:rsidR="002377B2" w:rsidRPr="000110CC">
        <w:rPr>
          <w:rFonts w:ascii="Arial" w:hAnsi="Arial"/>
          <w:b/>
          <w:bCs/>
          <w:sz w:val="22"/>
          <w:szCs w:val="22"/>
          <w:cs/>
        </w:rPr>
        <w:t>.</w:t>
      </w:r>
      <w:r w:rsidR="002377B2" w:rsidRPr="000110CC">
        <w:rPr>
          <w:rFonts w:ascii="Arial" w:hAnsi="Arial" w:cs="Arial"/>
          <w:b/>
          <w:bCs/>
          <w:sz w:val="22"/>
          <w:szCs w:val="22"/>
        </w:rPr>
        <w:tab/>
        <w:t>Provident fund</w:t>
      </w:r>
    </w:p>
    <w:p w14:paraId="3F46BA1A" w14:textId="699874D1" w:rsidR="002377B2" w:rsidRPr="000110CC" w:rsidRDefault="002377B2" w:rsidP="001145F3">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The Group and its employees have jointly established a provident fund in accordance with the Provident Fund Act B</w:t>
      </w:r>
      <w:r w:rsidRPr="000110CC">
        <w:rPr>
          <w:rFonts w:ascii="Arial" w:hAnsi="Arial"/>
          <w:sz w:val="22"/>
          <w:szCs w:val="22"/>
          <w:cs/>
        </w:rPr>
        <w:t>.</w:t>
      </w:r>
      <w:r w:rsidRPr="000110CC">
        <w:rPr>
          <w:rFonts w:ascii="Arial" w:hAnsi="Arial" w:cs="Arial"/>
          <w:sz w:val="22"/>
          <w:szCs w:val="22"/>
        </w:rPr>
        <w:t>E</w:t>
      </w:r>
      <w:r w:rsidRPr="000110CC">
        <w:rPr>
          <w:rFonts w:ascii="Arial" w:hAnsi="Arial"/>
          <w:sz w:val="22"/>
          <w:szCs w:val="22"/>
          <w:cs/>
        </w:rPr>
        <w:t xml:space="preserve">. </w:t>
      </w:r>
      <w:r w:rsidRPr="000110CC">
        <w:rPr>
          <w:rFonts w:ascii="Arial" w:hAnsi="Arial" w:cs="Arial"/>
          <w:sz w:val="22"/>
          <w:szCs w:val="22"/>
        </w:rPr>
        <w:t>2530</w:t>
      </w:r>
      <w:r w:rsidRPr="000110CC">
        <w:rPr>
          <w:rFonts w:ascii="Arial" w:hAnsi="Arial"/>
          <w:sz w:val="22"/>
          <w:szCs w:val="22"/>
          <w:cs/>
        </w:rPr>
        <w:t xml:space="preserve">. </w:t>
      </w:r>
      <w:r w:rsidRPr="000110CC">
        <w:rPr>
          <w:rFonts w:ascii="Arial" w:hAnsi="Arial" w:cs="Arial"/>
          <w:sz w:val="22"/>
          <w:szCs w:val="22"/>
        </w:rPr>
        <w:t>Both employees and the Group contributes to the fund monthly at the rate of 5 percent of basic salary</w:t>
      </w:r>
      <w:r w:rsidRPr="000110CC">
        <w:rPr>
          <w:rFonts w:ascii="Arial" w:hAnsi="Arial"/>
          <w:sz w:val="22"/>
          <w:szCs w:val="22"/>
          <w:cs/>
        </w:rPr>
        <w:t xml:space="preserve">. </w:t>
      </w:r>
      <w:r w:rsidRPr="000110CC">
        <w:rPr>
          <w:rFonts w:ascii="Arial" w:hAnsi="Arial" w:cs="Arial"/>
          <w:sz w:val="22"/>
          <w:szCs w:val="22"/>
        </w:rPr>
        <w:t xml:space="preserve">The fund, which is managed by </w:t>
      </w:r>
      <w:r w:rsidR="00AE54A0" w:rsidRPr="00AE54A0">
        <w:rPr>
          <w:rFonts w:ascii="Arial" w:hAnsi="Arial" w:cs="Arial"/>
          <w:sz w:val="22"/>
          <w:szCs w:val="22"/>
        </w:rPr>
        <w:t>Kasikorn Asset Management Company Limited</w:t>
      </w:r>
      <w:r w:rsidRPr="000110CC">
        <w:rPr>
          <w:rFonts w:ascii="Arial" w:hAnsi="Arial" w:cs="Arial"/>
          <w:sz w:val="22"/>
          <w:szCs w:val="22"/>
        </w:rPr>
        <w:t>, will be paid to employees upon termination in accordance with the fund rules</w:t>
      </w:r>
      <w:r w:rsidRPr="000110CC">
        <w:rPr>
          <w:rFonts w:ascii="Arial" w:hAnsi="Arial"/>
          <w:sz w:val="22"/>
          <w:szCs w:val="22"/>
          <w:cs/>
        </w:rPr>
        <w:t xml:space="preserve">. </w:t>
      </w:r>
      <w:r w:rsidRPr="000110CC">
        <w:rPr>
          <w:rFonts w:ascii="Arial" w:hAnsi="Arial"/>
          <w:sz w:val="22"/>
          <w:szCs w:val="22"/>
        </w:rPr>
        <w:t>The contributions for the year 202</w:t>
      </w:r>
      <w:r w:rsidR="006E70BC">
        <w:rPr>
          <w:rFonts w:ascii="Arial" w:hAnsi="Arial"/>
          <w:sz w:val="22"/>
          <w:szCs w:val="22"/>
        </w:rPr>
        <w:t>5</w:t>
      </w:r>
      <w:r w:rsidRPr="000110CC">
        <w:rPr>
          <w:rFonts w:ascii="Arial" w:hAnsi="Arial"/>
          <w:sz w:val="22"/>
          <w:szCs w:val="22"/>
        </w:rPr>
        <w:t xml:space="preserve"> amounting to approximately Baht </w:t>
      </w:r>
      <w:r w:rsidR="00436A0A">
        <w:rPr>
          <w:rFonts w:ascii="Arial" w:hAnsi="Arial"/>
          <w:sz w:val="22"/>
          <w:szCs w:val="22"/>
        </w:rPr>
        <w:t>4</w:t>
      </w:r>
      <w:r w:rsidR="00436A0A">
        <w:rPr>
          <w:rFonts w:ascii="Arial" w:hAnsi="Arial"/>
          <w:sz w:val="22"/>
          <w:szCs w:val="22"/>
          <w:cs/>
        </w:rPr>
        <w:t>.</w:t>
      </w:r>
      <w:r w:rsidR="00436A0A">
        <w:rPr>
          <w:rFonts w:ascii="Arial" w:hAnsi="Arial"/>
          <w:sz w:val="22"/>
          <w:szCs w:val="22"/>
        </w:rPr>
        <w:t>1</w:t>
      </w:r>
      <w:r w:rsidRPr="000110CC">
        <w:rPr>
          <w:rFonts w:ascii="Arial" w:hAnsi="Arial"/>
          <w:sz w:val="22"/>
          <w:szCs w:val="22"/>
        </w:rPr>
        <w:t xml:space="preserve"> million </w:t>
      </w:r>
      <w:r w:rsidRPr="000110CC">
        <w:rPr>
          <w:rFonts w:ascii="Arial" w:hAnsi="Arial"/>
          <w:sz w:val="22"/>
          <w:szCs w:val="22"/>
          <w:cs/>
        </w:rPr>
        <w:t>(</w:t>
      </w:r>
      <w:r w:rsidRPr="000110CC">
        <w:rPr>
          <w:rFonts w:ascii="Arial" w:hAnsi="Arial"/>
          <w:sz w:val="22"/>
          <w:szCs w:val="22"/>
        </w:rPr>
        <w:t>202</w:t>
      </w:r>
      <w:r w:rsidR="006E70BC">
        <w:rPr>
          <w:rFonts w:ascii="Arial" w:hAnsi="Arial"/>
          <w:sz w:val="22"/>
          <w:szCs w:val="22"/>
        </w:rPr>
        <w:t>4</w:t>
      </w:r>
      <w:r w:rsidRPr="000110CC">
        <w:rPr>
          <w:rFonts w:ascii="Arial" w:hAnsi="Arial"/>
          <w:sz w:val="22"/>
          <w:szCs w:val="22"/>
          <w:cs/>
        </w:rPr>
        <w:t xml:space="preserve">: </w:t>
      </w:r>
      <w:r w:rsidRPr="000110CC">
        <w:rPr>
          <w:rFonts w:ascii="Arial" w:hAnsi="Arial"/>
          <w:sz w:val="22"/>
          <w:szCs w:val="22"/>
        </w:rPr>
        <w:t xml:space="preserve">Baht </w:t>
      </w:r>
      <w:r w:rsidR="006E70BC">
        <w:rPr>
          <w:rFonts w:ascii="Arial" w:hAnsi="Arial"/>
          <w:sz w:val="22"/>
          <w:szCs w:val="22"/>
        </w:rPr>
        <w:t>4</w:t>
      </w:r>
      <w:r w:rsidR="006E70BC">
        <w:rPr>
          <w:rFonts w:ascii="Arial" w:hAnsi="Arial"/>
          <w:sz w:val="22"/>
          <w:szCs w:val="22"/>
          <w:cs/>
        </w:rPr>
        <w:t>.</w:t>
      </w:r>
      <w:r w:rsidR="006E70BC">
        <w:rPr>
          <w:rFonts w:ascii="Arial" w:hAnsi="Arial"/>
          <w:sz w:val="22"/>
          <w:szCs w:val="22"/>
        </w:rPr>
        <w:t>9</w:t>
      </w:r>
      <w:r w:rsidRPr="000110CC">
        <w:rPr>
          <w:rFonts w:ascii="Arial" w:hAnsi="Arial"/>
          <w:sz w:val="22"/>
          <w:szCs w:val="22"/>
        </w:rPr>
        <w:t xml:space="preserve"> million</w:t>
      </w:r>
      <w:r w:rsidRPr="000110CC">
        <w:rPr>
          <w:rFonts w:ascii="Arial" w:hAnsi="Arial"/>
          <w:sz w:val="22"/>
          <w:szCs w:val="22"/>
          <w:cs/>
        </w:rPr>
        <w:t xml:space="preserve">) </w:t>
      </w:r>
      <w:r w:rsidRPr="000110CC">
        <w:rPr>
          <w:rFonts w:ascii="Arial" w:hAnsi="Arial"/>
          <w:sz w:val="22"/>
          <w:szCs w:val="22"/>
        </w:rPr>
        <w:t>were recognised as expenses</w:t>
      </w:r>
      <w:r w:rsidRPr="000110CC">
        <w:rPr>
          <w:rFonts w:ascii="Arial" w:hAnsi="Arial"/>
          <w:sz w:val="22"/>
          <w:szCs w:val="22"/>
          <w:cs/>
        </w:rPr>
        <w:t>.</w:t>
      </w:r>
    </w:p>
    <w:p w14:paraId="175E473F" w14:textId="1C1775CD" w:rsidR="002377B2" w:rsidRPr="000110CC" w:rsidRDefault="00575ED0" w:rsidP="00F933D0">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w:t>
      </w:r>
      <w:r w:rsidR="00AD6CF4">
        <w:rPr>
          <w:rFonts w:ascii="Arial" w:hAnsi="Arial" w:cs="Arial"/>
          <w:b/>
          <w:bCs/>
          <w:sz w:val="22"/>
          <w:szCs w:val="22"/>
        </w:rPr>
        <w:t>7</w:t>
      </w:r>
      <w:r w:rsidR="002377B2" w:rsidRPr="000110CC">
        <w:rPr>
          <w:rFonts w:ascii="Arial" w:hAnsi="Arial"/>
          <w:b/>
          <w:bCs/>
          <w:sz w:val="22"/>
          <w:szCs w:val="22"/>
          <w:cs/>
        </w:rPr>
        <w:t>.</w:t>
      </w:r>
      <w:r w:rsidR="002377B2" w:rsidRPr="000110CC">
        <w:rPr>
          <w:rFonts w:ascii="Arial" w:hAnsi="Arial" w:cs="Arial"/>
          <w:b/>
          <w:bCs/>
          <w:sz w:val="22"/>
          <w:szCs w:val="22"/>
        </w:rPr>
        <w:tab/>
        <w:t>Dividends</w:t>
      </w:r>
    </w:p>
    <w:tbl>
      <w:tblPr>
        <w:tblW w:w="9900" w:type="dxa"/>
        <w:tblInd w:w="450" w:type="dxa"/>
        <w:tblLook w:val="01E0" w:firstRow="1" w:lastRow="1" w:firstColumn="1" w:lastColumn="1" w:noHBand="0" w:noVBand="0"/>
      </w:tblPr>
      <w:tblGrid>
        <w:gridCol w:w="2597"/>
        <w:gridCol w:w="3163"/>
        <w:gridCol w:w="1493"/>
        <w:gridCol w:w="1039"/>
        <w:gridCol w:w="1608"/>
      </w:tblGrid>
      <w:tr w:rsidR="000C1709" w:rsidRPr="003C64EA" w14:paraId="028A59F7" w14:textId="77777777" w:rsidTr="00A311B3">
        <w:tc>
          <w:tcPr>
            <w:tcW w:w="2597" w:type="dxa"/>
          </w:tcPr>
          <w:p w14:paraId="6B8EAE89" w14:textId="77777777" w:rsidR="000C1709" w:rsidRPr="003C64EA" w:rsidRDefault="000C1709" w:rsidP="00A311B3">
            <w:pPr>
              <w:spacing w:line="380" w:lineRule="exact"/>
              <w:ind w:left="547" w:hanging="547"/>
              <w:jc w:val="center"/>
              <w:rPr>
                <w:rFonts w:ascii="Arial" w:hAnsi="Arial" w:cs="Arial"/>
                <w:sz w:val="20"/>
                <w:szCs w:val="20"/>
              </w:rPr>
            </w:pPr>
          </w:p>
        </w:tc>
        <w:tc>
          <w:tcPr>
            <w:tcW w:w="3163" w:type="dxa"/>
            <w:vAlign w:val="bottom"/>
            <w:hideMark/>
          </w:tcPr>
          <w:p w14:paraId="5BCAB128" w14:textId="77777777" w:rsidR="000C1709" w:rsidRPr="003C64EA" w:rsidRDefault="000C1709" w:rsidP="00A311B3">
            <w:pPr>
              <w:pBdr>
                <w:bottom w:val="single" w:sz="4" w:space="1" w:color="auto"/>
              </w:pBdr>
              <w:spacing w:line="380" w:lineRule="exact"/>
              <w:ind w:left="547" w:hanging="547"/>
              <w:jc w:val="center"/>
              <w:rPr>
                <w:rFonts w:ascii="Arial" w:hAnsi="Arial" w:cs="Arial"/>
                <w:sz w:val="20"/>
                <w:szCs w:val="20"/>
              </w:rPr>
            </w:pPr>
            <w:r w:rsidRPr="003C64EA">
              <w:rPr>
                <w:rFonts w:ascii="Arial" w:hAnsi="Arial" w:cs="Arial"/>
                <w:sz w:val="20"/>
                <w:szCs w:val="20"/>
              </w:rPr>
              <w:t>Approved by</w:t>
            </w:r>
          </w:p>
        </w:tc>
        <w:tc>
          <w:tcPr>
            <w:tcW w:w="1493" w:type="dxa"/>
            <w:vAlign w:val="bottom"/>
            <w:hideMark/>
          </w:tcPr>
          <w:p w14:paraId="09FB413F" w14:textId="77777777" w:rsidR="000C1709" w:rsidRPr="003C64EA" w:rsidRDefault="000C1709" w:rsidP="00A311B3">
            <w:pPr>
              <w:spacing w:line="380" w:lineRule="exact"/>
              <w:ind w:left="547" w:hanging="547"/>
              <w:jc w:val="center"/>
              <w:rPr>
                <w:rFonts w:ascii="Arial" w:hAnsi="Arial" w:cs="Arial"/>
                <w:sz w:val="20"/>
                <w:szCs w:val="20"/>
              </w:rPr>
            </w:pPr>
            <w:r w:rsidRPr="003C64EA">
              <w:rPr>
                <w:rFonts w:ascii="Arial" w:hAnsi="Arial" w:cs="Arial"/>
                <w:sz w:val="20"/>
                <w:szCs w:val="20"/>
              </w:rPr>
              <w:t>Total</w:t>
            </w:r>
          </w:p>
          <w:p w14:paraId="0702CF14" w14:textId="77777777" w:rsidR="000C1709" w:rsidRPr="003C64EA" w:rsidRDefault="000C1709" w:rsidP="00A311B3">
            <w:pPr>
              <w:spacing w:line="380" w:lineRule="exact"/>
              <w:ind w:left="547" w:hanging="547"/>
              <w:jc w:val="center"/>
              <w:rPr>
                <w:rFonts w:ascii="Arial" w:hAnsi="Arial" w:cs="Arial"/>
                <w:sz w:val="20"/>
                <w:szCs w:val="20"/>
              </w:rPr>
            </w:pPr>
            <w:r w:rsidRPr="003C64EA">
              <w:rPr>
                <w:rFonts w:ascii="Arial" w:hAnsi="Arial" w:cs="Arial"/>
                <w:sz w:val="20"/>
                <w:szCs w:val="20"/>
              </w:rPr>
              <w:t>dividend</w:t>
            </w:r>
          </w:p>
          <w:p w14:paraId="11CEE6CB" w14:textId="77777777" w:rsidR="000C1709" w:rsidRPr="003C64EA" w:rsidRDefault="000C1709" w:rsidP="00A311B3">
            <w:pPr>
              <w:pBdr>
                <w:bottom w:val="single" w:sz="4" w:space="1" w:color="auto"/>
              </w:pBdr>
              <w:spacing w:line="380" w:lineRule="exact"/>
              <w:jc w:val="center"/>
              <w:rPr>
                <w:rFonts w:ascii="Arial" w:hAnsi="Arial" w:cs="Arial"/>
                <w:sz w:val="20"/>
                <w:szCs w:val="20"/>
              </w:rPr>
            </w:pPr>
            <w:r w:rsidRPr="003C64EA">
              <w:rPr>
                <w:rFonts w:ascii="Arial" w:hAnsi="Arial"/>
                <w:sz w:val="20"/>
                <w:szCs w:val="20"/>
                <w:cs/>
              </w:rPr>
              <w:t>(</w:t>
            </w:r>
            <w:r w:rsidRPr="003C64EA">
              <w:rPr>
                <w:rFonts w:ascii="Arial" w:hAnsi="Arial" w:cs="Arial"/>
                <w:sz w:val="20"/>
                <w:szCs w:val="20"/>
              </w:rPr>
              <w:t>Million Baht</w:t>
            </w:r>
            <w:r w:rsidRPr="003C64EA">
              <w:rPr>
                <w:rFonts w:ascii="Arial" w:hAnsi="Arial"/>
                <w:sz w:val="20"/>
                <w:szCs w:val="20"/>
                <w:cs/>
              </w:rPr>
              <w:t>)</w:t>
            </w:r>
          </w:p>
        </w:tc>
        <w:tc>
          <w:tcPr>
            <w:tcW w:w="1039" w:type="dxa"/>
            <w:vAlign w:val="bottom"/>
            <w:hideMark/>
          </w:tcPr>
          <w:p w14:paraId="4978B9E2" w14:textId="77777777" w:rsidR="000C1709" w:rsidRPr="003C64EA" w:rsidRDefault="000C1709" w:rsidP="00A311B3">
            <w:pPr>
              <w:pBdr>
                <w:bottom w:val="single" w:sz="4" w:space="1" w:color="auto"/>
              </w:pBdr>
              <w:spacing w:line="380" w:lineRule="exact"/>
              <w:jc w:val="center"/>
              <w:rPr>
                <w:rFonts w:ascii="Arial" w:hAnsi="Arial" w:cs="Arial"/>
                <w:sz w:val="20"/>
                <w:szCs w:val="20"/>
              </w:rPr>
            </w:pPr>
            <w:r w:rsidRPr="003C64EA">
              <w:rPr>
                <w:rFonts w:ascii="Arial" w:hAnsi="Arial" w:cs="Arial"/>
                <w:sz w:val="20"/>
                <w:szCs w:val="20"/>
              </w:rPr>
              <w:t>Dividend</w:t>
            </w:r>
          </w:p>
          <w:p w14:paraId="377FFF86" w14:textId="77777777" w:rsidR="000C1709" w:rsidRPr="003C64EA" w:rsidRDefault="000C1709" w:rsidP="00A311B3">
            <w:pPr>
              <w:pBdr>
                <w:bottom w:val="single" w:sz="4" w:space="1" w:color="auto"/>
              </w:pBdr>
              <w:spacing w:line="380" w:lineRule="exact"/>
              <w:jc w:val="center"/>
              <w:rPr>
                <w:rFonts w:ascii="Arial" w:hAnsi="Arial" w:cs="Arial"/>
                <w:sz w:val="20"/>
                <w:szCs w:val="20"/>
              </w:rPr>
            </w:pPr>
            <w:r w:rsidRPr="003C64EA">
              <w:rPr>
                <w:rFonts w:ascii="Arial" w:hAnsi="Arial"/>
                <w:sz w:val="20"/>
                <w:szCs w:val="20"/>
                <w:cs/>
              </w:rPr>
              <w:t>(</w:t>
            </w:r>
            <w:r w:rsidRPr="003C64EA">
              <w:rPr>
                <w:rFonts w:ascii="Arial" w:hAnsi="Arial" w:cs="Arial"/>
                <w:sz w:val="20"/>
                <w:szCs w:val="20"/>
              </w:rPr>
              <w:t>Baht per</w:t>
            </w:r>
          </w:p>
          <w:p w14:paraId="447A8B26" w14:textId="77777777" w:rsidR="000C1709" w:rsidRPr="003C64EA" w:rsidRDefault="000C1709" w:rsidP="00A311B3">
            <w:pPr>
              <w:pBdr>
                <w:bottom w:val="single" w:sz="4" w:space="1" w:color="auto"/>
              </w:pBdr>
              <w:spacing w:line="380" w:lineRule="exact"/>
              <w:jc w:val="center"/>
              <w:rPr>
                <w:rFonts w:ascii="Arial" w:hAnsi="Arial" w:cs="Arial"/>
                <w:sz w:val="20"/>
                <w:szCs w:val="20"/>
              </w:rPr>
            </w:pPr>
            <w:r w:rsidRPr="003C64EA">
              <w:rPr>
                <w:rFonts w:ascii="Arial" w:hAnsi="Arial" w:cs="Arial"/>
                <w:sz w:val="20"/>
                <w:szCs w:val="20"/>
              </w:rPr>
              <w:t>Share</w:t>
            </w:r>
            <w:r w:rsidRPr="003C64EA">
              <w:rPr>
                <w:rFonts w:ascii="Arial" w:hAnsi="Arial"/>
                <w:sz w:val="20"/>
                <w:szCs w:val="20"/>
                <w:cs/>
              </w:rPr>
              <w:t>)</w:t>
            </w:r>
          </w:p>
        </w:tc>
        <w:tc>
          <w:tcPr>
            <w:tcW w:w="1608" w:type="dxa"/>
            <w:vAlign w:val="bottom"/>
            <w:hideMark/>
          </w:tcPr>
          <w:p w14:paraId="2C3917FC" w14:textId="77777777" w:rsidR="000C1709" w:rsidRPr="003C64EA" w:rsidRDefault="000C1709" w:rsidP="00A311B3">
            <w:pPr>
              <w:pBdr>
                <w:bottom w:val="single" w:sz="4" w:space="1" w:color="auto"/>
              </w:pBdr>
              <w:spacing w:line="380" w:lineRule="exact"/>
              <w:ind w:left="547" w:hanging="547"/>
              <w:jc w:val="center"/>
              <w:rPr>
                <w:rFonts w:ascii="Arial" w:hAnsi="Arial" w:cs="Arial"/>
                <w:sz w:val="20"/>
                <w:szCs w:val="20"/>
              </w:rPr>
            </w:pPr>
            <w:r w:rsidRPr="003C64EA">
              <w:rPr>
                <w:rFonts w:ascii="Arial" w:hAnsi="Arial" w:cs="Arial"/>
                <w:sz w:val="20"/>
                <w:szCs w:val="20"/>
              </w:rPr>
              <w:t>Dividend</w:t>
            </w:r>
          </w:p>
          <w:p w14:paraId="2559D698" w14:textId="77777777" w:rsidR="000C1709" w:rsidRPr="003C64EA" w:rsidRDefault="000C1709" w:rsidP="00A311B3">
            <w:pPr>
              <w:pBdr>
                <w:bottom w:val="single" w:sz="4" w:space="1" w:color="auto"/>
              </w:pBdr>
              <w:spacing w:line="380" w:lineRule="exact"/>
              <w:ind w:left="547" w:hanging="547"/>
              <w:jc w:val="center"/>
              <w:rPr>
                <w:rFonts w:ascii="Arial" w:hAnsi="Arial" w:cs="Arial"/>
                <w:sz w:val="20"/>
                <w:szCs w:val="20"/>
              </w:rPr>
            </w:pPr>
            <w:r w:rsidRPr="003C64EA">
              <w:rPr>
                <w:rFonts w:ascii="Arial" w:hAnsi="Arial" w:cs="Arial"/>
                <w:sz w:val="20"/>
                <w:szCs w:val="20"/>
              </w:rPr>
              <w:t>payment date</w:t>
            </w:r>
          </w:p>
        </w:tc>
      </w:tr>
      <w:tr w:rsidR="000C1709" w:rsidRPr="003C64EA" w14:paraId="725EA487" w14:textId="77777777" w:rsidTr="00A311B3">
        <w:trPr>
          <w:trHeight w:val="80"/>
        </w:trPr>
        <w:tc>
          <w:tcPr>
            <w:tcW w:w="2597" w:type="dxa"/>
          </w:tcPr>
          <w:p w14:paraId="10AA1CEB" w14:textId="77777777" w:rsidR="000C1709" w:rsidRPr="003C64EA" w:rsidRDefault="000C1709" w:rsidP="00A311B3">
            <w:pPr>
              <w:spacing w:line="380" w:lineRule="exact"/>
              <w:ind w:left="165" w:hanging="165"/>
              <w:rPr>
                <w:rFonts w:ascii="Arial" w:hAnsi="Arial" w:cs="Arial"/>
                <w:sz w:val="20"/>
                <w:szCs w:val="20"/>
              </w:rPr>
            </w:pPr>
            <w:r w:rsidRPr="003C64EA">
              <w:rPr>
                <w:rFonts w:ascii="Arial" w:hAnsi="Arial" w:cs="Arial"/>
                <w:sz w:val="20"/>
                <w:szCs w:val="20"/>
              </w:rPr>
              <w:t>Dividends from operating results for the year 2024</w:t>
            </w:r>
          </w:p>
        </w:tc>
        <w:tc>
          <w:tcPr>
            <w:tcW w:w="3163" w:type="dxa"/>
          </w:tcPr>
          <w:p w14:paraId="69242216" w14:textId="77777777" w:rsidR="000C1709" w:rsidRPr="003C64EA" w:rsidRDefault="000C1709" w:rsidP="00A311B3">
            <w:pPr>
              <w:spacing w:line="380" w:lineRule="exact"/>
              <w:ind w:left="255" w:right="-200" w:hanging="255"/>
              <w:rPr>
                <w:rFonts w:ascii="Arial" w:hAnsi="Arial" w:cs="Arial"/>
                <w:sz w:val="20"/>
                <w:szCs w:val="20"/>
              </w:rPr>
            </w:pPr>
            <w:r w:rsidRPr="003C64EA">
              <w:rPr>
                <w:rFonts w:ascii="Arial" w:hAnsi="Arial" w:cs="Arial"/>
                <w:sz w:val="20"/>
                <w:szCs w:val="20"/>
              </w:rPr>
              <w:t>Annual General Meeting of the Shareholders for the year 2024                   on 29 April 2025</w:t>
            </w:r>
          </w:p>
        </w:tc>
        <w:tc>
          <w:tcPr>
            <w:tcW w:w="1493" w:type="dxa"/>
            <w:vAlign w:val="bottom"/>
          </w:tcPr>
          <w:p w14:paraId="2A3C981C" w14:textId="77777777" w:rsidR="000C1709" w:rsidRPr="003C64EA" w:rsidRDefault="000C1709" w:rsidP="00A311B3">
            <w:pPr>
              <w:tabs>
                <w:tab w:val="decimal" w:pos="975"/>
              </w:tabs>
              <w:spacing w:line="380" w:lineRule="exact"/>
              <w:rPr>
                <w:rFonts w:ascii="Arial" w:hAnsi="Arial" w:cs="Arial"/>
                <w:sz w:val="20"/>
                <w:szCs w:val="20"/>
              </w:rPr>
            </w:pPr>
            <w:r w:rsidRPr="003C64EA">
              <w:rPr>
                <w:rFonts w:ascii="Arial" w:hAnsi="Arial" w:cs="Arial"/>
                <w:sz w:val="20"/>
                <w:szCs w:val="20"/>
              </w:rPr>
              <w:t>290</w:t>
            </w:r>
          </w:p>
        </w:tc>
        <w:tc>
          <w:tcPr>
            <w:tcW w:w="1039" w:type="dxa"/>
            <w:vAlign w:val="bottom"/>
          </w:tcPr>
          <w:p w14:paraId="71A43625" w14:textId="77777777" w:rsidR="000C1709" w:rsidRPr="003C64EA" w:rsidRDefault="000C1709" w:rsidP="00A311B3">
            <w:pPr>
              <w:spacing w:line="380" w:lineRule="exact"/>
              <w:jc w:val="center"/>
              <w:rPr>
                <w:rFonts w:ascii="Arial" w:hAnsi="Arial" w:cs="Arial"/>
                <w:sz w:val="20"/>
                <w:szCs w:val="20"/>
              </w:rPr>
            </w:pPr>
            <w:r w:rsidRPr="003C64EA">
              <w:rPr>
                <w:rFonts w:ascii="Arial" w:hAnsi="Arial" w:cs="Arial"/>
                <w:sz w:val="20"/>
                <w:szCs w:val="20"/>
              </w:rPr>
              <w:t>0</w:t>
            </w:r>
            <w:r w:rsidRPr="003C64EA">
              <w:rPr>
                <w:rFonts w:ascii="Arial" w:hAnsi="Arial"/>
                <w:sz w:val="20"/>
                <w:szCs w:val="20"/>
                <w:cs/>
              </w:rPr>
              <w:t>.</w:t>
            </w:r>
            <w:r w:rsidRPr="003C64EA">
              <w:rPr>
                <w:rFonts w:ascii="Arial" w:hAnsi="Arial" w:cs="Arial"/>
                <w:sz w:val="20"/>
                <w:szCs w:val="20"/>
              </w:rPr>
              <w:t>38</w:t>
            </w:r>
          </w:p>
        </w:tc>
        <w:tc>
          <w:tcPr>
            <w:tcW w:w="1608" w:type="dxa"/>
            <w:vAlign w:val="bottom"/>
          </w:tcPr>
          <w:p w14:paraId="43BE30B0" w14:textId="77777777" w:rsidR="000C1709" w:rsidRPr="003C64EA" w:rsidRDefault="000C1709" w:rsidP="00A311B3">
            <w:pPr>
              <w:spacing w:line="380" w:lineRule="exact"/>
              <w:ind w:left="547" w:hanging="547"/>
              <w:rPr>
                <w:rFonts w:ascii="Arial" w:hAnsi="Arial" w:cs="Arial"/>
                <w:sz w:val="20"/>
                <w:szCs w:val="20"/>
              </w:rPr>
            </w:pPr>
            <w:r w:rsidRPr="003C64EA">
              <w:rPr>
                <w:rFonts w:ascii="Arial" w:hAnsi="Arial" w:cs="Arial"/>
                <w:sz w:val="20"/>
                <w:szCs w:val="20"/>
              </w:rPr>
              <w:t>9 May 2025</w:t>
            </w:r>
          </w:p>
        </w:tc>
      </w:tr>
      <w:tr w:rsidR="000C1709" w:rsidRPr="003C64EA" w14:paraId="3E4695A6" w14:textId="77777777" w:rsidTr="00A311B3">
        <w:trPr>
          <w:trHeight w:val="80"/>
        </w:trPr>
        <w:tc>
          <w:tcPr>
            <w:tcW w:w="2597" w:type="dxa"/>
          </w:tcPr>
          <w:p w14:paraId="33DAD205" w14:textId="77777777" w:rsidR="000C1709" w:rsidRPr="003C64EA" w:rsidRDefault="000C1709" w:rsidP="00A311B3">
            <w:pPr>
              <w:spacing w:line="380" w:lineRule="exact"/>
              <w:ind w:left="165" w:hanging="165"/>
              <w:rPr>
                <w:rFonts w:ascii="Arial" w:hAnsi="Arial" w:cs="Arial"/>
                <w:sz w:val="20"/>
                <w:szCs w:val="20"/>
              </w:rPr>
            </w:pPr>
            <w:r w:rsidRPr="003C64EA">
              <w:rPr>
                <w:rFonts w:ascii="Arial" w:hAnsi="Arial" w:cs="Arial"/>
                <w:sz w:val="20"/>
                <w:szCs w:val="20"/>
              </w:rPr>
              <w:t>Interim dividend announced from operating result for the period as from 1 January 2025 to 30 June 2025</w:t>
            </w:r>
          </w:p>
        </w:tc>
        <w:tc>
          <w:tcPr>
            <w:tcW w:w="3163" w:type="dxa"/>
          </w:tcPr>
          <w:p w14:paraId="6CB7D0C5" w14:textId="77777777" w:rsidR="000C1709" w:rsidRPr="003C64EA" w:rsidRDefault="000C1709" w:rsidP="00A311B3">
            <w:pPr>
              <w:spacing w:line="380" w:lineRule="exact"/>
              <w:ind w:left="255" w:hanging="255"/>
              <w:rPr>
                <w:rFonts w:ascii="Arial" w:hAnsi="Arial" w:cs="Arial"/>
                <w:sz w:val="20"/>
                <w:szCs w:val="20"/>
              </w:rPr>
            </w:pPr>
            <w:r w:rsidRPr="003C64EA">
              <w:rPr>
                <w:rFonts w:ascii="Arial" w:hAnsi="Arial" w:cs="Arial"/>
                <w:sz w:val="20"/>
                <w:szCs w:val="20"/>
              </w:rPr>
              <w:t>Board of Directors</w:t>
            </w:r>
            <w:r w:rsidRPr="003C64EA">
              <w:rPr>
                <w:rFonts w:ascii="Arial" w:hAnsi="Arial"/>
                <w:sz w:val="20"/>
                <w:szCs w:val="20"/>
                <w:cs/>
              </w:rPr>
              <w:t xml:space="preserve">’ </w:t>
            </w:r>
            <w:r w:rsidRPr="003C64EA">
              <w:rPr>
                <w:rFonts w:ascii="Arial" w:hAnsi="Arial" w:cs="Arial"/>
                <w:sz w:val="20"/>
                <w:szCs w:val="20"/>
              </w:rPr>
              <w:t>Meeting                            on 2 September 2025</w:t>
            </w:r>
          </w:p>
        </w:tc>
        <w:tc>
          <w:tcPr>
            <w:tcW w:w="1493" w:type="dxa"/>
            <w:vAlign w:val="bottom"/>
          </w:tcPr>
          <w:p w14:paraId="62D1164B" w14:textId="77777777" w:rsidR="000C1709" w:rsidRPr="003C64EA" w:rsidRDefault="000C1709" w:rsidP="00A311B3">
            <w:pPr>
              <w:tabs>
                <w:tab w:val="decimal" w:pos="975"/>
              </w:tabs>
              <w:spacing w:line="380" w:lineRule="exact"/>
              <w:rPr>
                <w:rFonts w:ascii="Arial" w:hAnsi="Arial" w:cs="Arial"/>
                <w:sz w:val="20"/>
                <w:szCs w:val="20"/>
              </w:rPr>
            </w:pPr>
            <w:r w:rsidRPr="003C64EA">
              <w:rPr>
                <w:rFonts w:ascii="Arial" w:hAnsi="Arial" w:cs="Arial"/>
                <w:sz w:val="20"/>
                <w:szCs w:val="20"/>
              </w:rPr>
              <w:t>290</w:t>
            </w:r>
          </w:p>
        </w:tc>
        <w:tc>
          <w:tcPr>
            <w:tcW w:w="1039" w:type="dxa"/>
            <w:vAlign w:val="bottom"/>
          </w:tcPr>
          <w:p w14:paraId="0A51177D" w14:textId="77777777" w:rsidR="000C1709" w:rsidRPr="003C64EA" w:rsidRDefault="000C1709" w:rsidP="00A311B3">
            <w:pPr>
              <w:spacing w:line="380" w:lineRule="exact"/>
              <w:jc w:val="center"/>
              <w:rPr>
                <w:rFonts w:ascii="Arial" w:hAnsi="Arial" w:cs="Arial"/>
                <w:sz w:val="20"/>
                <w:szCs w:val="20"/>
              </w:rPr>
            </w:pPr>
            <w:r w:rsidRPr="003C64EA">
              <w:rPr>
                <w:rFonts w:ascii="Arial" w:hAnsi="Arial" w:cs="Arial"/>
                <w:sz w:val="20"/>
                <w:szCs w:val="20"/>
              </w:rPr>
              <w:t>0</w:t>
            </w:r>
            <w:r w:rsidRPr="003C64EA">
              <w:rPr>
                <w:rFonts w:ascii="Arial" w:hAnsi="Arial"/>
                <w:sz w:val="20"/>
                <w:szCs w:val="20"/>
                <w:cs/>
              </w:rPr>
              <w:t>.</w:t>
            </w:r>
            <w:r w:rsidRPr="003C64EA">
              <w:rPr>
                <w:rFonts w:ascii="Arial" w:hAnsi="Arial" w:cs="Arial"/>
                <w:sz w:val="20"/>
                <w:szCs w:val="20"/>
              </w:rPr>
              <w:t>38</w:t>
            </w:r>
          </w:p>
        </w:tc>
        <w:tc>
          <w:tcPr>
            <w:tcW w:w="1608" w:type="dxa"/>
            <w:vAlign w:val="bottom"/>
          </w:tcPr>
          <w:p w14:paraId="63FEBA86" w14:textId="77777777" w:rsidR="000C1709" w:rsidRPr="003C64EA" w:rsidRDefault="000C1709" w:rsidP="00A311B3">
            <w:pPr>
              <w:spacing w:line="380" w:lineRule="exact"/>
              <w:ind w:left="547" w:hanging="547"/>
              <w:rPr>
                <w:rFonts w:ascii="Arial" w:hAnsi="Arial" w:cs="Arial"/>
                <w:sz w:val="20"/>
                <w:szCs w:val="20"/>
              </w:rPr>
            </w:pPr>
            <w:r w:rsidRPr="003C64EA">
              <w:rPr>
                <w:rFonts w:ascii="Arial" w:hAnsi="Arial" w:cs="Arial"/>
                <w:sz w:val="20"/>
                <w:szCs w:val="20"/>
              </w:rPr>
              <w:t>1 October 2025</w:t>
            </w:r>
          </w:p>
        </w:tc>
      </w:tr>
      <w:tr w:rsidR="000C1709" w:rsidRPr="003C64EA" w14:paraId="5F1930BC" w14:textId="77777777" w:rsidTr="00A311B3">
        <w:trPr>
          <w:trHeight w:val="80"/>
        </w:trPr>
        <w:tc>
          <w:tcPr>
            <w:tcW w:w="2597" w:type="dxa"/>
          </w:tcPr>
          <w:p w14:paraId="34E7DB85" w14:textId="77777777" w:rsidR="000C1709" w:rsidRPr="003C64EA" w:rsidRDefault="000C1709" w:rsidP="00A311B3">
            <w:pPr>
              <w:spacing w:line="380" w:lineRule="exact"/>
              <w:ind w:left="165" w:hanging="165"/>
              <w:rPr>
                <w:rFonts w:ascii="Arial" w:hAnsi="Arial" w:cs="Arial"/>
                <w:sz w:val="20"/>
                <w:szCs w:val="20"/>
              </w:rPr>
            </w:pPr>
            <w:r w:rsidRPr="003C64EA">
              <w:rPr>
                <w:rFonts w:ascii="Arial" w:hAnsi="Arial" w:cs="Arial"/>
                <w:sz w:val="20"/>
                <w:szCs w:val="20"/>
              </w:rPr>
              <w:t>Total</w:t>
            </w:r>
            <w:r>
              <w:rPr>
                <w:rFonts w:ascii="Arial" w:hAnsi="Arial" w:cs="Arial"/>
                <w:sz w:val="20"/>
                <w:szCs w:val="20"/>
              </w:rPr>
              <w:t xml:space="preserve"> dividends</w:t>
            </w:r>
            <w:r w:rsidRPr="003C64EA">
              <w:rPr>
                <w:rFonts w:ascii="Arial" w:hAnsi="Arial" w:cs="Arial"/>
                <w:sz w:val="20"/>
                <w:szCs w:val="20"/>
              </w:rPr>
              <w:t xml:space="preserve"> for 2025</w:t>
            </w:r>
          </w:p>
        </w:tc>
        <w:tc>
          <w:tcPr>
            <w:tcW w:w="3163" w:type="dxa"/>
          </w:tcPr>
          <w:p w14:paraId="3DDD4B78" w14:textId="77777777" w:rsidR="000C1709" w:rsidRPr="003C64EA" w:rsidRDefault="000C1709" w:rsidP="00A311B3">
            <w:pPr>
              <w:spacing w:line="380" w:lineRule="exact"/>
              <w:ind w:left="255" w:hanging="255"/>
              <w:rPr>
                <w:rFonts w:ascii="Arial" w:hAnsi="Arial" w:cs="Arial"/>
                <w:sz w:val="20"/>
                <w:szCs w:val="20"/>
              </w:rPr>
            </w:pPr>
          </w:p>
        </w:tc>
        <w:tc>
          <w:tcPr>
            <w:tcW w:w="1493" w:type="dxa"/>
            <w:vAlign w:val="bottom"/>
          </w:tcPr>
          <w:p w14:paraId="6DA4FF60" w14:textId="77777777" w:rsidR="000C1709" w:rsidRPr="003C64EA" w:rsidRDefault="000C1709" w:rsidP="00A311B3">
            <w:pPr>
              <w:pBdr>
                <w:top w:val="single" w:sz="4" w:space="1" w:color="auto"/>
                <w:bottom w:val="double" w:sz="4" w:space="1" w:color="auto"/>
              </w:pBdr>
              <w:tabs>
                <w:tab w:val="decimal" w:pos="975"/>
              </w:tabs>
              <w:spacing w:line="380" w:lineRule="exact"/>
              <w:rPr>
                <w:rFonts w:ascii="Arial" w:hAnsi="Arial" w:cs="Arial"/>
                <w:sz w:val="20"/>
                <w:szCs w:val="20"/>
              </w:rPr>
            </w:pPr>
            <w:r w:rsidRPr="003C64EA">
              <w:rPr>
                <w:rFonts w:ascii="Arial" w:hAnsi="Arial" w:cs="Arial"/>
                <w:sz w:val="20"/>
                <w:szCs w:val="20"/>
              </w:rPr>
              <w:t>580</w:t>
            </w:r>
          </w:p>
        </w:tc>
        <w:tc>
          <w:tcPr>
            <w:tcW w:w="1039" w:type="dxa"/>
            <w:vAlign w:val="bottom"/>
          </w:tcPr>
          <w:p w14:paraId="6DE5FC56" w14:textId="77777777" w:rsidR="000C1709" w:rsidRPr="003C64EA" w:rsidRDefault="000C1709" w:rsidP="00A311B3">
            <w:pPr>
              <w:spacing w:line="380" w:lineRule="exact"/>
              <w:jc w:val="center"/>
              <w:rPr>
                <w:rFonts w:ascii="Arial" w:hAnsi="Arial" w:cs="Arial"/>
                <w:sz w:val="20"/>
                <w:szCs w:val="20"/>
              </w:rPr>
            </w:pPr>
          </w:p>
        </w:tc>
        <w:tc>
          <w:tcPr>
            <w:tcW w:w="1608" w:type="dxa"/>
            <w:vAlign w:val="bottom"/>
          </w:tcPr>
          <w:p w14:paraId="2B0E4FD4" w14:textId="77777777" w:rsidR="000C1709" w:rsidRPr="003C64EA" w:rsidRDefault="000C1709" w:rsidP="00A311B3">
            <w:pPr>
              <w:spacing w:line="380" w:lineRule="exact"/>
              <w:ind w:left="547" w:hanging="547"/>
              <w:rPr>
                <w:rFonts w:ascii="Arial" w:hAnsi="Arial" w:cs="Arial"/>
                <w:sz w:val="20"/>
                <w:szCs w:val="20"/>
              </w:rPr>
            </w:pPr>
          </w:p>
        </w:tc>
      </w:tr>
    </w:tbl>
    <w:p w14:paraId="1D1F0F7B" w14:textId="77777777" w:rsidR="00085B3C" w:rsidRDefault="00085B3C">
      <w:pPr>
        <w:overflowPunct/>
        <w:autoSpaceDE/>
        <w:autoSpaceDN/>
        <w:adjustRightInd/>
        <w:textAlignment w:val="auto"/>
        <w:rPr>
          <w:rFonts w:ascii="Arial" w:hAnsi="Arial"/>
          <w:b/>
          <w:bCs/>
          <w:sz w:val="22"/>
          <w:szCs w:val="22"/>
        </w:rPr>
      </w:pPr>
      <w:r>
        <w:rPr>
          <w:rFonts w:ascii="Arial" w:hAnsi="Arial"/>
          <w:b/>
          <w:bCs/>
          <w:sz w:val="22"/>
          <w:szCs w:val="22"/>
          <w:cs/>
        </w:rPr>
        <w:br w:type="page"/>
      </w:r>
    </w:p>
    <w:p w14:paraId="3E172802" w14:textId="18992173" w:rsidR="002377B2" w:rsidRPr="000110CC" w:rsidRDefault="009314FD" w:rsidP="00F933D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lastRenderedPageBreak/>
        <w:t>2</w:t>
      </w:r>
      <w:r w:rsidR="00AD6CF4">
        <w:rPr>
          <w:rFonts w:ascii="Arial" w:hAnsi="Arial"/>
          <w:b/>
          <w:bCs/>
          <w:sz w:val="22"/>
          <w:szCs w:val="22"/>
        </w:rPr>
        <w:t>8</w:t>
      </w:r>
      <w:r w:rsidR="002377B2" w:rsidRPr="000110CC">
        <w:rPr>
          <w:rFonts w:ascii="Arial" w:hAnsi="Arial"/>
          <w:b/>
          <w:bCs/>
          <w:sz w:val="22"/>
          <w:szCs w:val="22"/>
          <w:cs/>
        </w:rPr>
        <w:t>.</w:t>
      </w:r>
      <w:r w:rsidR="002377B2" w:rsidRPr="000110CC">
        <w:rPr>
          <w:rFonts w:ascii="Arial" w:hAnsi="Arial"/>
          <w:b/>
          <w:bCs/>
          <w:sz w:val="22"/>
          <w:szCs w:val="22"/>
        </w:rPr>
        <w:tab/>
        <w:t>Commitments and contingent liabilities</w:t>
      </w:r>
    </w:p>
    <w:p w14:paraId="1966AEDE" w14:textId="64BD37A0" w:rsidR="002377B2" w:rsidRPr="000110CC" w:rsidRDefault="009314FD" w:rsidP="00F933D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2</w:t>
      </w:r>
      <w:r w:rsidR="00AD6CF4">
        <w:rPr>
          <w:rFonts w:ascii="Arial" w:hAnsi="Arial"/>
          <w:b/>
          <w:bCs/>
          <w:sz w:val="22"/>
          <w:szCs w:val="22"/>
        </w:rPr>
        <w:t>8</w:t>
      </w:r>
      <w:r w:rsidR="002377B2" w:rsidRPr="000110CC">
        <w:rPr>
          <w:rFonts w:ascii="Arial" w:hAnsi="Arial"/>
          <w:b/>
          <w:bCs/>
          <w:sz w:val="22"/>
          <w:szCs w:val="22"/>
          <w:cs/>
        </w:rPr>
        <w:t>.</w:t>
      </w:r>
      <w:r w:rsidR="002377B2" w:rsidRPr="000110CC">
        <w:rPr>
          <w:rFonts w:ascii="Arial" w:hAnsi="Arial"/>
          <w:b/>
          <w:bCs/>
          <w:sz w:val="22"/>
          <w:szCs w:val="22"/>
        </w:rPr>
        <w:t>1</w:t>
      </w:r>
      <w:r w:rsidR="002377B2" w:rsidRPr="000110CC">
        <w:rPr>
          <w:rFonts w:ascii="Arial" w:hAnsi="Arial"/>
          <w:b/>
          <w:bCs/>
          <w:sz w:val="22"/>
          <w:szCs w:val="22"/>
        </w:rPr>
        <w:tab/>
        <w:t xml:space="preserve">Capital commitments </w:t>
      </w:r>
    </w:p>
    <w:p w14:paraId="134F41D5" w14:textId="396E8C10" w:rsidR="002377B2" w:rsidRPr="000110CC" w:rsidRDefault="002377B2" w:rsidP="00F933D0">
      <w:pPr>
        <w:tabs>
          <w:tab w:val="left" w:pos="360"/>
          <w:tab w:val="left" w:pos="1440"/>
        </w:tabs>
        <w:spacing w:before="120" w:after="120" w:line="380" w:lineRule="exact"/>
        <w:ind w:left="547" w:right="58" w:hanging="547"/>
        <w:jc w:val="both"/>
        <w:rPr>
          <w:rFonts w:ascii="Arial" w:hAnsi="Arial" w:cs="Cordia New"/>
          <w:sz w:val="22"/>
          <w:szCs w:val="28"/>
        </w:rPr>
      </w:pPr>
      <w:r w:rsidRPr="000110CC">
        <w:rPr>
          <w:rFonts w:ascii="Arial" w:hAnsi="Arial" w:cs="Arial"/>
          <w:sz w:val="22"/>
          <w:szCs w:val="22"/>
        </w:rPr>
        <w:tab/>
      </w:r>
      <w:r w:rsidRPr="000110CC">
        <w:rPr>
          <w:rFonts w:ascii="Arial" w:hAnsi="Arial" w:cs="Arial"/>
          <w:sz w:val="22"/>
          <w:szCs w:val="22"/>
        </w:rPr>
        <w:tab/>
        <w:t>As at 3</w:t>
      </w:r>
      <w:r w:rsidRPr="000110CC">
        <w:rPr>
          <w:rFonts w:ascii="Arial" w:hAnsi="Arial" w:cs="Cordia New"/>
          <w:sz w:val="22"/>
          <w:szCs w:val="22"/>
        </w:rPr>
        <w:t>1</w:t>
      </w:r>
      <w:r w:rsidRPr="000110CC">
        <w:rPr>
          <w:rFonts w:ascii="Arial" w:hAnsi="Arial" w:cs="Arial"/>
          <w:sz w:val="22"/>
          <w:szCs w:val="22"/>
        </w:rPr>
        <w:t xml:space="preserve"> December 20</w:t>
      </w:r>
      <w:r w:rsidR="00EB27D7">
        <w:rPr>
          <w:rFonts w:ascii="Arial" w:hAnsi="Arial" w:cs="Arial"/>
          <w:sz w:val="22"/>
          <w:szCs w:val="22"/>
        </w:rPr>
        <w:t>2</w:t>
      </w:r>
      <w:r w:rsidR="006E70BC">
        <w:rPr>
          <w:rFonts w:ascii="Arial" w:hAnsi="Arial" w:cs="Arial"/>
          <w:sz w:val="22"/>
          <w:szCs w:val="22"/>
        </w:rPr>
        <w:t>5</w:t>
      </w:r>
      <w:r w:rsidRPr="000110CC">
        <w:rPr>
          <w:rFonts w:ascii="Arial" w:hAnsi="Arial" w:cs="Arial"/>
          <w:sz w:val="22"/>
          <w:szCs w:val="22"/>
        </w:rPr>
        <w:t xml:space="preserve">, the Group has the capital commitments </w:t>
      </w:r>
      <w:r w:rsidRPr="000110CC">
        <w:rPr>
          <w:rFonts w:ascii="Arial" w:hAnsi="Arial"/>
          <w:sz w:val="22"/>
          <w:szCs w:val="22"/>
        </w:rPr>
        <w:t xml:space="preserve">of approximately Baht </w:t>
      </w:r>
      <w:r w:rsidR="00436A0A">
        <w:rPr>
          <w:rFonts w:ascii="Arial" w:hAnsi="Arial"/>
          <w:sz w:val="22"/>
          <w:szCs w:val="22"/>
        </w:rPr>
        <w:t>11</w:t>
      </w:r>
      <w:r w:rsidRPr="000110CC">
        <w:rPr>
          <w:rFonts w:ascii="Arial" w:hAnsi="Arial"/>
          <w:sz w:val="22"/>
          <w:szCs w:val="22"/>
        </w:rPr>
        <w:t xml:space="preserve"> million </w:t>
      </w:r>
      <w:r w:rsidRPr="000110CC">
        <w:rPr>
          <w:rFonts w:ascii="Arial" w:hAnsi="Arial"/>
          <w:sz w:val="22"/>
          <w:szCs w:val="22"/>
          <w:cs/>
        </w:rPr>
        <w:t>(</w:t>
      </w:r>
      <w:r w:rsidRPr="000110CC">
        <w:rPr>
          <w:rFonts w:ascii="Arial" w:hAnsi="Arial"/>
          <w:sz w:val="22"/>
          <w:szCs w:val="22"/>
        </w:rPr>
        <w:t>202</w:t>
      </w:r>
      <w:r w:rsidR="006E70BC">
        <w:rPr>
          <w:rFonts w:ascii="Arial" w:hAnsi="Arial"/>
          <w:sz w:val="22"/>
          <w:szCs w:val="22"/>
        </w:rPr>
        <w:t>4</w:t>
      </w:r>
      <w:r w:rsidRPr="000110CC">
        <w:rPr>
          <w:rFonts w:ascii="Arial" w:hAnsi="Arial"/>
          <w:sz w:val="22"/>
          <w:szCs w:val="22"/>
          <w:cs/>
        </w:rPr>
        <w:t xml:space="preserve">: </w:t>
      </w:r>
      <w:r w:rsidRPr="000110CC">
        <w:rPr>
          <w:rFonts w:ascii="Arial" w:hAnsi="Arial"/>
          <w:sz w:val="22"/>
          <w:szCs w:val="22"/>
        </w:rPr>
        <w:t xml:space="preserve">Baht </w:t>
      </w:r>
      <w:r w:rsidR="006E70BC">
        <w:rPr>
          <w:rFonts w:ascii="Arial" w:hAnsi="Arial"/>
          <w:sz w:val="22"/>
          <w:szCs w:val="22"/>
        </w:rPr>
        <w:t>6</w:t>
      </w:r>
      <w:r w:rsidRPr="000110CC">
        <w:rPr>
          <w:rFonts w:ascii="Arial" w:hAnsi="Arial"/>
          <w:sz w:val="22"/>
          <w:szCs w:val="22"/>
        </w:rPr>
        <w:t xml:space="preserve"> million</w:t>
      </w:r>
      <w:r w:rsidRPr="000110CC">
        <w:rPr>
          <w:rFonts w:ascii="Arial" w:hAnsi="Arial"/>
          <w:sz w:val="22"/>
          <w:szCs w:val="22"/>
          <w:cs/>
        </w:rPr>
        <w:t>)</w:t>
      </w:r>
      <w:r w:rsidRPr="000110CC">
        <w:rPr>
          <w:rFonts w:ascii="Arial" w:hAnsi="Arial"/>
          <w:sz w:val="22"/>
          <w:szCs w:val="22"/>
        </w:rPr>
        <w:t>, relating to the</w:t>
      </w:r>
      <w:r w:rsidRPr="000110CC">
        <w:rPr>
          <w:rFonts w:ascii="Arial" w:hAnsi="Arial" w:cs="Arial"/>
          <w:sz w:val="22"/>
          <w:szCs w:val="22"/>
        </w:rPr>
        <w:t xml:space="preserve"> construction</w:t>
      </w:r>
      <w:r w:rsidRPr="000110CC">
        <w:rPr>
          <w:rFonts w:ascii="Arial" w:hAnsi="Arial" w:cs="Cordia New"/>
          <w:sz w:val="22"/>
          <w:szCs w:val="28"/>
        </w:rPr>
        <w:t xml:space="preserve"> of properties </w:t>
      </w:r>
      <w:r w:rsidR="00C1019F">
        <w:rPr>
          <w:rFonts w:ascii="Arial" w:hAnsi="Arial" w:cs="Cordia New"/>
          <w:sz w:val="22"/>
          <w:szCs w:val="28"/>
        </w:rPr>
        <w:t xml:space="preserve">and </w:t>
      </w:r>
      <w:r w:rsidR="001462E1">
        <w:rPr>
          <w:rFonts w:ascii="Arial" w:hAnsi="Arial" w:cs="Cordia New"/>
          <w:sz w:val="22"/>
          <w:szCs w:val="28"/>
        </w:rPr>
        <w:t>building improvements</w:t>
      </w:r>
      <w:r w:rsidRPr="000110CC">
        <w:rPr>
          <w:rFonts w:ascii="Arial" w:hAnsi="Arial"/>
          <w:sz w:val="22"/>
          <w:szCs w:val="22"/>
          <w:cs/>
        </w:rPr>
        <w:t>.</w:t>
      </w:r>
    </w:p>
    <w:p w14:paraId="629D5148" w14:textId="45DB3FB1" w:rsidR="002377B2" w:rsidRPr="000110CC" w:rsidRDefault="009314FD" w:rsidP="00F933D0">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2</w:t>
      </w:r>
      <w:r w:rsidR="00AD6CF4">
        <w:rPr>
          <w:rFonts w:ascii="Arial" w:hAnsi="Arial"/>
          <w:b/>
          <w:bCs/>
          <w:sz w:val="22"/>
          <w:szCs w:val="22"/>
        </w:rPr>
        <w:t>8</w:t>
      </w:r>
      <w:r w:rsidR="002377B2" w:rsidRPr="000110CC">
        <w:rPr>
          <w:rFonts w:ascii="Arial" w:hAnsi="Arial"/>
          <w:b/>
          <w:bCs/>
          <w:sz w:val="22"/>
          <w:szCs w:val="22"/>
          <w:cs/>
        </w:rPr>
        <w:t>.</w:t>
      </w:r>
      <w:r w:rsidR="002377B2" w:rsidRPr="000110CC">
        <w:rPr>
          <w:rFonts w:ascii="Arial" w:hAnsi="Arial"/>
          <w:b/>
          <w:bCs/>
          <w:sz w:val="22"/>
          <w:szCs w:val="22"/>
        </w:rPr>
        <w:t>2</w:t>
      </w:r>
      <w:r w:rsidR="002377B2" w:rsidRPr="000110CC">
        <w:rPr>
          <w:rFonts w:ascii="Arial" w:hAnsi="Arial"/>
          <w:b/>
          <w:bCs/>
          <w:sz w:val="22"/>
          <w:szCs w:val="22"/>
        </w:rPr>
        <w:tab/>
        <w:t>Operating lease commitments</w:t>
      </w:r>
    </w:p>
    <w:p w14:paraId="48442D3E" w14:textId="77777777" w:rsidR="002377B2" w:rsidRPr="000110CC" w:rsidRDefault="002377B2" w:rsidP="00F933D0">
      <w:pPr>
        <w:tabs>
          <w:tab w:val="left" w:pos="1440"/>
        </w:tabs>
        <w:spacing w:before="120" w:after="120" w:line="380" w:lineRule="exact"/>
        <w:ind w:left="547" w:hanging="547"/>
        <w:jc w:val="thaiDistribute"/>
        <w:outlineLvl w:val="0"/>
        <w:rPr>
          <w:rFonts w:ascii="Arial" w:hAnsi="Arial"/>
          <w:sz w:val="22"/>
          <w:szCs w:val="22"/>
        </w:rPr>
      </w:pPr>
      <w:r w:rsidRPr="000110CC">
        <w:rPr>
          <w:rFonts w:ascii="Arial" w:hAnsi="Arial"/>
          <w:sz w:val="22"/>
          <w:szCs w:val="22"/>
        </w:rPr>
        <w:tab/>
        <w:t>The Group has entered into several lease agreements in respect of service for use office building space and equipment</w:t>
      </w:r>
      <w:r w:rsidRPr="000110CC">
        <w:rPr>
          <w:rFonts w:ascii="Arial" w:hAnsi="Arial"/>
          <w:sz w:val="22"/>
          <w:szCs w:val="22"/>
          <w:cs/>
        </w:rPr>
        <w:t xml:space="preserve">. </w:t>
      </w:r>
      <w:r w:rsidRPr="000110CC">
        <w:rPr>
          <w:rFonts w:ascii="Arial" w:hAnsi="Arial"/>
          <w:sz w:val="22"/>
          <w:szCs w:val="22"/>
        </w:rPr>
        <w:t>The terms of the agreements are generally between 1 and 20 years</w:t>
      </w:r>
      <w:r w:rsidRPr="000110CC">
        <w:rPr>
          <w:rFonts w:ascii="Arial" w:hAnsi="Arial"/>
          <w:sz w:val="22"/>
          <w:szCs w:val="22"/>
          <w:cs/>
        </w:rPr>
        <w:t>.</w:t>
      </w:r>
    </w:p>
    <w:p w14:paraId="7A88878D" w14:textId="638CD079" w:rsidR="002377B2" w:rsidRPr="000110CC" w:rsidRDefault="002377B2" w:rsidP="00F933D0">
      <w:pPr>
        <w:tabs>
          <w:tab w:val="left" w:pos="1440"/>
        </w:tabs>
        <w:spacing w:before="120" w:after="120" w:line="380" w:lineRule="exact"/>
        <w:ind w:left="547" w:hanging="367"/>
        <w:jc w:val="thaiDistribute"/>
        <w:outlineLvl w:val="0"/>
        <w:rPr>
          <w:rFonts w:ascii="Arial" w:hAnsi="Arial"/>
          <w:b/>
          <w:bCs/>
          <w:sz w:val="22"/>
          <w:szCs w:val="22"/>
        </w:rPr>
      </w:pPr>
      <w:r w:rsidRPr="000110CC">
        <w:rPr>
          <w:rFonts w:ascii="Arial" w:hAnsi="Arial"/>
          <w:sz w:val="22"/>
          <w:szCs w:val="22"/>
        </w:rPr>
        <w:tab/>
        <w:t>As at 31 December 202</w:t>
      </w:r>
      <w:r w:rsidR="006E70BC">
        <w:rPr>
          <w:rFonts w:ascii="Arial" w:hAnsi="Arial"/>
          <w:sz w:val="22"/>
          <w:szCs w:val="22"/>
        </w:rPr>
        <w:t>5</w:t>
      </w:r>
      <w:r w:rsidRPr="000110CC">
        <w:rPr>
          <w:rFonts w:ascii="Arial" w:hAnsi="Arial"/>
          <w:sz w:val="22"/>
          <w:szCs w:val="22"/>
        </w:rPr>
        <w:t xml:space="preserve"> and 202</w:t>
      </w:r>
      <w:r w:rsidR="006E70BC">
        <w:rPr>
          <w:rFonts w:ascii="Arial" w:hAnsi="Arial"/>
          <w:sz w:val="22"/>
          <w:szCs w:val="22"/>
        </w:rPr>
        <w:t>4</w:t>
      </w:r>
      <w:r w:rsidRPr="000110CC">
        <w:rPr>
          <w:rFonts w:ascii="Arial" w:hAnsi="Arial"/>
          <w:sz w:val="22"/>
          <w:szCs w:val="22"/>
        </w:rPr>
        <w:t>, the Group has future minimum payments required under these non</w:t>
      </w:r>
      <w:r w:rsidRPr="000110CC">
        <w:rPr>
          <w:rFonts w:ascii="Arial" w:hAnsi="Arial"/>
          <w:sz w:val="22"/>
          <w:szCs w:val="22"/>
          <w:cs/>
        </w:rPr>
        <w:t>-</w:t>
      </w:r>
      <w:r w:rsidRPr="000110CC">
        <w:rPr>
          <w:rFonts w:ascii="Arial" w:hAnsi="Arial"/>
          <w:sz w:val="22"/>
          <w:szCs w:val="22"/>
        </w:rPr>
        <w:t>cancellable contracts are as follows</w:t>
      </w:r>
      <w:r w:rsidRPr="000110CC">
        <w:rPr>
          <w:rFonts w:ascii="Arial" w:hAnsi="Arial"/>
          <w:sz w:val="22"/>
          <w:szCs w:val="22"/>
          <w:cs/>
        </w:rPr>
        <w:t>:</w:t>
      </w:r>
    </w:p>
    <w:tbl>
      <w:tblPr>
        <w:tblW w:w="9159" w:type="dxa"/>
        <w:tblInd w:w="450" w:type="dxa"/>
        <w:tblLayout w:type="fixed"/>
        <w:tblLook w:val="01E0" w:firstRow="1" w:lastRow="1" w:firstColumn="1" w:lastColumn="1" w:noHBand="0" w:noVBand="0"/>
      </w:tblPr>
      <w:tblGrid>
        <w:gridCol w:w="2988"/>
        <w:gridCol w:w="1542"/>
        <w:gridCol w:w="1543"/>
        <w:gridCol w:w="26"/>
        <w:gridCol w:w="1517"/>
        <w:gridCol w:w="1543"/>
      </w:tblGrid>
      <w:tr w:rsidR="002377B2" w:rsidRPr="000110CC" w14:paraId="08525098" w14:textId="77777777" w:rsidTr="00E44BCA">
        <w:trPr>
          <w:trHeight w:val="286"/>
        </w:trPr>
        <w:tc>
          <w:tcPr>
            <w:tcW w:w="2988" w:type="dxa"/>
            <w:vAlign w:val="bottom"/>
          </w:tcPr>
          <w:p w14:paraId="62C518DE" w14:textId="77777777" w:rsidR="002377B2" w:rsidRPr="000110CC" w:rsidRDefault="002377B2" w:rsidP="00F933D0">
            <w:pPr>
              <w:spacing w:line="380" w:lineRule="exact"/>
              <w:jc w:val="thaiDistribute"/>
              <w:rPr>
                <w:rFonts w:ascii="Arial" w:hAnsi="Arial" w:cs="Arial"/>
                <w:sz w:val="22"/>
                <w:szCs w:val="22"/>
              </w:rPr>
            </w:pPr>
          </w:p>
        </w:tc>
        <w:tc>
          <w:tcPr>
            <w:tcW w:w="3111" w:type="dxa"/>
            <w:gridSpan w:val="3"/>
            <w:vAlign w:val="bottom"/>
          </w:tcPr>
          <w:p w14:paraId="3E57E52D" w14:textId="77777777" w:rsidR="002377B2" w:rsidRPr="000110CC" w:rsidRDefault="002377B2" w:rsidP="00F933D0">
            <w:pPr>
              <w:spacing w:line="380" w:lineRule="exact"/>
              <w:ind w:right="-33"/>
              <w:jc w:val="center"/>
              <w:rPr>
                <w:rFonts w:ascii="Arial" w:hAnsi="Arial" w:cs="Arial"/>
                <w:sz w:val="22"/>
                <w:szCs w:val="22"/>
              </w:rPr>
            </w:pPr>
          </w:p>
        </w:tc>
        <w:tc>
          <w:tcPr>
            <w:tcW w:w="3060" w:type="dxa"/>
            <w:gridSpan w:val="2"/>
            <w:vAlign w:val="bottom"/>
          </w:tcPr>
          <w:p w14:paraId="4CFFB1BC" w14:textId="77777777" w:rsidR="002377B2" w:rsidRPr="000110CC" w:rsidRDefault="002377B2" w:rsidP="00F933D0">
            <w:pPr>
              <w:spacing w:line="380" w:lineRule="exact"/>
              <w:ind w:right="-33"/>
              <w:jc w:val="right"/>
              <w:rPr>
                <w:rFonts w:ascii="Arial" w:hAnsi="Arial" w:cs="Arial"/>
                <w:sz w:val="22"/>
                <w:szCs w:val="22"/>
              </w:rPr>
            </w:pPr>
            <w:r w:rsidRPr="000110CC">
              <w:rPr>
                <w:rFonts w:ascii="Arial" w:hAnsi="Arial"/>
                <w:sz w:val="22"/>
                <w:szCs w:val="22"/>
                <w:cs/>
              </w:rPr>
              <w:t>(</w:t>
            </w:r>
            <w:r w:rsidRPr="000110CC">
              <w:rPr>
                <w:rFonts w:ascii="Arial" w:hAnsi="Arial" w:cs="Arial"/>
                <w:sz w:val="22"/>
                <w:szCs w:val="22"/>
              </w:rPr>
              <w:t>Unit</w:t>
            </w:r>
            <w:r w:rsidRPr="000110CC">
              <w:rPr>
                <w:rFonts w:ascii="Arial" w:hAnsi="Arial"/>
                <w:sz w:val="22"/>
                <w:szCs w:val="22"/>
                <w:cs/>
              </w:rPr>
              <w:t xml:space="preserve">: </w:t>
            </w:r>
            <w:r w:rsidRPr="000110CC">
              <w:rPr>
                <w:rFonts w:ascii="Arial" w:hAnsi="Arial" w:cs="Arial"/>
                <w:sz w:val="22"/>
                <w:szCs w:val="22"/>
              </w:rPr>
              <w:t>Million Baht</w:t>
            </w:r>
            <w:r w:rsidRPr="000110CC">
              <w:rPr>
                <w:rFonts w:ascii="Arial" w:hAnsi="Arial"/>
                <w:sz w:val="22"/>
                <w:szCs w:val="22"/>
                <w:cs/>
              </w:rPr>
              <w:t>)</w:t>
            </w:r>
          </w:p>
        </w:tc>
      </w:tr>
      <w:tr w:rsidR="002377B2" w:rsidRPr="000110CC" w14:paraId="6780A8B9" w14:textId="77777777" w:rsidTr="00E44BCA">
        <w:trPr>
          <w:trHeight w:val="317"/>
        </w:trPr>
        <w:tc>
          <w:tcPr>
            <w:tcW w:w="2988" w:type="dxa"/>
            <w:vAlign w:val="bottom"/>
          </w:tcPr>
          <w:p w14:paraId="58EA7BC8" w14:textId="77777777" w:rsidR="002377B2" w:rsidRPr="000110CC" w:rsidRDefault="002377B2" w:rsidP="00F933D0">
            <w:pPr>
              <w:spacing w:line="380" w:lineRule="exact"/>
              <w:jc w:val="thaiDistribute"/>
              <w:rPr>
                <w:rFonts w:ascii="Arial" w:hAnsi="Arial" w:cs="Arial"/>
                <w:sz w:val="22"/>
                <w:szCs w:val="22"/>
              </w:rPr>
            </w:pPr>
          </w:p>
        </w:tc>
        <w:tc>
          <w:tcPr>
            <w:tcW w:w="3085" w:type="dxa"/>
            <w:gridSpan w:val="2"/>
            <w:vAlign w:val="bottom"/>
          </w:tcPr>
          <w:p w14:paraId="369B9A13" w14:textId="77777777" w:rsidR="002377B2" w:rsidRPr="000110CC" w:rsidRDefault="002377B2" w:rsidP="00F933D0">
            <w:pPr>
              <w:pBdr>
                <w:bottom w:val="single" w:sz="4" w:space="1" w:color="auto"/>
              </w:pBdr>
              <w:spacing w:line="380" w:lineRule="exact"/>
              <w:ind w:right="-33"/>
              <w:jc w:val="center"/>
              <w:rPr>
                <w:rFonts w:ascii="Arial" w:hAnsi="Arial" w:cs="Arial"/>
                <w:sz w:val="22"/>
                <w:szCs w:val="22"/>
              </w:rPr>
            </w:pPr>
            <w:r w:rsidRPr="000110CC">
              <w:rPr>
                <w:rFonts w:ascii="Arial" w:eastAsia="Arial Unicode MS" w:hAnsi="Arial" w:cs="Arial"/>
                <w:sz w:val="22"/>
                <w:szCs w:val="22"/>
              </w:rPr>
              <w:t>Consolidated                       financial statements</w:t>
            </w:r>
          </w:p>
        </w:tc>
        <w:tc>
          <w:tcPr>
            <w:tcW w:w="3086" w:type="dxa"/>
            <w:gridSpan w:val="3"/>
            <w:vAlign w:val="bottom"/>
          </w:tcPr>
          <w:p w14:paraId="0A728C65" w14:textId="77777777" w:rsidR="002377B2" w:rsidRPr="000110CC" w:rsidRDefault="002377B2" w:rsidP="00F933D0">
            <w:pPr>
              <w:pBdr>
                <w:bottom w:val="single" w:sz="4" w:space="1" w:color="auto"/>
              </w:pBdr>
              <w:spacing w:line="380" w:lineRule="exact"/>
              <w:ind w:right="-33"/>
              <w:jc w:val="center"/>
              <w:rPr>
                <w:rFonts w:ascii="Arial" w:hAnsi="Arial" w:cs="Arial"/>
                <w:sz w:val="22"/>
                <w:szCs w:val="22"/>
              </w:rPr>
            </w:pPr>
            <w:r w:rsidRPr="000110CC">
              <w:rPr>
                <w:rFonts w:ascii="Arial" w:eastAsia="Arial Unicode MS" w:hAnsi="Arial" w:cs="Arial"/>
                <w:sz w:val="22"/>
                <w:szCs w:val="22"/>
              </w:rPr>
              <w:t>Separate                              financial statements</w:t>
            </w:r>
          </w:p>
        </w:tc>
      </w:tr>
      <w:tr w:rsidR="006E70BC" w:rsidRPr="000110CC" w14:paraId="1847CAFC" w14:textId="77777777" w:rsidTr="00E44BCA">
        <w:trPr>
          <w:trHeight w:val="369"/>
        </w:trPr>
        <w:tc>
          <w:tcPr>
            <w:tcW w:w="2988" w:type="dxa"/>
            <w:vAlign w:val="bottom"/>
          </w:tcPr>
          <w:p w14:paraId="4DD5BD96" w14:textId="77777777" w:rsidR="006E70BC" w:rsidRPr="000110CC" w:rsidRDefault="006E70BC" w:rsidP="006E70BC">
            <w:pPr>
              <w:spacing w:line="380" w:lineRule="exact"/>
              <w:ind w:left="132"/>
              <w:jc w:val="both"/>
              <w:rPr>
                <w:rFonts w:ascii="Arial" w:eastAsia="Arial Unicode MS" w:hAnsi="Arial" w:cs="Arial"/>
                <w:sz w:val="22"/>
                <w:szCs w:val="22"/>
              </w:rPr>
            </w:pPr>
          </w:p>
        </w:tc>
        <w:tc>
          <w:tcPr>
            <w:tcW w:w="1542" w:type="dxa"/>
            <w:vAlign w:val="bottom"/>
          </w:tcPr>
          <w:p w14:paraId="1BD7116A" w14:textId="5DED815B" w:rsidR="006E70BC" w:rsidRPr="000110CC" w:rsidRDefault="006E70BC" w:rsidP="006E70BC">
            <w:pPr>
              <w:pBdr>
                <w:bottom w:val="single" w:sz="4" w:space="1" w:color="auto"/>
              </w:pBdr>
              <w:spacing w:line="380" w:lineRule="exact"/>
              <w:ind w:right="-33"/>
              <w:jc w:val="center"/>
              <w:rPr>
                <w:rFonts w:ascii="Arial" w:hAnsi="Arial" w:cs="Arial"/>
                <w:sz w:val="22"/>
                <w:szCs w:val="22"/>
              </w:rPr>
            </w:pPr>
            <w:r>
              <w:rPr>
                <w:rFonts w:ascii="Arial" w:hAnsi="Arial" w:cs="Arial"/>
                <w:sz w:val="22"/>
                <w:szCs w:val="22"/>
              </w:rPr>
              <w:t>2025</w:t>
            </w:r>
          </w:p>
        </w:tc>
        <w:tc>
          <w:tcPr>
            <w:tcW w:w="1543" w:type="dxa"/>
            <w:vAlign w:val="bottom"/>
          </w:tcPr>
          <w:p w14:paraId="24C3D4E5" w14:textId="3D90C8D1" w:rsidR="006E70BC" w:rsidRPr="000110CC" w:rsidRDefault="006E70BC" w:rsidP="006E70BC">
            <w:pPr>
              <w:pBdr>
                <w:bottom w:val="single" w:sz="4" w:space="1" w:color="auto"/>
              </w:pBdr>
              <w:spacing w:line="380" w:lineRule="exact"/>
              <w:ind w:right="-33"/>
              <w:jc w:val="center"/>
              <w:rPr>
                <w:rFonts w:ascii="Arial" w:hAnsi="Arial" w:cs="Arial"/>
                <w:sz w:val="22"/>
                <w:szCs w:val="22"/>
              </w:rPr>
            </w:pPr>
            <w:r>
              <w:rPr>
                <w:rFonts w:ascii="Arial" w:hAnsi="Arial" w:cs="Arial"/>
                <w:sz w:val="22"/>
                <w:szCs w:val="22"/>
              </w:rPr>
              <w:t>2024</w:t>
            </w:r>
          </w:p>
        </w:tc>
        <w:tc>
          <w:tcPr>
            <w:tcW w:w="1543" w:type="dxa"/>
            <w:gridSpan w:val="2"/>
            <w:vAlign w:val="bottom"/>
          </w:tcPr>
          <w:p w14:paraId="07CB1050" w14:textId="4BD8C0EF" w:rsidR="006E70BC" w:rsidRPr="000110CC" w:rsidRDefault="006E70BC" w:rsidP="006E70BC">
            <w:pPr>
              <w:pBdr>
                <w:bottom w:val="single" w:sz="4" w:space="1" w:color="auto"/>
              </w:pBdr>
              <w:spacing w:line="380" w:lineRule="exact"/>
              <w:ind w:right="-33"/>
              <w:jc w:val="center"/>
              <w:rPr>
                <w:rFonts w:ascii="Arial" w:hAnsi="Arial" w:cs="Arial"/>
                <w:sz w:val="22"/>
                <w:szCs w:val="22"/>
              </w:rPr>
            </w:pPr>
            <w:r>
              <w:rPr>
                <w:rFonts w:ascii="Arial" w:hAnsi="Arial" w:cs="Arial"/>
                <w:sz w:val="22"/>
                <w:szCs w:val="22"/>
              </w:rPr>
              <w:t>2025</w:t>
            </w:r>
          </w:p>
        </w:tc>
        <w:tc>
          <w:tcPr>
            <w:tcW w:w="1543" w:type="dxa"/>
            <w:vAlign w:val="bottom"/>
          </w:tcPr>
          <w:p w14:paraId="143D8C9B" w14:textId="0B1B099C" w:rsidR="006E70BC" w:rsidRPr="000110CC" w:rsidRDefault="006E70BC" w:rsidP="006E70BC">
            <w:pPr>
              <w:pBdr>
                <w:bottom w:val="single" w:sz="4" w:space="1" w:color="auto"/>
              </w:pBdr>
              <w:spacing w:line="380" w:lineRule="exact"/>
              <w:ind w:right="-33"/>
              <w:jc w:val="center"/>
              <w:rPr>
                <w:rFonts w:ascii="Arial" w:hAnsi="Arial" w:cs="Arial"/>
                <w:sz w:val="22"/>
                <w:szCs w:val="22"/>
              </w:rPr>
            </w:pPr>
            <w:r>
              <w:rPr>
                <w:rFonts w:ascii="Arial" w:hAnsi="Arial" w:cs="Arial"/>
                <w:sz w:val="22"/>
                <w:szCs w:val="22"/>
              </w:rPr>
              <w:t>2024</w:t>
            </w:r>
          </w:p>
        </w:tc>
      </w:tr>
      <w:tr w:rsidR="006E70BC" w:rsidRPr="000110CC" w14:paraId="11820F59" w14:textId="77777777" w:rsidTr="00E44BCA">
        <w:trPr>
          <w:trHeight w:val="348"/>
        </w:trPr>
        <w:tc>
          <w:tcPr>
            <w:tcW w:w="2988" w:type="dxa"/>
          </w:tcPr>
          <w:p w14:paraId="1542F3A0" w14:textId="77777777" w:rsidR="006E70BC" w:rsidRPr="000110CC" w:rsidRDefault="006E70BC" w:rsidP="006E70BC">
            <w:pPr>
              <w:tabs>
                <w:tab w:val="left" w:pos="360"/>
                <w:tab w:val="left" w:pos="720"/>
                <w:tab w:val="left" w:pos="2880"/>
                <w:tab w:val="left" w:pos="5760"/>
                <w:tab w:val="decimal" w:pos="6660"/>
                <w:tab w:val="left" w:pos="7110"/>
                <w:tab w:val="decimal" w:pos="7920"/>
              </w:tabs>
              <w:overflowPunct/>
              <w:autoSpaceDE/>
              <w:adjustRightInd/>
              <w:spacing w:line="380" w:lineRule="exact"/>
              <w:ind w:right="-43"/>
              <w:jc w:val="both"/>
              <w:rPr>
                <w:rFonts w:ascii="Arial" w:eastAsia="Calibri" w:hAnsi="Arial" w:cs="Arial"/>
                <w:b/>
                <w:bCs/>
                <w:sz w:val="22"/>
                <w:szCs w:val="22"/>
              </w:rPr>
            </w:pPr>
            <w:r w:rsidRPr="000110CC">
              <w:rPr>
                <w:rFonts w:ascii="Arial" w:eastAsia="Calibri" w:hAnsi="Arial" w:cs="Arial"/>
                <w:b/>
                <w:bCs/>
                <w:sz w:val="22"/>
                <w:szCs w:val="22"/>
              </w:rPr>
              <w:t>Payable</w:t>
            </w:r>
            <w:r w:rsidRPr="000110CC">
              <w:rPr>
                <w:rFonts w:ascii="Arial" w:eastAsia="Calibri" w:hAnsi="Arial"/>
                <w:b/>
                <w:bCs/>
                <w:sz w:val="22"/>
                <w:szCs w:val="22"/>
                <w:cs/>
              </w:rPr>
              <w:t>:</w:t>
            </w:r>
          </w:p>
        </w:tc>
        <w:tc>
          <w:tcPr>
            <w:tcW w:w="1542" w:type="dxa"/>
          </w:tcPr>
          <w:p w14:paraId="4488FEF1" w14:textId="77777777" w:rsidR="006E70BC" w:rsidRPr="000110CC" w:rsidRDefault="006E70BC" w:rsidP="006E70BC">
            <w:pPr>
              <w:tabs>
                <w:tab w:val="decimal" w:pos="1017"/>
              </w:tabs>
              <w:spacing w:line="380" w:lineRule="exact"/>
              <w:ind w:right="-33"/>
              <w:rPr>
                <w:rFonts w:ascii="Arial" w:hAnsi="Arial" w:cs="Arial"/>
                <w:sz w:val="22"/>
                <w:szCs w:val="22"/>
              </w:rPr>
            </w:pPr>
          </w:p>
        </w:tc>
        <w:tc>
          <w:tcPr>
            <w:tcW w:w="1543" w:type="dxa"/>
          </w:tcPr>
          <w:p w14:paraId="56A937C5" w14:textId="77777777" w:rsidR="006E70BC" w:rsidRPr="000110CC" w:rsidRDefault="006E70BC" w:rsidP="006E70BC">
            <w:pPr>
              <w:tabs>
                <w:tab w:val="decimal" w:pos="1017"/>
              </w:tabs>
              <w:spacing w:line="380" w:lineRule="exact"/>
              <w:ind w:right="-33"/>
              <w:rPr>
                <w:rFonts w:ascii="Arial" w:hAnsi="Arial" w:cs="Arial"/>
                <w:sz w:val="22"/>
                <w:szCs w:val="22"/>
              </w:rPr>
            </w:pPr>
          </w:p>
        </w:tc>
        <w:tc>
          <w:tcPr>
            <w:tcW w:w="1543" w:type="dxa"/>
            <w:gridSpan w:val="2"/>
          </w:tcPr>
          <w:p w14:paraId="34CD60B3" w14:textId="77777777" w:rsidR="006E70BC" w:rsidRPr="000110CC" w:rsidRDefault="006E70BC" w:rsidP="006E70BC">
            <w:pPr>
              <w:tabs>
                <w:tab w:val="decimal" w:pos="1017"/>
              </w:tabs>
              <w:spacing w:line="380" w:lineRule="exact"/>
              <w:ind w:right="-33"/>
              <w:rPr>
                <w:rFonts w:ascii="Arial" w:hAnsi="Arial" w:cs="Arial"/>
                <w:sz w:val="22"/>
                <w:szCs w:val="22"/>
              </w:rPr>
            </w:pPr>
          </w:p>
        </w:tc>
        <w:tc>
          <w:tcPr>
            <w:tcW w:w="1543" w:type="dxa"/>
          </w:tcPr>
          <w:p w14:paraId="46038E97" w14:textId="77777777" w:rsidR="006E70BC" w:rsidRPr="000110CC" w:rsidRDefault="006E70BC" w:rsidP="006E70BC">
            <w:pPr>
              <w:tabs>
                <w:tab w:val="decimal" w:pos="882"/>
              </w:tabs>
              <w:spacing w:line="380" w:lineRule="exact"/>
              <w:ind w:right="-33"/>
              <w:rPr>
                <w:rFonts w:ascii="Arial" w:hAnsi="Arial" w:cs="Arial"/>
                <w:sz w:val="22"/>
                <w:szCs w:val="22"/>
              </w:rPr>
            </w:pPr>
          </w:p>
        </w:tc>
      </w:tr>
      <w:tr w:rsidR="00436A0A" w:rsidRPr="000110CC" w14:paraId="6C1BC6D9" w14:textId="77777777" w:rsidTr="00E44BCA">
        <w:trPr>
          <w:trHeight w:val="341"/>
        </w:trPr>
        <w:tc>
          <w:tcPr>
            <w:tcW w:w="2988" w:type="dxa"/>
          </w:tcPr>
          <w:p w14:paraId="459390AA" w14:textId="77777777" w:rsidR="00436A0A" w:rsidRPr="000110CC" w:rsidRDefault="00436A0A" w:rsidP="00436A0A">
            <w:pPr>
              <w:tabs>
                <w:tab w:val="left" w:pos="612"/>
                <w:tab w:val="left" w:pos="720"/>
                <w:tab w:val="left" w:pos="2880"/>
                <w:tab w:val="left" w:pos="5760"/>
                <w:tab w:val="decimal" w:pos="6660"/>
                <w:tab w:val="left" w:pos="7110"/>
                <w:tab w:val="decimal" w:pos="7920"/>
              </w:tabs>
              <w:overflowPunct/>
              <w:autoSpaceDE/>
              <w:adjustRightInd/>
              <w:spacing w:line="380" w:lineRule="exact"/>
              <w:ind w:left="165" w:right="-43"/>
              <w:jc w:val="both"/>
              <w:rPr>
                <w:rFonts w:ascii="Arial" w:eastAsia="Calibri" w:hAnsi="Arial" w:cs="Arial"/>
                <w:sz w:val="22"/>
                <w:szCs w:val="22"/>
              </w:rPr>
            </w:pPr>
            <w:r w:rsidRPr="000110CC">
              <w:rPr>
                <w:rFonts w:ascii="Arial" w:eastAsia="Calibri" w:hAnsi="Arial" w:cs="Arial"/>
                <w:sz w:val="22"/>
                <w:szCs w:val="22"/>
              </w:rPr>
              <w:t>In up to 1 year</w:t>
            </w:r>
          </w:p>
        </w:tc>
        <w:tc>
          <w:tcPr>
            <w:tcW w:w="1542" w:type="dxa"/>
            <w:vAlign w:val="bottom"/>
          </w:tcPr>
          <w:p w14:paraId="4921A099" w14:textId="48789951" w:rsidR="00436A0A" w:rsidRPr="000110CC" w:rsidRDefault="00436A0A" w:rsidP="00436A0A">
            <w:pPr>
              <w:tabs>
                <w:tab w:val="decimal" w:pos="1065"/>
              </w:tabs>
              <w:spacing w:line="380" w:lineRule="exact"/>
              <w:rPr>
                <w:rFonts w:ascii="Arial" w:eastAsia="Batang" w:hAnsi="Arial" w:cs="Arial"/>
                <w:sz w:val="22"/>
                <w:szCs w:val="22"/>
              </w:rPr>
            </w:pPr>
            <w:r w:rsidRPr="00436A0A">
              <w:rPr>
                <w:rFonts w:ascii="Arial" w:eastAsia="Batang" w:hAnsi="Arial" w:cs="Arial"/>
                <w:sz w:val="22"/>
                <w:szCs w:val="22"/>
              </w:rPr>
              <w:t>28</w:t>
            </w:r>
          </w:p>
        </w:tc>
        <w:tc>
          <w:tcPr>
            <w:tcW w:w="1543" w:type="dxa"/>
            <w:vAlign w:val="bottom"/>
          </w:tcPr>
          <w:p w14:paraId="2A1AFB6E" w14:textId="40D69B6F" w:rsidR="00436A0A" w:rsidRPr="000110CC" w:rsidRDefault="00436A0A" w:rsidP="00436A0A">
            <w:pPr>
              <w:tabs>
                <w:tab w:val="decimal" w:pos="1065"/>
              </w:tabs>
              <w:spacing w:line="380" w:lineRule="exact"/>
              <w:rPr>
                <w:rFonts w:ascii="Arial" w:eastAsia="Batang" w:hAnsi="Arial" w:cs="Arial"/>
                <w:sz w:val="22"/>
                <w:szCs w:val="22"/>
              </w:rPr>
            </w:pPr>
            <w:r w:rsidRPr="00436A0A">
              <w:rPr>
                <w:rFonts w:ascii="Arial" w:eastAsia="Batang" w:hAnsi="Arial" w:cs="Arial"/>
                <w:sz w:val="22"/>
                <w:szCs w:val="22"/>
              </w:rPr>
              <w:t>19</w:t>
            </w:r>
          </w:p>
        </w:tc>
        <w:tc>
          <w:tcPr>
            <w:tcW w:w="1543" w:type="dxa"/>
            <w:gridSpan w:val="2"/>
            <w:vAlign w:val="bottom"/>
          </w:tcPr>
          <w:p w14:paraId="682C6960" w14:textId="0415C7F2" w:rsidR="00436A0A" w:rsidRPr="000110CC" w:rsidRDefault="00436A0A" w:rsidP="00436A0A">
            <w:pPr>
              <w:tabs>
                <w:tab w:val="decimal" w:pos="1065"/>
              </w:tabs>
              <w:spacing w:line="380" w:lineRule="exact"/>
              <w:rPr>
                <w:rFonts w:ascii="Arial" w:eastAsia="Batang" w:hAnsi="Arial" w:cs="Arial"/>
                <w:sz w:val="22"/>
                <w:szCs w:val="22"/>
              </w:rPr>
            </w:pPr>
            <w:r w:rsidRPr="00436A0A">
              <w:rPr>
                <w:rFonts w:ascii="Arial" w:eastAsia="Batang" w:hAnsi="Arial" w:cs="Arial" w:hint="cs"/>
                <w:sz w:val="22"/>
                <w:szCs w:val="22"/>
                <w:cs/>
              </w:rPr>
              <w:t>2</w:t>
            </w:r>
          </w:p>
        </w:tc>
        <w:tc>
          <w:tcPr>
            <w:tcW w:w="1543" w:type="dxa"/>
            <w:vAlign w:val="bottom"/>
          </w:tcPr>
          <w:p w14:paraId="0AD36D7B" w14:textId="1CDEB240" w:rsidR="00436A0A" w:rsidRPr="000110CC" w:rsidRDefault="00436A0A" w:rsidP="00436A0A">
            <w:pPr>
              <w:tabs>
                <w:tab w:val="decimal" w:pos="1065"/>
              </w:tabs>
              <w:spacing w:line="380" w:lineRule="exact"/>
              <w:rPr>
                <w:rFonts w:ascii="Arial" w:eastAsia="Batang" w:hAnsi="Arial" w:cs="Arial"/>
                <w:sz w:val="22"/>
                <w:szCs w:val="22"/>
              </w:rPr>
            </w:pPr>
            <w:r w:rsidRPr="00AD6CF4">
              <w:rPr>
                <w:rFonts w:ascii="Arial" w:eastAsia="Batang" w:hAnsi="Arial" w:cs="Arial"/>
                <w:sz w:val="22"/>
                <w:szCs w:val="22"/>
              </w:rPr>
              <w:t>2</w:t>
            </w:r>
          </w:p>
        </w:tc>
      </w:tr>
      <w:tr w:rsidR="00436A0A" w:rsidRPr="000110CC" w14:paraId="20E2AF5B" w14:textId="77777777" w:rsidTr="00E44BCA">
        <w:trPr>
          <w:trHeight w:val="348"/>
        </w:trPr>
        <w:tc>
          <w:tcPr>
            <w:tcW w:w="2988" w:type="dxa"/>
          </w:tcPr>
          <w:p w14:paraId="00A85165" w14:textId="77777777" w:rsidR="00436A0A" w:rsidRPr="000110CC" w:rsidRDefault="00436A0A" w:rsidP="00436A0A">
            <w:pPr>
              <w:tabs>
                <w:tab w:val="left" w:pos="612"/>
                <w:tab w:val="left" w:pos="720"/>
                <w:tab w:val="left" w:pos="2880"/>
                <w:tab w:val="left" w:pos="5760"/>
                <w:tab w:val="decimal" w:pos="6660"/>
                <w:tab w:val="left" w:pos="7110"/>
                <w:tab w:val="decimal" w:pos="7920"/>
              </w:tabs>
              <w:overflowPunct/>
              <w:autoSpaceDE/>
              <w:adjustRightInd/>
              <w:spacing w:line="380" w:lineRule="exact"/>
              <w:ind w:left="165" w:right="-43"/>
              <w:jc w:val="both"/>
              <w:rPr>
                <w:rFonts w:ascii="Arial" w:eastAsia="Calibri" w:hAnsi="Arial" w:cs="Arial"/>
                <w:sz w:val="22"/>
                <w:szCs w:val="22"/>
              </w:rPr>
            </w:pPr>
            <w:r w:rsidRPr="000110CC">
              <w:rPr>
                <w:rFonts w:ascii="Arial" w:eastAsia="Calibri" w:hAnsi="Arial" w:cs="Arial"/>
                <w:sz w:val="22"/>
                <w:szCs w:val="22"/>
              </w:rPr>
              <w:t>In over 1 and up to 5 years</w:t>
            </w:r>
          </w:p>
        </w:tc>
        <w:tc>
          <w:tcPr>
            <w:tcW w:w="1542" w:type="dxa"/>
            <w:vAlign w:val="bottom"/>
          </w:tcPr>
          <w:p w14:paraId="54474C28" w14:textId="52A4417D" w:rsidR="00436A0A" w:rsidRPr="000110CC" w:rsidRDefault="00436A0A" w:rsidP="00436A0A">
            <w:pPr>
              <w:tabs>
                <w:tab w:val="decimal" w:pos="1065"/>
              </w:tabs>
              <w:spacing w:line="380" w:lineRule="exact"/>
              <w:rPr>
                <w:rFonts w:ascii="Arial" w:eastAsia="Batang" w:hAnsi="Arial" w:cs="Arial"/>
                <w:sz w:val="22"/>
                <w:szCs w:val="22"/>
              </w:rPr>
            </w:pPr>
            <w:r w:rsidRPr="00436A0A">
              <w:rPr>
                <w:rFonts w:ascii="Arial" w:eastAsia="Batang" w:hAnsi="Arial" w:cs="Arial"/>
                <w:sz w:val="22"/>
                <w:szCs w:val="22"/>
              </w:rPr>
              <w:t>69</w:t>
            </w:r>
          </w:p>
        </w:tc>
        <w:tc>
          <w:tcPr>
            <w:tcW w:w="1543" w:type="dxa"/>
            <w:vAlign w:val="bottom"/>
          </w:tcPr>
          <w:p w14:paraId="4E418AC6" w14:textId="4F1F8AB3" w:rsidR="00436A0A" w:rsidRPr="000110CC" w:rsidRDefault="00436A0A" w:rsidP="00436A0A">
            <w:pPr>
              <w:tabs>
                <w:tab w:val="decimal" w:pos="1065"/>
              </w:tabs>
              <w:spacing w:line="380" w:lineRule="exact"/>
              <w:rPr>
                <w:rFonts w:ascii="Arial" w:eastAsia="Batang" w:hAnsi="Arial" w:cs="Arial"/>
                <w:sz w:val="22"/>
                <w:szCs w:val="22"/>
              </w:rPr>
            </w:pPr>
            <w:r w:rsidRPr="00436A0A">
              <w:rPr>
                <w:rFonts w:ascii="Arial" w:eastAsia="Batang" w:hAnsi="Arial" w:cs="Arial"/>
                <w:sz w:val="22"/>
                <w:szCs w:val="22"/>
              </w:rPr>
              <w:t>60</w:t>
            </w:r>
          </w:p>
        </w:tc>
        <w:tc>
          <w:tcPr>
            <w:tcW w:w="1543" w:type="dxa"/>
            <w:gridSpan w:val="2"/>
            <w:vAlign w:val="bottom"/>
          </w:tcPr>
          <w:p w14:paraId="4375B6FB" w14:textId="0818E520" w:rsidR="00436A0A" w:rsidRPr="000110CC" w:rsidRDefault="00436A0A" w:rsidP="00436A0A">
            <w:pPr>
              <w:tabs>
                <w:tab w:val="decimal" w:pos="1065"/>
              </w:tabs>
              <w:spacing w:line="380" w:lineRule="exact"/>
              <w:rPr>
                <w:rFonts w:ascii="Arial" w:eastAsia="Batang" w:hAnsi="Arial" w:cs="Arial"/>
                <w:sz w:val="22"/>
                <w:szCs w:val="22"/>
              </w:rPr>
            </w:pPr>
            <w:r w:rsidRPr="00436A0A">
              <w:rPr>
                <w:rFonts w:ascii="Arial" w:eastAsia="Batang" w:hAnsi="Arial" w:cs="Arial"/>
                <w:sz w:val="22"/>
                <w:szCs w:val="22"/>
              </w:rPr>
              <w:t>1</w:t>
            </w:r>
          </w:p>
        </w:tc>
        <w:tc>
          <w:tcPr>
            <w:tcW w:w="1543" w:type="dxa"/>
            <w:vAlign w:val="bottom"/>
          </w:tcPr>
          <w:p w14:paraId="15F987FD" w14:textId="235C026D" w:rsidR="00436A0A" w:rsidRPr="000110CC" w:rsidRDefault="00436A0A" w:rsidP="00436A0A">
            <w:pPr>
              <w:tabs>
                <w:tab w:val="decimal" w:pos="1065"/>
              </w:tabs>
              <w:spacing w:line="380" w:lineRule="exact"/>
              <w:rPr>
                <w:rFonts w:ascii="Arial" w:eastAsia="Batang" w:hAnsi="Arial" w:cs="Arial"/>
                <w:sz w:val="22"/>
                <w:szCs w:val="22"/>
              </w:rPr>
            </w:pPr>
            <w:r w:rsidRPr="00AD6CF4">
              <w:rPr>
                <w:rFonts w:ascii="Arial" w:eastAsia="Batang" w:hAnsi="Arial"/>
                <w:sz w:val="22"/>
                <w:szCs w:val="22"/>
                <w:cs/>
              </w:rPr>
              <w:t>-</w:t>
            </w:r>
          </w:p>
        </w:tc>
      </w:tr>
      <w:tr w:rsidR="00436A0A" w:rsidRPr="000110CC" w14:paraId="20BEB848" w14:textId="77777777" w:rsidTr="00E44BCA">
        <w:trPr>
          <w:trHeight w:val="348"/>
        </w:trPr>
        <w:tc>
          <w:tcPr>
            <w:tcW w:w="2988" w:type="dxa"/>
          </w:tcPr>
          <w:p w14:paraId="336E039C" w14:textId="77777777" w:rsidR="00436A0A" w:rsidRPr="000110CC" w:rsidRDefault="00436A0A" w:rsidP="00436A0A">
            <w:pPr>
              <w:tabs>
                <w:tab w:val="left" w:pos="612"/>
                <w:tab w:val="left" w:pos="720"/>
                <w:tab w:val="left" w:pos="2880"/>
                <w:tab w:val="left" w:pos="5760"/>
                <w:tab w:val="decimal" w:pos="6660"/>
                <w:tab w:val="left" w:pos="7110"/>
                <w:tab w:val="decimal" w:pos="7920"/>
              </w:tabs>
              <w:overflowPunct/>
              <w:autoSpaceDE/>
              <w:adjustRightInd/>
              <w:spacing w:line="380" w:lineRule="exact"/>
              <w:ind w:left="165" w:right="-43"/>
              <w:jc w:val="both"/>
              <w:rPr>
                <w:rFonts w:ascii="Arial" w:eastAsia="Calibri" w:hAnsi="Arial" w:cs="Arial"/>
                <w:sz w:val="22"/>
                <w:szCs w:val="22"/>
              </w:rPr>
            </w:pPr>
            <w:r w:rsidRPr="000110CC">
              <w:rPr>
                <w:rFonts w:ascii="Arial" w:eastAsia="Calibri" w:hAnsi="Arial" w:cs="Arial"/>
                <w:sz w:val="22"/>
                <w:szCs w:val="22"/>
              </w:rPr>
              <w:t>In over 5 years</w:t>
            </w:r>
          </w:p>
        </w:tc>
        <w:tc>
          <w:tcPr>
            <w:tcW w:w="1542" w:type="dxa"/>
            <w:vAlign w:val="bottom"/>
          </w:tcPr>
          <w:p w14:paraId="1E8D5170" w14:textId="3E1ABCEA" w:rsidR="00436A0A" w:rsidRPr="000110CC" w:rsidRDefault="00436A0A" w:rsidP="00436A0A">
            <w:pPr>
              <w:tabs>
                <w:tab w:val="decimal" w:pos="1065"/>
              </w:tabs>
              <w:spacing w:line="380" w:lineRule="exact"/>
              <w:rPr>
                <w:rFonts w:ascii="Arial" w:eastAsia="Batang" w:hAnsi="Arial" w:cs="Arial"/>
                <w:sz w:val="22"/>
                <w:szCs w:val="22"/>
              </w:rPr>
            </w:pPr>
            <w:r w:rsidRPr="00436A0A">
              <w:rPr>
                <w:rFonts w:ascii="Arial" w:eastAsia="Batang" w:hAnsi="Arial" w:cs="Arial"/>
                <w:sz w:val="22"/>
                <w:szCs w:val="22"/>
              </w:rPr>
              <w:t>39</w:t>
            </w:r>
          </w:p>
        </w:tc>
        <w:tc>
          <w:tcPr>
            <w:tcW w:w="1543" w:type="dxa"/>
            <w:vAlign w:val="bottom"/>
          </w:tcPr>
          <w:p w14:paraId="2E7A0064" w14:textId="5B3ABE97" w:rsidR="00436A0A" w:rsidRPr="000110CC" w:rsidRDefault="00436A0A" w:rsidP="00436A0A">
            <w:pPr>
              <w:tabs>
                <w:tab w:val="decimal" w:pos="1065"/>
              </w:tabs>
              <w:spacing w:line="380" w:lineRule="exact"/>
              <w:rPr>
                <w:rFonts w:ascii="Arial" w:eastAsia="Batang" w:hAnsi="Arial" w:cs="Arial"/>
                <w:sz w:val="22"/>
                <w:szCs w:val="22"/>
              </w:rPr>
            </w:pPr>
            <w:r w:rsidRPr="00436A0A">
              <w:rPr>
                <w:rFonts w:ascii="Arial" w:eastAsia="Batang" w:hAnsi="Arial" w:cs="Arial"/>
                <w:sz w:val="22"/>
                <w:szCs w:val="22"/>
              </w:rPr>
              <w:t>50</w:t>
            </w:r>
          </w:p>
        </w:tc>
        <w:tc>
          <w:tcPr>
            <w:tcW w:w="1543" w:type="dxa"/>
            <w:gridSpan w:val="2"/>
            <w:vAlign w:val="bottom"/>
          </w:tcPr>
          <w:p w14:paraId="196DD9D7" w14:textId="77AE8EC7" w:rsidR="00436A0A" w:rsidRPr="000110CC" w:rsidRDefault="00436A0A" w:rsidP="00436A0A">
            <w:pPr>
              <w:tabs>
                <w:tab w:val="decimal" w:pos="1065"/>
              </w:tabs>
              <w:spacing w:line="380" w:lineRule="exact"/>
              <w:rPr>
                <w:rFonts w:ascii="Arial" w:eastAsia="Batang" w:hAnsi="Arial" w:cs="Arial"/>
                <w:sz w:val="22"/>
                <w:szCs w:val="22"/>
              </w:rPr>
            </w:pPr>
            <w:r w:rsidRPr="00436A0A">
              <w:rPr>
                <w:rFonts w:ascii="Arial" w:eastAsia="Batang" w:hAnsi="Arial"/>
                <w:sz w:val="22"/>
                <w:szCs w:val="22"/>
                <w:cs/>
              </w:rPr>
              <w:t>-</w:t>
            </w:r>
          </w:p>
        </w:tc>
        <w:tc>
          <w:tcPr>
            <w:tcW w:w="1543" w:type="dxa"/>
            <w:vAlign w:val="bottom"/>
          </w:tcPr>
          <w:p w14:paraId="264ADAF5" w14:textId="7711BED0" w:rsidR="00436A0A" w:rsidRPr="000110CC" w:rsidRDefault="00436A0A" w:rsidP="00436A0A">
            <w:pPr>
              <w:tabs>
                <w:tab w:val="decimal" w:pos="1065"/>
              </w:tabs>
              <w:spacing w:line="380" w:lineRule="exact"/>
              <w:rPr>
                <w:rFonts w:ascii="Arial" w:eastAsia="Batang" w:hAnsi="Arial" w:cs="Arial"/>
                <w:sz w:val="22"/>
                <w:szCs w:val="22"/>
              </w:rPr>
            </w:pPr>
            <w:r w:rsidRPr="00AD6CF4">
              <w:rPr>
                <w:rFonts w:ascii="Arial" w:eastAsia="Batang" w:hAnsi="Arial"/>
                <w:sz w:val="22"/>
                <w:szCs w:val="22"/>
                <w:cs/>
              </w:rPr>
              <w:t>-</w:t>
            </w:r>
          </w:p>
        </w:tc>
      </w:tr>
    </w:tbl>
    <w:p w14:paraId="2FA262A5" w14:textId="3051A73A" w:rsidR="00063696" w:rsidRPr="00063696" w:rsidRDefault="00063696" w:rsidP="00063696">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sidRPr="00063696">
        <w:rPr>
          <w:rFonts w:ascii="Arial" w:hAnsi="Arial"/>
          <w:b/>
          <w:bCs/>
          <w:sz w:val="22"/>
          <w:szCs w:val="22"/>
        </w:rPr>
        <w:t>28</w:t>
      </w:r>
      <w:r w:rsidRPr="00063696">
        <w:rPr>
          <w:rFonts w:ascii="Arial" w:hAnsi="Arial"/>
          <w:b/>
          <w:bCs/>
          <w:sz w:val="22"/>
          <w:szCs w:val="22"/>
          <w:cs/>
        </w:rPr>
        <w:t>.</w:t>
      </w:r>
      <w:r w:rsidRPr="00063696">
        <w:rPr>
          <w:rFonts w:ascii="Arial" w:hAnsi="Arial"/>
          <w:b/>
          <w:bCs/>
          <w:sz w:val="22"/>
          <w:szCs w:val="22"/>
        </w:rPr>
        <w:t>3</w:t>
      </w:r>
      <w:r>
        <w:rPr>
          <w:rFonts w:ascii="Arial" w:hAnsi="Arial"/>
          <w:b/>
          <w:bCs/>
          <w:sz w:val="22"/>
          <w:szCs w:val="22"/>
        </w:rPr>
        <w:tab/>
      </w:r>
      <w:r w:rsidRPr="00063696">
        <w:rPr>
          <w:rFonts w:ascii="Arial" w:hAnsi="Arial"/>
          <w:b/>
          <w:bCs/>
          <w:sz w:val="22"/>
          <w:szCs w:val="22"/>
        </w:rPr>
        <w:t>Commitments related to product purchases</w:t>
      </w:r>
    </w:p>
    <w:p w14:paraId="03AF2ED5" w14:textId="3225A2D4" w:rsidR="00063696" w:rsidRPr="00063696" w:rsidRDefault="00063696" w:rsidP="00063696">
      <w:pPr>
        <w:tabs>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r w:rsidRPr="00063696">
        <w:rPr>
          <w:rFonts w:ascii="Arial" w:hAnsi="Arial"/>
          <w:sz w:val="22"/>
          <w:szCs w:val="22"/>
        </w:rPr>
        <w:t xml:space="preserve">On August 10, 2021, </w:t>
      </w:r>
      <w:r w:rsidR="00A7717A">
        <w:rPr>
          <w:rFonts w:ascii="Arial" w:hAnsi="Arial"/>
          <w:sz w:val="22"/>
          <w:szCs w:val="22"/>
        </w:rPr>
        <w:t>a</w:t>
      </w:r>
      <w:r w:rsidRPr="00063696">
        <w:rPr>
          <w:rFonts w:ascii="Arial" w:hAnsi="Arial"/>
          <w:sz w:val="22"/>
          <w:szCs w:val="22"/>
        </w:rPr>
        <w:t xml:space="preserve"> subsidia</w:t>
      </w:r>
      <w:r w:rsidR="00A7717A">
        <w:rPr>
          <w:rFonts w:ascii="Arial" w:hAnsi="Arial"/>
          <w:sz w:val="22"/>
          <w:szCs w:val="22"/>
        </w:rPr>
        <w:t>ry</w:t>
      </w:r>
      <w:r w:rsidRPr="00063696">
        <w:rPr>
          <w:rFonts w:ascii="Arial" w:hAnsi="Arial"/>
          <w:sz w:val="22"/>
          <w:szCs w:val="22"/>
        </w:rPr>
        <w:t xml:space="preserve"> entered into a contract to purchase oil from a company, with the contract period running from</w:t>
      </w:r>
      <w:r w:rsidR="00A7717A">
        <w:rPr>
          <w:rFonts w:ascii="Arial" w:hAnsi="Arial"/>
          <w:sz w:val="22"/>
          <w:szCs w:val="22"/>
        </w:rPr>
        <w:t xml:space="preserve"> 1</w:t>
      </w:r>
      <w:r w:rsidRPr="00063696">
        <w:rPr>
          <w:rFonts w:ascii="Arial" w:hAnsi="Arial"/>
          <w:sz w:val="22"/>
          <w:szCs w:val="22"/>
        </w:rPr>
        <w:t xml:space="preserve"> January 2022 to </w:t>
      </w:r>
      <w:r w:rsidR="00A7717A">
        <w:rPr>
          <w:rFonts w:ascii="Arial" w:hAnsi="Arial"/>
          <w:sz w:val="22"/>
          <w:szCs w:val="22"/>
        </w:rPr>
        <w:t xml:space="preserve">31 </w:t>
      </w:r>
      <w:r w:rsidRPr="00063696">
        <w:rPr>
          <w:rFonts w:ascii="Arial" w:hAnsi="Arial"/>
          <w:sz w:val="22"/>
          <w:szCs w:val="22"/>
        </w:rPr>
        <w:t>December 2031, totaling 10 years</w:t>
      </w:r>
      <w:r w:rsidRPr="00063696">
        <w:rPr>
          <w:rFonts w:ascii="Arial" w:hAnsi="Arial"/>
          <w:sz w:val="22"/>
          <w:szCs w:val="22"/>
          <w:cs/>
        </w:rPr>
        <w:t xml:space="preserve">. </w:t>
      </w:r>
      <w:r w:rsidRPr="00063696">
        <w:rPr>
          <w:rFonts w:ascii="Arial" w:hAnsi="Arial"/>
          <w:sz w:val="22"/>
          <w:szCs w:val="22"/>
        </w:rPr>
        <w:t xml:space="preserve">The agreement stipulates the purchase of products throughout the duration of the contract at a volume of 720,000 liters per year, or a total of </w:t>
      </w:r>
      <w:r w:rsidR="00331FF4">
        <w:rPr>
          <w:rFonts w:ascii="Arial" w:hAnsi="Arial"/>
          <w:sz w:val="22"/>
          <w:szCs w:val="22"/>
        </w:rPr>
        <w:t>7,200,000</w:t>
      </w:r>
      <w:r w:rsidRPr="00063696">
        <w:rPr>
          <w:rFonts w:ascii="Arial" w:hAnsi="Arial"/>
          <w:sz w:val="22"/>
          <w:szCs w:val="22"/>
        </w:rPr>
        <w:t xml:space="preserve"> liters over the contract term</w:t>
      </w:r>
      <w:r w:rsidRPr="00063696">
        <w:rPr>
          <w:rFonts w:ascii="Arial" w:hAnsi="Arial"/>
          <w:sz w:val="22"/>
          <w:szCs w:val="22"/>
          <w:cs/>
        </w:rPr>
        <w:t xml:space="preserve">. </w:t>
      </w:r>
      <w:r w:rsidRPr="00063696">
        <w:rPr>
          <w:rFonts w:ascii="Arial" w:hAnsi="Arial"/>
          <w:sz w:val="22"/>
          <w:szCs w:val="22"/>
        </w:rPr>
        <w:t>If the purchase is not completed within the contract period, the contract must be extended until the specified quantity is fulfilled</w:t>
      </w:r>
      <w:r w:rsidRPr="00063696">
        <w:rPr>
          <w:rFonts w:ascii="Arial" w:hAnsi="Arial"/>
          <w:sz w:val="22"/>
          <w:szCs w:val="22"/>
          <w:cs/>
        </w:rPr>
        <w:t>.</w:t>
      </w:r>
    </w:p>
    <w:p w14:paraId="4FB05C60" w14:textId="16B0869E" w:rsidR="002377B2" w:rsidRPr="000110CC" w:rsidRDefault="009314FD" w:rsidP="00063696">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rPr>
      </w:pPr>
      <w:r>
        <w:rPr>
          <w:rFonts w:ascii="Arial" w:hAnsi="Arial"/>
          <w:b/>
          <w:bCs/>
          <w:sz w:val="22"/>
          <w:szCs w:val="22"/>
        </w:rPr>
        <w:t>2</w:t>
      </w:r>
      <w:r w:rsidR="00AD6CF4">
        <w:rPr>
          <w:rFonts w:ascii="Arial" w:hAnsi="Arial"/>
          <w:b/>
          <w:bCs/>
          <w:sz w:val="22"/>
          <w:szCs w:val="22"/>
        </w:rPr>
        <w:t>8</w:t>
      </w:r>
      <w:r w:rsidR="002377B2" w:rsidRPr="000110CC">
        <w:rPr>
          <w:rFonts w:ascii="Arial" w:hAnsi="Arial"/>
          <w:b/>
          <w:bCs/>
          <w:sz w:val="22"/>
          <w:szCs w:val="22"/>
          <w:cs/>
        </w:rPr>
        <w:t>.</w:t>
      </w:r>
      <w:r w:rsidR="00063696">
        <w:rPr>
          <w:rFonts w:ascii="Arial" w:hAnsi="Arial"/>
          <w:b/>
          <w:bCs/>
          <w:sz w:val="22"/>
          <w:szCs w:val="22"/>
        </w:rPr>
        <w:t>4</w:t>
      </w:r>
      <w:r w:rsidR="002377B2" w:rsidRPr="000110CC">
        <w:rPr>
          <w:rFonts w:ascii="Arial" w:hAnsi="Arial"/>
          <w:b/>
          <w:bCs/>
          <w:sz w:val="22"/>
          <w:szCs w:val="22"/>
        </w:rPr>
        <w:tab/>
        <w:t>Guarantees</w:t>
      </w:r>
    </w:p>
    <w:p w14:paraId="3BD4ADE2" w14:textId="0DA13AF0" w:rsidR="002377B2" w:rsidRPr="000110CC" w:rsidRDefault="002377B2" w:rsidP="00F933D0">
      <w:pPr>
        <w:tabs>
          <w:tab w:val="left" w:pos="2160"/>
        </w:tabs>
        <w:spacing w:before="120" w:after="120" w:line="380" w:lineRule="exact"/>
        <w:ind w:left="540" w:hanging="540"/>
        <w:jc w:val="thaiDistribute"/>
        <w:rPr>
          <w:rFonts w:ascii="Arial" w:hAnsi="Arial" w:cs="Arial"/>
          <w:b/>
          <w:bCs/>
          <w:sz w:val="22"/>
          <w:szCs w:val="22"/>
        </w:rPr>
      </w:pPr>
      <w:r w:rsidRPr="000110CC">
        <w:rPr>
          <w:rFonts w:ascii="Arial" w:hAnsi="Arial"/>
          <w:sz w:val="22"/>
          <w:szCs w:val="22"/>
        </w:rPr>
        <w:tab/>
        <w:t>As at 31 December 202</w:t>
      </w:r>
      <w:r w:rsidR="006E70BC">
        <w:rPr>
          <w:rFonts w:ascii="Arial" w:hAnsi="Arial"/>
          <w:sz w:val="22"/>
          <w:szCs w:val="22"/>
        </w:rPr>
        <w:t>5</w:t>
      </w:r>
      <w:r w:rsidR="00436A0A">
        <w:rPr>
          <w:rFonts w:ascii="Arial" w:hAnsi="Arial"/>
          <w:sz w:val="22"/>
          <w:szCs w:val="22"/>
        </w:rPr>
        <w:t xml:space="preserve"> and 2024</w:t>
      </w:r>
      <w:r w:rsidRPr="000110CC">
        <w:rPr>
          <w:rFonts w:ascii="Arial" w:hAnsi="Arial"/>
          <w:sz w:val="22"/>
          <w:szCs w:val="22"/>
        </w:rPr>
        <w:t xml:space="preserve">, there were outstanding bank guarantees of approximately Baht </w:t>
      </w:r>
      <w:r w:rsidR="00436A0A">
        <w:rPr>
          <w:rFonts w:ascii="Arial" w:hAnsi="Arial"/>
          <w:sz w:val="22"/>
          <w:szCs w:val="22"/>
        </w:rPr>
        <w:t>3</w:t>
      </w:r>
      <w:r w:rsidR="00436A0A">
        <w:rPr>
          <w:rFonts w:ascii="Arial" w:hAnsi="Arial"/>
          <w:sz w:val="22"/>
          <w:szCs w:val="22"/>
          <w:cs/>
        </w:rPr>
        <w:t>.</w:t>
      </w:r>
      <w:r w:rsidR="00436A0A">
        <w:rPr>
          <w:rFonts w:ascii="Arial" w:hAnsi="Arial"/>
          <w:sz w:val="22"/>
          <w:szCs w:val="22"/>
        </w:rPr>
        <w:t>2</w:t>
      </w:r>
      <w:r w:rsidRPr="000110CC">
        <w:rPr>
          <w:rFonts w:ascii="Arial" w:hAnsi="Arial"/>
          <w:sz w:val="22"/>
          <w:szCs w:val="22"/>
        </w:rPr>
        <w:t xml:space="preserve"> million </w:t>
      </w:r>
      <w:r w:rsidRPr="000110CC">
        <w:rPr>
          <w:rFonts w:ascii="Arial" w:hAnsi="Arial"/>
          <w:sz w:val="22"/>
          <w:szCs w:val="22"/>
          <w:cs/>
        </w:rPr>
        <w:t>(</w:t>
      </w:r>
      <w:r w:rsidRPr="000110CC">
        <w:rPr>
          <w:rFonts w:ascii="Arial" w:hAnsi="Arial" w:cs="Arial"/>
          <w:sz w:val="22"/>
          <w:szCs w:val="20"/>
        </w:rPr>
        <w:t>the Company only</w:t>
      </w:r>
      <w:r w:rsidRPr="000110CC">
        <w:rPr>
          <w:rFonts w:ascii="Arial" w:hAnsi="Arial"/>
          <w:sz w:val="22"/>
          <w:szCs w:val="22"/>
          <w:cs/>
        </w:rPr>
        <w:t xml:space="preserve">: </w:t>
      </w:r>
      <w:r w:rsidRPr="000110CC">
        <w:rPr>
          <w:rFonts w:ascii="Arial" w:hAnsi="Arial" w:cs="Arial"/>
          <w:sz w:val="22"/>
          <w:szCs w:val="20"/>
        </w:rPr>
        <w:t xml:space="preserve">Baht </w:t>
      </w:r>
      <w:r w:rsidR="00436A0A">
        <w:rPr>
          <w:rFonts w:ascii="Arial" w:hAnsi="Arial" w:cs="Arial"/>
          <w:sz w:val="22"/>
          <w:szCs w:val="20"/>
        </w:rPr>
        <w:t>2</w:t>
      </w:r>
      <w:r w:rsidR="00436A0A">
        <w:rPr>
          <w:rFonts w:ascii="Arial" w:hAnsi="Arial"/>
          <w:sz w:val="22"/>
          <w:szCs w:val="22"/>
          <w:cs/>
        </w:rPr>
        <w:t>.</w:t>
      </w:r>
      <w:r w:rsidR="00436A0A">
        <w:rPr>
          <w:rFonts w:ascii="Arial" w:hAnsi="Arial" w:cs="Arial"/>
          <w:sz w:val="22"/>
          <w:szCs w:val="20"/>
        </w:rPr>
        <w:t>8</w:t>
      </w:r>
      <w:r w:rsidRPr="000110CC">
        <w:rPr>
          <w:rFonts w:ascii="Arial" w:hAnsi="Arial" w:cs="Arial"/>
          <w:sz w:val="22"/>
          <w:szCs w:val="20"/>
        </w:rPr>
        <w:t xml:space="preserve"> million</w:t>
      </w:r>
      <w:r w:rsidRPr="000110CC">
        <w:rPr>
          <w:rFonts w:ascii="Arial" w:hAnsi="Arial"/>
          <w:sz w:val="22"/>
          <w:szCs w:val="22"/>
          <w:cs/>
        </w:rPr>
        <w:t>)</w:t>
      </w:r>
      <w:r w:rsidRPr="000110CC">
        <w:rPr>
          <w:rFonts w:ascii="Arial" w:hAnsi="Arial" w:cstheme="minorBidi" w:hint="cs"/>
          <w:sz w:val="22"/>
          <w:szCs w:val="20"/>
          <w:cs/>
        </w:rPr>
        <w:t xml:space="preserve"> </w:t>
      </w:r>
      <w:r w:rsidRPr="000110CC">
        <w:rPr>
          <w:rFonts w:ascii="Arial" w:hAnsi="Arial"/>
          <w:sz w:val="22"/>
          <w:szCs w:val="22"/>
        </w:rPr>
        <w:t xml:space="preserve">issued by the banks on behalf of the Group in respect of utilities payments of the Group and </w:t>
      </w:r>
      <w:r w:rsidR="00164FA5">
        <w:rPr>
          <w:rFonts w:ascii="Arial" w:hAnsi="Arial"/>
          <w:sz w:val="22"/>
          <w:szCs w:val="22"/>
        </w:rPr>
        <w:t>for the delivery of products of the Group</w:t>
      </w:r>
      <w:r w:rsidRPr="000110CC">
        <w:rPr>
          <w:rFonts w:ascii="Arial" w:hAnsi="Arial"/>
          <w:sz w:val="22"/>
          <w:szCs w:val="22"/>
          <w:cs/>
        </w:rPr>
        <w:t>.</w:t>
      </w:r>
    </w:p>
    <w:p w14:paraId="4CE7F2B2" w14:textId="77777777" w:rsidR="00063696" w:rsidRDefault="00063696">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14:paraId="691F9D3A" w14:textId="4824F56B" w:rsidR="002377B2" w:rsidRPr="000110CC" w:rsidRDefault="009314FD" w:rsidP="00F933D0">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AD6CF4">
        <w:rPr>
          <w:rFonts w:ascii="Arial" w:hAnsi="Arial" w:cs="Arial"/>
          <w:b/>
          <w:bCs/>
          <w:sz w:val="22"/>
          <w:szCs w:val="22"/>
        </w:rPr>
        <w:t>8</w:t>
      </w:r>
      <w:r w:rsidR="002377B2" w:rsidRPr="000110CC">
        <w:rPr>
          <w:rFonts w:ascii="Arial" w:hAnsi="Arial"/>
          <w:b/>
          <w:bCs/>
          <w:sz w:val="22"/>
          <w:szCs w:val="22"/>
          <w:cs/>
        </w:rPr>
        <w:t>.</w:t>
      </w:r>
      <w:r w:rsidR="00063696">
        <w:rPr>
          <w:rFonts w:ascii="Arial" w:hAnsi="Arial" w:cs="Arial"/>
          <w:b/>
          <w:bCs/>
          <w:sz w:val="22"/>
          <w:szCs w:val="22"/>
        </w:rPr>
        <w:t>5</w:t>
      </w:r>
      <w:r w:rsidR="002377B2" w:rsidRPr="000110CC">
        <w:rPr>
          <w:rFonts w:ascii="Arial" w:hAnsi="Arial" w:cs="Arial"/>
          <w:b/>
          <w:bCs/>
          <w:sz w:val="22"/>
          <w:szCs w:val="22"/>
        </w:rPr>
        <w:tab/>
        <w:t>Litigation</w:t>
      </w:r>
    </w:p>
    <w:p w14:paraId="3DFB20AF" w14:textId="176A75B0" w:rsidR="00E52560" w:rsidRDefault="00E52560" w:rsidP="00E52560">
      <w:pPr>
        <w:tabs>
          <w:tab w:val="left" w:pos="2160"/>
        </w:tabs>
        <w:spacing w:before="120" w:after="120" w:line="380" w:lineRule="exact"/>
        <w:ind w:left="540" w:hanging="540"/>
        <w:jc w:val="thaiDistribute"/>
        <w:rPr>
          <w:rFonts w:ascii="Arial" w:hAnsi="Arial" w:cstheme="minorBidi"/>
          <w:sz w:val="22"/>
          <w:szCs w:val="22"/>
        </w:rPr>
      </w:pPr>
      <w:r>
        <w:rPr>
          <w:rFonts w:ascii="Arial" w:hAnsi="Arial" w:cstheme="minorBidi"/>
          <w:sz w:val="22"/>
          <w:szCs w:val="22"/>
          <w:cs/>
        </w:rPr>
        <w:tab/>
      </w:r>
      <w:r w:rsidRPr="00E52560">
        <w:rPr>
          <w:rFonts w:ascii="Arial" w:hAnsi="Arial" w:cstheme="minorBidi"/>
          <w:sz w:val="22"/>
          <w:szCs w:val="22"/>
        </w:rPr>
        <w:t>As 31 December 202</w:t>
      </w:r>
      <w:r w:rsidR="006E70BC">
        <w:rPr>
          <w:rFonts w:ascii="Arial" w:hAnsi="Arial" w:cstheme="minorBidi"/>
          <w:sz w:val="22"/>
          <w:szCs w:val="22"/>
        </w:rPr>
        <w:t>5</w:t>
      </w:r>
      <w:r w:rsidRPr="00E52560">
        <w:rPr>
          <w:rFonts w:ascii="Arial" w:hAnsi="Arial"/>
          <w:sz w:val="22"/>
          <w:szCs w:val="22"/>
          <w:cs/>
        </w:rPr>
        <w:t xml:space="preserve"> </w:t>
      </w:r>
      <w:r>
        <w:rPr>
          <w:rFonts w:ascii="Arial" w:hAnsi="Arial" w:cstheme="minorBidi"/>
          <w:sz w:val="22"/>
          <w:szCs w:val="22"/>
        </w:rPr>
        <w:t xml:space="preserve">and </w:t>
      </w:r>
      <w:r w:rsidRPr="00E52560">
        <w:rPr>
          <w:rFonts w:ascii="Arial" w:hAnsi="Arial" w:cstheme="minorBidi"/>
          <w:sz w:val="22"/>
          <w:szCs w:val="22"/>
        </w:rPr>
        <w:t>202</w:t>
      </w:r>
      <w:r w:rsidR="006E70BC">
        <w:rPr>
          <w:rFonts w:ascii="Arial" w:hAnsi="Arial" w:cstheme="minorBidi"/>
          <w:sz w:val="22"/>
          <w:szCs w:val="22"/>
        </w:rPr>
        <w:t>4</w:t>
      </w:r>
      <w:r w:rsidRPr="00E52560">
        <w:rPr>
          <w:rFonts w:ascii="Arial" w:hAnsi="Arial" w:cstheme="minorBidi"/>
          <w:sz w:val="22"/>
          <w:szCs w:val="22"/>
        </w:rPr>
        <w:t>, the Company has been sued for damages of approximately Baht 17</w:t>
      </w:r>
      <w:r w:rsidRPr="00E52560">
        <w:rPr>
          <w:rFonts w:ascii="Arial" w:hAnsi="Arial"/>
          <w:sz w:val="22"/>
          <w:szCs w:val="22"/>
          <w:cs/>
        </w:rPr>
        <w:t>.</w:t>
      </w:r>
      <w:r w:rsidRPr="00E52560">
        <w:rPr>
          <w:rFonts w:ascii="Arial" w:hAnsi="Arial" w:cstheme="minorBidi"/>
          <w:sz w:val="22"/>
          <w:szCs w:val="22"/>
        </w:rPr>
        <w:t xml:space="preserve">4 million </w:t>
      </w:r>
      <w:r w:rsidRPr="00E52560">
        <w:rPr>
          <w:rFonts w:ascii="Arial" w:hAnsi="Arial"/>
          <w:sz w:val="22"/>
          <w:szCs w:val="22"/>
          <w:cs/>
        </w:rPr>
        <w:t>(</w:t>
      </w:r>
      <w:r w:rsidRPr="00E52560">
        <w:rPr>
          <w:rFonts w:ascii="Arial" w:hAnsi="Arial" w:cstheme="minorBidi"/>
          <w:sz w:val="22"/>
          <w:szCs w:val="22"/>
        </w:rPr>
        <w:t>the amount claimed as at filed date</w:t>
      </w:r>
      <w:r w:rsidRPr="00E52560">
        <w:rPr>
          <w:rFonts w:ascii="Arial" w:hAnsi="Arial"/>
          <w:sz w:val="22"/>
          <w:szCs w:val="22"/>
          <w:cs/>
        </w:rPr>
        <w:t xml:space="preserve">) </w:t>
      </w:r>
      <w:r w:rsidRPr="00E52560">
        <w:rPr>
          <w:rFonts w:ascii="Arial" w:hAnsi="Arial" w:cstheme="minorBidi"/>
          <w:sz w:val="22"/>
          <w:szCs w:val="22"/>
        </w:rPr>
        <w:t>on the grounds that the Company was unable to comply with certain conditions under rice export contracts</w:t>
      </w:r>
      <w:r w:rsidRPr="00E52560">
        <w:rPr>
          <w:rFonts w:ascii="Arial" w:hAnsi="Arial"/>
          <w:sz w:val="22"/>
          <w:szCs w:val="22"/>
          <w:cs/>
        </w:rPr>
        <w:t xml:space="preserve">. </w:t>
      </w:r>
      <w:r w:rsidRPr="00E52560">
        <w:rPr>
          <w:rFonts w:ascii="Arial" w:hAnsi="Arial" w:cstheme="minorBidi"/>
          <w:sz w:val="22"/>
          <w:szCs w:val="22"/>
        </w:rPr>
        <w:t>On 22 July 2022, the Central Administrative Court issued a verdict ordering the Company to pay the penalty in the amount of Baht 10</w:t>
      </w:r>
      <w:r w:rsidRPr="00E52560">
        <w:rPr>
          <w:rFonts w:ascii="Arial" w:hAnsi="Arial"/>
          <w:sz w:val="22"/>
          <w:szCs w:val="22"/>
          <w:cs/>
        </w:rPr>
        <w:t>.</w:t>
      </w:r>
      <w:r w:rsidRPr="00E52560">
        <w:rPr>
          <w:rFonts w:ascii="Arial" w:hAnsi="Arial" w:cstheme="minorBidi"/>
          <w:sz w:val="22"/>
          <w:szCs w:val="22"/>
        </w:rPr>
        <w:t>1 million with interest</w:t>
      </w:r>
      <w:r w:rsidRPr="00E52560">
        <w:rPr>
          <w:rFonts w:ascii="Arial" w:hAnsi="Arial"/>
          <w:sz w:val="22"/>
          <w:szCs w:val="22"/>
          <w:cs/>
        </w:rPr>
        <w:t xml:space="preserve">. </w:t>
      </w:r>
      <w:r w:rsidRPr="00E52560">
        <w:rPr>
          <w:rFonts w:ascii="Arial" w:hAnsi="Arial" w:cstheme="minorBidi"/>
          <w:sz w:val="22"/>
          <w:szCs w:val="22"/>
        </w:rPr>
        <w:t>The Company previously made partial payment of compensation to the bank that issued a letter of guarantee on behalf of the Company in the amount of Baht 8</w:t>
      </w:r>
      <w:r w:rsidRPr="00E52560">
        <w:rPr>
          <w:rFonts w:ascii="Arial" w:hAnsi="Arial"/>
          <w:sz w:val="22"/>
          <w:szCs w:val="22"/>
          <w:cs/>
        </w:rPr>
        <w:t>.</w:t>
      </w:r>
      <w:r w:rsidRPr="00E52560">
        <w:rPr>
          <w:rFonts w:ascii="Arial" w:hAnsi="Arial" w:cstheme="minorBidi"/>
          <w:sz w:val="22"/>
          <w:szCs w:val="22"/>
        </w:rPr>
        <w:t>7 million</w:t>
      </w:r>
      <w:r w:rsidRPr="00E52560">
        <w:rPr>
          <w:rFonts w:ascii="Arial" w:hAnsi="Arial"/>
          <w:sz w:val="22"/>
          <w:szCs w:val="22"/>
          <w:cs/>
        </w:rPr>
        <w:t xml:space="preserve">. </w:t>
      </w:r>
      <w:r w:rsidRPr="00E52560">
        <w:rPr>
          <w:rFonts w:ascii="Arial" w:hAnsi="Arial" w:cstheme="minorBidi"/>
          <w:sz w:val="22"/>
          <w:szCs w:val="22"/>
        </w:rPr>
        <w:t>After deducting the interest, the remaining penalty was Baht 1</w:t>
      </w:r>
      <w:r w:rsidRPr="00E52560">
        <w:rPr>
          <w:rFonts w:ascii="Arial" w:hAnsi="Arial"/>
          <w:sz w:val="22"/>
          <w:szCs w:val="22"/>
          <w:cs/>
        </w:rPr>
        <w:t>.</w:t>
      </w:r>
      <w:r w:rsidRPr="00E52560">
        <w:rPr>
          <w:rFonts w:ascii="Arial" w:hAnsi="Arial" w:cstheme="minorBidi"/>
          <w:sz w:val="22"/>
          <w:szCs w:val="22"/>
        </w:rPr>
        <w:t>8 million with interest</w:t>
      </w:r>
      <w:r w:rsidRPr="00E52560">
        <w:rPr>
          <w:rFonts w:ascii="Arial" w:hAnsi="Arial"/>
          <w:sz w:val="22"/>
          <w:szCs w:val="22"/>
          <w:cs/>
        </w:rPr>
        <w:t xml:space="preserve">. </w:t>
      </w:r>
      <w:r w:rsidRPr="00E52560">
        <w:rPr>
          <w:rFonts w:ascii="Arial" w:hAnsi="Arial" w:cstheme="minorBidi"/>
          <w:sz w:val="22"/>
          <w:szCs w:val="22"/>
        </w:rPr>
        <w:t>However, the Company and the plaintiff appealed the judgement and the case is currently being considered by the Supreme Administrative Court</w:t>
      </w:r>
      <w:r w:rsidRPr="00E52560">
        <w:rPr>
          <w:rFonts w:ascii="Arial" w:hAnsi="Arial"/>
          <w:sz w:val="22"/>
          <w:szCs w:val="22"/>
          <w:cs/>
        </w:rPr>
        <w:t>.</w:t>
      </w:r>
    </w:p>
    <w:p w14:paraId="3AFA2CAE" w14:textId="25CCDE26" w:rsidR="007944CC" w:rsidRPr="00E52560" w:rsidRDefault="007944CC" w:rsidP="00E52560">
      <w:pPr>
        <w:tabs>
          <w:tab w:val="left" w:pos="2160"/>
        </w:tabs>
        <w:spacing w:before="120" w:after="120" w:line="380" w:lineRule="exact"/>
        <w:ind w:left="540" w:hanging="540"/>
        <w:jc w:val="thaiDistribute"/>
        <w:rPr>
          <w:rFonts w:ascii="Arial" w:hAnsi="Arial" w:cstheme="minorBidi"/>
          <w:sz w:val="22"/>
          <w:szCs w:val="22"/>
        </w:rPr>
      </w:pPr>
      <w:r>
        <w:rPr>
          <w:rFonts w:ascii="Arial" w:hAnsi="Arial" w:cstheme="minorBidi"/>
          <w:sz w:val="22"/>
          <w:szCs w:val="22"/>
        </w:rPr>
        <w:tab/>
      </w:r>
      <w:r w:rsidRPr="00775C21">
        <w:rPr>
          <w:rFonts w:ascii="Arial" w:hAnsi="Arial" w:cstheme="minorBidi"/>
          <w:sz w:val="22"/>
          <w:szCs w:val="22"/>
        </w:rPr>
        <w:t>As at 3</w:t>
      </w:r>
      <w:r>
        <w:rPr>
          <w:rFonts w:ascii="Arial" w:hAnsi="Arial" w:cstheme="minorBidi"/>
          <w:sz w:val="22"/>
          <w:szCs w:val="22"/>
        </w:rPr>
        <w:t>1</w:t>
      </w:r>
      <w:r w:rsidRPr="00775C21">
        <w:rPr>
          <w:rFonts w:ascii="Arial" w:hAnsi="Arial"/>
          <w:sz w:val="22"/>
          <w:szCs w:val="22"/>
          <w:cs/>
        </w:rPr>
        <w:t xml:space="preserve"> </w:t>
      </w:r>
      <w:r>
        <w:rPr>
          <w:rFonts w:ascii="Arial" w:hAnsi="Arial" w:cstheme="minorBidi"/>
          <w:sz w:val="22"/>
          <w:szCs w:val="22"/>
        </w:rPr>
        <w:t>December</w:t>
      </w:r>
      <w:r w:rsidRPr="00775C21">
        <w:rPr>
          <w:rFonts w:ascii="Arial" w:hAnsi="Arial" w:cstheme="minorBidi"/>
          <w:sz w:val="22"/>
          <w:szCs w:val="22"/>
        </w:rPr>
        <w:t xml:space="preserve"> 2025, a subsidiary has been sued for damages of approximately Baht 1</w:t>
      </w:r>
      <w:r w:rsidRPr="00775C21">
        <w:rPr>
          <w:rFonts w:ascii="Arial" w:hAnsi="Arial"/>
          <w:sz w:val="22"/>
          <w:szCs w:val="22"/>
          <w:cs/>
        </w:rPr>
        <w:t>.</w:t>
      </w:r>
      <w:r w:rsidRPr="00775C21">
        <w:rPr>
          <w:rFonts w:ascii="Arial" w:hAnsi="Arial" w:cstheme="minorBidi"/>
          <w:sz w:val="22"/>
          <w:szCs w:val="22"/>
        </w:rPr>
        <w:t>3 million, the case is currently being considered by the Trial Court, and no judgment has been rendered</w:t>
      </w:r>
      <w:r w:rsidRPr="00775C21">
        <w:rPr>
          <w:rFonts w:ascii="Arial" w:hAnsi="Arial"/>
          <w:sz w:val="22"/>
          <w:szCs w:val="22"/>
          <w:cs/>
        </w:rPr>
        <w:t>.</w:t>
      </w:r>
    </w:p>
    <w:p w14:paraId="6621AACB" w14:textId="51D57DA1" w:rsidR="00E52560" w:rsidRPr="00E52560" w:rsidRDefault="00E52560" w:rsidP="00E52560">
      <w:pPr>
        <w:tabs>
          <w:tab w:val="left" w:pos="2160"/>
        </w:tabs>
        <w:spacing w:before="120" w:after="120" w:line="380" w:lineRule="exact"/>
        <w:ind w:left="540" w:hanging="540"/>
        <w:jc w:val="thaiDistribute"/>
        <w:rPr>
          <w:rFonts w:ascii="Arial" w:hAnsi="Arial" w:cstheme="minorBidi"/>
          <w:sz w:val="22"/>
          <w:szCs w:val="22"/>
        </w:rPr>
      </w:pPr>
      <w:r>
        <w:rPr>
          <w:rFonts w:ascii="Arial" w:hAnsi="Arial" w:cstheme="minorBidi"/>
          <w:sz w:val="22"/>
          <w:szCs w:val="22"/>
        </w:rPr>
        <w:tab/>
      </w:r>
      <w:r w:rsidRPr="00E52560">
        <w:rPr>
          <w:rFonts w:ascii="Arial" w:hAnsi="Arial" w:cstheme="minorBidi"/>
          <w:sz w:val="22"/>
          <w:szCs w:val="22"/>
        </w:rPr>
        <w:t>As at 3</w:t>
      </w:r>
      <w:r w:rsidR="00A7717A">
        <w:rPr>
          <w:rFonts w:ascii="Arial" w:hAnsi="Arial" w:cstheme="minorBidi"/>
          <w:sz w:val="22"/>
          <w:szCs w:val="22"/>
        </w:rPr>
        <w:t>1</w:t>
      </w:r>
      <w:r w:rsidRPr="00E52560">
        <w:rPr>
          <w:rFonts w:ascii="Arial" w:hAnsi="Arial"/>
          <w:sz w:val="22"/>
          <w:szCs w:val="22"/>
          <w:cs/>
        </w:rPr>
        <w:t xml:space="preserve"> </w:t>
      </w:r>
      <w:r w:rsidR="00A7717A">
        <w:rPr>
          <w:rFonts w:ascii="Arial" w:hAnsi="Arial" w:cstheme="minorBidi"/>
          <w:sz w:val="22"/>
          <w:szCs w:val="22"/>
        </w:rPr>
        <w:t>December</w:t>
      </w:r>
      <w:r w:rsidRPr="00E52560">
        <w:rPr>
          <w:rFonts w:ascii="Arial" w:hAnsi="Arial" w:cstheme="minorBidi"/>
          <w:sz w:val="22"/>
          <w:szCs w:val="22"/>
        </w:rPr>
        <w:t xml:space="preserve"> 202</w:t>
      </w:r>
      <w:r w:rsidR="00ED679E">
        <w:rPr>
          <w:rFonts w:ascii="Arial" w:hAnsi="Arial" w:cstheme="minorBidi"/>
          <w:sz w:val="22"/>
          <w:szCs w:val="22"/>
        </w:rPr>
        <w:t>5</w:t>
      </w:r>
      <w:r w:rsidRPr="00E52560">
        <w:rPr>
          <w:rFonts w:ascii="Arial" w:hAnsi="Arial" w:cstheme="minorBidi"/>
          <w:sz w:val="22"/>
          <w:szCs w:val="22"/>
        </w:rPr>
        <w:t>, the Company had a remaining provision of Baht 3</w:t>
      </w:r>
      <w:r w:rsidRPr="00E52560">
        <w:rPr>
          <w:rFonts w:ascii="Arial" w:hAnsi="Arial"/>
          <w:sz w:val="22"/>
          <w:szCs w:val="22"/>
          <w:cs/>
        </w:rPr>
        <w:t>.</w:t>
      </w:r>
      <w:r w:rsidRPr="00E52560">
        <w:rPr>
          <w:rFonts w:ascii="Arial" w:hAnsi="Arial" w:cstheme="minorBidi"/>
          <w:sz w:val="22"/>
          <w:szCs w:val="22"/>
        </w:rPr>
        <w:t>6 million for contingent loss which management considers this provision to be adequate</w:t>
      </w:r>
      <w:r w:rsidRPr="00E52560">
        <w:rPr>
          <w:rFonts w:ascii="Arial" w:hAnsi="Arial"/>
          <w:sz w:val="22"/>
          <w:szCs w:val="22"/>
          <w:cs/>
        </w:rPr>
        <w:t>.</w:t>
      </w:r>
    </w:p>
    <w:p w14:paraId="141772D7" w14:textId="1714267B" w:rsidR="002377B2" w:rsidRPr="000110CC" w:rsidRDefault="00AD6CF4" w:rsidP="00F933D0">
      <w:pPr>
        <w:tabs>
          <w:tab w:val="left" w:pos="2160"/>
        </w:tabs>
        <w:spacing w:before="120" w:after="120" w:line="380" w:lineRule="exact"/>
        <w:ind w:left="540" w:hanging="540"/>
        <w:jc w:val="thaiDistribute"/>
        <w:rPr>
          <w:rFonts w:ascii="Arial" w:hAnsi="Arial"/>
          <w:b/>
          <w:bCs/>
          <w:sz w:val="22"/>
          <w:szCs w:val="22"/>
          <w:cs/>
        </w:rPr>
      </w:pPr>
      <w:r>
        <w:rPr>
          <w:rFonts w:ascii="Arial" w:hAnsi="Arial"/>
          <w:b/>
          <w:bCs/>
          <w:sz w:val="22"/>
          <w:szCs w:val="22"/>
        </w:rPr>
        <w:t>29</w:t>
      </w:r>
      <w:r w:rsidR="002377B2" w:rsidRPr="000110CC">
        <w:rPr>
          <w:rFonts w:ascii="Arial" w:hAnsi="Arial"/>
          <w:b/>
          <w:bCs/>
          <w:sz w:val="22"/>
          <w:szCs w:val="22"/>
          <w:cs/>
        </w:rPr>
        <w:t>.</w:t>
      </w:r>
      <w:r w:rsidR="002377B2" w:rsidRPr="000110CC">
        <w:rPr>
          <w:rFonts w:ascii="Arial" w:hAnsi="Arial"/>
          <w:b/>
          <w:bCs/>
          <w:sz w:val="22"/>
          <w:szCs w:val="22"/>
        </w:rPr>
        <w:tab/>
        <w:t>Fair value hierarchy</w:t>
      </w:r>
    </w:p>
    <w:p w14:paraId="629D66AA" w14:textId="7D02C821" w:rsidR="002377B2" w:rsidRPr="000110CC" w:rsidRDefault="002377B2" w:rsidP="00F933D0">
      <w:pPr>
        <w:spacing w:before="120" w:after="120" w:line="380" w:lineRule="exact"/>
        <w:ind w:left="547"/>
        <w:jc w:val="thaiDistribute"/>
        <w:rPr>
          <w:rFonts w:ascii="Arial" w:hAnsi="Arial"/>
          <w:sz w:val="22"/>
          <w:szCs w:val="22"/>
        </w:rPr>
      </w:pPr>
      <w:r w:rsidRPr="000110CC">
        <w:rPr>
          <w:rFonts w:ascii="Arial" w:hAnsi="Arial"/>
          <w:sz w:val="22"/>
          <w:szCs w:val="22"/>
        </w:rPr>
        <w:t xml:space="preserve">As at 31 December </w:t>
      </w:r>
      <w:r w:rsidR="00ED679E" w:rsidRPr="00E52560">
        <w:rPr>
          <w:rFonts w:ascii="Arial" w:hAnsi="Arial" w:cstheme="minorBidi"/>
          <w:sz w:val="22"/>
          <w:szCs w:val="22"/>
        </w:rPr>
        <w:t>202</w:t>
      </w:r>
      <w:r w:rsidR="00ED679E">
        <w:rPr>
          <w:rFonts w:ascii="Arial" w:hAnsi="Arial" w:cstheme="minorBidi"/>
          <w:sz w:val="22"/>
          <w:szCs w:val="22"/>
        </w:rPr>
        <w:t>5</w:t>
      </w:r>
      <w:r w:rsidR="00ED679E" w:rsidRPr="00E52560">
        <w:rPr>
          <w:rFonts w:ascii="Arial" w:hAnsi="Arial"/>
          <w:sz w:val="22"/>
          <w:szCs w:val="22"/>
          <w:cs/>
        </w:rPr>
        <w:t xml:space="preserve"> </w:t>
      </w:r>
      <w:r w:rsidR="00ED679E">
        <w:rPr>
          <w:rFonts w:ascii="Arial" w:hAnsi="Arial" w:cstheme="minorBidi"/>
          <w:sz w:val="22"/>
          <w:szCs w:val="22"/>
        </w:rPr>
        <w:t xml:space="preserve">and </w:t>
      </w:r>
      <w:r w:rsidR="00ED679E" w:rsidRPr="00E52560">
        <w:rPr>
          <w:rFonts w:ascii="Arial" w:hAnsi="Arial" w:cstheme="minorBidi"/>
          <w:sz w:val="22"/>
          <w:szCs w:val="22"/>
        </w:rPr>
        <w:t>202</w:t>
      </w:r>
      <w:r w:rsidR="00ED679E">
        <w:rPr>
          <w:rFonts w:ascii="Arial" w:hAnsi="Arial" w:cstheme="minorBidi"/>
          <w:sz w:val="22"/>
          <w:szCs w:val="22"/>
        </w:rPr>
        <w:t>4</w:t>
      </w:r>
      <w:r w:rsidRPr="000110CC">
        <w:rPr>
          <w:rFonts w:ascii="Arial" w:hAnsi="Arial"/>
          <w:sz w:val="22"/>
          <w:szCs w:val="22"/>
        </w:rPr>
        <w:t>, the Group had the assets and liabilities that were measured at fair value using different levels of inputs as follows</w:t>
      </w:r>
      <w:r w:rsidRPr="000110CC">
        <w:rPr>
          <w:rFonts w:ascii="Arial" w:hAnsi="Arial"/>
          <w:sz w:val="22"/>
          <w:szCs w:val="22"/>
          <w:cs/>
        </w:rPr>
        <w:t>:</w:t>
      </w:r>
    </w:p>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2377B2" w:rsidRPr="000110CC" w14:paraId="656D0EEE" w14:textId="77777777" w:rsidTr="00E44BCA">
        <w:tc>
          <w:tcPr>
            <w:tcW w:w="9378" w:type="dxa"/>
            <w:gridSpan w:val="5"/>
            <w:vAlign w:val="bottom"/>
          </w:tcPr>
          <w:p w14:paraId="4B786950" w14:textId="77777777" w:rsidR="002377B2" w:rsidRPr="000110CC" w:rsidRDefault="002377B2" w:rsidP="00E44BCA">
            <w:pPr>
              <w:spacing w:line="340" w:lineRule="exact"/>
              <w:jc w:val="right"/>
              <w:rPr>
                <w:rFonts w:ascii="Arial" w:hAnsi="Arial" w:cs="Arial"/>
                <w:kern w:val="28"/>
                <w:sz w:val="20"/>
                <w:szCs w:val="20"/>
              </w:rPr>
            </w:pPr>
            <w:r w:rsidRPr="000110CC">
              <w:rPr>
                <w:rFonts w:ascii="Arial" w:hAnsi="Arial"/>
                <w:kern w:val="28"/>
                <w:sz w:val="20"/>
                <w:szCs w:val="20"/>
                <w:cs/>
              </w:rPr>
              <w:t>(</w:t>
            </w:r>
            <w:r w:rsidRPr="000110CC">
              <w:rPr>
                <w:rFonts w:ascii="Arial" w:hAnsi="Arial" w:cs="Arial"/>
                <w:kern w:val="28"/>
                <w:sz w:val="20"/>
                <w:szCs w:val="20"/>
              </w:rPr>
              <w:t>Unit</w:t>
            </w:r>
            <w:r w:rsidRPr="000110CC">
              <w:rPr>
                <w:rFonts w:ascii="Arial" w:hAnsi="Arial"/>
                <w:kern w:val="28"/>
                <w:sz w:val="20"/>
                <w:szCs w:val="20"/>
                <w:cs/>
              </w:rPr>
              <w:t xml:space="preserve">: </w:t>
            </w:r>
            <w:r w:rsidRPr="000110CC">
              <w:rPr>
                <w:rFonts w:ascii="Arial" w:hAnsi="Arial" w:cs="Arial"/>
                <w:kern w:val="28"/>
                <w:sz w:val="20"/>
                <w:szCs w:val="20"/>
              </w:rPr>
              <w:t>Million Baht</w:t>
            </w:r>
            <w:r w:rsidRPr="000110CC">
              <w:rPr>
                <w:rFonts w:ascii="Arial" w:hAnsi="Arial"/>
                <w:kern w:val="28"/>
                <w:sz w:val="20"/>
                <w:szCs w:val="20"/>
                <w:cs/>
              </w:rPr>
              <w:t>)</w:t>
            </w:r>
          </w:p>
        </w:tc>
      </w:tr>
      <w:tr w:rsidR="002377B2" w:rsidRPr="000110CC" w14:paraId="2F37329E" w14:textId="77777777" w:rsidTr="00E44BCA">
        <w:trPr>
          <w:trHeight w:val="414"/>
        </w:trPr>
        <w:tc>
          <w:tcPr>
            <w:tcW w:w="4158" w:type="dxa"/>
            <w:vAlign w:val="bottom"/>
          </w:tcPr>
          <w:p w14:paraId="23E2BDBE"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4C95F079"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Consolidated Financial Statements</w:t>
            </w:r>
          </w:p>
        </w:tc>
      </w:tr>
      <w:tr w:rsidR="002377B2" w:rsidRPr="000110CC" w14:paraId="31BCF90A" w14:textId="77777777" w:rsidTr="00E44BCA">
        <w:trPr>
          <w:trHeight w:val="414"/>
        </w:trPr>
        <w:tc>
          <w:tcPr>
            <w:tcW w:w="4158" w:type="dxa"/>
            <w:vAlign w:val="bottom"/>
          </w:tcPr>
          <w:p w14:paraId="739D9702"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7FB73018" w14:textId="4C6054F6"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As at 31 December 202</w:t>
            </w:r>
            <w:r w:rsidR="00ED679E">
              <w:rPr>
                <w:rFonts w:ascii="Arial" w:hAnsi="Arial" w:cs="Arial"/>
                <w:kern w:val="28"/>
                <w:sz w:val="20"/>
                <w:szCs w:val="20"/>
              </w:rPr>
              <w:t>5</w:t>
            </w:r>
          </w:p>
        </w:tc>
      </w:tr>
      <w:tr w:rsidR="002377B2" w:rsidRPr="000110CC" w14:paraId="2C5BC975" w14:textId="77777777" w:rsidTr="00E44BCA">
        <w:tc>
          <w:tcPr>
            <w:tcW w:w="4158" w:type="dxa"/>
            <w:vAlign w:val="bottom"/>
          </w:tcPr>
          <w:p w14:paraId="39AAB2E6" w14:textId="77777777" w:rsidR="002377B2" w:rsidRPr="000110CC" w:rsidRDefault="002377B2" w:rsidP="00E44BCA">
            <w:pPr>
              <w:spacing w:line="340" w:lineRule="exact"/>
              <w:ind w:left="243" w:hanging="180"/>
              <w:rPr>
                <w:rFonts w:ascii="Arial" w:hAnsi="Arial" w:cs="Arial"/>
                <w:kern w:val="28"/>
                <w:sz w:val="20"/>
                <w:szCs w:val="20"/>
              </w:rPr>
            </w:pPr>
          </w:p>
        </w:tc>
        <w:tc>
          <w:tcPr>
            <w:tcW w:w="1243" w:type="dxa"/>
            <w:vAlign w:val="bottom"/>
          </w:tcPr>
          <w:p w14:paraId="649DF938"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kern w:val="28"/>
                <w:sz w:val="20"/>
                <w:szCs w:val="20"/>
                <w:cs/>
              </w:rPr>
              <w:t xml:space="preserve"> </w:t>
            </w:r>
            <w:r w:rsidRPr="000110CC">
              <w:rPr>
                <w:rFonts w:ascii="Arial" w:hAnsi="Arial" w:cs="Arial"/>
                <w:kern w:val="28"/>
                <w:sz w:val="20"/>
                <w:szCs w:val="20"/>
              </w:rPr>
              <w:t>1</w:t>
            </w:r>
          </w:p>
        </w:tc>
        <w:tc>
          <w:tcPr>
            <w:tcW w:w="1333" w:type="dxa"/>
            <w:vAlign w:val="bottom"/>
          </w:tcPr>
          <w:p w14:paraId="1B6EC71E"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kern w:val="28"/>
                <w:sz w:val="20"/>
                <w:szCs w:val="20"/>
                <w:cs/>
              </w:rPr>
              <w:t xml:space="preserve"> </w:t>
            </w:r>
            <w:r w:rsidRPr="000110CC">
              <w:rPr>
                <w:rFonts w:ascii="Arial" w:hAnsi="Arial" w:cs="Arial"/>
                <w:kern w:val="28"/>
                <w:sz w:val="20"/>
                <w:szCs w:val="20"/>
              </w:rPr>
              <w:t>2</w:t>
            </w:r>
          </w:p>
        </w:tc>
        <w:tc>
          <w:tcPr>
            <w:tcW w:w="1333" w:type="dxa"/>
            <w:vAlign w:val="bottom"/>
          </w:tcPr>
          <w:p w14:paraId="03D98159"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kern w:val="28"/>
                <w:sz w:val="20"/>
                <w:szCs w:val="20"/>
                <w:cs/>
              </w:rPr>
              <w:t xml:space="preserve"> </w:t>
            </w:r>
            <w:r w:rsidRPr="000110CC">
              <w:rPr>
                <w:rFonts w:ascii="Arial" w:hAnsi="Arial" w:cs="Arial"/>
                <w:kern w:val="28"/>
                <w:sz w:val="20"/>
                <w:szCs w:val="20"/>
              </w:rPr>
              <w:t>3</w:t>
            </w:r>
          </w:p>
        </w:tc>
        <w:tc>
          <w:tcPr>
            <w:tcW w:w="1311" w:type="dxa"/>
            <w:vAlign w:val="bottom"/>
          </w:tcPr>
          <w:p w14:paraId="4A43F6B1" w14:textId="77777777" w:rsidR="002377B2" w:rsidRPr="00CB7C19" w:rsidRDefault="002377B2" w:rsidP="00E44BCA">
            <w:pPr>
              <w:pBdr>
                <w:bottom w:val="single" w:sz="4" w:space="1" w:color="auto"/>
              </w:pBdr>
              <w:spacing w:line="340" w:lineRule="exact"/>
              <w:jc w:val="center"/>
              <w:rPr>
                <w:rFonts w:ascii="Arial" w:hAnsi="Arial" w:cs="Arial"/>
                <w:kern w:val="28"/>
                <w:sz w:val="20"/>
                <w:szCs w:val="20"/>
                <w:cs/>
              </w:rPr>
            </w:pPr>
            <w:r w:rsidRPr="00CB7C19">
              <w:rPr>
                <w:rFonts w:ascii="Arial" w:hAnsi="Arial" w:cs="Arial"/>
                <w:kern w:val="28"/>
                <w:sz w:val="20"/>
                <w:szCs w:val="20"/>
              </w:rPr>
              <w:t>Total</w:t>
            </w:r>
          </w:p>
        </w:tc>
      </w:tr>
      <w:tr w:rsidR="002377B2" w:rsidRPr="000110CC" w14:paraId="1EEEFD4D" w14:textId="77777777" w:rsidTr="00E44BCA">
        <w:tc>
          <w:tcPr>
            <w:tcW w:w="4158" w:type="dxa"/>
            <w:vAlign w:val="bottom"/>
          </w:tcPr>
          <w:p w14:paraId="584C4938" w14:textId="77777777" w:rsidR="002377B2" w:rsidRPr="000110CC" w:rsidRDefault="002377B2" w:rsidP="00E44BC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 xml:space="preserve">Assets measured at fair value </w:t>
            </w:r>
          </w:p>
        </w:tc>
        <w:tc>
          <w:tcPr>
            <w:tcW w:w="1243" w:type="dxa"/>
            <w:vAlign w:val="bottom"/>
          </w:tcPr>
          <w:p w14:paraId="01A1E0A2"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3A3360EC"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601A0ECE"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62B6EEAB" w14:textId="77777777" w:rsidR="002377B2" w:rsidRPr="00CB7C19" w:rsidRDefault="002377B2" w:rsidP="00E44BCA">
            <w:pPr>
              <w:tabs>
                <w:tab w:val="decimal" w:pos="892"/>
              </w:tabs>
              <w:spacing w:line="340" w:lineRule="exact"/>
              <w:rPr>
                <w:rFonts w:ascii="Arial" w:hAnsi="Arial" w:cs="Arial"/>
                <w:kern w:val="28"/>
                <w:sz w:val="20"/>
                <w:szCs w:val="20"/>
                <w:cs/>
              </w:rPr>
            </w:pPr>
          </w:p>
        </w:tc>
      </w:tr>
      <w:tr w:rsidR="002377B2" w:rsidRPr="000110CC" w14:paraId="1B5BF2C4" w14:textId="77777777" w:rsidTr="00E44BCA">
        <w:tc>
          <w:tcPr>
            <w:tcW w:w="4158" w:type="dxa"/>
            <w:vAlign w:val="bottom"/>
          </w:tcPr>
          <w:p w14:paraId="51782B05" w14:textId="77777777" w:rsidR="002377B2" w:rsidRPr="000110CC" w:rsidRDefault="002377B2" w:rsidP="00E44BCA">
            <w:pPr>
              <w:spacing w:line="340" w:lineRule="exact"/>
              <w:ind w:left="243" w:hanging="180"/>
              <w:rPr>
                <w:rFonts w:ascii="Arial" w:hAnsi="Arial" w:cs="Arial"/>
                <w:kern w:val="28"/>
                <w:sz w:val="20"/>
                <w:szCs w:val="20"/>
                <w:cs/>
              </w:rPr>
            </w:pPr>
            <w:r w:rsidRPr="000110CC">
              <w:rPr>
                <w:rFonts w:ascii="Arial" w:hAnsi="Arial" w:cs="Arial"/>
                <w:kern w:val="28"/>
                <w:sz w:val="20"/>
                <w:szCs w:val="20"/>
              </w:rPr>
              <w:t>Financial assets measured at FVOCI</w:t>
            </w:r>
          </w:p>
        </w:tc>
        <w:tc>
          <w:tcPr>
            <w:tcW w:w="1243" w:type="dxa"/>
            <w:vAlign w:val="bottom"/>
          </w:tcPr>
          <w:p w14:paraId="0A173390"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3721DF80"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2987F037"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5F174917" w14:textId="77777777" w:rsidR="002377B2" w:rsidRPr="00CB7C19" w:rsidRDefault="002377B2" w:rsidP="00E44BCA">
            <w:pPr>
              <w:tabs>
                <w:tab w:val="decimal" w:pos="892"/>
              </w:tabs>
              <w:spacing w:line="340" w:lineRule="exact"/>
              <w:rPr>
                <w:rFonts w:ascii="Arial" w:hAnsi="Arial" w:cs="Arial"/>
                <w:kern w:val="28"/>
                <w:sz w:val="20"/>
                <w:szCs w:val="20"/>
              </w:rPr>
            </w:pPr>
          </w:p>
        </w:tc>
      </w:tr>
      <w:tr w:rsidR="00436A0A" w:rsidRPr="000110CC" w14:paraId="5D0D5B79" w14:textId="77777777" w:rsidTr="00E44BCA">
        <w:tc>
          <w:tcPr>
            <w:tcW w:w="4158" w:type="dxa"/>
            <w:vAlign w:val="bottom"/>
          </w:tcPr>
          <w:p w14:paraId="317D02E6" w14:textId="77777777" w:rsidR="00436A0A" w:rsidRPr="000110CC" w:rsidRDefault="00436A0A" w:rsidP="00436A0A">
            <w:pPr>
              <w:spacing w:line="340" w:lineRule="exact"/>
              <w:ind w:left="342" w:hanging="90"/>
              <w:rPr>
                <w:rFonts w:ascii="Arial" w:hAnsi="Arial" w:cs="Arial"/>
                <w:kern w:val="28"/>
                <w:sz w:val="20"/>
                <w:szCs w:val="20"/>
              </w:rPr>
            </w:pPr>
            <w:r w:rsidRPr="000110CC">
              <w:rPr>
                <w:rFonts w:ascii="Arial" w:hAnsi="Arial" w:cs="Arial"/>
                <w:kern w:val="28"/>
                <w:sz w:val="20"/>
                <w:szCs w:val="20"/>
              </w:rPr>
              <w:t xml:space="preserve">Equity instruments </w:t>
            </w:r>
          </w:p>
        </w:tc>
        <w:tc>
          <w:tcPr>
            <w:tcW w:w="1243" w:type="dxa"/>
          </w:tcPr>
          <w:p w14:paraId="23E50627" w14:textId="1CB20E67" w:rsidR="00436A0A" w:rsidRPr="000110CC" w:rsidRDefault="00436A0A" w:rsidP="00436A0A">
            <w:pPr>
              <w:tabs>
                <w:tab w:val="decimal" w:pos="892"/>
              </w:tabs>
              <w:spacing w:line="340" w:lineRule="exact"/>
              <w:rPr>
                <w:rFonts w:ascii="Arial" w:hAnsi="Arial" w:cs="Arial"/>
                <w:kern w:val="28"/>
                <w:sz w:val="20"/>
                <w:szCs w:val="20"/>
              </w:rPr>
            </w:pPr>
            <w:r w:rsidRPr="00436A0A">
              <w:rPr>
                <w:rFonts w:ascii="Arial" w:hAnsi="Arial" w:cs="Arial"/>
                <w:kern w:val="28"/>
                <w:sz w:val="20"/>
                <w:szCs w:val="20"/>
              </w:rPr>
              <w:t>10,218</w:t>
            </w:r>
          </w:p>
        </w:tc>
        <w:tc>
          <w:tcPr>
            <w:tcW w:w="1333" w:type="dxa"/>
          </w:tcPr>
          <w:p w14:paraId="2429BC6B" w14:textId="75DF5284" w:rsidR="00436A0A" w:rsidRPr="000110CC" w:rsidRDefault="00436A0A" w:rsidP="00436A0A">
            <w:pPr>
              <w:tabs>
                <w:tab w:val="decimal" w:pos="892"/>
              </w:tabs>
              <w:spacing w:line="340" w:lineRule="exact"/>
              <w:rPr>
                <w:rFonts w:ascii="Arial" w:hAnsi="Arial" w:cs="Arial"/>
                <w:kern w:val="28"/>
                <w:sz w:val="20"/>
                <w:szCs w:val="20"/>
              </w:rPr>
            </w:pPr>
            <w:r w:rsidRPr="00436A0A">
              <w:rPr>
                <w:rFonts w:ascii="Arial" w:hAnsi="Arial"/>
                <w:kern w:val="28"/>
                <w:sz w:val="20"/>
                <w:szCs w:val="20"/>
                <w:cs/>
              </w:rPr>
              <w:t>-</w:t>
            </w:r>
          </w:p>
        </w:tc>
        <w:tc>
          <w:tcPr>
            <w:tcW w:w="1333" w:type="dxa"/>
          </w:tcPr>
          <w:p w14:paraId="702E1BD3" w14:textId="1CEC3E4D" w:rsidR="00436A0A" w:rsidRPr="000110CC" w:rsidRDefault="00436A0A" w:rsidP="00436A0A">
            <w:pPr>
              <w:tabs>
                <w:tab w:val="decimal" w:pos="892"/>
              </w:tabs>
              <w:spacing w:line="340" w:lineRule="exact"/>
              <w:rPr>
                <w:rFonts w:ascii="Arial" w:hAnsi="Arial" w:cs="Arial"/>
                <w:kern w:val="28"/>
                <w:sz w:val="20"/>
                <w:szCs w:val="20"/>
              </w:rPr>
            </w:pPr>
            <w:r w:rsidRPr="00436A0A">
              <w:rPr>
                <w:rFonts w:ascii="Arial" w:hAnsi="Arial" w:cs="Arial"/>
                <w:kern w:val="28"/>
                <w:sz w:val="20"/>
                <w:szCs w:val="20"/>
              </w:rPr>
              <w:t>1</w:t>
            </w:r>
            <w:r w:rsidR="00DB22B9">
              <w:rPr>
                <w:rFonts w:ascii="Arial" w:hAnsi="Arial" w:cs="Arial"/>
                <w:kern w:val="28"/>
                <w:sz w:val="20"/>
                <w:szCs w:val="20"/>
              </w:rPr>
              <w:t>4</w:t>
            </w:r>
          </w:p>
        </w:tc>
        <w:tc>
          <w:tcPr>
            <w:tcW w:w="1311" w:type="dxa"/>
          </w:tcPr>
          <w:p w14:paraId="33EE6E61" w14:textId="6D1D45DF" w:rsidR="00436A0A" w:rsidRPr="00CB7C19" w:rsidRDefault="00436A0A" w:rsidP="00436A0A">
            <w:pPr>
              <w:tabs>
                <w:tab w:val="decimal" w:pos="892"/>
              </w:tabs>
              <w:spacing w:line="340" w:lineRule="exact"/>
              <w:rPr>
                <w:rFonts w:ascii="Arial" w:hAnsi="Arial" w:cs="Arial"/>
                <w:kern w:val="28"/>
                <w:sz w:val="20"/>
                <w:szCs w:val="20"/>
              </w:rPr>
            </w:pPr>
            <w:r w:rsidRPr="00436A0A">
              <w:rPr>
                <w:rFonts w:ascii="Arial" w:hAnsi="Arial" w:cs="Arial"/>
                <w:kern w:val="28"/>
                <w:sz w:val="20"/>
                <w:szCs w:val="20"/>
              </w:rPr>
              <w:t>10,23</w:t>
            </w:r>
            <w:r w:rsidR="00DB22B9">
              <w:rPr>
                <w:rFonts w:ascii="Arial" w:hAnsi="Arial" w:cs="Arial"/>
                <w:kern w:val="28"/>
                <w:sz w:val="20"/>
                <w:szCs w:val="20"/>
              </w:rPr>
              <w:t>2</w:t>
            </w:r>
          </w:p>
        </w:tc>
      </w:tr>
      <w:tr w:rsidR="00436A0A" w:rsidRPr="000110CC" w14:paraId="6C52C2DE" w14:textId="77777777" w:rsidTr="00E44BCA">
        <w:trPr>
          <w:trHeight w:val="73"/>
        </w:trPr>
        <w:tc>
          <w:tcPr>
            <w:tcW w:w="4158" w:type="dxa"/>
            <w:vAlign w:val="bottom"/>
          </w:tcPr>
          <w:p w14:paraId="3E5DAB19" w14:textId="77777777" w:rsidR="00436A0A" w:rsidRPr="000110CC" w:rsidRDefault="00436A0A" w:rsidP="00436A0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Asset for which fair value is disclosed</w:t>
            </w:r>
          </w:p>
        </w:tc>
        <w:tc>
          <w:tcPr>
            <w:tcW w:w="1243" w:type="dxa"/>
          </w:tcPr>
          <w:p w14:paraId="2A79A6C4" w14:textId="77777777" w:rsidR="00436A0A" w:rsidRPr="000110CC" w:rsidRDefault="00436A0A" w:rsidP="00436A0A">
            <w:pPr>
              <w:tabs>
                <w:tab w:val="decimal" w:pos="892"/>
              </w:tabs>
              <w:spacing w:line="340" w:lineRule="exact"/>
              <w:rPr>
                <w:rFonts w:ascii="Arial" w:hAnsi="Arial" w:cs="Arial"/>
                <w:kern w:val="28"/>
                <w:sz w:val="20"/>
                <w:szCs w:val="20"/>
              </w:rPr>
            </w:pPr>
          </w:p>
        </w:tc>
        <w:tc>
          <w:tcPr>
            <w:tcW w:w="1333" w:type="dxa"/>
          </w:tcPr>
          <w:p w14:paraId="17FF6806" w14:textId="77777777" w:rsidR="00436A0A" w:rsidRPr="000110CC" w:rsidRDefault="00436A0A" w:rsidP="00436A0A">
            <w:pPr>
              <w:tabs>
                <w:tab w:val="decimal" w:pos="892"/>
              </w:tabs>
              <w:spacing w:line="340" w:lineRule="exact"/>
              <w:rPr>
                <w:rFonts w:ascii="Arial" w:hAnsi="Arial" w:cs="Arial"/>
                <w:kern w:val="28"/>
                <w:sz w:val="20"/>
                <w:szCs w:val="20"/>
              </w:rPr>
            </w:pPr>
          </w:p>
        </w:tc>
        <w:tc>
          <w:tcPr>
            <w:tcW w:w="1333" w:type="dxa"/>
            <w:vAlign w:val="bottom"/>
          </w:tcPr>
          <w:p w14:paraId="3C467836" w14:textId="77777777" w:rsidR="00436A0A" w:rsidRPr="000110CC" w:rsidRDefault="00436A0A" w:rsidP="00436A0A">
            <w:pPr>
              <w:tabs>
                <w:tab w:val="decimal" w:pos="892"/>
              </w:tabs>
              <w:spacing w:line="340" w:lineRule="exact"/>
              <w:rPr>
                <w:rFonts w:ascii="Arial" w:hAnsi="Arial" w:cs="Arial"/>
                <w:kern w:val="28"/>
                <w:sz w:val="20"/>
                <w:szCs w:val="20"/>
              </w:rPr>
            </w:pPr>
          </w:p>
        </w:tc>
        <w:tc>
          <w:tcPr>
            <w:tcW w:w="1311" w:type="dxa"/>
            <w:vAlign w:val="bottom"/>
          </w:tcPr>
          <w:p w14:paraId="767E74C6" w14:textId="77777777" w:rsidR="00436A0A" w:rsidRPr="00CB7C19" w:rsidRDefault="00436A0A" w:rsidP="00436A0A">
            <w:pPr>
              <w:tabs>
                <w:tab w:val="decimal" w:pos="892"/>
              </w:tabs>
              <w:spacing w:line="340" w:lineRule="exact"/>
              <w:rPr>
                <w:rFonts w:ascii="Arial" w:hAnsi="Arial" w:cs="Arial"/>
                <w:kern w:val="28"/>
                <w:sz w:val="20"/>
                <w:szCs w:val="20"/>
                <w:cs/>
              </w:rPr>
            </w:pPr>
          </w:p>
        </w:tc>
      </w:tr>
      <w:tr w:rsidR="00436A0A" w:rsidRPr="000110CC" w14:paraId="40C37D69" w14:textId="77777777" w:rsidTr="00E44BCA">
        <w:trPr>
          <w:trHeight w:val="73"/>
        </w:trPr>
        <w:tc>
          <w:tcPr>
            <w:tcW w:w="4158" w:type="dxa"/>
            <w:vAlign w:val="bottom"/>
          </w:tcPr>
          <w:p w14:paraId="3E0AB110" w14:textId="77777777" w:rsidR="00436A0A" w:rsidRPr="000110CC" w:rsidRDefault="00436A0A" w:rsidP="00436A0A">
            <w:pPr>
              <w:spacing w:line="340" w:lineRule="exact"/>
              <w:ind w:left="72"/>
              <w:rPr>
                <w:rFonts w:ascii="Arial" w:hAnsi="Arial" w:cs="Arial"/>
                <w:kern w:val="28"/>
                <w:sz w:val="20"/>
                <w:szCs w:val="20"/>
                <w:cs/>
              </w:rPr>
            </w:pPr>
            <w:r w:rsidRPr="000110CC">
              <w:rPr>
                <w:rFonts w:ascii="Arial" w:hAnsi="Arial" w:cs="Arial"/>
                <w:kern w:val="28"/>
                <w:sz w:val="20"/>
                <w:szCs w:val="20"/>
              </w:rPr>
              <w:t>Investment property</w:t>
            </w:r>
          </w:p>
        </w:tc>
        <w:tc>
          <w:tcPr>
            <w:tcW w:w="1243" w:type="dxa"/>
          </w:tcPr>
          <w:p w14:paraId="3B379ABD" w14:textId="10AE656C" w:rsidR="00436A0A" w:rsidRPr="000110CC" w:rsidRDefault="00436A0A" w:rsidP="00436A0A">
            <w:pPr>
              <w:tabs>
                <w:tab w:val="decimal" w:pos="892"/>
              </w:tabs>
              <w:spacing w:line="340" w:lineRule="exact"/>
              <w:rPr>
                <w:rFonts w:ascii="Arial" w:hAnsi="Arial" w:cs="Arial"/>
                <w:kern w:val="28"/>
                <w:sz w:val="20"/>
                <w:szCs w:val="20"/>
              </w:rPr>
            </w:pPr>
            <w:r w:rsidRPr="00436A0A">
              <w:rPr>
                <w:rFonts w:ascii="Arial" w:hAnsi="Arial"/>
                <w:kern w:val="28"/>
                <w:sz w:val="20"/>
                <w:szCs w:val="20"/>
                <w:cs/>
              </w:rPr>
              <w:t>-</w:t>
            </w:r>
          </w:p>
        </w:tc>
        <w:tc>
          <w:tcPr>
            <w:tcW w:w="1333" w:type="dxa"/>
          </w:tcPr>
          <w:p w14:paraId="5F381C06" w14:textId="0D759D01" w:rsidR="00436A0A" w:rsidRPr="000110CC" w:rsidRDefault="00436A0A" w:rsidP="00436A0A">
            <w:pPr>
              <w:tabs>
                <w:tab w:val="decimal" w:pos="892"/>
              </w:tabs>
              <w:spacing w:line="340" w:lineRule="exact"/>
              <w:rPr>
                <w:rFonts w:ascii="Arial" w:hAnsi="Arial" w:cs="Arial"/>
                <w:kern w:val="28"/>
                <w:sz w:val="20"/>
                <w:szCs w:val="20"/>
              </w:rPr>
            </w:pPr>
            <w:r w:rsidRPr="00436A0A">
              <w:rPr>
                <w:rFonts w:ascii="Arial" w:hAnsi="Arial"/>
                <w:kern w:val="28"/>
                <w:sz w:val="20"/>
                <w:szCs w:val="20"/>
                <w:cs/>
              </w:rPr>
              <w:t>-</w:t>
            </w:r>
          </w:p>
        </w:tc>
        <w:tc>
          <w:tcPr>
            <w:tcW w:w="1333" w:type="dxa"/>
            <w:vAlign w:val="bottom"/>
          </w:tcPr>
          <w:p w14:paraId="06980A72" w14:textId="15EBC925" w:rsidR="00436A0A" w:rsidRPr="00436A0A" w:rsidRDefault="001462E1" w:rsidP="00436A0A">
            <w:pPr>
              <w:tabs>
                <w:tab w:val="decimal" w:pos="892"/>
              </w:tabs>
              <w:spacing w:line="340" w:lineRule="exact"/>
              <w:rPr>
                <w:rFonts w:ascii="Arial" w:hAnsi="Arial" w:cs="Arial"/>
                <w:kern w:val="28"/>
                <w:sz w:val="20"/>
                <w:szCs w:val="20"/>
              </w:rPr>
            </w:pPr>
            <w:r>
              <w:rPr>
                <w:rFonts w:ascii="Arial" w:hAnsi="Arial" w:cs="Arial"/>
                <w:kern w:val="28"/>
                <w:sz w:val="20"/>
                <w:szCs w:val="20"/>
              </w:rPr>
              <w:t>695</w:t>
            </w:r>
          </w:p>
        </w:tc>
        <w:tc>
          <w:tcPr>
            <w:tcW w:w="1311" w:type="dxa"/>
            <w:vAlign w:val="bottom"/>
          </w:tcPr>
          <w:p w14:paraId="11D558FC" w14:textId="2E0F5B19" w:rsidR="00436A0A" w:rsidRPr="00CB7C19" w:rsidRDefault="001462E1" w:rsidP="00436A0A">
            <w:pPr>
              <w:tabs>
                <w:tab w:val="decimal" w:pos="892"/>
              </w:tabs>
              <w:spacing w:line="340" w:lineRule="exact"/>
              <w:rPr>
                <w:rFonts w:ascii="Arial" w:hAnsi="Arial" w:cs="Arial"/>
                <w:kern w:val="28"/>
                <w:sz w:val="20"/>
                <w:szCs w:val="20"/>
              </w:rPr>
            </w:pPr>
            <w:r>
              <w:rPr>
                <w:rFonts w:ascii="Arial" w:hAnsi="Arial" w:cs="Arial"/>
                <w:kern w:val="28"/>
                <w:sz w:val="20"/>
                <w:szCs w:val="20"/>
              </w:rPr>
              <w:t>695</w:t>
            </w:r>
          </w:p>
        </w:tc>
      </w:tr>
    </w:tbl>
    <w:p w14:paraId="6D20B8F2" w14:textId="354A693E" w:rsidR="006F34F5" w:rsidRDefault="006F34F5"/>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ED679E" w:rsidRPr="000110CC" w14:paraId="1A64160C" w14:textId="77777777" w:rsidTr="00275647">
        <w:tc>
          <w:tcPr>
            <w:tcW w:w="9378" w:type="dxa"/>
            <w:gridSpan w:val="5"/>
            <w:vAlign w:val="bottom"/>
          </w:tcPr>
          <w:p w14:paraId="441CA7F4" w14:textId="77777777" w:rsidR="00ED679E" w:rsidRPr="000110CC" w:rsidRDefault="00ED679E" w:rsidP="00275647">
            <w:pPr>
              <w:spacing w:line="340" w:lineRule="exact"/>
              <w:jc w:val="right"/>
              <w:rPr>
                <w:rFonts w:ascii="Arial" w:hAnsi="Arial" w:cs="Arial"/>
                <w:kern w:val="28"/>
                <w:sz w:val="20"/>
                <w:szCs w:val="20"/>
              </w:rPr>
            </w:pPr>
            <w:r w:rsidRPr="000110CC">
              <w:rPr>
                <w:rFonts w:ascii="Arial" w:hAnsi="Arial"/>
                <w:kern w:val="28"/>
                <w:sz w:val="20"/>
                <w:szCs w:val="20"/>
                <w:cs/>
              </w:rPr>
              <w:t>(</w:t>
            </w:r>
            <w:r w:rsidRPr="000110CC">
              <w:rPr>
                <w:rFonts w:ascii="Arial" w:hAnsi="Arial" w:cs="Arial"/>
                <w:kern w:val="28"/>
                <w:sz w:val="20"/>
                <w:szCs w:val="20"/>
              </w:rPr>
              <w:t>Unit</w:t>
            </w:r>
            <w:r w:rsidRPr="000110CC">
              <w:rPr>
                <w:rFonts w:ascii="Arial" w:hAnsi="Arial"/>
                <w:kern w:val="28"/>
                <w:sz w:val="20"/>
                <w:szCs w:val="20"/>
                <w:cs/>
              </w:rPr>
              <w:t xml:space="preserve">: </w:t>
            </w:r>
            <w:r w:rsidRPr="000110CC">
              <w:rPr>
                <w:rFonts w:ascii="Arial" w:hAnsi="Arial" w:cs="Arial"/>
                <w:kern w:val="28"/>
                <w:sz w:val="20"/>
                <w:szCs w:val="20"/>
              </w:rPr>
              <w:t>Million Baht</w:t>
            </w:r>
            <w:r w:rsidRPr="000110CC">
              <w:rPr>
                <w:rFonts w:ascii="Arial" w:hAnsi="Arial"/>
                <w:kern w:val="28"/>
                <w:sz w:val="20"/>
                <w:szCs w:val="20"/>
                <w:cs/>
              </w:rPr>
              <w:t>)</w:t>
            </w:r>
          </w:p>
        </w:tc>
      </w:tr>
      <w:tr w:rsidR="00ED679E" w:rsidRPr="000110CC" w14:paraId="59B34E95" w14:textId="77777777" w:rsidTr="00275647">
        <w:trPr>
          <w:trHeight w:val="414"/>
        </w:trPr>
        <w:tc>
          <w:tcPr>
            <w:tcW w:w="4158" w:type="dxa"/>
            <w:vAlign w:val="bottom"/>
          </w:tcPr>
          <w:p w14:paraId="0CAE7EBD" w14:textId="77777777" w:rsidR="00ED679E" w:rsidRPr="000110CC" w:rsidRDefault="00ED679E" w:rsidP="00275647">
            <w:pPr>
              <w:spacing w:line="340" w:lineRule="exact"/>
              <w:ind w:left="243" w:hanging="180"/>
              <w:rPr>
                <w:rFonts w:ascii="Arial" w:hAnsi="Arial" w:cs="Arial"/>
                <w:kern w:val="28"/>
                <w:sz w:val="20"/>
                <w:szCs w:val="20"/>
              </w:rPr>
            </w:pPr>
          </w:p>
        </w:tc>
        <w:tc>
          <w:tcPr>
            <w:tcW w:w="5220" w:type="dxa"/>
            <w:gridSpan w:val="4"/>
            <w:vAlign w:val="bottom"/>
          </w:tcPr>
          <w:p w14:paraId="1D40CADD" w14:textId="77777777" w:rsidR="00ED679E" w:rsidRPr="000110CC" w:rsidRDefault="00ED679E" w:rsidP="00275647">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Consolidated Financial Statements</w:t>
            </w:r>
          </w:p>
        </w:tc>
      </w:tr>
      <w:tr w:rsidR="00ED679E" w:rsidRPr="000110CC" w14:paraId="018EBF01" w14:textId="77777777" w:rsidTr="00275647">
        <w:trPr>
          <w:trHeight w:val="414"/>
        </w:trPr>
        <w:tc>
          <w:tcPr>
            <w:tcW w:w="4158" w:type="dxa"/>
            <w:vAlign w:val="bottom"/>
          </w:tcPr>
          <w:p w14:paraId="4EDAA336" w14:textId="77777777" w:rsidR="00ED679E" w:rsidRPr="000110CC" w:rsidRDefault="00ED679E" w:rsidP="00275647">
            <w:pPr>
              <w:spacing w:line="340" w:lineRule="exact"/>
              <w:ind w:left="243" w:hanging="180"/>
              <w:rPr>
                <w:rFonts w:ascii="Arial" w:hAnsi="Arial" w:cs="Arial"/>
                <w:kern w:val="28"/>
                <w:sz w:val="20"/>
                <w:szCs w:val="20"/>
              </w:rPr>
            </w:pPr>
          </w:p>
        </w:tc>
        <w:tc>
          <w:tcPr>
            <w:tcW w:w="5220" w:type="dxa"/>
            <w:gridSpan w:val="4"/>
            <w:vAlign w:val="bottom"/>
          </w:tcPr>
          <w:p w14:paraId="34B43CD6" w14:textId="77777777" w:rsidR="00ED679E" w:rsidRPr="000110CC" w:rsidRDefault="00ED679E" w:rsidP="00275647">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As at 31 December 202</w:t>
            </w:r>
            <w:r>
              <w:rPr>
                <w:rFonts w:ascii="Arial" w:hAnsi="Arial" w:cs="Arial"/>
                <w:kern w:val="28"/>
                <w:sz w:val="20"/>
                <w:szCs w:val="20"/>
              </w:rPr>
              <w:t>4</w:t>
            </w:r>
          </w:p>
        </w:tc>
      </w:tr>
      <w:tr w:rsidR="00ED679E" w:rsidRPr="00CB7C19" w14:paraId="75FA23FB" w14:textId="77777777" w:rsidTr="00275647">
        <w:tc>
          <w:tcPr>
            <w:tcW w:w="4158" w:type="dxa"/>
            <w:vAlign w:val="bottom"/>
          </w:tcPr>
          <w:p w14:paraId="5C4233FF" w14:textId="77777777" w:rsidR="00ED679E" w:rsidRPr="000110CC" w:rsidRDefault="00ED679E" w:rsidP="00275647">
            <w:pPr>
              <w:spacing w:line="340" w:lineRule="exact"/>
              <w:ind w:left="243" w:hanging="180"/>
              <w:rPr>
                <w:rFonts w:ascii="Arial" w:hAnsi="Arial" w:cs="Arial"/>
                <w:kern w:val="28"/>
                <w:sz w:val="20"/>
                <w:szCs w:val="20"/>
              </w:rPr>
            </w:pPr>
          </w:p>
        </w:tc>
        <w:tc>
          <w:tcPr>
            <w:tcW w:w="1243" w:type="dxa"/>
            <w:vAlign w:val="bottom"/>
          </w:tcPr>
          <w:p w14:paraId="72D1A509" w14:textId="77777777" w:rsidR="00ED679E" w:rsidRPr="000110CC" w:rsidRDefault="00ED679E" w:rsidP="00275647">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kern w:val="28"/>
                <w:sz w:val="20"/>
                <w:szCs w:val="20"/>
                <w:cs/>
              </w:rPr>
              <w:t xml:space="preserve"> </w:t>
            </w:r>
            <w:r w:rsidRPr="000110CC">
              <w:rPr>
                <w:rFonts w:ascii="Arial" w:hAnsi="Arial" w:cs="Arial"/>
                <w:kern w:val="28"/>
                <w:sz w:val="20"/>
                <w:szCs w:val="20"/>
              </w:rPr>
              <w:t>1</w:t>
            </w:r>
          </w:p>
        </w:tc>
        <w:tc>
          <w:tcPr>
            <w:tcW w:w="1333" w:type="dxa"/>
            <w:vAlign w:val="bottom"/>
          </w:tcPr>
          <w:p w14:paraId="6FB5490C" w14:textId="77777777" w:rsidR="00ED679E" w:rsidRPr="000110CC" w:rsidRDefault="00ED679E" w:rsidP="00275647">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kern w:val="28"/>
                <w:sz w:val="20"/>
                <w:szCs w:val="20"/>
                <w:cs/>
              </w:rPr>
              <w:t xml:space="preserve"> </w:t>
            </w:r>
            <w:r w:rsidRPr="000110CC">
              <w:rPr>
                <w:rFonts w:ascii="Arial" w:hAnsi="Arial" w:cs="Arial"/>
                <w:kern w:val="28"/>
                <w:sz w:val="20"/>
                <w:szCs w:val="20"/>
              </w:rPr>
              <w:t>2</w:t>
            </w:r>
          </w:p>
        </w:tc>
        <w:tc>
          <w:tcPr>
            <w:tcW w:w="1333" w:type="dxa"/>
            <w:vAlign w:val="bottom"/>
          </w:tcPr>
          <w:p w14:paraId="18C03817" w14:textId="77777777" w:rsidR="00ED679E" w:rsidRPr="000110CC" w:rsidRDefault="00ED679E" w:rsidP="00275647">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kern w:val="28"/>
                <w:sz w:val="20"/>
                <w:szCs w:val="20"/>
                <w:cs/>
              </w:rPr>
              <w:t xml:space="preserve"> </w:t>
            </w:r>
            <w:r w:rsidRPr="000110CC">
              <w:rPr>
                <w:rFonts w:ascii="Arial" w:hAnsi="Arial" w:cs="Arial"/>
                <w:kern w:val="28"/>
                <w:sz w:val="20"/>
                <w:szCs w:val="20"/>
              </w:rPr>
              <w:t>3</w:t>
            </w:r>
          </w:p>
        </w:tc>
        <w:tc>
          <w:tcPr>
            <w:tcW w:w="1311" w:type="dxa"/>
            <w:vAlign w:val="bottom"/>
          </w:tcPr>
          <w:p w14:paraId="21347F08" w14:textId="77777777" w:rsidR="00ED679E" w:rsidRPr="00CB7C19" w:rsidRDefault="00ED679E" w:rsidP="00275647">
            <w:pPr>
              <w:pBdr>
                <w:bottom w:val="single" w:sz="4" w:space="1" w:color="auto"/>
              </w:pBdr>
              <w:spacing w:line="340" w:lineRule="exact"/>
              <w:jc w:val="center"/>
              <w:rPr>
                <w:rFonts w:ascii="Arial" w:hAnsi="Arial" w:cs="Arial"/>
                <w:kern w:val="28"/>
                <w:sz w:val="20"/>
                <w:szCs w:val="20"/>
                <w:cs/>
              </w:rPr>
            </w:pPr>
            <w:r w:rsidRPr="00CB7C19">
              <w:rPr>
                <w:rFonts w:ascii="Arial" w:hAnsi="Arial" w:cs="Arial"/>
                <w:kern w:val="28"/>
                <w:sz w:val="20"/>
                <w:szCs w:val="20"/>
              </w:rPr>
              <w:t>Total</w:t>
            </w:r>
          </w:p>
        </w:tc>
      </w:tr>
      <w:tr w:rsidR="00ED679E" w:rsidRPr="00CB7C19" w14:paraId="052EE105" w14:textId="77777777" w:rsidTr="00275647">
        <w:tc>
          <w:tcPr>
            <w:tcW w:w="4158" w:type="dxa"/>
            <w:vAlign w:val="bottom"/>
          </w:tcPr>
          <w:p w14:paraId="1843385E" w14:textId="77777777" w:rsidR="00ED679E" w:rsidRPr="000110CC" w:rsidRDefault="00ED679E" w:rsidP="00275647">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 xml:space="preserve">Assets measured at fair value </w:t>
            </w:r>
          </w:p>
        </w:tc>
        <w:tc>
          <w:tcPr>
            <w:tcW w:w="1243" w:type="dxa"/>
            <w:vAlign w:val="bottom"/>
          </w:tcPr>
          <w:p w14:paraId="65D61C14" w14:textId="77777777" w:rsidR="00ED679E" w:rsidRPr="000110CC" w:rsidRDefault="00ED679E" w:rsidP="00275647">
            <w:pPr>
              <w:tabs>
                <w:tab w:val="decimal" w:pos="892"/>
              </w:tabs>
              <w:spacing w:line="340" w:lineRule="exact"/>
              <w:rPr>
                <w:rFonts w:ascii="Arial" w:hAnsi="Arial" w:cs="Arial"/>
                <w:kern w:val="28"/>
                <w:sz w:val="20"/>
                <w:szCs w:val="20"/>
              </w:rPr>
            </w:pPr>
          </w:p>
        </w:tc>
        <w:tc>
          <w:tcPr>
            <w:tcW w:w="1333" w:type="dxa"/>
            <w:vAlign w:val="bottom"/>
          </w:tcPr>
          <w:p w14:paraId="6200125D" w14:textId="77777777" w:rsidR="00ED679E" w:rsidRPr="000110CC" w:rsidRDefault="00ED679E" w:rsidP="00275647">
            <w:pPr>
              <w:tabs>
                <w:tab w:val="decimal" w:pos="892"/>
              </w:tabs>
              <w:spacing w:line="340" w:lineRule="exact"/>
              <w:rPr>
                <w:rFonts w:ascii="Arial" w:hAnsi="Arial" w:cs="Arial"/>
                <w:kern w:val="28"/>
                <w:sz w:val="20"/>
                <w:szCs w:val="20"/>
              </w:rPr>
            </w:pPr>
          </w:p>
        </w:tc>
        <w:tc>
          <w:tcPr>
            <w:tcW w:w="1333" w:type="dxa"/>
            <w:vAlign w:val="bottom"/>
          </w:tcPr>
          <w:p w14:paraId="37CD7797" w14:textId="77777777" w:rsidR="00ED679E" w:rsidRPr="000110CC" w:rsidRDefault="00ED679E" w:rsidP="00275647">
            <w:pPr>
              <w:tabs>
                <w:tab w:val="decimal" w:pos="892"/>
              </w:tabs>
              <w:spacing w:line="340" w:lineRule="exact"/>
              <w:rPr>
                <w:rFonts w:ascii="Arial" w:hAnsi="Arial" w:cs="Arial"/>
                <w:kern w:val="28"/>
                <w:sz w:val="20"/>
                <w:szCs w:val="20"/>
              </w:rPr>
            </w:pPr>
          </w:p>
        </w:tc>
        <w:tc>
          <w:tcPr>
            <w:tcW w:w="1311" w:type="dxa"/>
            <w:vAlign w:val="bottom"/>
          </w:tcPr>
          <w:p w14:paraId="6071B4B8" w14:textId="77777777" w:rsidR="00ED679E" w:rsidRPr="00CB7C19" w:rsidRDefault="00ED679E" w:rsidP="00275647">
            <w:pPr>
              <w:tabs>
                <w:tab w:val="decimal" w:pos="892"/>
              </w:tabs>
              <w:spacing w:line="340" w:lineRule="exact"/>
              <w:rPr>
                <w:rFonts w:ascii="Arial" w:hAnsi="Arial" w:cs="Arial"/>
                <w:kern w:val="28"/>
                <w:sz w:val="20"/>
                <w:szCs w:val="20"/>
                <w:cs/>
              </w:rPr>
            </w:pPr>
          </w:p>
        </w:tc>
      </w:tr>
      <w:tr w:rsidR="00ED679E" w:rsidRPr="00CB7C19" w14:paraId="571CF519" w14:textId="77777777" w:rsidTr="00275647">
        <w:tc>
          <w:tcPr>
            <w:tcW w:w="4158" w:type="dxa"/>
            <w:vAlign w:val="bottom"/>
          </w:tcPr>
          <w:p w14:paraId="727B3F0D" w14:textId="77777777" w:rsidR="00ED679E" w:rsidRPr="000110CC" w:rsidRDefault="00ED679E" w:rsidP="00275647">
            <w:pPr>
              <w:spacing w:line="340" w:lineRule="exact"/>
              <w:ind w:left="243" w:hanging="180"/>
              <w:rPr>
                <w:rFonts w:ascii="Arial" w:hAnsi="Arial" w:cs="Arial"/>
                <w:kern w:val="28"/>
                <w:sz w:val="20"/>
                <w:szCs w:val="20"/>
                <w:cs/>
              </w:rPr>
            </w:pPr>
            <w:r w:rsidRPr="000110CC">
              <w:rPr>
                <w:rFonts w:ascii="Arial" w:hAnsi="Arial" w:cs="Arial"/>
                <w:kern w:val="28"/>
                <w:sz w:val="20"/>
                <w:szCs w:val="20"/>
              </w:rPr>
              <w:t>Financial assets measured at FVOCI</w:t>
            </w:r>
          </w:p>
        </w:tc>
        <w:tc>
          <w:tcPr>
            <w:tcW w:w="1243" w:type="dxa"/>
            <w:vAlign w:val="bottom"/>
          </w:tcPr>
          <w:p w14:paraId="7D2EC570" w14:textId="77777777" w:rsidR="00ED679E" w:rsidRPr="000110CC" w:rsidRDefault="00ED679E" w:rsidP="00275647">
            <w:pPr>
              <w:tabs>
                <w:tab w:val="decimal" w:pos="892"/>
              </w:tabs>
              <w:spacing w:line="340" w:lineRule="exact"/>
              <w:rPr>
                <w:rFonts w:ascii="Arial" w:hAnsi="Arial" w:cs="Arial"/>
                <w:kern w:val="28"/>
                <w:sz w:val="20"/>
                <w:szCs w:val="20"/>
              </w:rPr>
            </w:pPr>
          </w:p>
        </w:tc>
        <w:tc>
          <w:tcPr>
            <w:tcW w:w="1333" w:type="dxa"/>
            <w:vAlign w:val="bottom"/>
          </w:tcPr>
          <w:p w14:paraId="0659534D" w14:textId="77777777" w:rsidR="00ED679E" w:rsidRPr="000110CC" w:rsidRDefault="00ED679E" w:rsidP="00275647">
            <w:pPr>
              <w:tabs>
                <w:tab w:val="decimal" w:pos="892"/>
              </w:tabs>
              <w:spacing w:line="340" w:lineRule="exact"/>
              <w:rPr>
                <w:rFonts w:ascii="Arial" w:hAnsi="Arial" w:cs="Arial"/>
                <w:kern w:val="28"/>
                <w:sz w:val="20"/>
                <w:szCs w:val="20"/>
              </w:rPr>
            </w:pPr>
          </w:p>
        </w:tc>
        <w:tc>
          <w:tcPr>
            <w:tcW w:w="1333" w:type="dxa"/>
            <w:vAlign w:val="bottom"/>
          </w:tcPr>
          <w:p w14:paraId="2BDD5CF5" w14:textId="77777777" w:rsidR="00ED679E" w:rsidRPr="000110CC" w:rsidRDefault="00ED679E" w:rsidP="00275647">
            <w:pPr>
              <w:tabs>
                <w:tab w:val="decimal" w:pos="892"/>
              </w:tabs>
              <w:spacing w:line="340" w:lineRule="exact"/>
              <w:rPr>
                <w:rFonts w:ascii="Arial" w:hAnsi="Arial" w:cs="Arial"/>
                <w:kern w:val="28"/>
                <w:sz w:val="20"/>
                <w:szCs w:val="20"/>
              </w:rPr>
            </w:pPr>
          </w:p>
        </w:tc>
        <w:tc>
          <w:tcPr>
            <w:tcW w:w="1311" w:type="dxa"/>
            <w:vAlign w:val="bottom"/>
          </w:tcPr>
          <w:p w14:paraId="6643EE61" w14:textId="77777777" w:rsidR="00ED679E" w:rsidRPr="00CB7C19" w:rsidRDefault="00ED679E" w:rsidP="00275647">
            <w:pPr>
              <w:tabs>
                <w:tab w:val="decimal" w:pos="892"/>
              </w:tabs>
              <w:spacing w:line="340" w:lineRule="exact"/>
              <w:rPr>
                <w:rFonts w:ascii="Arial" w:hAnsi="Arial" w:cs="Arial"/>
                <w:kern w:val="28"/>
                <w:sz w:val="20"/>
                <w:szCs w:val="20"/>
              </w:rPr>
            </w:pPr>
          </w:p>
        </w:tc>
      </w:tr>
      <w:tr w:rsidR="00ED679E" w:rsidRPr="00CB7C19" w14:paraId="024608C0" w14:textId="77777777" w:rsidTr="00275647">
        <w:tc>
          <w:tcPr>
            <w:tcW w:w="4158" w:type="dxa"/>
            <w:vAlign w:val="bottom"/>
          </w:tcPr>
          <w:p w14:paraId="0CF3B593" w14:textId="77777777" w:rsidR="00ED679E" w:rsidRPr="000110CC" w:rsidRDefault="00ED679E" w:rsidP="00275647">
            <w:pPr>
              <w:spacing w:line="340" w:lineRule="exact"/>
              <w:ind w:left="342" w:hanging="90"/>
              <w:rPr>
                <w:rFonts w:ascii="Arial" w:hAnsi="Arial" w:cs="Arial"/>
                <w:kern w:val="28"/>
                <w:sz w:val="20"/>
                <w:szCs w:val="20"/>
              </w:rPr>
            </w:pPr>
            <w:r w:rsidRPr="000110CC">
              <w:rPr>
                <w:rFonts w:ascii="Arial" w:hAnsi="Arial" w:cs="Arial"/>
                <w:kern w:val="28"/>
                <w:sz w:val="20"/>
                <w:szCs w:val="20"/>
              </w:rPr>
              <w:t xml:space="preserve">Equity instruments </w:t>
            </w:r>
          </w:p>
        </w:tc>
        <w:tc>
          <w:tcPr>
            <w:tcW w:w="1243" w:type="dxa"/>
          </w:tcPr>
          <w:p w14:paraId="7C8974AE" w14:textId="77777777" w:rsidR="00ED679E" w:rsidRPr="000110CC" w:rsidRDefault="00ED679E" w:rsidP="00275647">
            <w:pPr>
              <w:tabs>
                <w:tab w:val="decimal" w:pos="892"/>
              </w:tabs>
              <w:spacing w:line="340" w:lineRule="exact"/>
              <w:rPr>
                <w:rFonts w:ascii="Arial" w:hAnsi="Arial" w:cs="Arial"/>
                <w:kern w:val="28"/>
                <w:sz w:val="20"/>
                <w:szCs w:val="20"/>
              </w:rPr>
            </w:pPr>
            <w:r w:rsidRPr="00AD6CF4">
              <w:rPr>
                <w:rFonts w:ascii="Arial" w:hAnsi="Arial" w:cs="Arial"/>
                <w:kern w:val="28"/>
                <w:sz w:val="20"/>
                <w:szCs w:val="20"/>
              </w:rPr>
              <w:t>11,969</w:t>
            </w:r>
          </w:p>
        </w:tc>
        <w:tc>
          <w:tcPr>
            <w:tcW w:w="1333" w:type="dxa"/>
          </w:tcPr>
          <w:p w14:paraId="404E44D3" w14:textId="77777777" w:rsidR="00ED679E" w:rsidRPr="000110CC" w:rsidRDefault="00ED679E" w:rsidP="00275647">
            <w:pPr>
              <w:tabs>
                <w:tab w:val="decimal" w:pos="892"/>
              </w:tabs>
              <w:spacing w:line="340" w:lineRule="exact"/>
              <w:rPr>
                <w:rFonts w:ascii="Arial" w:hAnsi="Arial" w:cs="Arial"/>
                <w:kern w:val="28"/>
                <w:sz w:val="20"/>
                <w:szCs w:val="20"/>
              </w:rPr>
            </w:pPr>
            <w:r w:rsidRPr="00AD6CF4">
              <w:rPr>
                <w:rFonts w:ascii="Arial" w:hAnsi="Arial"/>
                <w:kern w:val="28"/>
                <w:sz w:val="20"/>
                <w:szCs w:val="20"/>
                <w:cs/>
              </w:rPr>
              <w:t>-</w:t>
            </w:r>
          </w:p>
        </w:tc>
        <w:tc>
          <w:tcPr>
            <w:tcW w:w="1333" w:type="dxa"/>
          </w:tcPr>
          <w:p w14:paraId="15B3382F" w14:textId="77777777" w:rsidR="00ED679E" w:rsidRPr="000110CC" w:rsidRDefault="00ED679E" w:rsidP="00275647">
            <w:pPr>
              <w:tabs>
                <w:tab w:val="decimal" w:pos="892"/>
              </w:tabs>
              <w:spacing w:line="340" w:lineRule="exact"/>
              <w:rPr>
                <w:rFonts w:ascii="Arial" w:hAnsi="Arial" w:cs="Arial"/>
                <w:kern w:val="28"/>
                <w:sz w:val="20"/>
                <w:szCs w:val="20"/>
              </w:rPr>
            </w:pPr>
            <w:r w:rsidRPr="00AD6CF4">
              <w:rPr>
                <w:rFonts w:ascii="Arial" w:hAnsi="Arial" w:cs="Arial"/>
                <w:kern w:val="28"/>
                <w:sz w:val="20"/>
                <w:szCs w:val="20"/>
              </w:rPr>
              <w:t>12</w:t>
            </w:r>
          </w:p>
        </w:tc>
        <w:tc>
          <w:tcPr>
            <w:tcW w:w="1311" w:type="dxa"/>
          </w:tcPr>
          <w:p w14:paraId="177F1B46" w14:textId="77777777" w:rsidR="00ED679E" w:rsidRPr="00CB7C19" w:rsidRDefault="00ED679E" w:rsidP="00275647">
            <w:pPr>
              <w:tabs>
                <w:tab w:val="decimal" w:pos="892"/>
              </w:tabs>
              <w:spacing w:line="340" w:lineRule="exact"/>
              <w:rPr>
                <w:rFonts w:ascii="Arial" w:hAnsi="Arial" w:cs="Arial"/>
                <w:kern w:val="28"/>
                <w:sz w:val="20"/>
                <w:szCs w:val="20"/>
              </w:rPr>
            </w:pPr>
            <w:r w:rsidRPr="00AD6CF4">
              <w:rPr>
                <w:rFonts w:ascii="Arial" w:hAnsi="Arial" w:cs="Arial"/>
                <w:kern w:val="28"/>
                <w:sz w:val="20"/>
                <w:szCs w:val="20"/>
              </w:rPr>
              <w:t>11,981</w:t>
            </w:r>
          </w:p>
        </w:tc>
      </w:tr>
      <w:tr w:rsidR="00ED679E" w:rsidRPr="00CB7C19" w14:paraId="48324660" w14:textId="77777777" w:rsidTr="00275647">
        <w:trPr>
          <w:trHeight w:val="73"/>
        </w:trPr>
        <w:tc>
          <w:tcPr>
            <w:tcW w:w="4158" w:type="dxa"/>
            <w:vAlign w:val="bottom"/>
          </w:tcPr>
          <w:p w14:paraId="53CA69B1" w14:textId="77777777" w:rsidR="00ED679E" w:rsidRPr="000110CC" w:rsidRDefault="00ED679E" w:rsidP="00275647">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Asset for which fair value is disclosed</w:t>
            </w:r>
          </w:p>
        </w:tc>
        <w:tc>
          <w:tcPr>
            <w:tcW w:w="1243" w:type="dxa"/>
          </w:tcPr>
          <w:p w14:paraId="17459122" w14:textId="77777777" w:rsidR="00ED679E" w:rsidRPr="000110CC" w:rsidRDefault="00ED679E" w:rsidP="00275647">
            <w:pPr>
              <w:tabs>
                <w:tab w:val="decimal" w:pos="892"/>
              </w:tabs>
              <w:spacing w:line="340" w:lineRule="exact"/>
              <w:rPr>
                <w:rFonts w:ascii="Arial" w:hAnsi="Arial" w:cs="Arial"/>
                <w:kern w:val="28"/>
                <w:sz w:val="20"/>
                <w:szCs w:val="20"/>
              </w:rPr>
            </w:pPr>
          </w:p>
        </w:tc>
        <w:tc>
          <w:tcPr>
            <w:tcW w:w="1333" w:type="dxa"/>
          </w:tcPr>
          <w:p w14:paraId="62DD8A0F" w14:textId="77777777" w:rsidR="00ED679E" w:rsidRPr="000110CC" w:rsidRDefault="00ED679E" w:rsidP="00275647">
            <w:pPr>
              <w:tabs>
                <w:tab w:val="decimal" w:pos="892"/>
              </w:tabs>
              <w:spacing w:line="340" w:lineRule="exact"/>
              <w:rPr>
                <w:rFonts w:ascii="Arial" w:hAnsi="Arial" w:cs="Arial"/>
                <w:kern w:val="28"/>
                <w:sz w:val="20"/>
                <w:szCs w:val="20"/>
              </w:rPr>
            </w:pPr>
          </w:p>
        </w:tc>
        <w:tc>
          <w:tcPr>
            <w:tcW w:w="1333" w:type="dxa"/>
            <w:vAlign w:val="bottom"/>
          </w:tcPr>
          <w:p w14:paraId="680650F1" w14:textId="77777777" w:rsidR="00ED679E" w:rsidRPr="000110CC" w:rsidRDefault="00ED679E" w:rsidP="00275647">
            <w:pPr>
              <w:tabs>
                <w:tab w:val="decimal" w:pos="892"/>
              </w:tabs>
              <w:spacing w:line="340" w:lineRule="exact"/>
              <w:rPr>
                <w:rFonts w:ascii="Arial" w:hAnsi="Arial" w:cs="Arial"/>
                <w:kern w:val="28"/>
                <w:sz w:val="20"/>
                <w:szCs w:val="20"/>
              </w:rPr>
            </w:pPr>
          </w:p>
        </w:tc>
        <w:tc>
          <w:tcPr>
            <w:tcW w:w="1311" w:type="dxa"/>
            <w:vAlign w:val="bottom"/>
          </w:tcPr>
          <w:p w14:paraId="555C122E" w14:textId="77777777" w:rsidR="00ED679E" w:rsidRPr="00CB7C19" w:rsidRDefault="00ED679E" w:rsidP="00275647">
            <w:pPr>
              <w:tabs>
                <w:tab w:val="decimal" w:pos="892"/>
              </w:tabs>
              <w:spacing w:line="340" w:lineRule="exact"/>
              <w:rPr>
                <w:rFonts w:ascii="Arial" w:hAnsi="Arial" w:cs="Arial"/>
                <w:kern w:val="28"/>
                <w:sz w:val="20"/>
                <w:szCs w:val="20"/>
                <w:cs/>
              </w:rPr>
            </w:pPr>
          </w:p>
        </w:tc>
      </w:tr>
      <w:tr w:rsidR="00ED679E" w:rsidRPr="00CB7C19" w14:paraId="2F95E98A" w14:textId="77777777" w:rsidTr="00275647">
        <w:trPr>
          <w:trHeight w:val="73"/>
        </w:trPr>
        <w:tc>
          <w:tcPr>
            <w:tcW w:w="4158" w:type="dxa"/>
            <w:vAlign w:val="bottom"/>
          </w:tcPr>
          <w:p w14:paraId="4BC2BEA5" w14:textId="77777777" w:rsidR="00ED679E" w:rsidRPr="000110CC" w:rsidRDefault="00ED679E" w:rsidP="00275647">
            <w:pPr>
              <w:spacing w:line="340" w:lineRule="exact"/>
              <w:ind w:left="72"/>
              <w:rPr>
                <w:rFonts w:ascii="Arial" w:hAnsi="Arial" w:cs="Arial"/>
                <w:kern w:val="28"/>
                <w:sz w:val="20"/>
                <w:szCs w:val="20"/>
                <w:cs/>
              </w:rPr>
            </w:pPr>
            <w:r w:rsidRPr="000110CC">
              <w:rPr>
                <w:rFonts w:ascii="Arial" w:hAnsi="Arial" w:cs="Arial"/>
                <w:kern w:val="28"/>
                <w:sz w:val="20"/>
                <w:szCs w:val="20"/>
              </w:rPr>
              <w:t>Investment property</w:t>
            </w:r>
          </w:p>
        </w:tc>
        <w:tc>
          <w:tcPr>
            <w:tcW w:w="1243" w:type="dxa"/>
          </w:tcPr>
          <w:p w14:paraId="09189DC1" w14:textId="77777777" w:rsidR="00ED679E" w:rsidRPr="000110CC" w:rsidRDefault="00ED679E" w:rsidP="00275647">
            <w:pPr>
              <w:tabs>
                <w:tab w:val="decimal" w:pos="892"/>
              </w:tabs>
              <w:spacing w:line="340" w:lineRule="exact"/>
              <w:rPr>
                <w:rFonts w:ascii="Arial" w:hAnsi="Arial" w:cs="Arial"/>
                <w:kern w:val="28"/>
                <w:sz w:val="20"/>
                <w:szCs w:val="20"/>
              </w:rPr>
            </w:pPr>
            <w:r w:rsidRPr="00AD6CF4">
              <w:rPr>
                <w:rFonts w:ascii="Arial" w:hAnsi="Arial"/>
                <w:kern w:val="28"/>
                <w:sz w:val="20"/>
                <w:szCs w:val="20"/>
                <w:cs/>
              </w:rPr>
              <w:t>-</w:t>
            </w:r>
          </w:p>
        </w:tc>
        <w:tc>
          <w:tcPr>
            <w:tcW w:w="1333" w:type="dxa"/>
          </w:tcPr>
          <w:p w14:paraId="1068B87A" w14:textId="77777777" w:rsidR="00ED679E" w:rsidRPr="000110CC" w:rsidRDefault="00ED679E" w:rsidP="00275647">
            <w:pPr>
              <w:tabs>
                <w:tab w:val="decimal" w:pos="892"/>
              </w:tabs>
              <w:spacing w:line="340" w:lineRule="exact"/>
              <w:rPr>
                <w:rFonts w:ascii="Arial" w:hAnsi="Arial" w:cs="Arial"/>
                <w:kern w:val="28"/>
                <w:sz w:val="20"/>
                <w:szCs w:val="20"/>
              </w:rPr>
            </w:pPr>
            <w:r w:rsidRPr="00AD6CF4">
              <w:rPr>
                <w:rFonts w:ascii="Arial" w:hAnsi="Arial"/>
                <w:kern w:val="28"/>
                <w:sz w:val="20"/>
                <w:szCs w:val="20"/>
                <w:cs/>
              </w:rPr>
              <w:t>-</w:t>
            </w:r>
          </w:p>
        </w:tc>
        <w:tc>
          <w:tcPr>
            <w:tcW w:w="1333" w:type="dxa"/>
            <w:vAlign w:val="bottom"/>
          </w:tcPr>
          <w:p w14:paraId="1C79DF1D" w14:textId="77777777" w:rsidR="00ED679E" w:rsidRPr="00EF6C75" w:rsidRDefault="00ED679E" w:rsidP="00275647">
            <w:pPr>
              <w:tabs>
                <w:tab w:val="decimal" w:pos="892"/>
              </w:tabs>
              <w:spacing w:line="340" w:lineRule="exact"/>
              <w:rPr>
                <w:rFonts w:ascii="Arial" w:hAnsi="Arial" w:cstheme="minorBidi"/>
                <w:kern w:val="28"/>
                <w:sz w:val="20"/>
                <w:szCs w:val="20"/>
              </w:rPr>
            </w:pPr>
            <w:r>
              <w:rPr>
                <w:rFonts w:ascii="Arial" w:hAnsi="Arial" w:cstheme="minorBidi"/>
                <w:kern w:val="28"/>
                <w:sz w:val="20"/>
                <w:szCs w:val="20"/>
              </w:rPr>
              <w:t>791</w:t>
            </w:r>
          </w:p>
        </w:tc>
        <w:tc>
          <w:tcPr>
            <w:tcW w:w="1311" w:type="dxa"/>
            <w:vAlign w:val="bottom"/>
          </w:tcPr>
          <w:p w14:paraId="0A711742" w14:textId="77777777" w:rsidR="00ED679E" w:rsidRPr="00CB7C19" w:rsidRDefault="00ED679E" w:rsidP="00275647">
            <w:pPr>
              <w:tabs>
                <w:tab w:val="decimal" w:pos="892"/>
              </w:tabs>
              <w:spacing w:line="340" w:lineRule="exact"/>
              <w:rPr>
                <w:rFonts w:ascii="Arial" w:hAnsi="Arial" w:cs="Arial"/>
                <w:kern w:val="28"/>
                <w:sz w:val="20"/>
                <w:szCs w:val="20"/>
              </w:rPr>
            </w:pPr>
            <w:r>
              <w:rPr>
                <w:rFonts w:ascii="Arial" w:hAnsi="Arial" w:cs="Arial"/>
                <w:kern w:val="28"/>
                <w:sz w:val="20"/>
                <w:szCs w:val="20"/>
              </w:rPr>
              <w:t>791</w:t>
            </w:r>
          </w:p>
        </w:tc>
      </w:tr>
      <w:tr w:rsidR="002377B2" w:rsidRPr="000110CC" w14:paraId="42F3AEE1" w14:textId="77777777" w:rsidTr="00E44BCA">
        <w:tc>
          <w:tcPr>
            <w:tcW w:w="9378" w:type="dxa"/>
            <w:gridSpan w:val="5"/>
            <w:vAlign w:val="bottom"/>
          </w:tcPr>
          <w:p w14:paraId="4A4B39C2" w14:textId="2B5428AE" w:rsidR="002377B2" w:rsidRPr="000110CC" w:rsidRDefault="002377B2" w:rsidP="006F34F5">
            <w:pPr>
              <w:spacing w:line="340" w:lineRule="exact"/>
              <w:jc w:val="right"/>
              <w:rPr>
                <w:rFonts w:ascii="Arial" w:hAnsi="Arial" w:cs="Arial"/>
                <w:kern w:val="28"/>
                <w:sz w:val="20"/>
                <w:szCs w:val="20"/>
              </w:rPr>
            </w:pPr>
            <w:r w:rsidRPr="000110CC">
              <w:rPr>
                <w:rFonts w:ascii="Arial" w:hAnsi="Arial"/>
                <w:kern w:val="28"/>
                <w:sz w:val="20"/>
                <w:szCs w:val="20"/>
                <w:cs/>
              </w:rPr>
              <w:lastRenderedPageBreak/>
              <w:t>(</w:t>
            </w:r>
            <w:r w:rsidRPr="000110CC">
              <w:rPr>
                <w:rFonts w:ascii="Arial" w:hAnsi="Arial" w:cs="Arial"/>
                <w:kern w:val="28"/>
                <w:sz w:val="20"/>
                <w:szCs w:val="20"/>
              </w:rPr>
              <w:t>Unit</w:t>
            </w:r>
            <w:r w:rsidRPr="000110CC">
              <w:rPr>
                <w:rFonts w:ascii="Arial" w:hAnsi="Arial"/>
                <w:kern w:val="28"/>
                <w:sz w:val="20"/>
                <w:szCs w:val="20"/>
                <w:cs/>
              </w:rPr>
              <w:t xml:space="preserve">: </w:t>
            </w:r>
            <w:r w:rsidRPr="000110CC">
              <w:rPr>
                <w:rFonts w:ascii="Arial" w:hAnsi="Arial" w:cs="Arial"/>
                <w:kern w:val="28"/>
                <w:sz w:val="20"/>
                <w:szCs w:val="20"/>
              </w:rPr>
              <w:t>Million Baht</w:t>
            </w:r>
            <w:r w:rsidRPr="000110CC">
              <w:rPr>
                <w:rFonts w:ascii="Arial" w:hAnsi="Arial"/>
                <w:kern w:val="28"/>
                <w:sz w:val="20"/>
                <w:szCs w:val="20"/>
                <w:cs/>
              </w:rPr>
              <w:t>)</w:t>
            </w:r>
          </w:p>
        </w:tc>
      </w:tr>
      <w:tr w:rsidR="002377B2" w:rsidRPr="000110CC" w14:paraId="11AE5EE3" w14:textId="77777777" w:rsidTr="00E44BCA">
        <w:trPr>
          <w:trHeight w:val="414"/>
        </w:trPr>
        <w:tc>
          <w:tcPr>
            <w:tcW w:w="4158" w:type="dxa"/>
            <w:vAlign w:val="bottom"/>
          </w:tcPr>
          <w:p w14:paraId="1988BAB1"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2D6EE0AF"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Separate Financial Statements</w:t>
            </w:r>
          </w:p>
        </w:tc>
      </w:tr>
      <w:tr w:rsidR="002377B2" w:rsidRPr="000110CC" w14:paraId="0970751E" w14:textId="77777777" w:rsidTr="00E44BCA">
        <w:trPr>
          <w:trHeight w:val="414"/>
        </w:trPr>
        <w:tc>
          <w:tcPr>
            <w:tcW w:w="4158" w:type="dxa"/>
            <w:vAlign w:val="bottom"/>
          </w:tcPr>
          <w:p w14:paraId="697ADE9D" w14:textId="77777777" w:rsidR="002377B2" w:rsidRPr="000110CC" w:rsidRDefault="002377B2" w:rsidP="00E44BCA">
            <w:pPr>
              <w:spacing w:line="340" w:lineRule="exact"/>
              <w:ind w:left="243" w:hanging="180"/>
              <w:rPr>
                <w:rFonts w:ascii="Arial" w:hAnsi="Arial" w:cs="Arial"/>
                <w:kern w:val="28"/>
                <w:sz w:val="20"/>
                <w:szCs w:val="20"/>
              </w:rPr>
            </w:pPr>
          </w:p>
        </w:tc>
        <w:tc>
          <w:tcPr>
            <w:tcW w:w="5220" w:type="dxa"/>
            <w:gridSpan w:val="4"/>
            <w:vAlign w:val="bottom"/>
          </w:tcPr>
          <w:p w14:paraId="29BB170F" w14:textId="445D25E6"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As at 31 December 202</w:t>
            </w:r>
            <w:r w:rsidR="00ED679E">
              <w:rPr>
                <w:rFonts w:ascii="Arial" w:hAnsi="Arial" w:cs="Arial"/>
                <w:kern w:val="28"/>
                <w:sz w:val="20"/>
                <w:szCs w:val="20"/>
              </w:rPr>
              <w:t>5</w:t>
            </w:r>
          </w:p>
        </w:tc>
      </w:tr>
      <w:tr w:rsidR="002377B2" w:rsidRPr="000110CC" w14:paraId="22A0C540" w14:textId="77777777" w:rsidTr="00E44BCA">
        <w:tc>
          <w:tcPr>
            <w:tcW w:w="4158" w:type="dxa"/>
            <w:vAlign w:val="bottom"/>
          </w:tcPr>
          <w:p w14:paraId="3A49AB22" w14:textId="77777777" w:rsidR="002377B2" w:rsidRPr="000110CC" w:rsidRDefault="002377B2" w:rsidP="00E44BCA">
            <w:pPr>
              <w:spacing w:line="340" w:lineRule="exact"/>
              <w:ind w:left="243" w:hanging="180"/>
              <w:rPr>
                <w:rFonts w:ascii="Arial" w:hAnsi="Arial" w:cs="Arial"/>
                <w:kern w:val="28"/>
                <w:sz w:val="20"/>
                <w:szCs w:val="20"/>
              </w:rPr>
            </w:pPr>
          </w:p>
        </w:tc>
        <w:tc>
          <w:tcPr>
            <w:tcW w:w="1243" w:type="dxa"/>
            <w:vAlign w:val="bottom"/>
          </w:tcPr>
          <w:p w14:paraId="373709C6"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kern w:val="28"/>
                <w:sz w:val="20"/>
                <w:szCs w:val="20"/>
                <w:cs/>
              </w:rPr>
              <w:t xml:space="preserve"> </w:t>
            </w:r>
            <w:r w:rsidRPr="000110CC">
              <w:rPr>
                <w:rFonts w:ascii="Arial" w:hAnsi="Arial" w:cs="Arial"/>
                <w:kern w:val="28"/>
                <w:sz w:val="20"/>
                <w:szCs w:val="20"/>
              </w:rPr>
              <w:t>1</w:t>
            </w:r>
          </w:p>
        </w:tc>
        <w:tc>
          <w:tcPr>
            <w:tcW w:w="1333" w:type="dxa"/>
            <w:vAlign w:val="bottom"/>
          </w:tcPr>
          <w:p w14:paraId="557EC346"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kern w:val="28"/>
                <w:sz w:val="20"/>
                <w:szCs w:val="20"/>
                <w:cs/>
              </w:rPr>
              <w:t xml:space="preserve"> </w:t>
            </w:r>
            <w:r w:rsidRPr="000110CC">
              <w:rPr>
                <w:rFonts w:ascii="Arial" w:hAnsi="Arial" w:cs="Arial"/>
                <w:kern w:val="28"/>
                <w:sz w:val="20"/>
                <w:szCs w:val="20"/>
              </w:rPr>
              <w:t>2</w:t>
            </w:r>
          </w:p>
        </w:tc>
        <w:tc>
          <w:tcPr>
            <w:tcW w:w="1333" w:type="dxa"/>
            <w:vAlign w:val="bottom"/>
          </w:tcPr>
          <w:p w14:paraId="7B16462B" w14:textId="77777777" w:rsidR="002377B2" w:rsidRPr="000110CC" w:rsidRDefault="002377B2" w:rsidP="00E44BC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kern w:val="28"/>
                <w:sz w:val="20"/>
                <w:szCs w:val="20"/>
                <w:cs/>
              </w:rPr>
              <w:t xml:space="preserve"> </w:t>
            </w:r>
            <w:r w:rsidRPr="000110CC">
              <w:rPr>
                <w:rFonts w:ascii="Arial" w:hAnsi="Arial" w:cs="Arial"/>
                <w:kern w:val="28"/>
                <w:sz w:val="20"/>
                <w:szCs w:val="20"/>
              </w:rPr>
              <w:t>3</w:t>
            </w:r>
          </w:p>
        </w:tc>
        <w:tc>
          <w:tcPr>
            <w:tcW w:w="1311" w:type="dxa"/>
            <w:vAlign w:val="bottom"/>
          </w:tcPr>
          <w:p w14:paraId="208ED57C" w14:textId="77777777" w:rsidR="002377B2" w:rsidRPr="00CB7C19" w:rsidRDefault="002377B2" w:rsidP="00E44BCA">
            <w:pPr>
              <w:pBdr>
                <w:bottom w:val="single" w:sz="4" w:space="1" w:color="auto"/>
              </w:pBdr>
              <w:spacing w:line="340" w:lineRule="exact"/>
              <w:jc w:val="center"/>
              <w:rPr>
                <w:rFonts w:ascii="Arial" w:hAnsi="Arial" w:cs="Arial"/>
                <w:kern w:val="28"/>
                <w:sz w:val="20"/>
                <w:szCs w:val="20"/>
                <w:cs/>
              </w:rPr>
            </w:pPr>
            <w:r w:rsidRPr="00CB7C19">
              <w:rPr>
                <w:rFonts w:ascii="Arial" w:hAnsi="Arial" w:cs="Arial"/>
                <w:kern w:val="28"/>
                <w:sz w:val="20"/>
                <w:szCs w:val="20"/>
              </w:rPr>
              <w:t>Total</w:t>
            </w:r>
          </w:p>
        </w:tc>
      </w:tr>
      <w:tr w:rsidR="002377B2" w:rsidRPr="000110CC" w14:paraId="55DC2F7B" w14:textId="77777777" w:rsidTr="00E44BCA">
        <w:tc>
          <w:tcPr>
            <w:tcW w:w="4158" w:type="dxa"/>
            <w:vAlign w:val="bottom"/>
          </w:tcPr>
          <w:p w14:paraId="0CBBDB81" w14:textId="77777777" w:rsidR="002377B2" w:rsidRPr="000110CC" w:rsidRDefault="002377B2" w:rsidP="00E44BC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 xml:space="preserve">Asset measured at fair value </w:t>
            </w:r>
          </w:p>
        </w:tc>
        <w:tc>
          <w:tcPr>
            <w:tcW w:w="1243" w:type="dxa"/>
            <w:vAlign w:val="bottom"/>
          </w:tcPr>
          <w:p w14:paraId="1DE0A0A2"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4D7F263E"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21EAE5A0"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4B780171" w14:textId="77777777" w:rsidR="002377B2" w:rsidRPr="00CB7C19" w:rsidRDefault="002377B2" w:rsidP="00E44BCA">
            <w:pPr>
              <w:tabs>
                <w:tab w:val="decimal" w:pos="892"/>
              </w:tabs>
              <w:spacing w:line="340" w:lineRule="exact"/>
              <w:rPr>
                <w:rFonts w:ascii="Arial" w:hAnsi="Arial" w:cs="Arial"/>
                <w:kern w:val="28"/>
                <w:sz w:val="20"/>
                <w:szCs w:val="20"/>
                <w:cs/>
              </w:rPr>
            </w:pPr>
          </w:p>
        </w:tc>
      </w:tr>
      <w:tr w:rsidR="002377B2" w:rsidRPr="000110CC" w14:paraId="5A3C5F7C" w14:textId="77777777" w:rsidTr="00E44BCA">
        <w:tc>
          <w:tcPr>
            <w:tcW w:w="4158" w:type="dxa"/>
            <w:vAlign w:val="bottom"/>
          </w:tcPr>
          <w:p w14:paraId="7B165CF1" w14:textId="77777777" w:rsidR="002377B2" w:rsidRPr="000110CC" w:rsidRDefault="002377B2" w:rsidP="00E44BCA">
            <w:pPr>
              <w:spacing w:line="340" w:lineRule="exact"/>
              <w:ind w:left="243" w:hanging="180"/>
              <w:rPr>
                <w:rFonts w:ascii="Arial" w:hAnsi="Arial" w:cs="Arial"/>
                <w:kern w:val="28"/>
                <w:sz w:val="20"/>
                <w:szCs w:val="20"/>
                <w:cs/>
              </w:rPr>
            </w:pPr>
            <w:r w:rsidRPr="000110CC">
              <w:rPr>
                <w:rFonts w:ascii="Arial" w:hAnsi="Arial" w:cs="Arial"/>
                <w:kern w:val="28"/>
                <w:sz w:val="20"/>
                <w:szCs w:val="20"/>
              </w:rPr>
              <w:t>Financial assets measured at FVOCI</w:t>
            </w:r>
          </w:p>
        </w:tc>
        <w:tc>
          <w:tcPr>
            <w:tcW w:w="1243" w:type="dxa"/>
            <w:vAlign w:val="bottom"/>
          </w:tcPr>
          <w:p w14:paraId="23F892E5"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12283316"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33" w:type="dxa"/>
            <w:vAlign w:val="bottom"/>
          </w:tcPr>
          <w:p w14:paraId="2B3C88F1" w14:textId="77777777" w:rsidR="002377B2" w:rsidRPr="000110CC" w:rsidRDefault="002377B2" w:rsidP="00E44BCA">
            <w:pPr>
              <w:tabs>
                <w:tab w:val="decimal" w:pos="892"/>
              </w:tabs>
              <w:spacing w:line="340" w:lineRule="exact"/>
              <w:rPr>
                <w:rFonts w:ascii="Arial" w:hAnsi="Arial" w:cs="Arial"/>
                <w:kern w:val="28"/>
                <w:sz w:val="20"/>
                <w:szCs w:val="20"/>
              </w:rPr>
            </w:pPr>
          </w:p>
        </w:tc>
        <w:tc>
          <w:tcPr>
            <w:tcW w:w="1311" w:type="dxa"/>
            <w:vAlign w:val="bottom"/>
          </w:tcPr>
          <w:p w14:paraId="4C5E56FF" w14:textId="77777777" w:rsidR="002377B2" w:rsidRPr="00CB7C19" w:rsidRDefault="002377B2" w:rsidP="00E44BCA">
            <w:pPr>
              <w:tabs>
                <w:tab w:val="decimal" w:pos="892"/>
              </w:tabs>
              <w:spacing w:line="340" w:lineRule="exact"/>
              <w:rPr>
                <w:rFonts w:ascii="Arial" w:hAnsi="Arial" w:cs="Arial"/>
                <w:kern w:val="28"/>
                <w:sz w:val="20"/>
                <w:szCs w:val="20"/>
              </w:rPr>
            </w:pPr>
          </w:p>
        </w:tc>
      </w:tr>
      <w:tr w:rsidR="00436A0A" w:rsidRPr="000110CC" w14:paraId="0A889F44" w14:textId="77777777" w:rsidTr="00E44BCA">
        <w:tc>
          <w:tcPr>
            <w:tcW w:w="4158" w:type="dxa"/>
            <w:vAlign w:val="bottom"/>
          </w:tcPr>
          <w:p w14:paraId="5927F2A2" w14:textId="77777777" w:rsidR="00436A0A" w:rsidRPr="000110CC" w:rsidRDefault="00436A0A" w:rsidP="00436A0A">
            <w:pPr>
              <w:spacing w:line="340" w:lineRule="exact"/>
              <w:ind w:left="342" w:hanging="90"/>
              <w:rPr>
                <w:rFonts w:ascii="Arial" w:hAnsi="Arial" w:cs="Arial"/>
                <w:kern w:val="28"/>
                <w:sz w:val="20"/>
                <w:szCs w:val="20"/>
              </w:rPr>
            </w:pPr>
            <w:r w:rsidRPr="000110CC">
              <w:rPr>
                <w:rFonts w:ascii="Arial" w:hAnsi="Arial" w:cs="Arial"/>
                <w:kern w:val="28"/>
                <w:sz w:val="20"/>
                <w:szCs w:val="20"/>
              </w:rPr>
              <w:t xml:space="preserve">Equity instruments </w:t>
            </w:r>
          </w:p>
        </w:tc>
        <w:tc>
          <w:tcPr>
            <w:tcW w:w="1243" w:type="dxa"/>
          </w:tcPr>
          <w:p w14:paraId="6C9421D7" w14:textId="03C3ABF8" w:rsidR="00436A0A" w:rsidRPr="009314FD" w:rsidRDefault="00436A0A" w:rsidP="00436A0A">
            <w:pPr>
              <w:tabs>
                <w:tab w:val="decimal" w:pos="892"/>
              </w:tabs>
              <w:spacing w:line="340" w:lineRule="exact"/>
              <w:rPr>
                <w:rFonts w:ascii="Arial" w:hAnsi="Arial" w:cs="Arial"/>
                <w:kern w:val="28"/>
                <w:sz w:val="20"/>
                <w:szCs w:val="20"/>
              </w:rPr>
            </w:pPr>
            <w:r w:rsidRPr="00436A0A">
              <w:rPr>
                <w:rFonts w:ascii="Arial" w:hAnsi="Arial" w:cs="Arial"/>
                <w:kern w:val="28"/>
                <w:sz w:val="20"/>
                <w:szCs w:val="20"/>
              </w:rPr>
              <w:t>9,726</w:t>
            </w:r>
          </w:p>
        </w:tc>
        <w:tc>
          <w:tcPr>
            <w:tcW w:w="1333" w:type="dxa"/>
          </w:tcPr>
          <w:p w14:paraId="09E33204" w14:textId="04A8FF0C" w:rsidR="00436A0A" w:rsidRPr="009314FD" w:rsidRDefault="00436A0A" w:rsidP="00436A0A">
            <w:pPr>
              <w:tabs>
                <w:tab w:val="decimal" w:pos="892"/>
              </w:tabs>
              <w:spacing w:line="340" w:lineRule="exact"/>
              <w:rPr>
                <w:rFonts w:ascii="Arial" w:hAnsi="Arial" w:cs="Arial"/>
                <w:kern w:val="28"/>
                <w:sz w:val="20"/>
                <w:szCs w:val="20"/>
              </w:rPr>
            </w:pPr>
            <w:r w:rsidRPr="00436A0A">
              <w:rPr>
                <w:rFonts w:ascii="Arial" w:hAnsi="Arial"/>
                <w:kern w:val="28"/>
                <w:sz w:val="20"/>
                <w:szCs w:val="20"/>
                <w:cs/>
              </w:rPr>
              <w:t>-</w:t>
            </w:r>
          </w:p>
        </w:tc>
        <w:tc>
          <w:tcPr>
            <w:tcW w:w="1333" w:type="dxa"/>
          </w:tcPr>
          <w:p w14:paraId="6C026F22" w14:textId="624D1A71" w:rsidR="00436A0A" w:rsidRPr="009314FD" w:rsidRDefault="00436A0A" w:rsidP="00436A0A">
            <w:pPr>
              <w:tabs>
                <w:tab w:val="decimal" w:pos="892"/>
              </w:tabs>
              <w:spacing w:line="340" w:lineRule="exact"/>
              <w:rPr>
                <w:rFonts w:ascii="Arial" w:hAnsi="Arial" w:cs="Arial"/>
                <w:kern w:val="28"/>
                <w:sz w:val="20"/>
                <w:szCs w:val="20"/>
              </w:rPr>
            </w:pPr>
            <w:r w:rsidRPr="00436A0A">
              <w:rPr>
                <w:rFonts w:ascii="Arial" w:hAnsi="Arial"/>
                <w:kern w:val="28"/>
                <w:sz w:val="20"/>
                <w:szCs w:val="20"/>
                <w:cs/>
              </w:rPr>
              <w:t>-</w:t>
            </w:r>
          </w:p>
        </w:tc>
        <w:tc>
          <w:tcPr>
            <w:tcW w:w="1311" w:type="dxa"/>
          </w:tcPr>
          <w:p w14:paraId="346E6795" w14:textId="42FC4BE6" w:rsidR="00436A0A" w:rsidRPr="009314FD" w:rsidRDefault="00436A0A" w:rsidP="00436A0A">
            <w:pPr>
              <w:tabs>
                <w:tab w:val="decimal" w:pos="892"/>
              </w:tabs>
              <w:spacing w:line="340" w:lineRule="exact"/>
              <w:rPr>
                <w:rFonts w:ascii="Arial" w:hAnsi="Arial" w:cs="Arial"/>
                <w:kern w:val="28"/>
                <w:sz w:val="20"/>
                <w:szCs w:val="20"/>
              </w:rPr>
            </w:pPr>
            <w:r w:rsidRPr="00436A0A">
              <w:rPr>
                <w:rFonts w:ascii="Arial" w:hAnsi="Arial" w:cs="Arial"/>
                <w:kern w:val="28"/>
                <w:sz w:val="20"/>
                <w:szCs w:val="20"/>
              </w:rPr>
              <w:t>9,726</w:t>
            </w:r>
          </w:p>
        </w:tc>
      </w:tr>
      <w:tr w:rsidR="00436A0A" w:rsidRPr="000110CC" w14:paraId="19BA41D1" w14:textId="77777777" w:rsidTr="00E44BCA">
        <w:trPr>
          <w:trHeight w:val="73"/>
        </w:trPr>
        <w:tc>
          <w:tcPr>
            <w:tcW w:w="4158" w:type="dxa"/>
            <w:vAlign w:val="bottom"/>
          </w:tcPr>
          <w:p w14:paraId="58CD0401" w14:textId="77777777" w:rsidR="00436A0A" w:rsidRPr="000110CC" w:rsidRDefault="00436A0A" w:rsidP="00436A0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Asset for which fair value is disclosed</w:t>
            </w:r>
          </w:p>
        </w:tc>
        <w:tc>
          <w:tcPr>
            <w:tcW w:w="1243" w:type="dxa"/>
          </w:tcPr>
          <w:p w14:paraId="4C1F6D75" w14:textId="77777777" w:rsidR="00436A0A" w:rsidRPr="009314FD" w:rsidRDefault="00436A0A" w:rsidP="00436A0A">
            <w:pPr>
              <w:tabs>
                <w:tab w:val="decimal" w:pos="892"/>
              </w:tabs>
              <w:spacing w:line="340" w:lineRule="exact"/>
              <w:rPr>
                <w:rFonts w:ascii="Arial" w:hAnsi="Arial" w:cs="Arial"/>
                <w:kern w:val="28"/>
                <w:sz w:val="20"/>
                <w:szCs w:val="20"/>
              </w:rPr>
            </w:pPr>
          </w:p>
        </w:tc>
        <w:tc>
          <w:tcPr>
            <w:tcW w:w="1333" w:type="dxa"/>
          </w:tcPr>
          <w:p w14:paraId="6CB70C33" w14:textId="77777777" w:rsidR="00436A0A" w:rsidRPr="009314FD" w:rsidRDefault="00436A0A" w:rsidP="00436A0A">
            <w:pPr>
              <w:tabs>
                <w:tab w:val="decimal" w:pos="892"/>
              </w:tabs>
              <w:spacing w:line="340" w:lineRule="exact"/>
              <w:rPr>
                <w:rFonts w:ascii="Arial" w:hAnsi="Arial" w:cs="Arial"/>
                <w:kern w:val="28"/>
                <w:sz w:val="20"/>
                <w:szCs w:val="20"/>
              </w:rPr>
            </w:pPr>
          </w:p>
        </w:tc>
        <w:tc>
          <w:tcPr>
            <w:tcW w:w="1333" w:type="dxa"/>
            <w:vAlign w:val="bottom"/>
          </w:tcPr>
          <w:p w14:paraId="455BF38B" w14:textId="77777777" w:rsidR="00436A0A" w:rsidRPr="009314FD" w:rsidRDefault="00436A0A" w:rsidP="00436A0A">
            <w:pPr>
              <w:tabs>
                <w:tab w:val="decimal" w:pos="892"/>
              </w:tabs>
              <w:spacing w:line="340" w:lineRule="exact"/>
              <w:rPr>
                <w:rFonts w:ascii="Arial" w:hAnsi="Arial" w:cs="Arial"/>
                <w:kern w:val="28"/>
                <w:sz w:val="20"/>
                <w:szCs w:val="20"/>
              </w:rPr>
            </w:pPr>
          </w:p>
        </w:tc>
        <w:tc>
          <w:tcPr>
            <w:tcW w:w="1311" w:type="dxa"/>
            <w:vAlign w:val="bottom"/>
          </w:tcPr>
          <w:p w14:paraId="739AEE70" w14:textId="77777777" w:rsidR="00436A0A" w:rsidRPr="009314FD" w:rsidRDefault="00436A0A" w:rsidP="00436A0A">
            <w:pPr>
              <w:tabs>
                <w:tab w:val="decimal" w:pos="892"/>
              </w:tabs>
              <w:spacing w:line="340" w:lineRule="exact"/>
              <w:rPr>
                <w:rFonts w:ascii="Arial" w:hAnsi="Arial" w:cs="Arial"/>
                <w:kern w:val="28"/>
                <w:sz w:val="20"/>
                <w:szCs w:val="20"/>
              </w:rPr>
            </w:pPr>
          </w:p>
        </w:tc>
      </w:tr>
      <w:tr w:rsidR="00436A0A" w:rsidRPr="000110CC" w14:paraId="5F7A2CEE" w14:textId="77777777" w:rsidTr="00E44BCA">
        <w:trPr>
          <w:trHeight w:val="73"/>
        </w:trPr>
        <w:tc>
          <w:tcPr>
            <w:tcW w:w="4158" w:type="dxa"/>
            <w:vAlign w:val="bottom"/>
          </w:tcPr>
          <w:p w14:paraId="4B2C8A6B" w14:textId="77777777" w:rsidR="00436A0A" w:rsidRPr="000110CC" w:rsidRDefault="00436A0A" w:rsidP="00436A0A">
            <w:pPr>
              <w:spacing w:line="340" w:lineRule="exact"/>
              <w:ind w:left="72"/>
              <w:rPr>
                <w:rFonts w:ascii="Arial" w:hAnsi="Arial" w:cs="Arial"/>
                <w:kern w:val="28"/>
                <w:sz w:val="20"/>
                <w:szCs w:val="20"/>
                <w:cs/>
              </w:rPr>
            </w:pPr>
            <w:r w:rsidRPr="000110CC">
              <w:rPr>
                <w:rFonts w:ascii="Arial" w:hAnsi="Arial" w:cs="Arial"/>
                <w:kern w:val="28"/>
                <w:sz w:val="20"/>
                <w:szCs w:val="20"/>
              </w:rPr>
              <w:t>Investment property</w:t>
            </w:r>
          </w:p>
        </w:tc>
        <w:tc>
          <w:tcPr>
            <w:tcW w:w="1243" w:type="dxa"/>
          </w:tcPr>
          <w:p w14:paraId="06C70DC8" w14:textId="63F89124" w:rsidR="00436A0A" w:rsidRPr="009314FD" w:rsidRDefault="00436A0A" w:rsidP="00436A0A">
            <w:pPr>
              <w:tabs>
                <w:tab w:val="decimal" w:pos="892"/>
              </w:tabs>
              <w:spacing w:line="340" w:lineRule="exact"/>
              <w:rPr>
                <w:rFonts w:ascii="Arial" w:hAnsi="Arial" w:cs="Arial"/>
                <w:kern w:val="28"/>
                <w:sz w:val="20"/>
                <w:szCs w:val="20"/>
              </w:rPr>
            </w:pPr>
            <w:r w:rsidRPr="00436A0A">
              <w:rPr>
                <w:rFonts w:ascii="Arial" w:hAnsi="Arial"/>
                <w:kern w:val="28"/>
                <w:sz w:val="20"/>
                <w:szCs w:val="20"/>
                <w:cs/>
              </w:rPr>
              <w:t>-</w:t>
            </w:r>
          </w:p>
        </w:tc>
        <w:tc>
          <w:tcPr>
            <w:tcW w:w="1333" w:type="dxa"/>
          </w:tcPr>
          <w:p w14:paraId="1D685C25" w14:textId="51E50312" w:rsidR="00436A0A" w:rsidRPr="009314FD" w:rsidRDefault="00436A0A" w:rsidP="00436A0A">
            <w:pPr>
              <w:tabs>
                <w:tab w:val="decimal" w:pos="892"/>
              </w:tabs>
              <w:spacing w:line="340" w:lineRule="exact"/>
              <w:rPr>
                <w:rFonts w:ascii="Arial" w:hAnsi="Arial" w:cs="Arial"/>
                <w:kern w:val="28"/>
                <w:sz w:val="20"/>
                <w:szCs w:val="20"/>
              </w:rPr>
            </w:pPr>
            <w:r w:rsidRPr="00436A0A">
              <w:rPr>
                <w:rFonts w:ascii="Arial" w:hAnsi="Arial"/>
                <w:kern w:val="28"/>
                <w:sz w:val="20"/>
                <w:szCs w:val="20"/>
                <w:cs/>
              </w:rPr>
              <w:t>-</w:t>
            </w:r>
          </w:p>
        </w:tc>
        <w:tc>
          <w:tcPr>
            <w:tcW w:w="1333" w:type="dxa"/>
            <w:vAlign w:val="bottom"/>
          </w:tcPr>
          <w:p w14:paraId="47A3AA8B" w14:textId="77E830FF" w:rsidR="00436A0A" w:rsidRPr="009314FD" w:rsidRDefault="001462E1" w:rsidP="00436A0A">
            <w:pPr>
              <w:tabs>
                <w:tab w:val="decimal" w:pos="892"/>
              </w:tabs>
              <w:spacing w:line="340" w:lineRule="exact"/>
              <w:rPr>
                <w:rFonts w:ascii="Arial" w:hAnsi="Arial" w:cs="Arial"/>
                <w:kern w:val="28"/>
                <w:sz w:val="20"/>
                <w:szCs w:val="20"/>
              </w:rPr>
            </w:pPr>
            <w:r>
              <w:rPr>
                <w:rFonts w:ascii="Arial" w:hAnsi="Arial" w:cs="Arial"/>
                <w:kern w:val="28"/>
                <w:sz w:val="20"/>
                <w:szCs w:val="20"/>
              </w:rPr>
              <w:t>540</w:t>
            </w:r>
          </w:p>
        </w:tc>
        <w:tc>
          <w:tcPr>
            <w:tcW w:w="1311" w:type="dxa"/>
            <w:vAlign w:val="bottom"/>
          </w:tcPr>
          <w:p w14:paraId="6CD26BB0" w14:textId="615E2093" w:rsidR="00436A0A" w:rsidRPr="009314FD" w:rsidRDefault="001462E1" w:rsidP="00436A0A">
            <w:pPr>
              <w:tabs>
                <w:tab w:val="decimal" w:pos="892"/>
              </w:tabs>
              <w:spacing w:line="340" w:lineRule="exact"/>
              <w:rPr>
                <w:rFonts w:ascii="Arial" w:hAnsi="Arial" w:cs="Arial"/>
                <w:kern w:val="28"/>
                <w:sz w:val="20"/>
                <w:szCs w:val="20"/>
              </w:rPr>
            </w:pPr>
            <w:r>
              <w:rPr>
                <w:rFonts w:ascii="Arial" w:hAnsi="Arial" w:cs="Arial"/>
                <w:kern w:val="28"/>
                <w:sz w:val="20"/>
                <w:szCs w:val="20"/>
              </w:rPr>
              <w:t>540</w:t>
            </w:r>
          </w:p>
        </w:tc>
      </w:tr>
    </w:tbl>
    <w:p w14:paraId="59CFEDFD" w14:textId="18E9ED3C" w:rsidR="00436A0A" w:rsidRDefault="00436A0A"/>
    <w:tbl>
      <w:tblPr>
        <w:tblW w:w="9378" w:type="dxa"/>
        <w:tblInd w:w="360" w:type="dxa"/>
        <w:tblLayout w:type="fixed"/>
        <w:tblLook w:val="04A0" w:firstRow="1" w:lastRow="0" w:firstColumn="1" w:lastColumn="0" w:noHBand="0" w:noVBand="1"/>
      </w:tblPr>
      <w:tblGrid>
        <w:gridCol w:w="4158"/>
        <w:gridCol w:w="1243"/>
        <w:gridCol w:w="1333"/>
        <w:gridCol w:w="1333"/>
        <w:gridCol w:w="1311"/>
      </w:tblGrid>
      <w:tr w:rsidR="00436A0A" w:rsidRPr="000110CC" w14:paraId="0550C121" w14:textId="77777777" w:rsidTr="00275647">
        <w:tc>
          <w:tcPr>
            <w:tcW w:w="9378" w:type="dxa"/>
            <w:gridSpan w:val="5"/>
            <w:vAlign w:val="bottom"/>
          </w:tcPr>
          <w:p w14:paraId="04713025" w14:textId="6B0FD79F" w:rsidR="00436A0A" w:rsidRPr="000110CC" w:rsidRDefault="00436A0A" w:rsidP="00436A0A">
            <w:pPr>
              <w:spacing w:line="340" w:lineRule="exact"/>
              <w:jc w:val="right"/>
              <w:rPr>
                <w:rFonts w:ascii="Arial" w:hAnsi="Arial" w:cs="Arial"/>
                <w:kern w:val="28"/>
                <w:sz w:val="20"/>
                <w:szCs w:val="20"/>
              </w:rPr>
            </w:pPr>
            <w:r w:rsidRPr="000110CC">
              <w:rPr>
                <w:rFonts w:ascii="Arial" w:hAnsi="Arial"/>
                <w:kern w:val="28"/>
                <w:sz w:val="20"/>
                <w:szCs w:val="20"/>
                <w:cs/>
              </w:rPr>
              <w:t>(</w:t>
            </w:r>
            <w:r w:rsidRPr="000110CC">
              <w:rPr>
                <w:rFonts w:ascii="Arial" w:hAnsi="Arial" w:cs="Arial"/>
                <w:kern w:val="28"/>
                <w:sz w:val="20"/>
                <w:szCs w:val="20"/>
              </w:rPr>
              <w:t>Unit</w:t>
            </w:r>
            <w:r w:rsidRPr="000110CC">
              <w:rPr>
                <w:rFonts w:ascii="Arial" w:hAnsi="Arial"/>
                <w:kern w:val="28"/>
                <w:sz w:val="20"/>
                <w:szCs w:val="20"/>
                <w:cs/>
              </w:rPr>
              <w:t xml:space="preserve">: </w:t>
            </w:r>
            <w:r w:rsidRPr="000110CC">
              <w:rPr>
                <w:rFonts w:ascii="Arial" w:hAnsi="Arial" w:cs="Arial"/>
                <w:kern w:val="28"/>
                <w:sz w:val="20"/>
                <w:szCs w:val="20"/>
              </w:rPr>
              <w:t>Million Baht</w:t>
            </w:r>
            <w:r w:rsidRPr="000110CC">
              <w:rPr>
                <w:rFonts w:ascii="Arial" w:hAnsi="Arial"/>
                <w:kern w:val="28"/>
                <w:sz w:val="20"/>
                <w:szCs w:val="20"/>
                <w:cs/>
              </w:rPr>
              <w:t>)</w:t>
            </w:r>
          </w:p>
        </w:tc>
      </w:tr>
      <w:tr w:rsidR="00436A0A" w:rsidRPr="000110CC" w14:paraId="4A895F76" w14:textId="77777777" w:rsidTr="00275647">
        <w:trPr>
          <w:trHeight w:val="414"/>
        </w:trPr>
        <w:tc>
          <w:tcPr>
            <w:tcW w:w="4158" w:type="dxa"/>
            <w:vAlign w:val="bottom"/>
          </w:tcPr>
          <w:p w14:paraId="060DBF9F" w14:textId="77777777" w:rsidR="00436A0A" w:rsidRPr="000110CC" w:rsidRDefault="00436A0A" w:rsidP="00436A0A">
            <w:pPr>
              <w:spacing w:line="340" w:lineRule="exact"/>
              <w:ind w:left="243" w:hanging="180"/>
              <w:rPr>
                <w:rFonts w:ascii="Arial" w:hAnsi="Arial" w:cs="Arial"/>
                <w:kern w:val="28"/>
                <w:sz w:val="20"/>
                <w:szCs w:val="20"/>
              </w:rPr>
            </w:pPr>
          </w:p>
        </w:tc>
        <w:tc>
          <w:tcPr>
            <w:tcW w:w="5220" w:type="dxa"/>
            <w:gridSpan w:val="4"/>
            <w:vAlign w:val="bottom"/>
          </w:tcPr>
          <w:p w14:paraId="587CE5D1" w14:textId="77777777" w:rsidR="00436A0A" w:rsidRPr="000110CC" w:rsidRDefault="00436A0A" w:rsidP="00436A0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Separate Financial Statements</w:t>
            </w:r>
          </w:p>
        </w:tc>
      </w:tr>
      <w:tr w:rsidR="00436A0A" w:rsidRPr="000110CC" w14:paraId="379C72BB" w14:textId="77777777" w:rsidTr="00275647">
        <w:trPr>
          <w:trHeight w:val="414"/>
        </w:trPr>
        <w:tc>
          <w:tcPr>
            <w:tcW w:w="4158" w:type="dxa"/>
            <w:vAlign w:val="bottom"/>
          </w:tcPr>
          <w:p w14:paraId="13201839" w14:textId="77777777" w:rsidR="00436A0A" w:rsidRPr="000110CC" w:rsidRDefault="00436A0A" w:rsidP="00436A0A">
            <w:pPr>
              <w:spacing w:line="340" w:lineRule="exact"/>
              <w:ind w:left="243" w:hanging="180"/>
              <w:rPr>
                <w:rFonts w:ascii="Arial" w:hAnsi="Arial" w:cs="Arial"/>
                <w:kern w:val="28"/>
                <w:sz w:val="20"/>
                <w:szCs w:val="20"/>
              </w:rPr>
            </w:pPr>
          </w:p>
        </w:tc>
        <w:tc>
          <w:tcPr>
            <w:tcW w:w="5220" w:type="dxa"/>
            <w:gridSpan w:val="4"/>
            <w:vAlign w:val="bottom"/>
          </w:tcPr>
          <w:p w14:paraId="514DFAD4" w14:textId="77777777" w:rsidR="00436A0A" w:rsidRPr="000110CC" w:rsidRDefault="00436A0A" w:rsidP="00436A0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As at 31 December 202</w:t>
            </w:r>
            <w:r>
              <w:rPr>
                <w:rFonts w:ascii="Arial" w:hAnsi="Arial" w:cs="Arial"/>
                <w:kern w:val="28"/>
                <w:sz w:val="20"/>
                <w:szCs w:val="20"/>
              </w:rPr>
              <w:t>4</w:t>
            </w:r>
          </w:p>
        </w:tc>
      </w:tr>
      <w:tr w:rsidR="00436A0A" w:rsidRPr="00CB7C19" w14:paraId="6099C17E" w14:textId="77777777" w:rsidTr="00275647">
        <w:tc>
          <w:tcPr>
            <w:tcW w:w="4158" w:type="dxa"/>
            <w:vAlign w:val="bottom"/>
          </w:tcPr>
          <w:p w14:paraId="07EA3000" w14:textId="77777777" w:rsidR="00436A0A" w:rsidRPr="000110CC" w:rsidRDefault="00436A0A" w:rsidP="00436A0A">
            <w:pPr>
              <w:spacing w:line="340" w:lineRule="exact"/>
              <w:ind w:left="243" w:hanging="180"/>
              <w:rPr>
                <w:rFonts w:ascii="Arial" w:hAnsi="Arial" w:cs="Arial"/>
                <w:kern w:val="28"/>
                <w:sz w:val="20"/>
                <w:szCs w:val="20"/>
              </w:rPr>
            </w:pPr>
          </w:p>
        </w:tc>
        <w:tc>
          <w:tcPr>
            <w:tcW w:w="1243" w:type="dxa"/>
            <w:vAlign w:val="bottom"/>
          </w:tcPr>
          <w:p w14:paraId="3E402F17" w14:textId="77777777" w:rsidR="00436A0A" w:rsidRPr="000110CC" w:rsidRDefault="00436A0A" w:rsidP="00436A0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kern w:val="28"/>
                <w:sz w:val="20"/>
                <w:szCs w:val="20"/>
                <w:cs/>
              </w:rPr>
              <w:t xml:space="preserve"> </w:t>
            </w:r>
            <w:r w:rsidRPr="000110CC">
              <w:rPr>
                <w:rFonts w:ascii="Arial" w:hAnsi="Arial" w:cs="Arial"/>
                <w:kern w:val="28"/>
                <w:sz w:val="20"/>
                <w:szCs w:val="20"/>
              </w:rPr>
              <w:t>1</w:t>
            </w:r>
          </w:p>
        </w:tc>
        <w:tc>
          <w:tcPr>
            <w:tcW w:w="1333" w:type="dxa"/>
            <w:vAlign w:val="bottom"/>
          </w:tcPr>
          <w:p w14:paraId="3F5B5CF2" w14:textId="77777777" w:rsidR="00436A0A" w:rsidRPr="000110CC" w:rsidRDefault="00436A0A" w:rsidP="00436A0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kern w:val="28"/>
                <w:sz w:val="20"/>
                <w:szCs w:val="20"/>
                <w:cs/>
              </w:rPr>
              <w:t xml:space="preserve"> </w:t>
            </w:r>
            <w:r w:rsidRPr="000110CC">
              <w:rPr>
                <w:rFonts w:ascii="Arial" w:hAnsi="Arial" w:cs="Arial"/>
                <w:kern w:val="28"/>
                <w:sz w:val="20"/>
                <w:szCs w:val="20"/>
              </w:rPr>
              <w:t>2</w:t>
            </w:r>
          </w:p>
        </w:tc>
        <w:tc>
          <w:tcPr>
            <w:tcW w:w="1333" w:type="dxa"/>
            <w:vAlign w:val="bottom"/>
          </w:tcPr>
          <w:p w14:paraId="2F0996B8" w14:textId="77777777" w:rsidR="00436A0A" w:rsidRPr="000110CC" w:rsidRDefault="00436A0A" w:rsidP="00436A0A">
            <w:pPr>
              <w:pBdr>
                <w:bottom w:val="single" w:sz="4" w:space="1" w:color="auto"/>
              </w:pBdr>
              <w:spacing w:line="340" w:lineRule="exact"/>
              <w:jc w:val="center"/>
              <w:rPr>
                <w:rFonts w:ascii="Arial" w:hAnsi="Arial" w:cs="Arial"/>
                <w:kern w:val="28"/>
                <w:sz w:val="20"/>
                <w:szCs w:val="20"/>
              </w:rPr>
            </w:pPr>
            <w:r w:rsidRPr="000110CC">
              <w:rPr>
                <w:rFonts w:ascii="Arial" w:hAnsi="Arial" w:cs="Arial"/>
                <w:kern w:val="28"/>
                <w:sz w:val="20"/>
                <w:szCs w:val="20"/>
              </w:rPr>
              <w:t>Level</w:t>
            </w:r>
            <w:r w:rsidRPr="000110CC">
              <w:rPr>
                <w:rFonts w:ascii="Arial" w:hAnsi="Arial"/>
                <w:kern w:val="28"/>
                <w:sz w:val="20"/>
                <w:szCs w:val="20"/>
                <w:cs/>
              </w:rPr>
              <w:t xml:space="preserve"> </w:t>
            </w:r>
            <w:r w:rsidRPr="000110CC">
              <w:rPr>
                <w:rFonts w:ascii="Arial" w:hAnsi="Arial" w:cs="Arial"/>
                <w:kern w:val="28"/>
                <w:sz w:val="20"/>
                <w:szCs w:val="20"/>
              </w:rPr>
              <w:t>3</w:t>
            </w:r>
          </w:p>
        </w:tc>
        <w:tc>
          <w:tcPr>
            <w:tcW w:w="1311" w:type="dxa"/>
            <w:vAlign w:val="bottom"/>
          </w:tcPr>
          <w:p w14:paraId="1DE7CC6A" w14:textId="77777777" w:rsidR="00436A0A" w:rsidRPr="00CB7C19" w:rsidRDefault="00436A0A" w:rsidP="00436A0A">
            <w:pPr>
              <w:pBdr>
                <w:bottom w:val="single" w:sz="4" w:space="1" w:color="auto"/>
              </w:pBdr>
              <w:spacing w:line="340" w:lineRule="exact"/>
              <w:jc w:val="center"/>
              <w:rPr>
                <w:rFonts w:ascii="Arial" w:hAnsi="Arial" w:cs="Arial"/>
                <w:kern w:val="28"/>
                <w:sz w:val="20"/>
                <w:szCs w:val="20"/>
                <w:cs/>
              </w:rPr>
            </w:pPr>
            <w:r w:rsidRPr="00CB7C19">
              <w:rPr>
                <w:rFonts w:ascii="Arial" w:hAnsi="Arial" w:cs="Arial"/>
                <w:kern w:val="28"/>
                <w:sz w:val="20"/>
                <w:szCs w:val="20"/>
              </w:rPr>
              <w:t>Total</w:t>
            </w:r>
          </w:p>
        </w:tc>
      </w:tr>
      <w:tr w:rsidR="00436A0A" w:rsidRPr="00CB7C19" w14:paraId="492B4992" w14:textId="77777777" w:rsidTr="00275647">
        <w:tc>
          <w:tcPr>
            <w:tcW w:w="4158" w:type="dxa"/>
            <w:vAlign w:val="bottom"/>
          </w:tcPr>
          <w:p w14:paraId="05A0E774" w14:textId="77777777" w:rsidR="00436A0A" w:rsidRPr="000110CC" w:rsidRDefault="00436A0A" w:rsidP="00436A0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 xml:space="preserve">Asset measured at fair value </w:t>
            </w:r>
          </w:p>
        </w:tc>
        <w:tc>
          <w:tcPr>
            <w:tcW w:w="1243" w:type="dxa"/>
            <w:vAlign w:val="bottom"/>
          </w:tcPr>
          <w:p w14:paraId="08DBF71B" w14:textId="77777777" w:rsidR="00436A0A" w:rsidRPr="000110CC" w:rsidRDefault="00436A0A" w:rsidP="00436A0A">
            <w:pPr>
              <w:tabs>
                <w:tab w:val="decimal" w:pos="892"/>
              </w:tabs>
              <w:spacing w:line="340" w:lineRule="exact"/>
              <w:rPr>
                <w:rFonts w:ascii="Arial" w:hAnsi="Arial" w:cs="Arial"/>
                <w:kern w:val="28"/>
                <w:sz w:val="20"/>
                <w:szCs w:val="20"/>
              </w:rPr>
            </w:pPr>
          </w:p>
        </w:tc>
        <w:tc>
          <w:tcPr>
            <w:tcW w:w="1333" w:type="dxa"/>
            <w:vAlign w:val="bottom"/>
          </w:tcPr>
          <w:p w14:paraId="79A36F7E" w14:textId="77777777" w:rsidR="00436A0A" w:rsidRPr="000110CC" w:rsidRDefault="00436A0A" w:rsidP="00436A0A">
            <w:pPr>
              <w:tabs>
                <w:tab w:val="decimal" w:pos="892"/>
              </w:tabs>
              <w:spacing w:line="340" w:lineRule="exact"/>
              <w:rPr>
                <w:rFonts w:ascii="Arial" w:hAnsi="Arial" w:cs="Arial"/>
                <w:kern w:val="28"/>
                <w:sz w:val="20"/>
                <w:szCs w:val="20"/>
              </w:rPr>
            </w:pPr>
          </w:p>
        </w:tc>
        <w:tc>
          <w:tcPr>
            <w:tcW w:w="1333" w:type="dxa"/>
            <w:vAlign w:val="bottom"/>
          </w:tcPr>
          <w:p w14:paraId="0DF926D1" w14:textId="77777777" w:rsidR="00436A0A" w:rsidRPr="000110CC" w:rsidRDefault="00436A0A" w:rsidP="00436A0A">
            <w:pPr>
              <w:tabs>
                <w:tab w:val="decimal" w:pos="892"/>
              </w:tabs>
              <w:spacing w:line="340" w:lineRule="exact"/>
              <w:rPr>
                <w:rFonts w:ascii="Arial" w:hAnsi="Arial" w:cs="Arial"/>
                <w:kern w:val="28"/>
                <w:sz w:val="20"/>
                <w:szCs w:val="20"/>
              </w:rPr>
            </w:pPr>
          </w:p>
        </w:tc>
        <w:tc>
          <w:tcPr>
            <w:tcW w:w="1311" w:type="dxa"/>
            <w:vAlign w:val="bottom"/>
          </w:tcPr>
          <w:p w14:paraId="2A52E516" w14:textId="77777777" w:rsidR="00436A0A" w:rsidRPr="00CB7C19" w:rsidRDefault="00436A0A" w:rsidP="00436A0A">
            <w:pPr>
              <w:tabs>
                <w:tab w:val="decimal" w:pos="892"/>
              </w:tabs>
              <w:spacing w:line="340" w:lineRule="exact"/>
              <w:rPr>
                <w:rFonts w:ascii="Arial" w:hAnsi="Arial" w:cs="Arial"/>
                <w:kern w:val="28"/>
                <w:sz w:val="20"/>
                <w:szCs w:val="20"/>
                <w:cs/>
              </w:rPr>
            </w:pPr>
          </w:p>
        </w:tc>
      </w:tr>
      <w:tr w:rsidR="00436A0A" w:rsidRPr="00CB7C19" w14:paraId="353221C0" w14:textId="77777777" w:rsidTr="00275647">
        <w:tc>
          <w:tcPr>
            <w:tcW w:w="4158" w:type="dxa"/>
            <w:vAlign w:val="bottom"/>
          </w:tcPr>
          <w:p w14:paraId="1CB231F2" w14:textId="77777777" w:rsidR="00436A0A" w:rsidRPr="000110CC" w:rsidRDefault="00436A0A" w:rsidP="00436A0A">
            <w:pPr>
              <w:spacing w:line="340" w:lineRule="exact"/>
              <w:ind w:left="243" w:hanging="180"/>
              <w:rPr>
                <w:rFonts w:ascii="Arial" w:hAnsi="Arial" w:cs="Arial"/>
                <w:kern w:val="28"/>
                <w:sz w:val="20"/>
                <w:szCs w:val="20"/>
                <w:cs/>
              </w:rPr>
            </w:pPr>
            <w:r w:rsidRPr="000110CC">
              <w:rPr>
                <w:rFonts w:ascii="Arial" w:hAnsi="Arial" w:cs="Arial"/>
                <w:kern w:val="28"/>
                <w:sz w:val="20"/>
                <w:szCs w:val="20"/>
              </w:rPr>
              <w:t>Financial assets measured at FVOCI</w:t>
            </w:r>
          </w:p>
        </w:tc>
        <w:tc>
          <w:tcPr>
            <w:tcW w:w="1243" w:type="dxa"/>
            <w:vAlign w:val="bottom"/>
          </w:tcPr>
          <w:p w14:paraId="7B32C476" w14:textId="77777777" w:rsidR="00436A0A" w:rsidRPr="000110CC" w:rsidRDefault="00436A0A" w:rsidP="00436A0A">
            <w:pPr>
              <w:tabs>
                <w:tab w:val="decimal" w:pos="892"/>
              </w:tabs>
              <w:spacing w:line="340" w:lineRule="exact"/>
              <w:rPr>
                <w:rFonts w:ascii="Arial" w:hAnsi="Arial" w:cs="Arial"/>
                <w:kern w:val="28"/>
                <w:sz w:val="20"/>
                <w:szCs w:val="20"/>
              </w:rPr>
            </w:pPr>
          </w:p>
        </w:tc>
        <w:tc>
          <w:tcPr>
            <w:tcW w:w="1333" w:type="dxa"/>
            <w:vAlign w:val="bottom"/>
          </w:tcPr>
          <w:p w14:paraId="65A7E1DE" w14:textId="77777777" w:rsidR="00436A0A" w:rsidRPr="000110CC" w:rsidRDefault="00436A0A" w:rsidP="00436A0A">
            <w:pPr>
              <w:tabs>
                <w:tab w:val="decimal" w:pos="892"/>
              </w:tabs>
              <w:spacing w:line="340" w:lineRule="exact"/>
              <w:rPr>
                <w:rFonts w:ascii="Arial" w:hAnsi="Arial" w:cs="Arial"/>
                <w:kern w:val="28"/>
                <w:sz w:val="20"/>
                <w:szCs w:val="20"/>
              </w:rPr>
            </w:pPr>
          </w:p>
        </w:tc>
        <w:tc>
          <w:tcPr>
            <w:tcW w:w="1333" w:type="dxa"/>
            <w:vAlign w:val="bottom"/>
          </w:tcPr>
          <w:p w14:paraId="7490FD5A" w14:textId="77777777" w:rsidR="00436A0A" w:rsidRPr="000110CC" w:rsidRDefault="00436A0A" w:rsidP="00436A0A">
            <w:pPr>
              <w:tabs>
                <w:tab w:val="decimal" w:pos="892"/>
              </w:tabs>
              <w:spacing w:line="340" w:lineRule="exact"/>
              <w:rPr>
                <w:rFonts w:ascii="Arial" w:hAnsi="Arial" w:cs="Arial"/>
                <w:kern w:val="28"/>
                <w:sz w:val="20"/>
                <w:szCs w:val="20"/>
              </w:rPr>
            </w:pPr>
          </w:p>
        </w:tc>
        <w:tc>
          <w:tcPr>
            <w:tcW w:w="1311" w:type="dxa"/>
            <w:vAlign w:val="bottom"/>
          </w:tcPr>
          <w:p w14:paraId="795461A0" w14:textId="77777777" w:rsidR="00436A0A" w:rsidRPr="00CB7C19" w:rsidRDefault="00436A0A" w:rsidP="00436A0A">
            <w:pPr>
              <w:tabs>
                <w:tab w:val="decimal" w:pos="892"/>
              </w:tabs>
              <w:spacing w:line="340" w:lineRule="exact"/>
              <w:rPr>
                <w:rFonts w:ascii="Arial" w:hAnsi="Arial" w:cs="Arial"/>
                <w:kern w:val="28"/>
                <w:sz w:val="20"/>
                <w:szCs w:val="20"/>
              </w:rPr>
            </w:pPr>
          </w:p>
        </w:tc>
      </w:tr>
      <w:tr w:rsidR="00436A0A" w:rsidRPr="009314FD" w14:paraId="2A60C5E0" w14:textId="77777777" w:rsidTr="00275647">
        <w:tc>
          <w:tcPr>
            <w:tcW w:w="4158" w:type="dxa"/>
            <w:vAlign w:val="bottom"/>
          </w:tcPr>
          <w:p w14:paraId="5F458882" w14:textId="77777777" w:rsidR="00436A0A" w:rsidRPr="000110CC" w:rsidRDefault="00436A0A" w:rsidP="00436A0A">
            <w:pPr>
              <w:spacing w:line="340" w:lineRule="exact"/>
              <w:ind w:left="342" w:hanging="90"/>
              <w:rPr>
                <w:rFonts w:ascii="Arial" w:hAnsi="Arial" w:cs="Arial"/>
                <w:kern w:val="28"/>
                <w:sz w:val="20"/>
                <w:szCs w:val="20"/>
              </w:rPr>
            </w:pPr>
            <w:r w:rsidRPr="000110CC">
              <w:rPr>
                <w:rFonts w:ascii="Arial" w:hAnsi="Arial" w:cs="Arial"/>
                <w:kern w:val="28"/>
                <w:sz w:val="20"/>
                <w:szCs w:val="20"/>
              </w:rPr>
              <w:t xml:space="preserve">Equity instruments </w:t>
            </w:r>
          </w:p>
        </w:tc>
        <w:tc>
          <w:tcPr>
            <w:tcW w:w="1243" w:type="dxa"/>
          </w:tcPr>
          <w:p w14:paraId="0992C131" w14:textId="77777777" w:rsidR="00436A0A" w:rsidRPr="009314FD" w:rsidRDefault="00436A0A" w:rsidP="00436A0A">
            <w:pPr>
              <w:tabs>
                <w:tab w:val="decimal" w:pos="892"/>
              </w:tabs>
              <w:spacing w:line="340" w:lineRule="exact"/>
              <w:rPr>
                <w:rFonts w:ascii="Arial" w:hAnsi="Arial" w:cs="Arial"/>
                <w:kern w:val="28"/>
                <w:sz w:val="20"/>
                <w:szCs w:val="20"/>
              </w:rPr>
            </w:pPr>
            <w:r w:rsidRPr="00AD6CF4">
              <w:rPr>
                <w:rFonts w:ascii="Arial" w:hAnsi="Arial" w:cs="Arial"/>
                <w:kern w:val="28"/>
                <w:sz w:val="20"/>
                <w:szCs w:val="20"/>
              </w:rPr>
              <w:t>11,393</w:t>
            </w:r>
          </w:p>
        </w:tc>
        <w:tc>
          <w:tcPr>
            <w:tcW w:w="1333" w:type="dxa"/>
          </w:tcPr>
          <w:p w14:paraId="5E0A1FBC" w14:textId="77777777" w:rsidR="00436A0A" w:rsidRPr="009314FD" w:rsidRDefault="00436A0A" w:rsidP="00436A0A">
            <w:pPr>
              <w:tabs>
                <w:tab w:val="decimal" w:pos="892"/>
              </w:tabs>
              <w:spacing w:line="340" w:lineRule="exact"/>
              <w:rPr>
                <w:rFonts w:ascii="Arial" w:hAnsi="Arial" w:cs="Arial"/>
                <w:kern w:val="28"/>
                <w:sz w:val="20"/>
                <w:szCs w:val="20"/>
              </w:rPr>
            </w:pPr>
            <w:r w:rsidRPr="00AD6CF4">
              <w:rPr>
                <w:rFonts w:ascii="Arial" w:hAnsi="Arial"/>
                <w:kern w:val="28"/>
                <w:sz w:val="20"/>
                <w:szCs w:val="20"/>
                <w:cs/>
              </w:rPr>
              <w:t>-</w:t>
            </w:r>
          </w:p>
        </w:tc>
        <w:tc>
          <w:tcPr>
            <w:tcW w:w="1333" w:type="dxa"/>
          </w:tcPr>
          <w:p w14:paraId="45704C35" w14:textId="77777777" w:rsidR="00436A0A" w:rsidRPr="009314FD" w:rsidRDefault="00436A0A" w:rsidP="00436A0A">
            <w:pPr>
              <w:tabs>
                <w:tab w:val="decimal" w:pos="892"/>
              </w:tabs>
              <w:spacing w:line="340" w:lineRule="exact"/>
              <w:rPr>
                <w:rFonts w:ascii="Arial" w:hAnsi="Arial" w:cs="Arial"/>
                <w:kern w:val="28"/>
                <w:sz w:val="20"/>
                <w:szCs w:val="20"/>
              </w:rPr>
            </w:pPr>
            <w:r w:rsidRPr="00AD6CF4">
              <w:rPr>
                <w:rFonts w:ascii="Arial" w:hAnsi="Arial"/>
                <w:kern w:val="28"/>
                <w:sz w:val="20"/>
                <w:szCs w:val="20"/>
                <w:cs/>
              </w:rPr>
              <w:t>-</w:t>
            </w:r>
          </w:p>
        </w:tc>
        <w:tc>
          <w:tcPr>
            <w:tcW w:w="1311" w:type="dxa"/>
          </w:tcPr>
          <w:p w14:paraId="00287017" w14:textId="77777777" w:rsidR="00436A0A" w:rsidRPr="009314FD" w:rsidRDefault="00436A0A" w:rsidP="00436A0A">
            <w:pPr>
              <w:tabs>
                <w:tab w:val="decimal" w:pos="892"/>
              </w:tabs>
              <w:spacing w:line="340" w:lineRule="exact"/>
              <w:rPr>
                <w:rFonts w:ascii="Arial" w:hAnsi="Arial" w:cs="Arial"/>
                <w:kern w:val="28"/>
                <w:sz w:val="20"/>
                <w:szCs w:val="20"/>
              </w:rPr>
            </w:pPr>
            <w:r w:rsidRPr="00AD6CF4">
              <w:rPr>
                <w:rFonts w:ascii="Arial" w:hAnsi="Arial" w:cs="Arial"/>
                <w:kern w:val="28"/>
                <w:sz w:val="20"/>
                <w:szCs w:val="20"/>
              </w:rPr>
              <w:t>11,393</w:t>
            </w:r>
          </w:p>
        </w:tc>
      </w:tr>
      <w:tr w:rsidR="00436A0A" w:rsidRPr="009314FD" w14:paraId="610BA011" w14:textId="77777777" w:rsidTr="00275647">
        <w:trPr>
          <w:trHeight w:val="73"/>
        </w:trPr>
        <w:tc>
          <w:tcPr>
            <w:tcW w:w="4158" w:type="dxa"/>
            <w:vAlign w:val="bottom"/>
          </w:tcPr>
          <w:p w14:paraId="5D93D999" w14:textId="77777777" w:rsidR="00436A0A" w:rsidRPr="000110CC" w:rsidRDefault="00436A0A" w:rsidP="00436A0A">
            <w:pPr>
              <w:spacing w:line="340" w:lineRule="exact"/>
              <w:ind w:left="243" w:hanging="180"/>
              <w:rPr>
                <w:rFonts w:ascii="Arial" w:hAnsi="Arial" w:cs="Arial"/>
                <w:b/>
                <w:bCs/>
                <w:kern w:val="28"/>
                <w:sz w:val="20"/>
                <w:szCs w:val="20"/>
              </w:rPr>
            </w:pPr>
            <w:r w:rsidRPr="000110CC">
              <w:rPr>
                <w:rFonts w:ascii="Arial" w:hAnsi="Arial" w:cs="Arial"/>
                <w:b/>
                <w:bCs/>
                <w:kern w:val="28"/>
                <w:sz w:val="20"/>
                <w:szCs w:val="20"/>
              </w:rPr>
              <w:t>Asset for which fair value is disclosed</w:t>
            </w:r>
          </w:p>
        </w:tc>
        <w:tc>
          <w:tcPr>
            <w:tcW w:w="1243" w:type="dxa"/>
          </w:tcPr>
          <w:p w14:paraId="0C0FA5CA" w14:textId="77777777" w:rsidR="00436A0A" w:rsidRPr="009314FD" w:rsidRDefault="00436A0A" w:rsidP="00436A0A">
            <w:pPr>
              <w:tabs>
                <w:tab w:val="decimal" w:pos="892"/>
              </w:tabs>
              <w:spacing w:line="340" w:lineRule="exact"/>
              <w:rPr>
                <w:rFonts w:ascii="Arial" w:hAnsi="Arial" w:cs="Arial"/>
                <w:kern w:val="28"/>
                <w:sz w:val="20"/>
                <w:szCs w:val="20"/>
              </w:rPr>
            </w:pPr>
          </w:p>
        </w:tc>
        <w:tc>
          <w:tcPr>
            <w:tcW w:w="1333" w:type="dxa"/>
          </w:tcPr>
          <w:p w14:paraId="4F57FCBD" w14:textId="77777777" w:rsidR="00436A0A" w:rsidRPr="009314FD" w:rsidRDefault="00436A0A" w:rsidP="00436A0A">
            <w:pPr>
              <w:tabs>
                <w:tab w:val="decimal" w:pos="892"/>
              </w:tabs>
              <w:spacing w:line="340" w:lineRule="exact"/>
              <w:rPr>
                <w:rFonts w:ascii="Arial" w:hAnsi="Arial" w:cs="Arial"/>
                <w:kern w:val="28"/>
                <w:sz w:val="20"/>
                <w:szCs w:val="20"/>
              </w:rPr>
            </w:pPr>
          </w:p>
        </w:tc>
        <w:tc>
          <w:tcPr>
            <w:tcW w:w="1333" w:type="dxa"/>
            <w:vAlign w:val="bottom"/>
          </w:tcPr>
          <w:p w14:paraId="7D87CE00" w14:textId="77777777" w:rsidR="00436A0A" w:rsidRPr="009314FD" w:rsidRDefault="00436A0A" w:rsidP="00436A0A">
            <w:pPr>
              <w:tabs>
                <w:tab w:val="decimal" w:pos="892"/>
              </w:tabs>
              <w:spacing w:line="340" w:lineRule="exact"/>
              <w:rPr>
                <w:rFonts w:ascii="Arial" w:hAnsi="Arial" w:cs="Arial"/>
                <w:kern w:val="28"/>
                <w:sz w:val="20"/>
                <w:szCs w:val="20"/>
              </w:rPr>
            </w:pPr>
          </w:p>
        </w:tc>
        <w:tc>
          <w:tcPr>
            <w:tcW w:w="1311" w:type="dxa"/>
            <w:vAlign w:val="bottom"/>
          </w:tcPr>
          <w:p w14:paraId="5DF6D30E" w14:textId="77777777" w:rsidR="00436A0A" w:rsidRPr="009314FD" w:rsidRDefault="00436A0A" w:rsidP="00436A0A">
            <w:pPr>
              <w:tabs>
                <w:tab w:val="decimal" w:pos="892"/>
              </w:tabs>
              <w:spacing w:line="340" w:lineRule="exact"/>
              <w:rPr>
                <w:rFonts w:ascii="Arial" w:hAnsi="Arial" w:cs="Arial"/>
                <w:kern w:val="28"/>
                <w:sz w:val="20"/>
                <w:szCs w:val="20"/>
              </w:rPr>
            </w:pPr>
          </w:p>
        </w:tc>
      </w:tr>
      <w:tr w:rsidR="00436A0A" w:rsidRPr="009314FD" w14:paraId="53CC2D0E" w14:textId="77777777" w:rsidTr="00275647">
        <w:trPr>
          <w:trHeight w:val="73"/>
        </w:trPr>
        <w:tc>
          <w:tcPr>
            <w:tcW w:w="4158" w:type="dxa"/>
            <w:vAlign w:val="bottom"/>
          </w:tcPr>
          <w:p w14:paraId="1608A02B" w14:textId="77777777" w:rsidR="00436A0A" w:rsidRPr="000110CC" w:rsidRDefault="00436A0A" w:rsidP="00436A0A">
            <w:pPr>
              <w:spacing w:line="340" w:lineRule="exact"/>
              <w:ind w:left="72"/>
              <w:rPr>
                <w:rFonts w:ascii="Arial" w:hAnsi="Arial" w:cs="Arial"/>
                <w:kern w:val="28"/>
                <w:sz w:val="20"/>
                <w:szCs w:val="20"/>
                <w:cs/>
              </w:rPr>
            </w:pPr>
            <w:r w:rsidRPr="000110CC">
              <w:rPr>
                <w:rFonts w:ascii="Arial" w:hAnsi="Arial" w:cs="Arial"/>
                <w:kern w:val="28"/>
                <w:sz w:val="20"/>
                <w:szCs w:val="20"/>
              </w:rPr>
              <w:t>Investment property</w:t>
            </w:r>
          </w:p>
        </w:tc>
        <w:tc>
          <w:tcPr>
            <w:tcW w:w="1243" w:type="dxa"/>
          </w:tcPr>
          <w:p w14:paraId="63F54BFD" w14:textId="77777777" w:rsidR="00436A0A" w:rsidRPr="009314FD" w:rsidRDefault="00436A0A" w:rsidP="00436A0A">
            <w:pPr>
              <w:tabs>
                <w:tab w:val="decimal" w:pos="892"/>
              </w:tabs>
              <w:spacing w:line="340" w:lineRule="exact"/>
              <w:rPr>
                <w:rFonts w:ascii="Arial" w:hAnsi="Arial" w:cs="Arial"/>
                <w:kern w:val="28"/>
                <w:sz w:val="20"/>
                <w:szCs w:val="20"/>
              </w:rPr>
            </w:pPr>
            <w:r w:rsidRPr="00AD6CF4">
              <w:rPr>
                <w:rFonts w:ascii="Arial" w:hAnsi="Arial"/>
                <w:kern w:val="28"/>
                <w:sz w:val="20"/>
                <w:szCs w:val="20"/>
                <w:cs/>
              </w:rPr>
              <w:t>-</w:t>
            </w:r>
          </w:p>
        </w:tc>
        <w:tc>
          <w:tcPr>
            <w:tcW w:w="1333" w:type="dxa"/>
          </w:tcPr>
          <w:p w14:paraId="547115DB" w14:textId="77777777" w:rsidR="00436A0A" w:rsidRPr="009314FD" w:rsidRDefault="00436A0A" w:rsidP="00436A0A">
            <w:pPr>
              <w:tabs>
                <w:tab w:val="decimal" w:pos="892"/>
              </w:tabs>
              <w:spacing w:line="340" w:lineRule="exact"/>
              <w:rPr>
                <w:rFonts w:ascii="Arial" w:hAnsi="Arial" w:cs="Arial"/>
                <w:kern w:val="28"/>
                <w:sz w:val="20"/>
                <w:szCs w:val="20"/>
              </w:rPr>
            </w:pPr>
            <w:r w:rsidRPr="00AD6CF4">
              <w:rPr>
                <w:rFonts w:ascii="Arial" w:hAnsi="Arial"/>
                <w:kern w:val="28"/>
                <w:sz w:val="20"/>
                <w:szCs w:val="20"/>
                <w:cs/>
              </w:rPr>
              <w:t>-</w:t>
            </w:r>
          </w:p>
        </w:tc>
        <w:tc>
          <w:tcPr>
            <w:tcW w:w="1333" w:type="dxa"/>
            <w:vAlign w:val="bottom"/>
          </w:tcPr>
          <w:p w14:paraId="11605072" w14:textId="77777777" w:rsidR="00436A0A" w:rsidRPr="009314FD" w:rsidRDefault="00436A0A" w:rsidP="00436A0A">
            <w:pPr>
              <w:tabs>
                <w:tab w:val="decimal" w:pos="892"/>
              </w:tabs>
              <w:spacing w:line="340" w:lineRule="exact"/>
              <w:rPr>
                <w:rFonts w:ascii="Arial" w:hAnsi="Arial" w:cs="Arial"/>
                <w:kern w:val="28"/>
                <w:sz w:val="20"/>
                <w:szCs w:val="20"/>
              </w:rPr>
            </w:pPr>
            <w:r w:rsidRPr="00AD6CF4">
              <w:rPr>
                <w:rFonts w:ascii="Arial" w:hAnsi="Arial" w:cs="Arial"/>
                <w:kern w:val="28"/>
                <w:sz w:val="20"/>
                <w:szCs w:val="20"/>
              </w:rPr>
              <w:t>19</w:t>
            </w:r>
          </w:p>
        </w:tc>
        <w:tc>
          <w:tcPr>
            <w:tcW w:w="1311" w:type="dxa"/>
            <w:vAlign w:val="bottom"/>
          </w:tcPr>
          <w:p w14:paraId="36FAEFBE" w14:textId="77777777" w:rsidR="00436A0A" w:rsidRPr="009314FD" w:rsidRDefault="00436A0A" w:rsidP="00436A0A">
            <w:pPr>
              <w:tabs>
                <w:tab w:val="decimal" w:pos="892"/>
              </w:tabs>
              <w:spacing w:line="340" w:lineRule="exact"/>
              <w:rPr>
                <w:rFonts w:ascii="Arial" w:hAnsi="Arial" w:cs="Arial"/>
                <w:kern w:val="28"/>
                <w:sz w:val="20"/>
                <w:szCs w:val="20"/>
              </w:rPr>
            </w:pPr>
            <w:r w:rsidRPr="00AD6CF4">
              <w:rPr>
                <w:rFonts w:ascii="Arial" w:hAnsi="Arial" w:cs="Arial"/>
                <w:kern w:val="28"/>
                <w:sz w:val="20"/>
                <w:szCs w:val="20"/>
              </w:rPr>
              <w:t>19</w:t>
            </w:r>
          </w:p>
        </w:tc>
      </w:tr>
    </w:tbl>
    <w:p w14:paraId="437BD00D" w14:textId="4CF2C539" w:rsidR="002377B2" w:rsidRPr="000110CC" w:rsidRDefault="002377B2" w:rsidP="009314FD">
      <w:pPr>
        <w:tabs>
          <w:tab w:val="left" w:pos="2160"/>
        </w:tabs>
        <w:spacing w:before="240" w:after="120" w:line="380" w:lineRule="exact"/>
        <w:ind w:left="547" w:hanging="547"/>
        <w:jc w:val="thaiDistribute"/>
        <w:rPr>
          <w:rFonts w:ascii="Arial" w:hAnsi="Arial"/>
          <w:b/>
          <w:bCs/>
          <w:sz w:val="22"/>
          <w:szCs w:val="22"/>
        </w:rPr>
      </w:pPr>
      <w:r w:rsidRPr="000110CC">
        <w:rPr>
          <w:rFonts w:ascii="Arial" w:hAnsi="Arial"/>
          <w:b/>
          <w:bCs/>
          <w:sz w:val="22"/>
          <w:szCs w:val="22"/>
        </w:rPr>
        <w:t>3</w:t>
      </w:r>
      <w:r w:rsidR="00AD6CF4">
        <w:rPr>
          <w:rFonts w:ascii="Arial" w:hAnsi="Arial"/>
          <w:b/>
          <w:bCs/>
          <w:sz w:val="22"/>
          <w:szCs w:val="22"/>
        </w:rPr>
        <w:t>0</w:t>
      </w:r>
      <w:r w:rsidRPr="000110CC">
        <w:rPr>
          <w:rFonts w:ascii="Arial" w:hAnsi="Arial"/>
          <w:b/>
          <w:bCs/>
          <w:sz w:val="22"/>
          <w:szCs w:val="22"/>
          <w:cs/>
        </w:rPr>
        <w:t>.</w:t>
      </w:r>
      <w:r w:rsidRPr="000110CC">
        <w:rPr>
          <w:rFonts w:ascii="Arial" w:hAnsi="Arial"/>
          <w:b/>
          <w:bCs/>
          <w:sz w:val="22"/>
          <w:szCs w:val="22"/>
        </w:rPr>
        <w:tab/>
        <w:t>Financial instruments</w:t>
      </w:r>
    </w:p>
    <w:p w14:paraId="7FE96B19" w14:textId="402029C8" w:rsidR="002377B2" w:rsidRPr="000110CC" w:rsidRDefault="002377B2" w:rsidP="00EF6C75">
      <w:pPr>
        <w:pStyle w:val="Heading2"/>
        <w:spacing w:before="60" w:line="380" w:lineRule="exact"/>
        <w:ind w:left="547" w:hanging="547"/>
        <w:rPr>
          <w:i w:val="0"/>
          <w:iCs w:val="0"/>
          <w:sz w:val="22"/>
          <w:szCs w:val="22"/>
        </w:rPr>
      </w:pPr>
      <w:r w:rsidRPr="000110CC">
        <w:rPr>
          <w:i w:val="0"/>
          <w:iCs w:val="0"/>
          <w:sz w:val="22"/>
          <w:szCs w:val="22"/>
        </w:rPr>
        <w:t>3</w:t>
      </w:r>
      <w:r w:rsidR="00AD6CF4">
        <w:rPr>
          <w:i w:val="0"/>
          <w:iCs w:val="0"/>
          <w:sz w:val="22"/>
          <w:szCs w:val="22"/>
        </w:rPr>
        <w:t>0</w:t>
      </w:r>
      <w:r w:rsidRPr="000110CC">
        <w:rPr>
          <w:i w:val="0"/>
          <w:iCs w:val="0"/>
          <w:sz w:val="22"/>
          <w:szCs w:val="22"/>
          <w:cs/>
        </w:rPr>
        <w:t>.</w:t>
      </w:r>
      <w:r w:rsidRPr="000110CC">
        <w:rPr>
          <w:i w:val="0"/>
          <w:iCs w:val="0"/>
          <w:sz w:val="22"/>
          <w:szCs w:val="22"/>
        </w:rPr>
        <w:t>1</w:t>
      </w:r>
      <w:r w:rsidRPr="000110CC">
        <w:rPr>
          <w:i w:val="0"/>
          <w:iCs w:val="0"/>
          <w:sz w:val="22"/>
          <w:szCs w:val="22"/>
        </w:rPr>
        <w:tab/>
        <w:t>Financial risk management objectives and policies</w:t>
      </w:r>
    </w:p>
    <w:p w14:paraId="38BE8FE6" w14:textId="73FC5892" w:rsidR="002377B2" w:rsidRPr="000110CC" w:rsidRDefault="002377B2" w:rsidP="00EF6C75">
      <w:pPr>
        <w:tabs>
          <w:tab w:val="left" w:pos="2880"/>
          <w:tab w:val="left" w:pos="5760"/>
          <w:tab w:val="decimal" w:pos="6660"/>
          <w:tab w:val="left" w:pos="7110"/>
          <w:tab w:val="decimal" w:pos="7920"/>
        </w:tabs>
        <w:spacing w:before="60" w:after="60" w:line="380" w:lineRule="exact"/>
        <w:ind w:left="540" w:right="-43" w:hanging="545"/>
        <w:jc w:val="both"/>
        <w:rPr>
          <w:rFonts w:ascii="Arial" w:hAnsi="Arial"/>
          <w:sz w:val="22"/>
          <w:szCs w:val="22"/>
        </w:rPr>
      </w:pPr>
      <w:r w:rsidRPr="000110CC">
        <w:rPr>
          <w:rFonts w:ascii="Arial" w:hAnsi="Arial"/>
          <w:sz w:val="22"/>
          <w:szCs w:val="22"/>
        </w:rPr>
        <w:tab/>
        <w:t>The Group</w:t>
      </w:r>
      <w:r w:rsidRPr="000110CC">
        <w:rPr>
          <w:rFonts w:ascii="Arial" w:hAnsi="Arial"/>
          <w:sz w:val="22"/>
          <w:szCs w:val="22"/>
          <w:cs/>
        </w:rPr>
        <w:t>’</w:t>
      </w:r>
      <w:r w:rsidRPr="000110CC">
        <w:rPr>
          <w:rFonts w:ascii="Arial" w:hAnsi="Arial"/>
          <w:sz w:val="22"/>
          <w:szCs w:val="22"/>
        </w:rPr>
        <w:t>s financial instruments principally comprise cash and cash equivalents, trade accounts receivable</w:t>
      </w:r>
      <w:r w:rsidR="008F4359">
        <w:rPr>
          <w:rFonts w:ascii="Arial" w:hAnsi="Arial"/>
          <w:sz w:val="22"/>
          <w:szCs w:val="22"/>
        </w:rPr>
        <w:t xml:space="preserve"> and other</w:t>
      </w:r>
      <w:r w:rsidR="007944CC">
        <w:rPr>
          <w:rFonts w:ascii="Arial" w:hAnsi="Arial"/>
          <w:sz w:val="22"/>
          <w:szCs w:val="22"/>
        </w:rPr>
        <w:t xml:space="preserve"> current</w:t>
      </w:r>
      <w:r w:rsidR="008F4359">
        <w:rPr>
          <w:rFonts w:ascii="Arial" w:hAnsi="Arial"/>
          <w:sz w:val="22"/>
          <w:szCs w:val="22"/>
        </w:rPr>
        <w:t xml:space="preserve"> receivable</w:t>
      </w:r>
      <w:r w:rsidRPr="000110CC">
        <w:rPr>
          <w:rFonts w:ascii="Arial" w:hAnsi="Arial"/>
          <w:sz w:val="22"/>
          <w:szCs w:val="22"/>
        </w:rPr>
        <w:t xml:space="preserve">, loans, </w:t>
      </w:r>
      <w:r w:rsidR="00D9229D">
        <w:rPr>
          <w:rFonts w:ascii="Arial" w:hAnsi="Arial"/>
          <w:sz w:val="22"/>
          <w:szCs w:val="22"/>
        </w:rPr>
        <w:t>other financial assets</w:t>
      </w:r>
      <w:r w:rsidRPr="000110CC">
        <w:rPr>
          <w:rFonts w:ascii="Arial" w:hAnsi="Arial"/>
          <w:sz w:val="22"/>
          <w:szCs w:val="22"/>
        </w:rPr>
        <w:t>, short</w:t>
      </w:r>
      <w:r w:rsidRPr="000110CC">
        <w:rPr>
          <w:rFonts w:ascii="Arial" w:hAnsi="Arial"/>
          <w:sz w:val="22"/>
          <w:szCs w:val="22"/>
          <w:cs/>
        </w:rPr>
        <w:t>-</w:t>
      </w:r>
      <w:r w:rsidRPr="000110CC">
        <w:rPr>
          <w:rFonts w:ascii="Arial" w:hAnsi="Arial"/>
          <w:sz w:val="22"/>
          <w:szCs w:val="22"/>
        </w:rPr>
        <w:t>term loan</w:t>
      </w:r>
      <w:r w:rsidR="0021185B">
        <w:rPr>
          <w:rFonts w:ascii="Arial" w:hAnsi="Arial"/>
          <w:sz w:val="22"/>
          <w:szCs w:val="22"/>
        </w:rPr>
        <w:t>,</w:t>
      </w:r>
      <w:r w:rsidR="00D9229D">
        <w:rPr>
          <w:rFonts w:ascii="Arial" w:hAnsi="Arial"/>
          <w:sz w:val="22"/>
          <w:szCs w:val="22"/>
        </w:rPr>
        <w:t xml:space="preserve"> trade and other </w:t>
      </w:r>
      <w:r w:rsidR="007944CC">
        <w:rPr>
          <w:rFonts w:ascii="Arial" w:hAnsi="Arial"/>
          <w:sz w:val="22"/>
          <w:szCs w:val="22"/>
        </w:rPr>
        <w:t xml:space="preserve">current </w:t>
      </w:r>
      <w:r w:rsidR="00D9229D">
        <w:rPr>
          <w:rFonts w:ascii="Arial" w:hAnsi="Arial"/>
          <w:sz w:val="22"/>
          <w:szCs w:val="22"/>
        </w:rPr>
        <w:t>payables, other financial liabilities, and lease liabilities</w:t>
      </w:r>
      <w:r w:rsidRPr="000110CC">
        <w:rPr>
          <w:rFonts w:ascii="Arial" w:hAnsi="Arial"/>
          <w:sz w:val="22"/>
          <w:szCs w:val="22"/>
          <w:cs/>
        </w:rPr>
        <w:t xml:space="preserve">. </w:t>
      </w:r>
      <w:r w:rsidRPr="000110CC">
        <w:rPr>
          <w:rFonts w:ascii="Arial" w:hAnsi="Arial"/>
          <w:sz w:val="22"/>
          <w:szCs w:val="22"/>
        </w:rPr>
        <w:t>The financial risks associated with these financial instruments and how they are managed is described below</w:t>
      </w:r>
      <w:r w:rsidRPr="000110CC">
        <w:rPr>
          <w:rFonts w:ascii="Arial" w:hAnsi="Arial"/>
          <w:sz w:val="22"/>
          <w:szCs w:val="22"/>
          <w:cs/>
        </w:rPr>
        <w:t>.</w:t>
      </w:r>
    </w:p>
    <w:p w14:paraId="01A3411A" w14:textId="77777777" w:rsidR="002377B2" w:rsidRPr="000110CC" w:rsidRDefault="002377B2" w:rsidP="00EF6C75">
      <w:pPr>
        <w:tabs>
          <w:tab w:val="left" w:pos="2880"/>
          <w:tab w:val="left" w:pos="5760"/>
          <w:tab w:val="decimal" w:pos="6660"/>
          <w:tab w:val="left" w:pos="7110"/>
          <w:tab w:val="decimal" w:pos="7920"/>
        </w:tabs>
        <w:spacing w:before="60" w:after="60" w:line="380" w:lineRule="exact"/>
        <w:ind w:left="540" w:right="-43"/>
        <w:jc w:val="both"/>
        <w:rPr>
          <w:rFonts w:ascii="Arial" w:hAnsi="Arial"/>
          <w:strike/>
          <w:sz w:val="22"/>
          <w:szCs w:val="22"/>
        </w:rPr>
      </w:pPr>
      <w:r w:rsidRPr="000110CC">
        <w:rPr>
          <w:rFonts w:ascii="Arial" w:hAnsi="Arial"/>
          <w:b/>
          <w:bCs/>
          <w:sz w:val="22"/>
          <w:szCs w:val="22"/>
        </w:rPr>
        <w:t>Credit risk</w:t>
      </w:r>
    </w:p>
    <w:p w14:paraId="6F052E0D" w14:textId="2A6ADB9B" w:rsidR="002377B2" w:rsidRPr="000110CC" w:rsidRDefault="002377B2" w:rsidP="00EF6C75">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rPr>
      </w:pPr>
      <w:r w:rsidRPr="000110CC">
        <w:rPr>
          <w:rFonts w:ascii="Arial" w:hAnsi="Arial"/>
          <w:sz w:val="22"/>
          <w:szCs w:val="22"/>
        </w:rPr>
        <w:t>The Group is exposed to credit risk primarily with respect to trade accounts receivable</w:t>
      </w:r>
      <w:r w:rsidR="008F4359" w:rsidRPr="008F4359">
        <w:rPr>
          <w:rFonts w:ascii="Arial" w:hAnsi="Arial"/>
          <w:sz w:val="22"/>
          <w:szCs w:val="22"/>
          <w:cs/>
        </w:rPr>
        <w:t xml:space="preserve"> </w:t>
      </w:r>
      <w:r w:rsidR="008F4359">
        <w:rPr>
          <w:rFonts w:ascii="Arial" w:hAnsi="Arial"/>
          <w:sz w:val="22"/>
          <w:szCs w:val="22"/>
        </w:rPr>
        <w:t xml:space="preserve">and other </w:t>
      </w:r>
      <w:r w:rsidR="00DC27ED">
        <w:rPr>
          <w:rFonts w:ascii="Arial" w:hAnsi="Arial"/>
          <w:sz w:val="22"/>
          <w:szCs w:val="22"/>
        </w:rPr>
        <w:t xml:space="preserve">current </w:t>
      </w:r>
      <w:r w:rsidR="008F4359">
        <w:rPr>
          <w:rFonts w:ascii="Arial" w:hAnsi="Arial"/>
          <w:sz w:val="22"/>
          <w:szCs w:val="22"/>
        </w:rPr>
        <w:t>receivable</w:t>
      </w:r>
      <w:r w:rsidRPr="000110CC">
        <w:rPr>
          <w:rFonts w:ascii="Arial" w:hAnsi="Arial"/>
          <w:sz w:val="22"/>
          <w:szCs w:val="22"/>
        </w:rPr>
        <w:t>, loans, deposits with banks and financial institutions and other financial instruments, the maximum exposure to credit risk is limited to the carrying amounts as stated in the statement of financial position</w:t>
      </w:r>
      <w:r w:rsidRPr="000110CC">
        <w:rPr>
          <w:rFonts w:ascii="Arial" w:hAnsi="Arial"/>
          <w:sz w:val="22"/>
          <w:szCs w:val="22"/>
          <w:cs/>
        </w:rPr>
        <w:t>.</w:t>
      </w:r>
      <w:r w:rsidRPr="000110CC">
        <w:rPr>
          <w:cs/>
        </w:rPr>
        <w:t xml:space="preserve"> </w:t>
      </w:r>
      <w:r w:rsidRPr="000110CC">
        <w:rPr>
          <w:rFonts w:ascii="Arial" w:hAnsi="Arial"/>
          <w:sz w:val="22"/>
          <w:szCs w:val="22"/>
        </w:rPr>
        <w:t>The Group</w:t>
      </w:r>
      <w:r w:rsidRPr="000110CC">
        <w:rPr>
          <w:rFonts w:ascii="Arial" w:hAnsi="Arial"/>
          <w:sz w:val="22"/>
          <w:szCs w:val="22"/>
          <w:cs/>
        </w:rPr>
        <w:t>’</w:t>
      </w:r>
      <w:r w:rsidRPr="000110CC">
        <w:rPr>
          <w:rFonts w:ascii="Arial" w:hAnsi="Arial"/>
          <w:sz w:val="22"/>
          <w:szCs w:val="22"/>
        </w:rPr>
        <w:t>s maximum exposure relating to derivatives is noted in the liquidity risk topic</w:t>
      </w:r>
      <w:r w:rsidRPr="000110CC">
        <w:rPr>
          <w:rFonts w:ascii="Arial" w:hAnsi="Arial"/>
          <w:sz w:val="22"/>
          <w:szCs w:val="22"/>
          <w:cs/>
        </w:rPr>
        <w:t>.</w:t>
      </w:r>
    </w:p>
    <w:p w14:paraId="34C49DFD" w14:textId="04D06EE9" w:rsidR="002377B2" w:rsidRPr="000110CC" w:rsidRDefault="002377B2" w:rsidP="00EF6C75">
      <w:pPr>
        <w:tabs>
          <w:tab w:val="left" w:pos="2880"/>
          <w:tab w:val="left" w:pos="5760"/>
          <w:tab w:val="decimal" w:pos="6660"/>
          <w:tab w:val="left" w:pos="7110"/>
          <w:tab w:val="decimal" w:pos="7920"/>
        </w:tabs>
        <w:spacing w:before="60" w:after="60" w:line="380" w:lineRule="exact"/>
        <w:ind w:left="540" w:right="-43"/>
        <w:jc w:val="both"/>
        <w:rPr>
          <w:rFonts w:ascii="Arial" w:hAnsi="Arial"/>
          <w:b/>
          <w:bCs/>
          <w:i/>
          <w:iCs/>
          <w:color w:val="FF0000"/>
          <w:sz w:val="22"/>
          <w:szCs w:val="22"/>
        </w:rPr>
      </w:pPr>
      <w:r w:rsidRPr="000110CC">
        <w:rPr>
          <w:rFonts w:ascii="Arial" w:hAnsi="Arial"/>
          <w:b/>
          <w:bCs/>
          <w:i/>
          <w:iCs/>
          <w:sz w:val="22"/>
          <w:szCs w:val="22"/>
        </w:rPr>
        <w:t>Trade receivables</w:t>
      </w:r>
    </w:p>
    <w:p w14:paraId="75EDBC43" w14:textId="73E4B534" w:rsidR="002377B2" w:rsidRPr="000110CC" w:rsidRDefault="002377B2" w:rsidP="00EF6C75">
      <w:pPr>
        <w:tabs>
          <w:tab w:val="left" w:pos="2880"/>
          <w:tab w:val="left" w:pos="5760"/>
          <w:tab w:val="decimal" w:pos="6660"/>
          <w:tab w:val="left" w:pos="7110"/>
          <w:tab w:val="decimal" w:pos="7920"/>
        </w:tabs>
        <w:spacing w:before="60" w:after="60" w:line="380" w:lineRule="exact"/>
        <w:ind w:left="540" w:right="-43"/>
        <w:jc w:val="both"/>
        <w:rPr>
          <w:rFonts w:ascii="Arial" w:hAnsi="Arial"/>
          <w:sz w:val="22"/>
          <w:szCs w:val="22"/>
        </w:rPr>
      </w:pPr>
      <w:r w:rsidRPr="000110CC">
        <w:rPr>
          <w:rFonts w:ascii="Arial" w:hAnsi="Arial"/>
          <w:sz w:val="22"/>
          <w:szCs w:val="22"/>
        </w:rPr>
        <w:t>The Group manages the risk by adopting appropriate credit control policies and procedures and therefore does not expect to incur material financial losses</w:t>
      </w:r>
      <w:r w:rsidRPr="000110CC">
        <w:rPr>
          <w:rFonts w:ascii="Arial" w:hAnsi="Arial"/>
          <w:sz w:val="22"/>
          <w:szCs w:val="22"/>
          <w:cs/>
        </w:rPr>
        <w:t xml:space="preserve">. </w:t>
      </w:r>
      <w:r w:rsidRPr="000110CC">
        <w:rPr>
          <w:rFonts w:ascii="Arial" w:hAnsi="Arial"/>
          <w:sz w:val="22"/>
          <w:szCs w:val="22"/>
        </w:rPr>
        <w:t>Outstanding trade receivables are regularly monitored</w:t>
      </w:r>
      <w:r w:rsidRPr="000110CC">
        <w:rPr>
          <w:rFonts w:ascii="Arial" w:hAnsi="Arial"/>
          <w:sz w:val="22"/>
          <w:szCs w:val="22"/>
          <w:cs/>
        </w:rPr>
        <w:t xml:space="preserve">. </w:t>
      </w:r>
    </w:p>
    <w:p w14:paraId="6B99FEF6" w14:textId="77777777" w:rsidR="00A831E1" w:rsidRDefault="00D9229D" w:rsidP="00940EE7">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Pr>
          <w:rFonts w:ascii="Arial" w:hAnsi="Arial"/>
          <w:sz w:val="22"/>
          <w:szCs w:val="22"/>
        </w:rPr>
        <w:tab/>
      </w:r>
    </w:p>
    <w:p w14:paraId="58790E7B" w14:textId="6A6D5C86" w:rsidR="002377B2" w:rsidRPr="000110CC" w:rsidRDefault="00A831E1" w:rsidP="00940EE7">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Pr>
          <w:rFonts w:ascii="Arial" w:hAnsi="Arial"/>
          <w:sz w:val="22"/>
          <w:szCs w:val="22"/>
          <w:cs/>
        </w:rPr>
        <w:lastRenderedPageBreak/>
        <w:tab/>
      </w:r>
      <w:r w:rsidR="002377B2" w:rsidRPr="000110CC">
        <w:rPr>
          <w:rFonts w:ascii="Arial" w:hAnsi="Arial"/>
          <w:sz w:val="22"/>
          <w:szCs w:val="22"/>
        </w:rPr>
        <w:t>An impairment analysis is performed at each reporting date to measure expected credit losses</w:t>
      </w:r>
      <w:r w:rsidR="002377B2" w:rsidRPr="000110CC">
        <w:rPr>
          <w:rFonts w:ascii="Arial" w:hAnsi="Arial"/>
          <w:sz w:val="22"/>
          <w:szCs w:val="22"/>
          <w:cs/>
        </w:rPr>
        <w:t xml:space="preserve">. </w:t>
      </w:r>
      <w:r w:rsidR="002377B2" w:rsidRPr="000110CC">
        <w:rPr>
          <w:rFonts w:ascii="Arial" w:hAnsi="Arial"/>
          <w:sz w:val="22"/>
          <w:szCs w:val="22"/>
        </w:rPr>
        <w:t>The provision rates are based on days past due for groupings of various customer segments with similar credit risks</w:t>
      </w:r>
      <w:r w:rsidR="002377B2" w:rsidRPr="000110CC">
        <w:rPr>
          <w:rFonts w:ascii="Arial" w:hAnsi="Arial"/>
          <w:sz w:val="22"/>
          <w:szCs w:val="22"/>
          <w:cs/>
        </w:rPr>
        <w:t xml:space="preserve">. </w:t>
      </w:r>
      <w:r w:rsidR="002377B2" w:rsidRPr="000110CC">
        <w:rPr>
          <w:rFonts w:ascii="Arial" w:hAnsi="Arial"/>
          <w:sz w:val="22"/>
          <w:szCs w:val="22"/>
        </w:rPr>
        <w:t>The Group classifies customer segments by geography, product type, customer type and rating</w:t>
      </w:r>
      <w:r w:rsidR="002377B2" w:rsidRPr="000110CC">
        <w:rPr>
          <w:rFonts w:ascii="Arial" w:hAnsi="Arial"/>
          <w:sz w:val="22"/>
          <w:szCs w:val="22"/>
          <w:cs/>
        </w:rPr>
        <w:t xml:space="preserve">. </w:t>
      </w:r>
      <w:r w:rsidR="002377B2" w:rsidRPr="000110CC">
        <w:rPr>
          <w:rFonts w:ascii="Arial" w:hAnsi="Arial"/>
          <w:sz w:val="22"/>
          <w:szCs w:val="22"/>
        </w:rPr>
        <w:t>The calculation reflects the probability</w:t>
      </w:r>
      <w:r w:rsidR="002377B2" w:rsidRPr="000110CC">
        <w:rPr>
          <w:rFonts w:ascii="Arial" w:hAnsi="Arial"/>
          <w:sz w:val="22"/>
          <w:szCs w:val="22"/>
          <w:cs/>
        </w:rPr>
        <w:t>-</w:t>
      </w:r>
      <w:r w:rsidR="002377B2" w:rsidRPr="000110CC">
        <w:rPr>
          <w:rFonts w:ascii="Arial" w:hAnsi="Arial"/>
          <w:sz w:val="22"/>
          <w:szCs w:val="22"/>
        </w:rPr>
        <w:t>weighted outcome, the time value of money and reasonable and supportable information that is available at the reporting date about past events, current conditions and forecasts of future economic conditions</w:t>
      </w:r>
      <w:r w:rsidR="002377B2" w:rsidRPr="000110CC">
        <w:rPr>
          <w:rFonts w:ascii="Arial" w:hAnsi="Arial"/>
          <w:sz w:val="22"/>
          <w:szCs w:val="22"/>
          <w:cs/>
        </w:rPr>
        <w:t>.</w:t>
      </w:r>
    </w:p>
    <w:p w14:paraId="372D760D" w14:textId="50399733"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110CC">
        <w:rPr>
          <w:rFonts w:ascii="Arial" w:hAnsi="Arial"/>
          <w:b/>
          <w:bCs/>
          <w:i/>
          <w:iCs/>
          <w:sz w:val="22"/>
          <w:szCs w:val="22"/>
        </w:rPr>
        <w:t>Financial instruments and cash deposits</w:t>
      </w:r>
    </w:p>
    <w:p w14:paraId="6616A3BE" w14:textId="77777777"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110CC">
        <w:rPr>
          <w:rFonts w:ascii="Arial" w:hAnsi="Arial"/>
          <w:sz w:val="22"/>
          <w:szCs w:val="22"/>
        </w:rPr>
        <w:t>The Group manages the credit risk from balances with banks and financial institutions by making investments only with approved counterparties and within credit limits assigned to each counterparty</w:t>
      </w:r>
      <w:r w:rsidRPr="000110CC">
        <w:rPr>
          <w:rFonts w:ascii="Arial" w:hAnsi="Arial"/>
          <w:sz w:val="22"/>
          <w:szCs w:val="22"/>
          <w:cs/>
        </w:rPr>
        <w:t xml:space="preserve">. </w:t>
      </w:r>
      <w:r w:rsidRPr="000110CC">
        <w:rPr>
          <w:rFonts w:ascii="Arial" w:hAnsi="Arial"/>
          <w:sz w:val="22"/>
          <w:szCs w:val="22"/>
        </w:rPr>
        <w:t>Counterparty credit limits are reviewed by the Credit Committee on an quarterly basis, and may be updated throughout the year subject to approval of the Group</w:t>
      </w:r>
      <w:r w:rsidRPr="000110CC">
        <w:rPr>
          <w:rFonts w:ascii="Arial" w:hAnsi="Arial"/>
          <w:sz w:val="22"/>
          <w:szCs w:val="22"/>
          <w:cs/>
        </w:rPr>
        <w:t>’</w:t>
      </w:r>
      <w:r w:rsidRPr="000110CC">
        <w:rPr>
          <w:rFonts w:ascii="Arial" w:hAnsi="Arial"/>
          <w:sz w:val="22"/>
          <w:szCs w:val="22"/>
        </w:rPr>
        <w:t>s executive</w:t>
      </w:r>
      <w:r w:rsidRPr="000110CC">
        <w:rPr>
          <w:rFonts w:ascii="Arial" w:hAnsi="Arial"/>
          <w:sz w:val="22"/>
          <w:szCs w:val="22"/>
          <w:cs/>
        </w:rPr>
        <w:t xml:space="preserve">. </w:t>
      </w:r>
      <w:r w:rsidRPr="000110CC">
        <w:rPr>
          <w:rFonts w:ascii="Arial" w:hAnsi="Arial"/>
          <w:sz w:val="22"/>
          <w:szCs w:val="22"/>
        </w:rPr>
        <w:t>The limits are set to minimise the concentration of risks and therefore mitigate financial loss through a counterparty</w:t>
      </w:r>
      <w:r w:rsidRPr="000110CC">
        <w:rPr>
          <w:rFonts w:ascii="Arial" w:hAnsi="Arial"/>
          <w:sz w:val="22"/>
          <w:szCs w:val="22"/>
          <w:cs/>
        </w:rPr>
        <w:t>’</w:t>
      </w:r>
      <w:r w:rsidRPr="000110CC">
        <w:rPr>
          <w:rFonts w:ascii="Arial" w:hAnsi="Arial"/>
          <w:sz w:val="22"/>
          <w:szCs w:val="22"/>
        </w:rPr>
        <w:t>s potential failure to make payments</w:t>
      </w:r>
      <w:r w:rsidRPr="000110CC">
        <w:rPr>
          <w:rFonts w:ascii="Arial" w:hAnsi="Arial"/>
          <w:sz w:val="22"/>
          <w:szCs w:val="22"/>
          <w:cs/>
        </w:rPr>
        <w:t xml:space="preserve">. </w:t>
      </w:r>
    </w:p>
    <w:p w14:paraId="0D9493C2" w14:textId="77777777" w:rsidR="002377B2" w:rsidRPr="000110CC" w:rsidRDefault="002377B2" w:rsidP="00940EE7">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0110CC">
        <w:rPr>
          <w:rFonts w:ascii="Arial" w:hAnsi="Arial"/>
          <w:sz w:val="22"/>
          <w:szCs w:val="22"/>
        </w:rPr>
        <w:t>The credit risk on debt instruments and derivatives is limited because the counterparties are banks with high credit</w:t>
      </w:r>
      <w:r w:rsidRPr="000110CC">
        <w:rPr>
          <w:rFonts w:ascii="Arial" w:hAnsi="Arial"/>
          <w:sz w:val="22"/>
          <w:szCs w:val="22"/>
          <w:cs/>
        </w:rPr>
        <w:t>-</w:t>
      </w:r>
      <w:r w:rsidRPr="000110CC">
        <w:rPr>
          <w:rFonts w:ascii="Arial" w:hAnsi="Arial"/>
          <w:sz w:val="22"/>
          <w:szCs w:val="22"/>
        </w:rPr>
        <w:t>ratings assigned by international credit</w:t>
      </w:r>
      <w:r w:rsidRPr="000110CC">
        <w:rPr>
          <w:rFonts w:ascii="Arial" w:hAnsi="Arial"/>
          <w:sz w:val="22"/>
          <w:szCs w:val="22"/>
          <w:cs/>
        </w:rPr>
        <w:t>-</w:t>
      </w:r>
      <w:r w:rsidRPr="000110CC">
        <w:rPr>
          <w:rFonts w:ascii="Arial" w:hAnsi="Arial"/>
          <w:sz w:val="22"/>
          <w:szCs w:val="22"/>
        </w:rPr>
        <w:t>rating agencies</w:t>
      </w:r>
      <w:r w:rsidRPr="000110CC">
        <w:rPr>
          <w:rFonts w:ascii="Arial" w:hAnsi="Arial"/>
          <w:sz w:val="22"/>
          <w:szCs w:val="22"/>
          <w:cs/>
        </w:rPr>
        <w:t>.</w:t>
      </w:r>
      <w:r w:rsidRPr="000110CC">
        <w:rPr>
          <w:rFonts w:ascii="Arial" w:hAnsi="Arial"/>
          <w:b/>
          <w:bCs/>
          <w:i/>
          <w:iCs/>
          <w:sz w:val="22"/>
          <w:szCs w:val="22"/>
        </w:rPr>
        <w:tab/>
      </w:r>
    </w:p>
    <w:p w14:paraId="2CC714F3" w14:textId="77777777" w:rsidR="002377B2" w:rsidRPr="000110CC" w:rsidRDefault="002377B2" w:rsidP="002377B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i/>
          <w:iCs/>
          <w:sz w:val="22"/>
          <w:szCs w:val="22"/>
        </w:rPr>
      </w:pPr>
      <w:r w:rsidRPr="000110CC">
        <w:rPr>
          <w:rFonts w:ascii="Arial" w:hAnsi="Arial"/>
          <w:b/>
          <w:bCs/>
          <w:i/>
          <w:iCs/>
          <w:sz w:val="22"/>
          <w:szCs w:val="22"/>
        </w:rPr>
        <w:tab/>
        <w:t>Interest rate risk</w:t>
      </w:r>
    </w:p>
    <w:p w14:paraId="6C7B66C5" w14:textId="325120FB" w:rsidR="002377B2" w:rsidRPr="000110CC" w:rsidRDefault="002377B2" w:rsidP="002377B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0110CC">
        <w:rPr>
          <w:rFonts w:ascii="Arial" w:hAnsi="Arial"/>
          <w:sz w:val="22"/>
          <w:szCs w:val="22"/>
        </w:rPr>
        <w:tab/>
        <w:t>The Group</w:t>
      </w:r>
      <w:r w:rsidRPr="000110CC">
        <w:rPr>
          <w:rFonts w:ascii="Arial" w:hAnsi="Arial"/>
          <w:sz w:val="22"/>
          <w:szCs w:val="22"/>
          <w:cs/>
        </w:rPr>
        <w:t>’</w:t>
      </w:r>
      <w:r w:rsidRPr="000110CC">
        <w:rPr>
          <w:rFonts w:ascii="Arial" w:hAnsi="Arial"/>
          <w:sz w:val="22"/>
          <w:szCs w:val="22"/>
        </w:rPr>
        <w:t>s exposure to interest rate risk relates primarily to their cash at financial institutions, loans, and short</w:t>
      </w:r>
      <w:r w:rsidRPr="000110CC">
        <w:rPr>
          <w:rFonts w:ascii="Arial" w:hAnsi="Arial"/>
          <w:sz w:val="22"/>
          <w:szCs w:val="22"/>
          <w:cs/>
        </w:rPr>
        <w:t>-</w:t>
      </w:r>
      <w:r w:rsidRPr="000110CC">
        <w:rPr>
          <w:rFonts w:ascii="Arial" w:hAnsi="Arial"/>
          <w:sz w:val="22"/>
          <w:szCs w:val="22"/>
        </w:rPr>
        <w:t>term loans from financial institutions and related parties</w:t>
      </w:r>
      <w:r w:rsidRPr="000110CC">
        <w:rPr>
          <w:rFonts w:ascii="Arial" w:hAnsi="Arial"/>
          <w:sz w:val="22"/>
          <w:szCs w:val="22"/>
          <w:cs/>
        </w:rPr>
        <w:t xml:space="preserve">. </w:t>
      </w:r>
    </w:p>
    <w:p w14:paraId="5522921F" w14:textId="44C7747E" w:rsidR="002377B2" w:rsidRPr="000110CC" w:rsidRDefault="002377B2" w:rsidP="002377B2">
      <w:pPr>
        <w:tabs>
          <w:tab w:val="left" w:pos="2160"/>
        </w:tabs>
        <w:spacing w:before="120" w:after="120" w:line="380" w:lineRule="exact"/>
        <w:ind w:left="547" w:hanging="547"/>
        <w:jc w:val="thaiDistribute"/>
        <w:rPr>
          <w:rFonts w:ascii="Arial" w:hAnsi="Arial"/>
          <w:sz w:val="22"/>
          <w:szCs w:val="22"/>
        </w:rPr>
      </w:pPr>
      <w:r w:rsidRPr="000110CC">
        <w:rPr>
          <w:rFonts w:ascii="Arial" w:hAnsi="Arial"/>
          <w:sz w:val="22"/>
          <w:szCs w:val="22"/>
        </w:rPr>
        <w:tab/>
        <w:t>As at 31 December 202</w:t>
      </w:r>
      <w:r w:rsidR="00ED679E">
        <w:rPr>
          <w:rFonts w:ascii="Arial" w:hAnsi="Arial"/>
          <w:sz w:val="22"/>
          <w:szCs w:val="22"/>
        </w:rPr>
        <w:t>5</w:t>
      </w:r>
      <w:r w:rsidRPr="000110CC">
        <w:rPr>
          <w:rFonts w:ascii="Arial" w:hAnsi="Arial"/>
          <w:sz w:val="22"/>
          <w:szCs w:val="22"/>
        </w:rPr>
        <w:t xml:space="preserve"> and 202</w:t>
      </w:r>
      <w:r w:rsidR="00ED679E">
        <w:rPr>
          <w:rFonts w:ascii="Arial" w:hAnsi="Arial"/>
          <w:sz w:val="22"/>
          <w:szCs w:val="22"/>
        </w:rPr>
        <w:t>4</w:t>
      </w:r>
      <w:r w:rsidRPr="000110CC">
        <w:rPr>
          <w:rFonts w:ascii="Arial" w:hAnsi="Arial"/>
          <w:sz w:val="22"/>
          <w:szCs w:val="22"/>
        </w:rPr>
        <w:t>, significant financial assets and liabilities classified by type of interest rate are summarised in the table below, with those financial assets and liabilities that carry fixed interest rates further classified based on the maturity date, or repricing date if this occurs before the maturity date</w:t>
      </w:r>
      <w:r w:rsidRPr="000110CC">
        <w:rPr>
          <w:rFonts w:ascii="Arial" w:hAnsi="Arial"/>
          <w:sz w:val="22"/>
          <w:szCs w:val="22"/>
          <w:cs/>
        </w:rPr>
        <w:t>.</w:t>
      </w:r>
    </w:p>
    <w:p w14:paraId="2A4C8129" w14:textId="76C123A3" w:rsidR="002377B2" w:rsidRPr="000110CC" w:rsidRDefault="002377B2" w:rsidP="002377B2">
      <w:pPr>
        <w:tabs>
          <w:tab w:val="left" w:pos="2160"/>
        </w:tabs>
        <w:spacing w:line="380" w:lineRule="exact"/>
        <w:ind w:left="547" w:hanging="547"/>
        <w:jc w:val="right"/>
        <w:rPr>
          <w:rFonts w:ascii="Arial" w:hAnsi="Arial"/>
          <w:sz w:val="16"/>
          <w:szCs w:val="16"/>
        </w:rPr>
      </w:pPr>
      <w:r w:rsidRPr="000110CC">
        <w:rPr>
          <w:rFonts w:ascii="Arial" w:eastAsia="Arial Unicode MS" w:hAnsi="Arial"/>
          <w:sz w:val="16"/>
          <w:szCs w:val="16"/>
          <w:cs/>
        </w:rPr>
        <w:t>(</w:t>
      </w:r>
      <w:r w:rsidRPr="000110CC">
        <w:rPr>
          <w:rFonts w:ascii="Arial" w:eastAsia="Arial Unicode MS" w:hAnsi="Arial" w:cs="Arial"/>
          <w:sz w:val="16"/>
          <w:szCs w:val="16"/>
        </w:rPr>
        <w:t>Unit</w:t>
      </w:r>
      <w:r w:rsidRPr="000110CC">
        <w:rPr>
          <w:rFonts w:ascii="Arial" w:eastAsia="Arial Unicode MS" w:hAnsi="Arial"/>
          <w:sz w:val="16"/>
          <w:szCs w:val="16"/>
          <w:cs/>
        </w:rPr>
        <w:t xml:space="preserve">: </w:t>
      </w:r>
      <w:r w:rsidRPr="000110CC">
        <w:rPr>
          <w:rFonts w:ascii="Arial" w:hAnsi="Arial" w:cs="Arial"/>
          <w:kern w:val="28"/>
          <w:sz w:val="16"/>
          <w:szCs w:val="16"/>
        </w:rPr>
        <w:t>Million Baht</w:t>
      </w:r>
      <w:r w:rsidRPr="000110CC">
        <w:rPr>
          <w:rFonts w:ascii="Arial" w:eastAsia="Arial Unicode MS" w:hAnsi="Arial"/>
          <w:sz w:val="16"/>
          <w:szCs w:val="16"/>
          <w:cs/>
        </w:rPr>
        <w:t>)</w:t>
      </w:r>
    </w:p>
    <w:tbl>
      <w:tblPr>
        <w:tblW w:w="9720" w:type="dxa"/>
        <w:tblInd w:w="-90" w:type="dxa"/>
        <w:tblLayout w:type="fixed"/>
        <w:tblLook w:val="04A0" w:firstRow="1" w:lastRow="0" w:firstColumn="1" w:lastColumn="0" w:noHBand="0" w:noVBand="1"/>
      </w:tblPr>
      <w:tblGrid>
        <w:gridCol w:w="2700"/>
        <w:gridCol w:w="1170"/>
        <w:gridCol w:w="1170"/>
        <w:gridCol w:w="1170"/>
        <w:gridCol w:w="1170"/>
        <w:gridCol w:w="1170"/>
        <w:gridCol w:w="1170"/>
      </w:tblGrid>
      <w:tr w:rsidR="002377B2" w:rsidRPr="000110CC" w14:paraId="4F9D039D" w14:textId="77777777" w:rsidTr="00E44BCA">
        <w:trPr>
          <w:cantSplit/>
          <w:tblHeader/>
        </w:trPr>
        <w:tc>
          <w:tcPr>
            <w:tcW w:w="2700" w:type="dxa"/>
          </w:tcPr>
          <w:p w14:paraId="5403C9D3" w14:textId="77777777" w:rsidR="002377B2" w:rsidRPr="000110CC" w:rsidRDefault="002377B2" w:rsidP="00E44BCA">
            <w:pPr>
              <w:tabs>
                <w:tab w:val="left" w:pos="240"/>
              </w:tabs>
              <w:spacing w:line="300" w:lineRule="exact"/>
              <w:ind w:left="240" w:right="-108" w:hanging="240"/>
              <w:rPr>
                <w:rFonts w:ascii="Arial" w:hAnsi="Arial" w:cs="Arial"/>
                <w:sz w:val="16"/>
                <w:szCs w:val="16"/>
              </w:rPr>
            </w:pPr>
          </w:p>
        </w:tc>
        <w:tc>
          <w:tcPr>
            <w:tcW w:w="7020" w:type="dxa"/>
            <w:gridSpan w:val="6"/>
            <w:hideMark/>
          </w:tcPr>
          <w:p w14:paraId="30628BE1" w14:textId="03C2FA66" w:rsidR="002377B2" w:rsidRPr="000110CC" w:rsidRDefault="002377B2" w:rsidP="00E44BCA">
            <w:pPr>
              <w:pBdr>
                <w:bottom w:val="single" w:sz="4" w:space="1" w:color="auto"/>
              </w:pBdr>
              <w:spacing w:line="300" w:lineRule="exact"/>
              <w:ind w:left="-7"/>
              <w:jc w:val="center"/>
              <w:rPr>
                <w:rFonts w:ascii="Arial" w:hAnsi="Arial" w:cs="Arial"/>
                <w:sz w:val="16"/>
                <w:szCs w:val="16"/>
              </w:rPr>
            </w:pPr>
            <w:r w:rsidRPr="000110CC">
              <w:rPr>
                <w:rFonts w:ascii="Arial" w:eastAsia="Arial Unicode MS" w:hAnsi="Arial" w:cs="Arial"/>
                <w:sz w:val="16"/>
                <w:szCs w:val="16"/>
              </w:rPr>
              <w:t xml:space="preserve">Consolidated financial statements </w:t>
            </w:r>
          </w:p>
        </w:tc>
      </w:tr>
      <w:tr w:rsidR="00D9229D" w:rsidRPr="000110CC" w14:paraId="4473C328" w14:textId="77777777" w:rsidTr="00E44BCA">
        <w:trPr>
          <w:cantSplit/>
          <w:tblHeader/>
        </w:trPr>
        <w:tc>
          <w:tcPr>
            <w:tcW w:w="2700" w:type="dxa"/>
          </w:tcPr>
          <w:p w14:paraId="60375F32" w14:textId="77777777" w:rsidR="00D9229D" w:rsidRPr="000110CC" w:rsidRDefault="00D9229D" w:rsidP="00E44BCA">
            <w:pPr>
              <w:tabs>
                <w:tab w:val="left" w:pos="240"/>
              </w:tabs>
              <w:spacing w:line="300" w:lineRule="exact"/>
              <w:ind w:left="240" w:right="-108" w:hanging="240"/>
              <w:rPr>
                <w:rFonts w:ascii="Arial" w:hAnsi="Arial" w:cs="Arial"/>
                <w:sz w:val="16"/>
                <w:szCs w:val="16"/>
              </w:rPr>
            </w:pPr>
          </w:p>
        </w:tc>
        <w:tc>
          <w:tcPr>
            <w:tcW w:w="7020" w:type="dxa"/>
            <w:gridSpan w:val="6"/>
          </w:tcPr>
          <w:p w14:paraId="474BDD40" w14:textId="6ED2C1C4" w:rsidR="00D9229D" w:rsidRPr="000110CC" w:rsidRDefault="00D9229D" w:rsidP="00E44BCA">
            <w:pPr>
              <w:pBdr>
                <w:bottom w:val="single" w:sz="4" w:space="1" w:color="auto"/>
              </w:pBdr>
              <w:spacing w:line="300" w:lineRule="exact"/>
              <w:ind w:left="-7"/>
              <w:jc w:val="center"/>
              <w:rPr>
                <w:rFonts w:ascii="Arial" w:eastAsia="Arial Unicode MS" w:hAnsi="Arial" w:cs="Arial"/>
                <w:sz w:val="16"/>
                <w:szCs w:val="16"/>
              </w:rPr>
            </w:pPr>
            <w:r>
              <w:rPr>
                <w:rFonts w:ascii="Arial" w:eastAsia="Arial Unicode MS" w:hAnsi="Arial" w:cs="Arial"/>
                <w:sz w:val="16"/>
                <w:szCs w:val="16"/>
              </w:rPr>
              <w:t>A</w:t>
            </w:r>
            <w:r w:rsidRPr="000110CC">
              <w:rPr>
                <w:rFonts w:ascii="Arial" w:eastAsia="Arial Unicode MS" w:hAnsi="Arial" w:cs="Arial"/>
                <w:sz w:val="16"/>
                <w:szCs w:val="16"/>
              </w:rPr>
              <w:t>s at 31 December 202</w:t>
            </w:r>
            <w:r w:rsidR="00ED679E">
              <w:rPr>
                <w:rFonts w:ascii="Arial" w:eastAsia="Arial Unicode MS" w:hAnsi="Arial" w:cs="Arial"/>
                <w:sz w:val="16"/>
                <w:szCs w:val="16"/>
              </w:rPr>
              <w:t>5</w:t>
            </w:r>
          </w:p>
        </w:tc>
      </w:tr>
      <w:tr w:rsidR="002377B2" w:rsidRPr="000110CC" w14:paraId="68D016A3" w14:textId="77777777" w:rsidTr="00E44BCA">
        <w:trPr>
          <w:cantSplit/>
          <w:tblHeader/>
        </w:trPr>
        <w:tc>
          <w:tcPr>
            <w:tcW w:w="2700" w:type="dxa"/>
          </w:tcPr>
          <w:p w14:paraId="451466F5" w14:textId="77777777" w:rsidR="002377B2" w:rsidRPr="000110CC" w:rsidRDefault="002377B2" w:rsidP="00E44BCA">
            <w:pPr>
              <w:tabs>
                <w:tab w:val="left" w:pos="240"/>
              </w:tabs>
              <w:spacing w:line="300" w:lineRule="exact"/>
              <w:ind w:left="240" w:right="-108" w:hanging="240"/>
              <w:rPr>
                <w:rFonts w:ascii="Arial" w:hAnsi="Arial" w:cs="Arial"/>
                <w:sz w:val="16"/>
                <w:szCs w:val="16"/>
                <w:cs/>
              </w:rPr>
            </w:pPr>
          </w:p>
        </w:tc>
        <w:tc>
          <w:tcPr>
            <w:tcW w:w="2340" w:type="dxa"/>
            <w:gridSpan w:val="2"/>
            <w:vAlign w:val="bottom"/>
            <w:hideMark/>
          </w:tcPr>
          <w:p w14:paraId="3ABEAD61" w14:textId="77777777" w:rsidR="002377B2" w:rsidRPr="000110CC" w:rsidRDefault="002377B2" w:rsidP="00E44BCA">
            <w:pPr>
              <w:pBdr>
                <w:bottom w:val="single" w:sz="4" w:space="1" w:color="auto"/>
              </w:pBdr>
              <w:spacing w:line="300" w:lineRule="exact"/>
              <w:ind w:left="-96" w:right="-108"/>
              <w:jc w:val="center"/>
              <w:rPr>
                <w:rFonts w:ascii="Arial" w:hAnsi="Arial" w:cs="Arial"/>
                <w:sz w:val="16"/>
                <w:szCs w:val="16"/>
              </w:rPr>
            </w:pPr>
            <w:r w:rsidRPr="000110CC">
              <w:rPr>
                <w:rFonts w:ascii="Arial" w:eastAsia="Arial Unicode MS" w:hAnsi="Arial" w:cs="Arial"/>
                <w:sz w:val="16"/>
                <w:szCs w:val="16"/>
              </w:rPr>
              <w:t>Fixed interest rates</w:t>
            </w:r>
          </w:p>
        </w:tc>
        <w:tc>
          <w:tcPr>
            <w:tcW w:w="1170" w:type="dxa"/>
            <w:vAlign w:val="bottom"/>
          </w:tcPr>
          <w:p w14:paraId="400E3D0D" w14:textId="77777777" w:rsidR="002377B2" w:rsidRPr="000110CC" w:rsidRDefault="002377B2" w:rsidP="00E44BCA">
            <w:pPr>
              <w:spacing w:line="300" w:lineRule="exact"/>
              <w:ind w:left="-96" w:right="-108"/>
              <w:jc w:val="center"/>
              <w:rPr>
                <w:rFonts w:ascii="Arial" w:hAnsi="Arial" w:cs="Arial"/>
                <w:sz w:val="16"/>
                <w:szCs w:val="16"/>
                <w:cs/>
              </w:rPr>
            </w:pPr>
            <w:r w:rsidRPr="000110CC">
              <w:rPr>
                <w:rFonts w:ascii="Arial" w:eastAsia="Arial Unicode MS" w:hAnsi="Arial" w:cs="Arial"/>
                <w:sz w:val="16"/>
                <w:szCs w:val="16"/>
              </w:rPr>
              <w:t>Floating</w:t>
            </w:r>
          </w:p>
        </w:tc>
        <w:tc>
          <w:tcPr>
            <w:tcW w:w="1170" w:type="dxa"/>
            <w:vAlign w:val="bottom"/>
            <w:hideMark/>
          </w:tcPr>
          <w:p w14:paraId="7D48FB41" w14:textId="77777777" w:rsidR="002377B2" w:rsidRPr="000110CC" w:rsidRDefault="002377B2" w:rsidP="00E44BCA">
            <w:pPr>
              <w:spacing w:line="300" w:lineRule="exact"/>
              <w:ind w:left="-96" w:right="-108"/>
              <w:jc w:val="center"/>
              <w:rPr>
                <w:rFonts w:ascii="Arial" w:hAnsi="Arial" w:cs="Arial"/>
                <w:sz w:val="16"/>
                <w:szCs w:val="16"/>
                <w:cs/>
              </w:rPr>
            </w:pPr>
            <w:r w:rsidRPr="000110CC">
              <w:rPr>
                <w:rFonts w:ascii="Arial" w:hAnsi="Arial" w:cs="Arial"/>
                <w:sz w:val="16"/>
                <w:szCs w:val="16"/>
              </w:rPr>
              <w:t>Non</w:t>
            </w:r>
            <w:r w:rsidRPr="000110CC">
              <w:rPr>
                <w:rFonts w:ascii="Arial" w:hAnsi="Arial"/>
                <w:sz w:val="16"/>
                <w:szCs w:val="16"/>
                <w:cs/>
              </w:rPr>
              <w:t>-</w:t>
            </w:r>
            <w:r w:rsidRPr="000110CC">
              <w:rPr>
                <w:rFonts w:ascii="Arial" w:hAnsi="Arial" w:cs="Arial"/>
                <w:sz w:val="16"/>
                <w:szCs w:val="16"/>
              </w:rPr>
              <w:t>interest</w:t>
            </w:r>
          </w:p>
        </w:tc>
        <w:tc>
          <w:tcPr>
            <w:tcW w:w="1170" w:type="dxa"/>
            <w:vAlign w:val="bottom"/>
          </w:tcPr>
          <w:p w14:paraId="73DBDD27" w14:textId="77777777" w:rsidR="002377B2" w:rsidRPr="000110CC" w:rsidRDefault="002377B2" w:rsidP="00E44BCA">
            <w:pPr>
              <w:spacing w:line="300" w:lineRule="exact"/>
              <w:ind w:left="-7"/>
              <w:jc w:val="center"/>
              <w:rPr>
                <w:rFonts w:ascii="Arial" w:hAnsi="Arial" w:cs="Arial"/>
                <w:sz w:val="16"/>
                <w:szCs w:val="16"/>
              </w:rPr>
            </w:pPr>
          </w:p>
        </w:tc>
        <w:tc>
          <w:tcPr>
            <w:tcW w:w="1170" w:type="dxa"/>
            <w:vAlign w:val="bottom"/>
          </w:tcPr>
          <w:p w14:paraId="54C01AC7" w14:textId="77777777" w:rsidR="002377B2" w:rsidRPr="000110CC" w:rsidRDefault="002377B2" w:rsidP="00E44BCA">
            <w:pPr>
              <w:spacing w:line="300" w:lineRule="exact"/>
              <w:ind w:left="-7"/>
              <w:jc w:val="center"/>
              <w:rPr>
                <w:rFonts w:ascii="Arial" w:hAnsi="Arial" w:cs="Arial"/>
                <w:sz w:val="16"/>
                <w:szCs w:val="16"/>
                <w:cs/>
              </w:rPr>
            </w:pPr>
          </w:p>
        </w:tc>
      </w:tr>
      <w:tr w:rsidR="002377B2" w:rsidRPr="000110CC" w14:paraId="05E2A407" w14:textId="77777777" w:rsidTr="00E44BCA">
        <w:trPr>
          <w:cantSplit/>
          <w:tblHeader/>
        </w:trPr>
        <w:tc>
          <w:tcPr>
            <w:tcW w:w="2700" w:type="dxa"/>
          </w:tcPr>
          <w:p w14:paraId="12015CF6" w14:textId="77777777" w:rsidR="002377B2" w:rsidRPr="000110CC" w:rsidRDefault="002377B2" w:rsidP="00E44BCA">
            <w:pPr>
              <w:tabs>
                <w:tab w:val="left" w:pos="240"/>
              </w:tabs>
              <w:spacing w:line="300" w:lineRule="exact"/>
              <w:ind w:left="240" w:right="-108" w:hanging="240"/>
              <w:rPr>
                <w:rFonts w:ascii="Arial" w:hAnsi="Arial" w:cs="Arial"/>
                <w:sz w:val="16"/>
                <w:szCs w:val="16"/>
                <w:cs/>
              </w:rPr>
            </w:pPr>
          </w:p>
        </w:tc>
        <w:tc>
          <w:tcPr>
            <w:tcW w:w="1170" w:type="dxa"/>
            <w:vAlign w:val="bottom"/>
            <w:hideMark/>
          </w:tcPr>
          <w:p w14:paraId="5957F280" w14:textId="77777777" w:rsidR="002377B2" w:rsidRPr="000110CC" w:rsidRDefault="002377B2" w:rsidP="00E44BCA">
            <w:pPr>
              <w:pBdr>
                <w:bottom w:val="single" w:sz="4" w:space="1" w:color="auto"/>
              </w:pBdr>
              <w:spacing w:line="300" w:lineRule="exact"/>
              <w:ind w:left="-57" w:right="-3"/>
              <w:jc w:val="center"/>
              <w:rPr>
                <w:rFonts w:ascii="Arial" w:hAnsi="Arial" w:cs="Arial"/>
                <w:sz w:val="16"/>
                <w:szCs w:val="16"/>
              </w:rPr>
            </w:pPr>
            <w:r w:rsidRPr="000110CC">
              <w:rPr>
                <w:rFonts w:ascii="Arial" w:hAnsi="Arial" w:cs="Arial"/>
                <w:sz w:val="16"/>
                <w:szCs w:val="16"/>
              </w:rPr>
              <w:t>Within 1 year</w:t>
            </w:r>
          </w:p>
        </w:tc>
        <w:tc>
          <w:tcPr>
            <w:tcW w:w="1170" w:type="dxa"/>
            <w:hideMark/>
          </w:tcPr>
          <w:p w14:paraId="1DFF0DFD" w14:textId="77777777" w:rsidR="002377B2" w:rsidRPr="000110CC" w:rsidRDefault="002377B2" w:rsidP="00E44BCA">
            <w:pPr>
              <w:pBdr>
                <w:bottom w:val="single" w:sz="4" w:space="1" w:color="auto"/>
              </w:pBdr>
              <w:spacing w:line="300" w:lineRule="exact"/>
              <w:ind w:left="-57" w:right="-3"/>
              <w:jc w:val="center"/>
              <w:rPr>
                <w:rFonts w:ascii="Arial" w:hAnsi="Arial" w:cs="Arial"/>
                <w:sz w:val="16"/>
                <w:szCs w:val="16"/>
                <w:cs/>
              </w:rPr>
            </w:pPr>
            <w:r w:rsidRPr="000110CC">
              <w:rPr>
                <w:rFonts w:ascii="Arial" w:hAnsi="Arial" w:cs="Arial"/>
                <w:sz w:val="16"/>
                <w:szCs w:val="16"/>
              </w:rPr>
              <w:t>Over 1 year</w:t>
            </w:r>
          </w:p>
        </w:tc>
        <w:tc>
          <w:tcPr>
            <w:tcW w:w="1170" w:type="dxa"/>
            <w:vAlign w:val="bottom"/>
          </w:tcPr>
          <w:p w14:paraId="5CC8758E" w14:textId="77777777" w:rsidR="002377B2" w:rsidRPr="000110CC" w:rsidRDefault="002377B2" w:rsidP="00E44BCA">
            <w:pPr>
              <w:pBdr>
                <w:bottom w:val="single" w:sz="4" w:space="1" w:color="auto"/>
              </w:pBdr>
              <w:spacing w:line="300" w:lineRule="exact"/>
              <w:ind w:left="-57" w:right="-3"/>
              <w:jc w:val="center"/>
              <w:rPr>
                <w:rFonts w:ascii="Arial" w:hAnsi="Arial" w:cs="Arial"/>
                <w:sz w:val="16"/>
                <w:szCs w:val="16"/>
                <w:cs/>
              </w:rPr>
            </w:pPr>
            <w:r w:rsidRPr="000110CC">
              <w:rPr>
                <w:rFonts w:ascii="Arial" w:eastAsia="Arial Unicode MS" w:hAnsi="Arial" w:cs="Arial"/>
                <w:sz w:val="16"/>
                <w:szCs w:val="16"/>
              </w:rPr>
              <w:t>interest rate</w:t>
            </w:r>
          </w:p>
        </w:tc>
        <w:tc>
          <w:tcPr>
            <w:tcW w:w="1170" w:type="dxa"/>
            <w:vAlign w:val="bottom"/>
            <w:hideMark/>
          </w:tcPr>
          <w:p w14:paraId="1152AFD7" w14:textId="77777777" w:rsidR="002377B2" w:rsidRPr="000110CC" w:rsidRDefault="002377B2" w:rsidP="00E44BCA">
            <w:pPr>
              <w:pBdr>
                <w:bottom w:val="single" w:sz="4" w:space="1" w:color="auto"/>
              </w:pBdr>
              <w:spacing w:line="300" w:lineRule="exact"/>
              <w:ind w:left="-57" w:right="-3"/>
              <w:jc w:val="center"/>
              <w:rPr>
                <w:rFonts w:ascii="Arial" w:hAnsi="Arial" w:cs="Arial"/>
                <w:sz w:val="16"/>
                <w:szCs w:val="16"/>
                <w:cs/>
              </w:rPr>
            </w:pPr>
            <w:r w:rsidRPr="000110CC">
              <w:rPr>
                <w:rFonts w:ascii="Arial" w:hAnsi="Arial" w:cs="Arial"/>
                <w:sz w:val="16"/>
                <w:szCs w:val="16"/>
              </w:rPr>
              <w:t>bearing</w:t>
            </w:r>
          </w:p>
        </w:tc>
        <w:tc>
          <w:tcPr>
            <w:tcW w:w="1170" w:type="dxa"/>
            <w:vAlign w:val="bottom"/>
            <w:hideMark/>
          </w:tcPr>
          <w:p w14:paraId="2C308A1F" w14:textId="77777777" w:rsidR="002377B2" w:rsidRPr="000110CC" w:rsidRDefault="002377B2" w:rsidP="00E44BCA">
            <w:pPr>
              <w:pBdr>
                <w:bottom w:val="single" w:sz="4" w:space="1" w:color="auto"/>
              </w:pBdr>
              <w:spacing w:line="300" w:lineRule="exact"/>
              <w:ind w:left="-57"/>
              <w:jc w:val="center"/>
              <w:rPr>
                <w:rFonts w:ascii="Arial" w:hAnsi="Arial" w:cs="Arial"/>
                <w:sz w:val="16"/>
                <w:szCs w:val="16"/>
              </w:rPr>
            </w:pPr>
            <w:r w:rsidRPr="000110CC">
              <w:rPr>
                <w:rFonts w:ascii="Arial" w:hAnsi="Arial" w:cs="Arial"/>
                <w:sz w:val="16"/>
                <w:szCs w:val="16"/>
              </w:rPr>
              <w:t>Total</w:t>
            </w:r>
          </w:p>
        </w:tc>
        <w:tc>
          <w:tcPr>
            <w:tcW w:w="1170" w:type="dxa"/>
            <w:vAlign w:val="bottom"/>
            <w:hideMark/>
          </w:tcPr>
          <w:p w14:paraId="5D2F97E2" w14:textId="77777777" w:rsidR="002377B2" w:rsidRPr="000110CC" w:rsidRDefault="002377B2" w:rsidP="00E44BCA">
            <w:pPr>
              <w:pBdr>
                <w:bottom w:val="single" w:sz="4" w:space="1" w:color="auto"/>
              </w:pBdr>
              <w:spacing w:line="300" w:lineRule="exact"/>
              <w:ind w:left="-7"/>
              <w:jc w:val="center"/>
              <w:rPr>
                <w:rFonts w:ascii="Arial" w:hAnsi="Arial" w:cs="Arial"/>
                <w:sz w:val="16"/>
                <w:szCs w:val="16"/>
              </w:rPr>
            </w:pPr>
            <w:r w:rsidRPr="000110CC">
              <w:rPr>
                <w:rFonts w:ascii="Arial" w:eastAsia="Arial Unicode MS" w:hAnsi="Arial" w:cs="Arial"/>
                <w:sz w:val="16"/>
                <w:szCs w:val="16"/>
              </w:rPr>
              <w:t>Interest rate</w:t>
            </w:r>
          </w:p>
        </w:tc>
      </w:tr>
      <w:tr w:rsidR="002377B2" w:rsidRPr="000110CC" w14:paraId="219703AE" w14:textId="77777777" w:rsidTr="00E44BCA">
        <w:trPr>
          <w:cantSplit/>
          <w:tblHeader/>
        </w:trPr>
        <w:tc>
          <w:tcPr>
            <w:tcW w:w="2700" w:type="dxa"/>
          </w:tcPr>
          <w:p w14:paraId="62BB5BBC" w14:textId="77777777" w:rsidR="002377B2" w:rsidRPr="000110CC" w:rsidRDefault="002377B2" w:rsidP="00E44BCA">
            <w:pPr>
              <w:tabs>
                <w:tab w:val="left" w:pos="240"/>
              </w:tabs>
              <w:spacing w:line="300" w:lineRule="exact"/>
              <w:ind w:left="240" w:right="-108" w:hanging="240"/>
              <w:rPr>
                <w:rFonts w:ascii="Arial" w:hAnsi="Arial" w:cs="Arial"/>
                <w:sz w:val="16"/>
                <w:szCs w:val="16"/>
              </w:rPr>
            </w:pPr>
          </w:p>
        </w:tc>
        <w:tc>
          <w:tcPr>
            <w:tcW w:w="1170" w:type="dxa"/>
          </w:tcPr>
          <w:p w14:paraId="48BB282B"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4F00D08A" w14:textId="77777777" w:rsidR="002377B2" w:rsidRPr="000110CC" w:rsidRDefault="002377B2" w:rsidP="00E44BCA">
            <w:pPr>
              <w:tabs>
                <w:tab w:val="decimal" w:pos="1152"/>
              </w:tabs>
              <w:spacing w:line="300" w:lineRule="exact"/>
              <w:ind w:left="-7"/>
              <w:jc w:val="both"/>
              <w:rPr>
                <w:rFonts w:ascii="Arial" w:hAnsi="Arial" w:cs="Arial"/>
                <w:sz w:val="16"/>
                <w:szCs w:val="16"/>
                <w:cs/>
              </w:rPr>
            </w:pPr>
          </w:p>
        </w:tc>
        <w:tc>
          <w:tcPr>
            <w:tcW w:w="1170" w:type="dxa"/>
          </w:tcPr>
          <w:p w14:paraId="6D4D0C95" w14:textId="77777777" w:rsidR="002377B2" w:rsidRPr="000110CC" w:rsidRDefault="002377B2" w:rsidP="00E44BCA">
            <w:pPr>
              <w:tabs>
                <w:tab w:val="decimal" w:pos="1152"/>
              </w:tabs>
              <w:spacing w:line="300" w:lineRule="exact"/>
              <w:ind w:left="-7"/>
              <w:jc w:val="both"/>
              <w:rPr>
                <w:rFonts w:ascii="Arial" w:hAnsi="Arial" w:cs="Arial"/>
                <w:sz w:val="16"/>
                <w:szCs w:val="16"/>
                <w:cs/>
              </w:rPr>
            </w:pPr>
          </w:p>
        </w:tc>
        <w:tc>
          <w:tcPr>
            <w:tcW w:w="1170" w:type="dxa"/>
          </w:tcPr>
          <w:p w14:paraId="3FE890C9" w14:textId="77777777" w:rsidR="002377B2" w:rsidRPr="000110CC" w:rsidRDefault="002377B2" w:rsidP="00E44BCA">
            <w:pPr>
              <w:tabs>
                <w:tab w:val="decimal" w:pos="1152"/>
              </w:tabs>
              <w:spacing w:line="300" w:lineRule="exact"/>
              <w:ind w:left="-7"/>
              <w:jc w:val="both"/>
              <w:rPr>
                <w:rFonts w:ascii="Arial" w:hAnsi="Arial" w:cs="Arial"/>
                <w:sz w:val="16"/>
                <w:szCs w:val="16"/>
                <w:cs/>
              </w:rPr>
            </w:pPr>
          </w:p>
        </w:tc>
        <w:tc>
          <w:tcPr>
            <w:tcW w:w="1170" w:type="dxa"/>
          </w:tcPr>
          <w:p w14:paraId="58075525" w14:textId="77777777" w:rsidR="002377B2" w:rsidRPr="000110CC" w:rsidRDefault="002377B2" w:rsidP="00E44BCA">
            <w:pPr>
              <w:tabs>
                <w:tab w:val="decimal" w:pos="1152"/>
              </w:tabs>
              <w:spacing w:line="300" w:lineRule="exact"/>
              <w:ind w:left="-7"/>
              <w:jc w:val="both"/>
              <w:rPr>
                <w:rFonts w:ascii="Arial" w:hAnsi="Arial" w:cs="Arial"/>
                <w:sz w:val="16"/>
                <w:szCs w:val="16"/>
                <w:cs/>
              </w:rPr>
            </w:pPr>
          </w:p>
        </w:tc>
        <w:tc>
          <w:tcPr>
            <w:tcW w:w="1170" w:type="dxa"/>
            <w:vAlign w:val="bottom"/>
            <w:hideMark/>
          </w:tcPr>
          <w:p w14:paraId="2C5A5C63" w14:textId="77777777" w:rsidR="002377B2" w:rsidRPr="000110CC" w:rsidRDefault="002377B2" w:rsidP="00E44BCA">
            <w:pPr>
              <w:spacing w:line="300" w:lineRule="exact"/>
              <w:ind w:left="-153" w:right="-108"/>
              <w:jc w:val="center"/>
              <w:rPr>
                <w:rFonts w:ascii="Arial" w:eastAsia="Arial Unicode MS" w:hAnsi="Arial" w:cs="Arial"/>
                <w:sz w:val="16"/>
                <w:szCs w:val="16"/>
              </w:rPr>
            </w:pPr>
            <w:r w:rsidRPr="000110CC">
              <w:rPr>
                <w:rFonts w:ascii="Arial" w:eastAsia="Arial Unicode MS" w:hAnsi="Arial"/>
                <w:sz w:val="16"/>
                <w:szCs w:val="16"/>
                <w:cs/>
              </w:rPr>
              <w:t>(</w:t>
            </w:r>
            <w:r w:rsidRPr="000110CC">
              <w:rPr>
                <w:rFonts w:ascii="Arial" w:eastAsia="Arial Unicode MS" w:hAnsi="Arial" w:cs="Arial"/>
                <w:sz w:val="16"/>
                <w:szCs w:val="16"/>
              </w:rPr>
              <w:t>percent                 per annum</w:t>
            </w:r>
            <w:r w:rsidRPr="000110CC">
              <w:rPr>
                <w:rFonts w:ascii="Arial" w:eastAsia="Arial Unicode MS" w:hAnsi="Arial"/>
                <w:sz w:val="16"/>
                <w:szCs w:val="16"/>
                <w:cs/>
              </w:rPr>
              <w:t>)</w:t>
            </w:r>
          </w:p>
        </w:tc>
      </w:tr>
      <w:tr w:rsidR="002377B2" w:rsidRPr="000110CC" w14:paraId="089A5649" w14:textId="77777777" w:rsidTr="00E44BCA">
        <w:trPr>
          <w:cantSplit/>
        </w:trPr>
        <w:tc>
          <w:tcPr>
            <w:tcW w:w="2700" w:type="dxa"/>
            <w:vAlign w:val="bottom"/>
            <w:hideMark/>
          </w:tcPr>
          <w:p w14:paraId="3974E927" w14:textId="77777777" w:rsidR="002377B2" w:rsidRPr="000110CC" w:rsidRDefault="002377B2" w:rsidP="00E44BCA">
            <w:pPr>
              <w:tabs>
                <w:tab w:val="left" w:pos="900"/>
                <w:tab w:val="left" w:pos="1440"/>
                <w:tab w:val="left" w:pos="1980"/>
              </w:tabs>
              <w:spacing w:line="30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assets</w:t>
            </w:r>
          </w:p>
        </w:tc>
        <w:tc>
          <w:tcPr>
            <w:tcW w:w="1170" w:type="dxa"/>
          </w:tcPr>
          <w:p w14:paraId="552146D2"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78A6D554"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3352FF10"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120FD2EB"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041B4D81" w14:textId="77777777" w:rsidR="002377B2" w:rsidRPr="000110CC" w:rsidRDefault="002377B2" w:rsidP="00E44BCA">
            <w:pPr>
              <w:tabs>
                <w:tab w:val="decimal" w:pos="1152"/>
              </w:tabs>
              <w:spacing w:line="300" w:lineRule="exact"/>
              <w:ind w:left="-7"/>
              <w:jc w:val="both"/>
              <w:rPr>
                <w:rFonts w:ascii="Arial" w:hAnsi="Arial" w:cs="Arial"/>
                <w:sz w:val="16"/>
                <w:szCs w:val="16"/>
              </w:rPr>
            </w:pPr>
          </w:p>
        </w:tc>
        <w:tc>
          <w:tcPr>
            <w:tcW w:w="1170" w:type="dxa"/>
          </w:tcPr>
          <w:p w14:paraId="2678EFF5" w14:textId="77777777" w:rsidR="002377B2" w:rsidRPr="000110CC" w:rsidRDefault="002377B2" w:rsidP="00E44BCA">
            <w:pPr>
              <w:spacing w:line="300" w:lineRule="exact"/>
              <w:ind w:left="-7"/>
              <w:jc w:val="center"/>
              <w:rPr>
                <w:rFonts w:ascii="Arial" w:hAnsi="Arial" w:cs="Arial"/>
                <w:sz w:val="16"/>
                <w:szCs w:val="16"/>
              </w:rPr>
            </w:pPr>
          </w:p>
        </w:tc>
      </w:tr>
      <w:tr w:rsidR="00436A0A" w:rsidRPr="000110CC" w14:paraId="3FCB55F0" w14:textId="77777777" w:rsidTr="00436A0A">
        <w:trPr>
          <w:cantSplit/>
          <w:trHeight w:val="80"/>
        </w:trPr>
        <w:tc>
          <w:tcPr>
            <w:tcW w:w="2700" w:type="dxa"/>
            <w:vAlign w:val="bottom"/>
            <w:hideMark/>
          </w:tcPr>
          <w:p w14:paraId="23ECDE8D" w14:textId="77777777" w:rsidR="00436A0A" w:rsidRPr="000110CC" w:rsidRDefault="00436A0A" w:rsidP="00436A0A">
            <w:pPr>
              <w:tabs>
                <w:tab w:val="left" w:pos="900"/>
                <w:tab w:val="left" w:pos="1440"/>
                <w:tab w:val="left" w:pos="1980"/>
              </w:tabs>
              <w:spacing w:line="300" w:lineRule="exact"/>
              <w:ind w:right="-108"/>
              <w:rPr>
                <w:rFonts w:ascii="Arial" w:eastAsia="Arial Unicode MS" w:hAnsi="Arial" w:cs="Arial"/>
                <w:sz w:val="16"/>
                <w:szCs w:val="16"/>
              </w:rPr>
            </w:pPr>
            <w:r w:rsidRPr="000110CC">
              <w:rPr>
                <w:rFonts w:ascii="Arial" w:eastAsia="Arial Unicode MS" w:hAnsi="Arial" w:cs="Arial"/>
                <w:sz w:val="16"/>
                <w:szCs w:val="16"/>
              </w:rPr>
              <w:t xml:space="preserve">Cash equivalents </w:t>
            </w:r>
            <w:r w:rsidRPr="000110CC">
              <w:rPr>
                <w:rFonts w:ascii="Arial" w:eastAsia="Arial Unicode MS" w:hAnsi="Arial"/>
                <w:sz w:val="16"/>
                <w:szCs w:val="16"/>
                <w:cs/>
              </w:rPr>
              <w:t>(</w:t>
            </w:r>
            <w:r w:rsidRPr="000110CC">
              <w:rPr>
                <w:rFonts w:ascii="Arial" w:eastAsia="Arial Unicode MS" w:hAnsi="Arial" w:cs="Arial"/>
                <w:sz w:val="16"/>
                <w:szCs w:val="16"/>
              </w:rPr>
              <w:t>excluding cash</w:t>
            </w:r>
            <w:r w:rsidRPr="000110CC">
              <w:rPr>
                <w:rFonts w:ascii="Arial" w:eastAsia="Arial Unicode MS" w:hAnsi="Arial"/>
                <w:sz w:val="16"/>
                <w:szCs w:val="16"/>
                <w:cs/>
              </w:rPr>
              <w:t>)</w:t>
            </w:r>
          </w:p>
        </w:tc>
        <w:tc>
          <w:tcPr>
            <w:tcW w:w="1170" w:type="dxa"/>
            <w:vAlign w:val="bottom"/>
          </w:tcPr>
          <w:p w14:paraId="51228B42" w14:textId="1627D3FA"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vAlign w:val="bottom"/>
          </w:tcPr>
          <w:p w14:paraId="35453A1F" w14:textId="10FBE202"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vAlign w:val="bottom"/>
          </w:tcPr>
          <w:p w14:paraId="3BD37441" w14:textId="1CFA72C5" w:rsidR="00436A0A" w:rsidRPr="000110CC" w:rsidRDefault="000A4DA7" w:rsidP="00436A0A">
            <w:pPr>
              <w:tabs>
                <w:tab w:val="decimal" w:pos="795"/>
              </w:tabs>
              <w:spacing w:line="300" w:lineRule="exact"/>
              <w:ind w:left="-7"/>
              <w:rPr>
                <w:rFonts w:ascii="Arial" w:hAnsi="Arial" w:cs="Arial"/>
                <w:sz w:val="16"/>
                <w:szCs w:val="16"/>
                <w:cs/>
              </w:rPr>
            </w:pPr>
            <w:r>
              <w:rPr>
                <w:rFonts w:ascii="Arial" w:hAnsi="Arial" w:cs="Arial"/>
                <w:sz w:val="16"/>
                <w:szCs w:val="16"/>
              </w:rPr>
              <w:t>6</w:t>
            </w:r>
            <w:r w:rsidR="00DB22B9">
              <w:rPr>
                <w:rFonts w:ascii="Arial" w:hAnsi="Arial" w:cs="Arial"/>
                <w:sz w:val="16"/>
                <w:szCs w:val="16"/>
              </w:rPr>
              <w:t>1</w:t>
            </w:r>
          </w:p>
        </w:tc>
        <w:tc>
          <w:tcPr>
            <w:tcW w:w="1170" w:type="dxa"/>
            <w:vAlign w:val="bottom"/>
          </w:tcPr>
          <w:p w14:paraId="3A1FB5E9" w14:textId="72B14E47" w:rsidR="00436A0A" w:rsidRPr="000110CC" w:rsidRDefault="00DB22B9" w:rsidP="00436A0A">
            <w:pPr>
              <w:tabs>
                <w:tab w:val="decimal" w:pos="795"/>
              </w:tabs>
              <w:spacing w:line="300" w:lineRule="exact"/>
              <w:ind w:left="-7"/>
              <w:rPr>
                <w:rFonts w:ascii="Arial" w:hAnsi="Arial" w:cs="Arial"/>
                <w:sz w:val="16"/>
                <w:szCs w:val="16"/>
                <w:cs/>
              </w:rPr>
            </w:pPr>
            <w:r>
              <w:rPr>
                <w:rFonts w:ascii="Arial" w:hAnsi="Arial"/>
                <w:sz w:val="16"/>
                <w:szCs w:val="16"/>
                <w:cs/>
              </w:rPr>
              <w:t>-</w:t>
            </w:r>
          </w:p>
        </w:tc>
        <w:tc>
          <w:tcPr>
            <w:tcW w:w="1170" w:type="dxa"/>
            <w:vAlign w:val="bottom"/>
          </w:tcPr>
          <w:p w14:paraId="6D926C61" w14:textId="18DBF36D" w:rsidR="00436A0A" w:rsidRPr="000110CC" w:rsidRDefault="000A4DA7" w:rsidP="00436A0A">
            <w:pPr>
              <w:tabs>
                <w:tab w:val="decimal" w:pos="795"/>
              </w:tabs>
              <w:spacing w:line="300" w:lineRule="exact"/>
              <w:ind w:left="-7"/>
              <w:rPr>
                <w:rFonts w:ascii="Arial" w:hAnsi="Arial" w:cs="Arial"/>
                <w:sz w:val="16"/>
                <w:szCs w:val="16"/>
              </w:rPr>
            </w:pPr>
            <w:r>
              <w:rPr>
                <w:rFonts w:ascii="Arial" w:hAnsi="Arial" w:cs="Arial"/>
                <w:sz w:val="16"/>
                <w:szCs w:val="16"/>
              </w:rPr>
              <w:t>6</w:t>
            </w:r>
            <w:r w:rsidR="00DB22B9">
              <w:rPr>
                <w:rFonts w:ascii="Arial" w:hAnsi="Arial" w:cs="Arial"/>
                <w:sz w:val="16"/>
                <w:szCs w:val="16"/>
              </w:rPr>
              <w:t>1</w:t>
            </w:r>
          </w:p>
        </w:tc>
        <w:tc>
          <w:tcPr>
            <w:tcW w:w="1170" w:type="dxa"/>
            <w:vAlign w:val="bottom"/>
          </w:tcPr>
          <w:p w14:paraId="2554C30B" w14:textId="04BB5D09" w:rsidR="00436A0A" w:rsidRPr="000110CC" w:rsidRDefault="00436A0A" w:rsidP="00436A0A">
            <w:pPr>
              <w:spacing w:line="300" w:lineRule="exact"/>
              <w:ind w:left="-7"/>
              <w:jc w:val="center"/>
              <w:rPr>
                <w:rFonts w:ascii="Arial" w:hAnsi="Arial" w:cs="Arial"/>
                <w:sz w:val="16"/>
                <w:szCs w:val="16"/>
              </w:rPr>
            </w:pPr>
            <w:r w:rsidRPr="00436A0A">
              <w:rPr>
                <w:rFonts w:ascii="Arial" w:hAnsi="Arial" w:cs="Arial"/>
                <w:sz w:val="16"/>
                <w:szCs w:val="16"/>
              </w:rPr>
              <w:t>0</w:t>
            </w:r>
            <w:r w:rsidRPr="00436A0A">
              <w:rPr>
                <w:rFonts w:ascii="Arial" w:hAnsi="Arial"/>
                <w:sz w:val="16"/>
                <w:szCs w:val="16"/>
                <w:cs/>
              </w:rPr>
              <w:t>.</w:t>
            </w:r>
            <w:r w:rsidRPr="00436A0A">
              <w:rPr>
                <w:rFonts w:ascii="Arial" w:hAnsi="Arial" w:cs="Arial"/>
                <w:sz w:val="16"/>
                <w:szCs w:val="16"/>
              </w:rPr>
              <w:t xml:space="preserve">05 </w:t>
            </w:r>
            <w:r w:rsidRPr="00436A0A">
              <w:rPr>
                <w:rFonts w:ascii="Arial" w:hAnsi="Arial"/>
                <w:sz w:val="16"/>
                <w:szCs w:val="16"/>
                <w:cs/>
              </w:rPr>
              <w:t xml:space="preserve">- </w:t>
            </w:r>
            <w:r w:rsidRPr="00436A0A">
              <w:rPr>
                <w:rFonts w:ascii="Arial" w:hAnsi="Arial" w:cs="Arial"/>
                <w:sz w:val="16"/>
                <w:szCs w:val="16"/>
              </w:rPr>
              <w:t>0</w:t>
            </w:r>
            <w:r w:rsidRPr="00436A0A">
              <w:rPr>
                <w:rFonts w:ascii="Arial" w:hAnsi="Arial"/>
                <w:sz w:val="16"/>
                <w:szCs w:val="16"/>
                <w:cs/>
              </w:rPr>
              <w:t>.</w:t>
            </w:r>
            <w:r w:rsidRPr="00436A0A">
              <w:rPr>
                <w:rFonts w:ascii="Arial" w:hAnsi="Arial" w:cs="Arial"/>
                <w:sz w:val="16"/>
                <w:szCs w:val="16"/>
              </w:rPr>
              <w:t>95</w:t>
            </w:r>
          </w:p>
        </w:tc>
      </w:tr>
      <w:tr w:rsidR="00436A0A" w:rsidRPr="000110CC" w14:paraId="5CA26E58" w14:textId="77777777" w:rsidTr="00436A0A">
        <w:trPr>
          <w:cantSplit/>
        </w:trPr>
        <w:tc>
          <w:tcPr>
            <w:tcW w:w="2700" w:type="dxa"/>
            <w:vAlign w:val="bottom"/>
            <w:hideMark/>
          </w:tcPr>
          <w:p w14:paraId="76ACA2F7" w14:textId="24EFC67A" w:rsidR="00436A0A" w:rsidRPr="000110CC" w:rsidRDefault="00436A0A" w:rsidP="00436A0A">
            <w:pPr>
              <w:tabs>
                <w:tab w:val="left" w:pos="900"/>
                <w:tab w:val="left" w:pos="1440"/>
                <w:tab w:val="left" w:pos="1980"/>
              </w:tabs>
              <w:spacing w:line="300" w:lineRule="exact"/>
              <w:ind w:right="-108"/>
              <w:rPr>
                <w:rFonts w:ascii="Arial" w:eastAsia="Arial Unicode MS" w:hAnsi="Arial" w:cs="Arial"/>
                <w:sz w:val="16"/>
                <w:szCs w:val="16"/>
              </w:rPr>
            </w:pPr>
            <w:r w:rsidRPr="000110CC">
              <w:rPr>
                <w:rFonts w:ascii="Arial" w:eastAsia="Arial Unicode MS" w:hAnsi="Arial" w:cs="Arial"/>
                <w:sz w:val="16"/>
                <w:szCs w:val="16"/>
              </w:rPr>
              <w:t xml:space="preserve">Trade and other </w:t>
            </w:r>
            <w:r>
              <w:rPr>
                <w:rFonts w:ascii="Arial" w:eastAsia="Arial Unicode MS" w:hAnsi="Arial" w:cs="Arial"/>
                <w:sz w:val="16"/>
                <w:szCs w:val="16"/>
              </w:rPr>
              <w:t xml:space="preserve">current </w:t>
            </w:r>
            <w:r w:rsidRPr="000110CC">
              <w:rPr>
                <w:rFonts w:ascii="Arial" w:eastAsia="Arial Unicode MS" w:hAnsi="Arial" w:cs="Arial"/>
                <w:sz w:val="16"/>
                <w:szCs w:val="16"/>
              </w:rPr>
              <w:t>receivables</w:t>
            </w:r>
          </w:p>
        </w:tc>
        <w:tc>
          <w:tcPr>
            <w:tcW w:w="1170" w:type="dxa"/>
            <w:vAlign w:val="bottom"/>
          </w:tcPr>
          <w:p w14:paraId="57F4C235" w14:textId="22ECD081" w:rsidR="00436A0A" w:rsidRPr="000110CC" w:rsidRDefault="00436A0A" w:rsidP="00436A0A">
            <w:pPr>
              <w:tabs>
                <w:tab w:val="decimal" w:pos="795"/>
              </w:tabs>
              <w:spacing w:line="300" w:lineRule="exact"/>
              <w:ind w:left="-7"/>
              <w:rPr>
                <w:rFonts w:ascii="Arial" w:hAnsi="Arial" w:cs="Arial"/>
                <w:sz w:val="16"/>
                <w:szCs w:val="16"/>
                <w:cs/>
              </w:rPr>
            </w:pPr>
            <w:r w:rsidRPr="00436A0A">
              <w:rPr>
                <w:rFonts w:ascii="Arial" w:hAnsi="Arial"/>
                <w:sz w:val="16"/>
                <w:szCs w:val="16"/>
                <w:cs/>
              </w:rPr>
              <w:t>-</w:t>
            </w:r>
          </w:p>
        </w:tc>
        <w:tc>
          <w:tcPr>
            <w:tcW w:w="1170" w:type="dxa"/>
            <w:vAlign w:val="bottom"/>
          </w:tcPr>
          <w:p w14:paraId="63CB5B6B" w14:textId="72079B1C" w:rsidR="00436A0A" w:rsidRPr="000110CC" w:rsidRDefault="00436A0A" w:rsidP="00436A0A">
            <w:pPr>
              <w:tabs>
                <w:tab w:val="decimal" w:pos="795"/>
              </w:tabs>
              <w:spacing w:line="300" w:lineRule="exact"/>
              <w:ind w:left="-7"/>
              <w:rPr>
                <w:rFonts w:ascii="Arial" w:hAnsi="Arial" w:cs="Arial"/>
                <w:sz w:val="16"/>
                <w:szCs w:val="16"/>
                <w:cs/>
              </w:rPr>
            </w:pPr>
            <w:r w:rsidRPr="00436A0A">
              <w:rPr>
                <w:rFonts w:ascii="Arial" w:hAnsi="Arial"/>
                <w:sz w:val="16"/>
                <w:szCs w:val="16"/>
                <w:cs/>
              </w:rPr>
              <w:t>-</w:t>
            </w:r>
          </w:p>
        </w:tc>
        <w:tc>
          <w:tcPr>
            <w:tcW w:w="1170" w:type="dxa"/>
            <w:vAlign w:val="bottom"/>
          </w:tcPr>
          <w:p w14:paraId="0B7F14DB" w14:textId="28D66E7E"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vAlign w:val="bottom"/>
          </w:tcPr>
          <w:p w14:paraId="254FC823" w14:textId="4559B236"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296</w:t>
            </w:r>
          </w:p>
        </w:tc>
        <w:tc>
          <w:tcPr>
            <w:tcW w:w="1170" w:type="dxa"/>
            <w:vAlign w:val="bottom"/>
          </w:tcPr>
          <w:p w14:paraId="00BDB17F" w14:textId="1D16A4AD"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296</w:t>
            </w:r>
          </w:p>
        </w:tc>
        <w:tc>
          <w:tcPr>
            <w:tcW w:w="1170" w:type="dxa"/>
            <w:vAlign w:val="bottom"/>
          </w:tcPr>
          <w:p w14:paraId="084F1342" w14:textId="08B83946" w:rsidR="00436A0A" w:rsidRPr="000110CC" w:rsidRDefault="00436A0A" w:rsidP="00436A0A">
            <w:pPr>
              <w:spacing w:line="300" w:lineRule="exact"/>
              <w:ind w:left="-7"/>
              <w:jc w:val="center"/>
              <w:rPr>
                <w:rFonts w:ascii="Arial" w:hAnsi="Arial" w:cs="Arial"/>
                <w:sz w:val="16"/>
                <w:szCs w:val="16"/>
              </w:rPr>
            </w:pPr>
            <w:r w:rsidRPr="00436A0A">
              <w:rPr>
                <w:rFonts w:ascii="Arial" w:hAnsi="Arial"/>
                <w:sz w:val="16"/>
                <w:szCs w:val="16"/>
                <w:cs/>
              </w:rPr>
              <w:t>-</w:t>
            </w:r>
          </w:p>
        </w:tc>
      </w:tr>
      <w:tr w:rsidR="00436A0A" w:rsidRPr="000110CC" w14:paraId="56ADBCB1" w14:textId="77777777" w:rsidTr="00436A0A">
        <w:trPr>
          <w:cantSplit/>
        </w:trPr>
        <w:tc>
          <w:tcPr>
            <w:tcW w:w="2700" w:type="dxa"/>
            <w:vAlign w:val="bottom"/>
            <w:hideMark/>
          </w:tcPr>
          <w:p w14:paraId="5E70011E" w14:textId="77777777" w:rsidR="00436A0A" w:rsidRPr="000110CC" w:rsidRDefault="00436A0A" w:rsidP="00436A0A">
            <w:pPr>
              <w:tabs>
                <w:tab w:val="left" w:pos="900"/>
                <w:tab w:val="left" w:pos="1440"/>
                <w:tab w:val="left" w:pos="1980"/>
              </w:tabs>
              <w:spacing w:line="30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liabilities</w:t>
            </w:r>
          </w:p>
        </w:tc>
        <w:tc>
          <w:tcPr>
            <w:tcW w:w="1170" w:type="dxa"/>
            <w:vAlign w:val="bottom"/>
          </w:tcPr>
          <w:p w14:paraId="09E7C7A6" w14:textId="77777777" w:rsidR="00436A0A" w:rsidRPr="000110CC" w:rsidRDefault="00436A0A" w:rsidP="00436A0A">
            <w:pPr>
              <w:tabs>
                <w:tab w:val="decimal" w:pos="795"/>
              </w:tabs>
              <w:spacing w:line="300" w:lineRule="exact"/>
              <w:ind w:left="-7"/>
              <w:rPr>
                <w:rFonts w:ascii="Arial" w:hAnsi="Arial" w:cs="Arial"/>
                <w:sz w:val="16"/>
                <w:szCs w:val="16"/>
                <w:cs/>
              </w:rPr>
            </w:pPr>
          </w:p>
        </w:tc>
        <w:tc>
          <w:tcPr>
            <w:tcW w:w="1170" w:type="dxa"/>
            <w:vAlign w:val="bottom"/>
          </w:tcPr>
          <w:p w14:paraId="1BE2E66D" w14:textId="77777777" w:rsidR="00436A0A" w:rsidRPr="000110CC" w:rsidRDefault="00436A0A" w:rsidP="00436A0A">
            <w:pPr>
              <w:tabs>
                <w:tab w:val="decimal" w:pos="795"/>
              </w:tabs>
              <w:spacing w:line="300" w:lineRule="exact"/>
              <w:ind w:left="-7"/>
              <w:rPr>
                <w:rFonts w:ascii="Arial" w:hAnsi="Arial" w:cs="Arial"/>
                <w:sz w:val="16"/>
                <w:szCs w:val="16"/>
              </w:rPr>
            </w:pPr>
          </w:p>
        </w:tc>
        <w:tc>
          <w:tcPr>
            <w:tcW w:w="1170" w:type="dxa"/>
            <w:vAlign w:val="bottom"/>
          </w:tcPr>
          <w:p w14:paraId="6AAEA322" w14:textId="77777777" w:rsidR="00436A0A" w:rsidRPr="000110CC" w:rsidRDefault="00436A0A" w:rsidP="00436A0A">
            <w:pPr>
              <w:tabs>
                <w:tab w:val="decimal" w:pos="795"/>
              </w:tabs>
              <w:spacing w:line="300" w:lineRule="exact"/>
              <w:ind w:left="-7"/>
              <w:rPr>
                <w:rFonts w:ascii="Arial" w:hAnsi="Arial" w:cs="Arial"/>
                <w:sz w:val="16"/>
                <w:szCs w:val="16"/>
              </w:rPr>
            </w:pPr>
          </w:p>
        </w:tc>
        <w:tc>
          <w:tcPr>
            <w:tcW w:w="1170" w:type="dxa"/>
            <w:vAlign w:val="bottom"/>
          </w:tcPr>
          <w:p w14:paraId="48B550C1" w14:textId="77777777" w:rsidR="00436A0A" w:rsidRPr="000110CC" w:rsidRDefault="00436A0A" w:rsidP="00436A0A">
            <w:pPr>
              <w:tabs>
                <w:tab w:val="decimal" w:pos="795"/>
              </w:tabs>
              <w:spacing w:line="300" w:lineRule="exact"/>
              <w:ind w:left="-7"/>
              <w:rPr>
                <w:rFonts w:ascii="Arial" w:hAnsi="Arial" w:cs="Arial"/>
                <w:sz w:val="16"/>
                <w:szCs w:val="16"/>
              </w:rPr>
            </w:pPr>
          </w:p>
        </w:tc>
        <w:tc>
          <w:tcPr>
            <w:tcW w:w="1170" w:type="dxa"/>
            <w:vAlign w:val="bottom"/>
          </w:tcPr>
          <w:p w14:paraId="6EE7CA30" w14:textId="77777777" w:rsidR="00436A0A" w:rsidRPr="000110CC" w:rsidRDefault="00436A0A" w:rsidP="00436A0A">
            <w:pPr>
              <w:tabs>
                <w:tab w:val="decimal" w:pos="795"/>
              </w:tabs>
              <w:spacing w:line="300" w:lineRule="exact"/>
              <w:ind w:left="-7"/>
              <w:rPr>
                <w:rFonts w:ascii="Arial" w:hAnsi="Arial" w:cs="Arial"/>
                <w:sz w:val="16"/>
                <w:szCs w:val="16"/>
              </w:rPr>
            </w:pPr>
          </w:p>
        </w:tc>
        <w:tc>
          <w:tcPr>
            <w:tcW w:w="1170" w:type="dxa"/>
            <w:vAlign w:val="bottom"/>
          </w:tcPr>
          <w:p w14:paraId="4D44779E" w14:textId="77777777" w:rsidR="00436A0A" w:rsidRPr="000110CC" w:rsidRDefault="00436A0A" w:rsidP="00436A0A">
            <w:pPr>
              <w:spacing w:line="300" w:lineRule="exact"/>
              <w:ind w:left="-7"/>
              <w:jc w:val="center"/>
              <w:rPr>
                <w:rFonts w:ascii="Arial" w:hAnsi="Arial" w:cs="Arial"/>
                <w:sz w:val="16"/>
                <w:szCs w:val="16"/>
              </w:rPr>
            </w:pPr>
          </w:p>
        </w:tc>
      </w:tr>
      <w:tr w:rsidR="00436A0A" w:rsidRPr="000110CC" w14:paraId="6E47C3F5" w14:textId="77777777" w:rsidTr="00436A0A">
        <w:trPr>
          <w:cantSplit/>
        </w:trPr>
        <w:tc>
          <w:tcPr>
            <w:tcW w:w="2700" w:type="dxa"/>
            <w:vAlign w:val="bottom"/>
            <w:hideMark/>
          </w:tcPr>
          <w:p w14:paraId="622CB966" w14:textId="77777777" w:rsidR="00436A0A" w:rsidRPr="000110CC" w:rsidRDefault="00436A0A" w:rsidP="00436A0A">
            <w:pPr>
              <w:tabs>
                <w:tab w:val="left" w:pos="900"/>
                <w:tab w:val="left" w:pos="1440"/>
                <w:tab w:val="left" w:pos="1980"/>
              </w:tabs>
              <w:spacing w:line="300" w:lineRule="exact"/>
              <w:ind w:left="162" w:right="-108" w:hanging="162"/>
              <w:rPr>
                <w:rFonts w:ascii="Arial" w:eastAsia="Arial Unicode MS" w:hAnsi="Arial" w:cs="Arial"/>
                <w:sz w:val="16"/>
                <w:szCs w:val="16"/>
              </w:rPr>
            </w:pPr>
            <w:r w:rsidRPr="000110CC">
              <w:rPr>
                <w:rFonts w:ascii="Arial" w:eastAsia="Arial Unicode MS" w:hAnsi="Arial" w:cs="Arial"/>
                <w:sz w:val="16"/>
                <w:szCs w:val="16"/>
              </w:rPr>
              <w:t>Short</w:t>
            </w:r>
            <w:r w:rsidRPr="000110CC">
              <w:rPr>
                <w:rFonts w:ascii="Arial" w:eastAsia="Arial Unicode MS" w:hAnsi="Arial"/>
                <w:sz w:val="16"/>
                <w:szCs w:val="16"/>
                <w:cs/>
              </w:rPr>
              <w:t>-</w:t>
            </w:r>
            <w:r w:rsidRPr="000110CC">
              <w:rPr>
                <w:rFonts w:ascii="Arial" w:eastAsia="Arial Unicode MS" w:hAnsi="Arial" w:cs="Arial"/>
                <w:sz w:val="16"/>
                <w:szCs w:val="16"/>
              </w:rPr>
              <w:t>term loans from financial institutions</w:t>
            </w:r>
          </w:p>
        </w:tc>
        <w:tc>
          <w:tcPr>
            <w:tcW w:w="1170" w:type="dxa"/>
            <w:vAlign w:val="bottom"/>
          </w:tcPr>
          <w:p w14:paraId="68D17BDB" w14:textId="1E79DD4B" w:rsidR="00436A0A" w:rsidRPr="000110CC" w:rsidRDefault="00436A0A" w:rsidP="00436A0A">
            <w:pPr>
              <w:tabs>
                <w:tab w:val="decimal" w:pos="795"/>
              </w:tabs>
              <w:spacing w:line="300" w:lineRule="exact"/>
              <w:ind w:left="-7"/>
              <w:rPr>
                <w:rFonts w:ascii="Arial" w:hAnsi="Arial" w:cs="Arial"/>
                <w:sz w:val="16"/>
                <w:szCs w:val="16"/>
                <w:cs/>
              </w:rPr>
            </w:pPr>
            <w:r w:rsidRPr="00436A0A">
              <w:rPr>
                <w:rFonts w:ascii="Arial" w:hAnsi="Arial" w:cs="Arial"/>
                <w:sz w:val="16"/>
                <w:szCs w:val="16"/>
              </w:rPr>
              <w:t>158</w:t>
            </w:r>
          </w:p>
        </w:tc>
        <w:tc>
          <w:tcPr>
            <w:tcW w:w="1170" w:type="dxa"/>
            <w:vAlign w:val="bottom"/>
          </w:tcPr>
          <w:p w14:paraId="47897FC9" w14:textId="442B35D3"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vAlign w:val="bottom"/>
          </w:tcPr>
          <w:p w14:paraId="00F82C32" w14:textId="48BCC69B"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vAlign w:val="bottom"/>
          </w:tcPr>
          <w:p w14:paraId="4BC43C66" w14:textId="0D1BF1D1"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vAlign w:val="bottom"/>
          </w:tcPr>
          <w:p w14:paraId="424E04C6" w14:textId="041899AC"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158</w:t>
            </w:r>
          </w:p>
        </w:tc>
        <w:tc>
          <w:tcPr>
            <w:tcW w:w="1170" w:type="dxa"/>
            <w:vAlign w:val="bottom"/>
          </w:tcPr>
          <w:p w14:paraId="4619FE90" w14:textId="3ECC1E8C" w:rsidR="00436A0A" w:rsidRPr="000110CC" w:rsidRDefault="00436A0A" w:rsidP="00436A0A">
            <w:pPr>
              <w:spacing w:line="300" w:lineRule="exact"/>
              <w:ind w:left="-7"/>
              <w:jc w:val="center"/>
              <w:rPr>
                <w:rFonts w:ascii="Arial" w:hAnsi="Arial" w:cs="Arial"/>
                <w:sz w:val="16"/>
                <w:szCs w:val="16"/>
              </w:rPr>
            </w:pPr>
            <w:r w:rsidRPr="00436A0A">
              <w:rPr>
                <w:rFonts w:ascii="Arial" w:hAnsi="Arial" w:cs="Arial"/>
                <w:sz w:val="16"/>
                <w:szCs w:val="16"/>
              </w:rPr>
              <w:t>1</w:t>
            </w:r>
            <w:r w:rsidRPr="00436A0A">
              <w:rPr>
                <w:rFonts w:ascii="Arial" w:hAnsi="Arial"/>
                <w:sz w:val="16"/>
                <w:szCs w:val="16"/>
                <w:cs/>
              </w:rPr>
              <w:t>.</w:t>
            </w:r>
            <w:r w:rsidRPr="00436A0A">
              <w:rPr>
                <w:rFonts w:ascii="Arial" w:hAnsi="Arial" w:cs="Arial"/>
                <w:sz w:val="16"/>
                <w:szCs w:val="16"/>
              </w:rPr>
              <w:t>81</w:t>
            </w:r>
            <w:r w:rsidRPr="00436A0A">
              <w:rPr>
                <w:rFonts w:ascii="Arial" w:hAnsi="Arial" w:hint="cs"/>
                <w:sz w:val="16"/>
                <w:szCs w:val="16"/>
                <w:cs/>
              </w:rPr>
              <w:t xml:space="preserve"> </w:t>
            </w:r>
            <w:r w:rsidRPr="00436A0A">
              <w:rPr>
                <w:rFonts w:ascii="Arial" w:hAnsi="Arial"/>
                <w:sz w:val="16"/>
                <w:szCs w:val="16"/>
                <w:cs/>
              </w:rPr>
              <w:t>-</w:t>
            </w:r>
            <w:r w:rsidRPr="00436A0A">
              <w:rPr>
                <w:rFonts w:ascii="Arial" w:hAnsi="Arial" w:hint="cs"/>
                <w:sz w:val="16"/>
                <w:szCs w:val="16"/>
                <w:cs/>
              </w:rPr>
              <w:t xml:space="preserve"> </w:t>
            </w:r>
            <w:r w:rsidRPr="00436A0A">
              <w:rPr>
                <w:rFonts w:ascii="Arial" w:hAnsi="Arial" w:cs="Arial"/>
                <w:sz w:val="16"/>
                <w:szCs w:val="16"/>
              </w:rPr>
              <w:t>2</w:t>
            </w:r>
            <w:r w:rsidRPr="00436A0A">
              <w:rPr>
                <w:rFonts w:ascii="Arial" w:hAnsi="Arial"/>
                <w:sz w:val="16"/>
                <w:szCs w:val="16"/>
                <w:cs/>
              </w:rPr>
              <w:t>.</w:t>
            </w:r>
            <w:r w:rsidRPr="00436A0A">
              <w:rPr>
                <w:rFonts w:ascii="Arial" w:hAnsi="Arial" w:cs="Arial"/>
                <w:sz w:val="16"/>
                <w:szCs w:val="16"/>
              </w:rPr>
              <w:t>06</w:t>
            </w:r>
          </w:p>
        </w:tc>
      </w:tr>
      <w:tr w:rsidR="00436A0A" w:rsidRPr="000110CC" w14:paraId="33592073" w14:textId="77777777" w:rsidTr="00436A0A">
        <w:trPr>
          <w:cantSplit/>
        </w:trPr>
        <w:tc>
          <w:tcPr>
            <w:tcW w:w="2700" w:type="dxa"/>
            <w:vAlign w:val="bottom"/>
            <w:hideMark/>
          </w:tcPr>
          <w:p w14:paraId="5235928D" w14:textId="444ECB75" w:rsidR="00436A0A" w:rsidRPr="000110CC" w:rsidRDefault="00436A0A" w:rsidP="00436A0A">
            <w:pPr>
              <w:tabs>
                <w:tab w:val="left" w:pos="900"/>
                <w:tab w:val="left" w:pos="1440"/>
                <w:tab w:val="left" w:pos="1980"/>
              </w:tabs>
              <w:spacing w:line="300" w:lineRule="exact"/>
              <w:ind w:left="162" w:right="-108" w:hanging="162"/>
              <w:rPr>
                <w:rFonts w:ascii="Arial" w:eastAsia="Arial Unicode MS" w:hAnsi="Arial" w:cs="Arial"/>
                <w:sz w:val="16"/>
                <w:szCs w:val="16"/>
              </w:rPr>
            </w:pPr>
            <w:r w:rsidRPr="000110CC">
              <w:rPr>
                <w:rFonts w:ascii="Arial" w:eastAsia="Arial Unicode MS" w:hAnsi="Arial" w:cs="Arial"/>
                <w:sz w:val="16"/>
                <w:szCs w:val="16"/>
              </w:rPr>
              <w:t xml:space="preserve">Trade and other </w:t>
            </w:r>
            <w:r>
              <w:rPr>
                <w:rFonts w:ascii="Arial" w:eastAsia="Arial Unicode MS" w:hAnsi="Arial" w:cs="Arial"/>
                <w:sz w:val="16"/>
                <w:szCs w:val="16"/>
              </w:rPr>
              <w:t xml:space="preserve">current </w:t>
            </w:r>
            <w:r w:rsidRPr="000110CC">
              <w:rPr>
                <w:rFonts w:ascii="Arial" w:eastAsia="Arial Unicode MS" w:hAnsi="Arial" w:cs="Arial"/>
                <w:sz w:val="16"/>
                <w:szCs w:val="16"/>
              </w:rPr>
              <w:t>payables</w:t>
            </w:r>
          </w:p>
        </w:tc>
        <w:tc>
          <w:tcPr>
            <w:tcW w:w="1170" w:type="dxa"/>
            <w:vAlign w:val="bottom"/>
          </w:tcPr>
          <w:p w14:paraId="6C44117F" w14:textId="37BCAA24" w:rsidR="00436A0A" w:rsidRPr="000110CC" w:rsidRDefault="00436A0A" w:rsidP="00436A0A">
            <w:pPr>
              <w:tabs>
                <w:tab w:val="decimal" w:pos="795"/>
              </w:tabs>
              <w:spacing w:line="300" w:lineRule="exact"/>
              <w:ind w:left="-7"/>
              <w:rPr>
                <w:rFonts w:ascii="Arial" w:hAnsi="Arial" w:cs="Arial"/>
                <w:sz w:val="16"/>
                <w:szCs w:val="16"/>
                <w:cs/>
              </w:rPr>
            </w:pPr>
            <w:r w:rsidRPr="00436A0A">
              <w:rPr>
                <w:rFonts w:ascii="Arial" w:hAnsi="Arial"/>
                <w:sz w:val="16"/>
                <w:szCs w:val="16"/>
                <w:cs/>
              </w:rPr>
              <w:t>-</w:t>
            </w:r>
          </w:p>
        </w:tc>
        <w:tc>
          <w:tcPr>
            <w:tcW w:w="1170" w:type="dxa"/>
            <w:vAlign w:val="bottom"/>
          </w:tcPr>
          <w:p w14:paraId="0A603305" w14:textId="5BD7F347"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vAlign w:val="bottom"/>
          </w:tcPr>
          <w:p w14:paraId="2792004A" w14:textId="069CE096"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vAlign w:val="bottom"/>
          </w:tcPr>
          <w:p w14:paraId="2721D693" w14:textId="4B607C49"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200</w:t>
            </w:r>
          </w:p>
        </w:tc>
        <w:tc>
          <w:tcPr>
            <w:tcW w:w="1170" w:type="dxa"/>
            <w:vAlign w:val="bottom"/>
          </w:tcPr>
          <w:p w14:paraId="58318803" w14:textId="4F8CD349"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200</w:t>
            </w:r>
          </w:p>
        </w:tc>
        <w:tc>
          <w:tcPr>
            <w:tcW w:w="1170" w:type="dxa"/>
            <w:vAlign w:val="bottom"/>
          </w:tcPr>
          <w:p w14:paraId="7F3BC748" w14:textId="68927E65" w:rsidR="00436A0A" w:rsidRPr="000110CC" w:rsidRDefault="00436A0A" w:rsidP="00436A0A">
            <w:pPr>
              <w:spacing w:line="300" w:lineRule="exact"/>
              <w:ind w:left="-7"/>
              <w:jc w:val="center"/>
              <w:rPr>
                <w:rFonts w:ascii="Arial" w:hAnsi="Arial" w:cs="Arial"/>
                <w:sz w:val="16"/>
                <w:szCs w:val="16"/>
              </w:rPr>
            </w:pPr>
            <w:r w:rsidRPr="00436A0A">
              <w:rPr>
                <w:rFonts w:ascii="Arial" w:hAnsi="Arial"/>
                <w:sz w:val="16"/>
                <w:szCs w:val="16"/>
                <w:cs/>
              </w:rPr>
              <w:t>-</w:t>
            </w:r>
          </w:p>
        </w:tc>
      </w:tr>
      <w:tr w:rsidR="00436A0A" w:rsidRPr="000110CC" w14:paraId="3F02591D" w14:textId="77777777" w:rsidTr="00436A0A">
        <w:trPr>
          <w:cantSplit/>
        </w:trPr>
        <w:tc>
          <w:tcPr>
            <w:tcW w:w="2700" w:type="dxa"/>
            <w:vAlign w:val="bottom"/>
          </w:tcPr>
          <w:p w14:paraId="54000453" w14:textId="6ECCB10C" w:rsidR="00436A0A" w:rsidRPr="000110CC" w:rsidRDefault="00436A0A" w:rsidP="00436A0A">
            <w:pPr>
              <w:tabs>
                <w:tab w:val="left" w:pos="900"/>
                <w:tab w:val="left" w:pos="1440"/>
                <w:tab w:val="left" w:pos="1980"/>
              </w:tabs>
              <w:spacing w:line="300" w:lineRule="exact"/>
              <w:ind w:left="162" w:right="-108" w:hanging="162"/>
              <w:rPr>
                <w:rFonts w:ascii="Arial" w:eastAsia="Arial Unicode MS" w:hAnsi="Arial" w:cs="Arial"/>
                <w:sz w:val="16"/>
                <w:szCs w:val="16"/>
              </w:rPr>
            </w:pPr>
            <w:r>
              <w:rPr>
                <w:rFonts w:ascii="Arial" w:eastAsia="Arial Unicode MS" w:hAnsi="Arial" w:cs="Arial"/>
                <w:sz w:val="16"/>
                <w:szCs w:val="16"/>
              </w:rPr>
              <w:t>Lease liabilities</w:t>
            </w:r>
          </w:p>
        </w:tc>
        <w:tc>
          <w:tcPr>
            <w:tcW w:w="1170" w:type="dxa"/>
            <w:vAlign w:val="bottom"/>
          </w:tcPr>
          <w:p w14:paraId="1FB2CF01" w14:textId="5707D197"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5</w:t>
            </w:r>
          </w:p>
        </w:tc>
        <w:tc>
          <w:tcPr>
            <w:tcW w:w="1170" w:type="dxa"/>
            <w:vAlign w:val="bottom"/>
          </w:tcPr>
          <w:p w14:paraId="29BC0D97" w14:textId="62007315"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12</w:t>
            </w:r>
          </w:p>
        </w:tc>
        <w:tc>
          <w:tcPr>
            <w:tcW w:w="1170" w:type="dxa"/>
            <w:vAlign w:val="bottom"/>
          </w:tcPr>
          <w:p w14:paraId="2E62247C" w14:textId="464BD5AE"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vAlign w:val="bottom"/>
          </w:tcPr>
          <w:p w14:paraId="061E7F98" w14:textId="66514103"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vAlign w:val="bottom"/>
          </w:tcPr>
          <w:p w14:paraId="5B1195D3" w14:textId="5637F0E5"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17</w:t>
            </w:r>
          </w:p>
        </w:tc>
        <w:tc>
          <w:tcPr>
            <w:tcW w:w="1170" w:type="dxa"/>
            <w:vAlign w:val="bottom"/>
          </w:tcPr>
          <w:p w14:paraId="4CADB4EA" w14:textId="3B21751B" w:rsidR="00436A0A" w:rsidRPr="000110CC" w:rsidRDefault="00436A0A" w:rsidP="00436A0A">
            <w:pPr>
              <w:spacing w:line="300" w:lineRule="exact"/>
              <w:ind w:left="-7"/>
              <w:jc w:val="center"/>
              <w:rPr>
                <w:rFonts w:ascii="Arial" w:hAnsi="Arial" w:cs="Arial"/>
                <w:sz w:val="16"/>
                <w:szCs w:val="16"/>
              </w:rPr>
            </w:pPr>
            <w:r w:rsidRPr="00436A0A">
              <w:rPr>
                <w:rFonts w:ascii="Arial" w:hAnsi="Arial" w:cs="Arial"/>
                <w:sz w:val="16"/>
                <w:szCs w:val="16"/>
              </w:rPr>
              <w:t>2</w:t>
            </w:r>
            <w:r w:rsidRPr="00436A0A">
              <w:rPr>
                <w:rFonts w:ascii="Arial" w:hAnsi="Arial"/>
                <w:sz w:val="16"/>
                <w:szCs w:val="16"/>
                <w:cs/>
              </w:rPr>
              <w:t>.</w:t>
            </w:r>
            <w:r w:rsidRPr="00436A0A">
              <w:rPr>
                <w:rFonts w:ascii="Arial" w:hAnsi="Arial" w:cs="Arial"/>
                <w:sz w:val="16"/>
                <w:szCs w:val="16"/>
              </w:rPr>
              <w:t xml:space="preserve">68 </w:t>
            </w:r>
            <w:r w:rsidRPr="00436A0A">
              <w:rPr>
                <w:rFonts w:ascii="Arial" w:hAnsi="Arial"/>
                <w:sz w:val="16"/>
                <w:szCs w:val="16"/>
                <w:cs/>
              </w:rPr>
              <w:t xml:space="preserve">- </w:t>
            </w:r>
            <w:r w:rsidRPr="00436A0A">
              <w:rPr>
                <w:rFonts w:ascii="Arial" w:hAnsi="Arial" w:cs="Arial"/>
                <w:sz w:val="16"/>
                <w:szCs w:val="16"/>
              </w:rPr>
              <w:t>2</w:t>
            </w:r>
            <w:r w:rsidRPr="00436A0A">
              <w:rPr>
                <w:rFonts w:ascii="Arial" w:hAnsi="Arial"/>
                <w:sz w:val="16"/>
                <w:szCs w:val="16"/>
                <w:cs/>
              </w:rPr>
              <w:t>.</w:t>
            </w:r>
            <w:r w:rsidRPr="00436A0A">
              <w:rPr>
                <w:rFonts w:ascii="Arial" w:hAnsi="Arial" w:cs="Arial"/>
                <w:sz w:val="16"/>
                <w:szCs w:val="16"/>
              </w:rPr>
              <w:t>96</w:t>
            </w:r>
          </w:p>
        </w:tc>
      </w:tr>
    </w:tbl>
    <w:p w14:paraId="618FC343" w14:textId="77777777" w:rsidR="00EF6C75" w:rsidRDefault="00EF6C75" w:rsidP="00EB27D7">
      <w:pPr>
        <w:tabs>
          <w:tab w:val="left" w:pos="2160"/>
        </w:tabs>
        <w:spacing w:line="380" w:lineRule="exact"/>
        <w:ind w:left="547" w:hanging="547"/>
        <w:jc w:val="right"/>
        <w:rPr>
          <w:rFonts w:ascii="Arial" w:eastAsia="Arial Unicode MS" w:hAnsi="Arial" w:cs="Arial"/>
          <w:sz w:val="16"/>
          <w:szCs w:val="16"/>
        </w:rPr>
      </w:pPr>
    </w:p>
    <w:p w14:paraId="41C7557C" w14:textId="77777777" w:rsidR="00ED679E" w:rsidRPr="000110CC" w:rsidRDefault="00ED679E" w:rsidP="00ED679E">
      <w:pPr>
        <w:tabs>
          <w:tab w:val="left" w:pos="2160"/>
        </w:tabs>
        <w:spacing w:line="380" w:lineRule="exact"/>
        <w:ind w:left="547" w:hanging="547"/>
        <w:jc w:val="right"/>
        <w:rPr>
          <w:rFonts w:ascii="Arial" w:hAnsi="Arial"/>
          <w:sz w:val="16"/>
          <w:szCs w:val="16"/>
        </w:rPr>
      </w:pPr>
      <w:r w:rsidRPr="000110CC">
        <w:rPr>
          <w:rFonts w:ascii="Arial" w:eastAsia="Arial Unicode MS" w:hAnsi="Arial"/>
          <w:sz w:val="16"/>
          <w:szCs w:val="16"/>
          <w:cs/>
        </w:rPr>
        <w:lastRenderedPageBreak/>
        <w:t>(</w:t>
      </w:r>
      <w:r w:rsidRPr="000110CC">
        <w:rPr>
          <w:rFonts w:ascii="Arial" w:eastAsia="Arial Unicode MS" w:hAnsi="Arial" w:cs="Arial"/>
          <w:sz w:val="16"/>
          <w:szCs w:val="16"/>
        </w:rPr>
        <w:t>Unit</w:t>
      </w:r>
      <w:r w:rsidRPr="000110CC">
        <w:rPr>
          <w:rFonts w:ascii="Arial" w:eastAsia="Arial Unicode MS" w:hAnsi="Arial"/>
          <w:sz w:val="16"/>
          <w:szCs w:val="16"/>
          <w:cs/>
        </w:rPr>
        <w:t xml:space="preserve">: </w:t>
      </w:r>
      <w:r w:rsidRPr="000110CC">
        <w:rPr>
          <w:rFonts w:ascii="Arial" w:hAnsi="Arial" w:cs="Arial"/>
          <w:kern w:val="28"/>
          <w:sz w:val="16"/>
          <w:szCs w:val="16"/>
        </w:rPr>
        <w:t>Million Baht</w:t>
      </w:r>
      <w:r w:rsidRPr="000110CC">
        <w:rPr>
          <w:rFonts w:ascii="Arial" w:eastAsia="Arial Unicode MS" w:hAnsi="Arial"/>
          <w:sz w:val="16"/>
          <w:szCs w:val="16"/>
          <w:cs/>
        </w:rPr>
        <w:t>)</w:t>
      </w:r>
    </w:p>
    <w:tbl>
      <w:tblPr>
        <w:tblW w:w="9720" w:type="dxa"/>
        <w:tblInd w:w="-90" w:type="dxa"/>
        <w:tblLayout w:type="fixed"/>
        <w:tblLook w:val="04A0" w:firstRow="1" w:lastRow="0" w:firstColumn="1" w:lastColumn="0" w:noHBand="0" w:noVBand="1"/>
      </w:tblPr>
      <w:tblGrid>
        <w:gridCol w:w="2700"/>
        <w:gridCol w:w="1170"/>
        <w:gridCol w:w="1170"/>
        <w:gridCol w:w="1170"/>
        <w:gridCol w:w="1170"/>
        <w:gridCol w:w="1170"/>
        <w:gridCol w:w="1170"/>
      </w:tblGrid>
      <w:tr w:rsidR="00ED679E" w:rsidRPr="000110CC" w14:paraId="01120CC9" w14:textId="77777777" w:rsidTr="00275647">
        <w:trPr>
          <w:cantSplit/>
          <w:tblHeader/>
        </w:trPr>
        <w:tc>
          <w:tcPr>
            <w:tcW w:w="2700" w:type="dxa"/>
          </w:tcPr>
          <w:p w14:paraId="172759B4" w14:textId="77777777" w:rsidR="00ED679E" w:rsidRPr="000110CC" w:rsidRDefault="00ED679E" w:rsidP="00275647">
            <w:pPr>
              <w:tabs>
                <w:tab w:val="left" w:pos="240"/>
              </w:tabs>
              <w:spacing w:line="300" w:lineRule="exact"/>
              <w:ind w:left="240" w:right="-108" w:hanging="240"/>
              <w:rPr>
                <w:rFonts w:ascii="Arial" w:hAnsi="Arial" w:cs="Arial"/>
                <w:sz w:val="16"/>
                <w:szCs w:val="16"/>
              </w:rPr>
            </w:pPr>
          </w:p>
        </w:tc>
        <w:tc>
          <w:tcPr>
            <w:tcW w:w="7020" w:type="dxa"/>
            <w:gridSpan w:val="6"/>
            <w:hideMark/>
          </w:tcPr>
          <w:p w14:paraId="5BA91832" w14:textId="77777777" w:rsidR="00ED679E" w:rsidRPr="000110CC" w:rsidRDefault="00ED679E" w:rsidP="00275647">
            <w:pPr>
              <w:pBdr>
                <w:bottom w:val="single" w:sz="4" w:space="1" w:color="auto"/>
              </w:pBdr>
              <w:spacing w:line="300" w:lineRule="exact"/>
              <w:ind w:left="-7"/>
              <w:jc w:val="center"/>
              <w:rPr>
                <w:rFonts w:ascii="Arial" w:hAnsi="Arial" w:cs="Arial"/>
                <w:sz w:val="16"/>
                <w:szCs w:val="16"/>
              </w:rPr>
            </w:pPr>
            <w:r w:rsidRPr="000110CC">
              <w:rPr>
                <w:rFonts w:ascii="Arial" w:eastAsia="Arial Unicode MS" w:hAnsi="Arial" w:cs="Arial"/>
                <w:sz w:val="16"/>
                <w:szCs w:val="16"/>
              </w:rPr>
              <w:t xml:space="preserve">Consolidated financial statements </w:t>
            </w:r>
          </w:p>
        </w:tc>
      </w:tr>
      <w:tr w:rsidR="00ED679E" w:rsidRPr="000110CC" w14:paraId="2709E667" w14:textId="77777777" w:rsidTr="00275647">
        <w:trPr>
          <w:cantSplit/>
          <w:tblHeader/>
        </w:trPr>
        <w:tc>
          <w:tcPr>
            <w:tcW w:w="2700" w:type="dxa"/>
          </w:tcPr>
          <w:p w14:paraId="2C812D99" w14:textId="77777777" w:rsidR="00ED679E" w:rsidRPr="000110CC" w:rsidRDefault="00ED679E" w:rsidP="00275647">
            <w:pPr>
              <w:tabs>
                <w:tab w:val="left" w:pos="240"/>
              </w:tabs>
              <w:spacing w:line="300" w:lineRule="exact"/>
              <w:ind w:left="240" w:right="-108" w:hanging="240"/>
              <w:rPr>
                <w:rFonts w:ascii="Arial" w:hAnsi="Arial" w:cs="Arial"/>
                <w:sz w:val="16"/>
                <w:szCs w:val="16"/>
              </w:rPr>
            </w:pPr>
          </w:p>
        </w:tc>
        <w:tc>
          <w:tcPr>
            <w:tcW w:w="7020" w:type="dxa"/>
            <w:gridSpan w:val="6"/>
          </w:tcPr>
          <w:p w14:paraId="72BF115C" w14:textId="77777777" w:rsidR="00ED679E" w:rsidRPr="000110CC" w:rsidRDefault="00ED679E" w:rsidP="00275647">
            <w:pPr>
              <w:pBdr>
                <w:bottom w:val="single" w:sz="4" w:space="1" w:color="auto"/>
              </w:pBdr>
              <w:spacing w:line="300" w:lineRule="exact"/>
              <w:ind w:left="-7"/>
              <w:jc w:val="center"/>
              <w:rPr>
                <w:rFonts w:ascii="Arial" w:eastAsia="Arial Unicode MS" w:hAnsi="Arial" w:cs="Arial"/>
                <w:sz w:val="16"/>
                <w:szCs w:val="16"/>
              </w:rPr>
            </w:pPr>
            <w:r>
              <w:rPr>
                <w:rFonts w:ascii="Arial" w:eastAsia="Arial Unicode MS" w:hAnsi="Arial" w:cs="Arial"/>
                <w:sz w:val="16"/>
                <w:szCs w:val="16"/>
              </w:rPr>
              <w:t>A</w:t>
            </w:r>
            <w:r w:rsidRPr="000110CC">
              <w:rPr>
                <w:rFonts w:ascii="Arial" w:eastAsia="Arial Unicode MS" w:hAnsi="Arial" w:cs="Arial"/>
                <w:sz w:val="16"/>
                <w:szCs w:val="16"/>
              </w:rPr>
              <w:t>s at 31 December 202</w:t>
            </w:r>
            <w:r>
              <w:rPr>
                <w:rFonts w:ascii="Arial" w:eastAsia="Arial Unicode MS" w:hAnsi="Arial" w:cs="Arial"/>
                <w:sz w:val="16"/>
                <w:szCs w:val="16"/>
              </w:rPr>
              <w:t>4</w:t>
            </w:r>
          </w:p>
        </w:tc>
      </w:tr>
      <w:tr w:rsidR="00ED679E" w:rsidRPr="000110CC" w14:paraId="0EBA2AEA" w14:textId="77777777" w:rsidTr="00275647">
        <w:trPr>
          <w:cantSplit/>
          <w:tblHeader/>
        </w:trPr>
        <w:tc>
          <w:tcPr>
            <w:tcW w:w="2700" w:type="dxa"/>
          </w:tcPr>
          <w:p w14:paraId="41D8D5E9" w14:textId="77777777" w:rsidR="00ED679E" w:rsidRPr="000110CC" w:rsidRDefault="00ED679E" w:rsidP="00275647">
            <w:pPr>
              <w:tabs>
                <w:tab w:val="left" w:pos="240"/>
              </w:tabs>
              <w:spacing w:line="300" w:lineRule="exact"/>
              <w:ind w:left="240" w:right="-108" w:hanging="240"/>
              <w:rPr>
                <w:rFonts w:ascii="Arial" w:hAnsi="Arial" w:cs="Arial"/>
                <w:sz w:val="16"/>
                <w:szCs w:val="16"/>
                <w:cs/>
              </w:rPr>
            </w:pPr>
          </w:p>
        </w:tc>
        <w:tc>
          <w:tcPr>
            <w:tcW w:w="2340" w:type="dxa"/>
            <w:gridSpan w:val="2"/>
            <w:vAlign w:val="bottom"/>
            <w:hideMark/>
          </w:tcPr>
          <w:p w14:paraId="369312FA" w14:textId="77777777" w:rsidR="00ED679E" w:rsidRPr="000110CC" w:rsidRDefault="00ED679E" w:rsidP="00275647">
            <w:pPr>
              <w:pBdr>
                <w:bottom w:val="single" w:sz="4" w:space="1" w:color="auto"/>
              </w:pBdr>
              <w:spacing w:line="300" w:lineRule="exact"/>
              <w:ind w:left="-96" w:right="-108"/>
              <w:jc w:val="center"/>
              <w:rPr>
                <w:rFonts w:ascii="Arial" w:hAnsi="Arial" w:cs="Arial"/>
                <w:sz w:val="16"/>
                <w:szCs w:val="16"/>
              </w:rPr>
            </w:pPr>
            <w:r w:rsidRPr="000110CC">
              <w:rPr>
                <w:rFonts w:ascii="Arial" w:eastAsia="Arial Unicode MS" w:hAnsi="Arial" w:cs="Arial"/>
                <w:sz w:val="16"/>
                <w:szCs w:val="16"/>
              </w:rPr>
              <w:t>Fixed interest rates</w:t>
            </w:r>
          </w:p>
        </w:tc>
        <w:tc>
          <w:tcPr>
            <w:tcW w:w="1170" w:type="dxa"/>
            <w:vAlign w:val="bottom"/>
          </w:tcPr>
          <w:p w14:paraId="434BD7AA" w14:textId="77777777" w:rsidR="00ED679E" w:rsidRPr="000110CC" w:rsidRDefault="00ED679E" w:rsidP="00275647">
            <w:pPr>
              <w:spacing w:line="300" w:lineRule="exact"/>
              <w:ind w:left="-96" w:right="-108"/>
              <w:jc w:val="center"/>
              <w:rPr>
                <w:rFonts w:ascii="Arial" w:hAnsi="Arial" w:cs="Arial"/>
                <w:sz w:val="16"/>
                <w:szCs w:val="16"/>
                <w:cs/>
              </w:rPr>
            </w:pPr>
            <w:r w:rsidRPr="000110CC">
              <w:rPr>
                <w:rFonts w:ascii="Arial" w:eastAsia="Arial Unicode MS" w:hAnsi="Arial" w:cs="Arial"/>
                <w:sz w:val="16"/>
                <w:szCs w:val="16"/>
              </w:rPr>
              <w:t>Floating</w:t>
            </w:r>
          </w:p>
        </w:tc>
        <w:tc>
          <w:tcPr>
            <w:tcW w:w="1170" w:type="dxa"/>
            <w:vAlign w:val="bottom"/>
            <w:hideMark/>
          </w:tcPr>
          <w:p w14:paraId="4F9D5C3D" w14:textId="77777777" w:rsidR="00ED679E" w:rsidRPr="000110CC" w:rsidRDefault="00ED679E" w:rsidP="00275647">
            <w:pPr>
              <w:spacing w:line="300" w:lineRule="exact"/>
              <w:ind w:left="-96" w:right="-108"/>
              <w:jc w:val="center"/>
              <w:rPr>
                <w:rFonts w:ascii="Arial" w:hAnsi="Arial" w:cs="Arial"/>
                <w:sz w:val="16"/>
                <w:szCs w:val="16"/>
                <w:cs/>
              </w:rPr>
            </w:pPr>
            <w:r w:rsidRPr="000110CC">
              <w:rPr>
                <w:rFonts w:ascii="Arial" w:hAnsi="Arial" w:cs="Arial"/>
                <w:sz w:val="16"/>
                <w:szCs w:val="16"/>
              </w:rPr>
              <w:t>Non</w:t>
            </w:r>
            <w:r w:rsidRPr="000110CC">
              <w:rPr>
                <w:rFonts w:ascii="Arial" w:hAnsi="Arial"/>
                <w:sz w:val="16"/>
                <w:szCs w:val="16"/>
                <w:cs/>
              </w:rPr>
              <w:t>-</w:t>
            </w:r>
            <w:r w:rsidRPr="000110CC">
              <w:rPr>
                <w:rFonts w:ascii="Arial" w:hAnsi="Arial" w:cs="Arial"/>
                <w:sz w:val="16"/>
                <w:szCs w:val="16"/>
              </w:rPr>
              <w:t>interest</w:t>
            </w:r>
          </w:p>
        </w:tc>
        <w:tc>
          <w:tcPr>
            <w:tcW w:w="1170" w:type="dxa"/>
            <w:vAlign w:val="bottom"/>
          </w:tcPr>
          <w:p w14:paraId="62E874F0" w14:textId="77777777" w:rsidR="00ED679E" w:rsidRPr="000110CC" w:rsidRDefault="00ED679E" w:rsidP="00275647">
            <w:pPr>
              <w:spacing w:line="300" w:lineRule="exact"/>
              <w:ind w:left="-7"/>
              <w:jc w:val="center"/>
              <w:rPr>
                <w:rFonts w:ascii="Arial" w:hAnsi="Arial" w:cs="Arial"/>
                <w:sz w:val="16"/>
                <w:szCs w:val="16"/>
              </w:rPr>
            </w:pPr>
          </w:p>
        </w:tc>
        <w:tc>
          <w:tcPr>
            <w:tcW w:w="1170" w:type="dxa"/>
            <w:vAlign w:val="bottom"/>
          </w:tcPr>
          <w:p w14:paraId="0ADB00CB" w14:textId="77777777" w:rsidR="00ED679E" w:rsidRPr="000110CC" w:rsidRDefault="00ED679E" w:rsidP="00275647">
            <w:pPr>
              <w:spacing w:line="300" w:lineRule="exact"/>
              <w:ind w:left="-7"/>
              <w:jc w:val="center"/>
              <w:rPr>
                <w:rFonts w:ascii="Arial" w:hAnsi="Arial" w:cs="Arial"/>
                <w:sz w:val="16"/>
                <w:szCs w:val="16"/>
                <w:cs/>
              </w:rPr>
            </w:pPr>
          </w:p>
        </w:tc>
      </w:tr>
      <w:tr w:rsidR="00ED679E" w:rsidRPr="000110CC" w14:paraId="477321C6" w14:textId="77777777" w:rsidTr="00275647">
        <w:trPr>
          <w:cantSplit/>
          <w:tblHeader/>
        </w:trPr>
        <w:tc>
          <w:tcPr>
            <w:tcW w:w="2700" w:type="dxa"/>
          </w:tcPr>
          <w:p w14:paraId="170D0B35" w14:textId="77777777" w:rsidR="00ED679E" w:rsidRPr="000110CC" w:rsidRDefault="00ED679E" w:rsidP="00275647">
            <w:pPr>
              <w:tabs>
                <w:tab w:val="left" w:pos="240"/>
              </w:tabs>
              <w:spacing w:line="300" w:lineRule="exact"/>
              <w:ind w:left="240" w:right="-108" w:hanging="240"/>
              <w:rPr>
                <w:rFonts w:ascii="Arial" w:hAnsi="Arial" w:cs="Arial"/>
                <w:sz w:val="16"/>
                <w:szCs w:val="16"/>
                <w:cs/>
              </w:rPr>
            </w:pPr>
          </w:p>
        </w:tc>
        <w:tc>
          <w:tcPr>
            <w:tcW w:w="1170" w:type="dxa"/>
            <w:vAlign w:val="bottom"/>
            <w:hideMark/>
          </w:tcPr>
          <w:p w14:paraId="6A73AC92" w14:textId="77777777" w:rsidR="00ED679E" w:rsidRPr="000110CC" w:rsidRDefault="00ED679E" w:rsidP="00275647">
            <w:pPr>
              <w:pBdr>
                <w:bottom w:val="single" w:sz="4" w:space="1" w:color="auto"/>
              </w:pBdr>
              <w:spacing w:line="300" w:lineRule="exact"/>
              <w:ind w:left="-57" w:right="-3"/>
              <w:jc w:val="center"/>
              <w:rPr>
                <w:rFonts w:ascii="Arial" w:hAnsi="Arial" w:cs="Arial"/>
                <w:sz w:val="16"/>
                <w:szCs w:val="16"/>
              </w:rPr>
            </w:pPr>
            <w:r w:rsidRPr="000110CC">
              <w:rPr>
                <w:rFonts w:ascii="Arial" w:hAnsi="Arial" w:cs="Arial"/>
                <w:sz w:val="16"/>
                <w:szCs w:val="16"/>
              </w:rPr>
              <w:t>Within 1 year</w:t>
            </w:r>
          </w:p>
        </w:tc>
        <w:tc>
          <w:tcPr>
            <w:tcW w:w="1170" w:type="dxa"/>
            <w:hideMark/>
          </w:tcPr>
          <w:p w14:paraId="72B03F58" w14:textId="77777777" w:rsidR="00ED679E" w:rsidRPr="000110CC" w:rsidRDefault="00ED679E" w:rsidP="00275647">
            <w:pPr>
              <w:pBdr>
                <w:bottom w:val="single" w:sz="4" w:space="1" w:color="auto"/>
              </w:pBdr>
              <w:spacing w:line="300" w:lineRule="exact"/>
              <w:ind w:left="-57" w:right="-3"/>
              <w:jc w:val="center"/>
              <w:rPr>
                <w:rFonts w:ascii="Arial" w:hAnsi="Arial" w:cs="Arial"/>
                <w:sz w:val="16"/>
                <w:szCs w:val="16"/>
                <w:cs/>
              </w:rPr>
            </w:pPr>
            <w:r w:rsidRPr="000110CC">
              <w:rPr>
                <w:rFonts w:ascii="Arial" w:hAnsi="Arial" w:cs="Arial"/>
                <w:sz w:val="16"/>
                <w:szCs w:val="16"/>
              </w:rPr>
              <w:t>Over 1 year</w:t>
            </w:r>
          </w:p>
        </w:tc>
        <w:tc>
          <w:tcPr>
            <w:tcW w:w="1170" w:type="dxa"/>
            <w:vAlign w:val="bottom"/>
          </w:tcPr>
          <w:p w14:paraId="6E7AF8CB" w14:textId="77777777" w:rsidR="00ED679E" w:rsidRPr="000110CC" w:rsidRDefault="00ED679E" w:rsidP="00275647">
            <w:pPr>
              <w:pBdr>
                <w:bottom w:val="single" w:sz="4" w:space="1" w:color="auto"/>
              </w:pBdr>
              <w:spacing w:line="300" w:lineRule="exact"/>
              <w:ind w:left="-57" w:right="-3"/>
              <w:jc w:val="center"/>
              <w:rPr>
                <w:rFonts w:ascii="Arial" w:hAnsi="Arial" w:cs="Arial"/>
                <w:sz w:val="16"/>
                <w:szCs w:val="16"/>
                <w:cs/>
              </w:rPr>
            </w:pPr>
            <w:r w:rsidRPr="000110CC">
              <w:rPr>
                <w:rFonts w:ascii="Arial" w:eastAsia="Arial Unicode MS" w:hAnsi="Arial" w:cs="Arial"/>
                <w:sz w:val="16"/>
                <w:szCs w:val="16"/>
              </w:rPr>
              <w:t>interest rate</w:t>
            </w:r>
          </w:p>
        </w:tc>
        <w:tc>
          <w:tcPr>
            <w:tcW w:w="1170" w:type="dxa"/>
            <w:vAlign w:val="bottom"/>
            <w:hideMark/>
          </w:tcPr>
          <w:p w14:paraId="7EA77E40" w14:textId="77777777" w:rsidR="00ED679E" w:rsidRPr="000110CC" w:rsidRDefault="00ED679E" w:rsidP="00275647">
            <w:pPr>
              <w:pBdr>
                <w:bottom w:val="single" w:sz="4" w:space="1" w:color="auto"/>
              </w:pBdr>
              <w:spacing w:line="300" w:lineRule="exact"/>
              <w:ind w:left="-57" w:right="-3"/>
              <w:jc w:val="center"/>
              <w:rPr>
                <w:rFonts w:ascii="Arial" w:hAnsi="Arial" w:cs="Arial"/>
                <w:sz w:val="16"/>
                <w:szCs w:val="16"/>
                <w:cs/>
              </w:rPr>
            </w:pPr>
            <w:r w:rsidRPr="000110CC">
              <w:rPr>
                <w:rFonts w:ascii="Arial" w:hAnsi="Arial" w:cs="Arial"/>
                <w:sz w:val="16"/>
                <w:szCs w:val="16"/>
              </w:rPr>
              <w:t>bearing</w:t>
            </w:r>
          </w:p>
        </w:tc>
        <w:tc>
          <w:tcPr>
            <w:tcW w:w="1170" w:type="dxa"/>
            <w:vAlign w:val="bottom"/>
            <w:hideMark/>
          </w:tcPr>
          <w:p w14:paraId="7AA35CDA" w14:textId="77777777" w:rsidR="00ED679E" w:rsidRPr="000110CC" w:rsidRDefault="00ED679E" w:rsidP="00275647">
            <w:pPr>
              <w:pBdr>
                <w:bottom w:val="single" w:sz="4" w:space="1" w:color="auto"/>
              </w:pBdr>
              <w:spacing w:line="300" w:lineRule="exact"/>
              <w:ind w:left="-57"/>
              <w:jc w:val="center"/>
              <w:rPr>
                <w:rFonts w:ascii="Arial" w:hAnsi="Arial" w:cs="Arial"/>
                <w:sz w:val="16"/>
                <w:szCs w:val="16"/>
              </w:rPr>
            </w:pPr>
            <w:r w:rsidRPr="000110CC">
              <w:rPr>
                <w:rFonts w:ascii="Arial" w:hAnsi="Arial" w:cs="Arial"/>
                <w:sz w:val="16"/>
                <w:szCs w:val="16"/>
              </w:rPr>
              <w:t>Total</w:t>
            </w:r>
          </w:p>
        </w:tc>
        <w:tc>
          <w:tcPr>
            <w:tcW w:w="1170" w:type="dxa"/>
            <w:vAlign w:val="bottom"/>
            <w:hideMark/>
          </w:tcPr>
          <w:p w14:paraId="682DFDEB" w14:textId="77777777" w:rsidR="00ED679E" w:rsidRPr="000110CC" w:rsidRDefault="00ED679E" w:rsidP="00275647">
            <w:pPr>
              <w:pBdr>
                <w:bottom w:val="single" w:sz="4" w:space="1" w:color="auto"/>
              </w:pBdr>
              <w:spacing w:line="300" w:lineRule="exact"/>
              <w:ind w:left="-7"/>
              <w:jc w:val="center"/>
              <w:rPr>
                <w:rFonts w:ascii="Arial" w:hAnsi="Arial" w:cs="Arial"/>
                <w:sz w:val="16"/>
                <w:szCs w:val="16"/>
              </w:rPr>
            </w:pPr>
            <w:r w:rsidRPr="000110CC">
              <w:rPr>
                <w:rFonts w:ascii="Arial" w:eastAsia="Arial Unicode MS" w:hAnsi="Arial" w:cs="Arial"/>
                <w:sz w:val="16"/>
                <w:szCs w:val="16"/>
              </w:rPr>
              <w:t>Interest rate</w:t>
            </w:r>
          </w:p>
        </w:tc>
      </w:tr>
      <w:tr w:rsidR="00ED679E" w:rsidRPr="000110CC" w14:paraId="26D7A5A4" w14:textId="77777777" w:rsidTr="00275647">
        <w:trPr>
          <w:cantSplit/>
          <w:tblHeader/>
        </w:trPr>
        <w:tc>
          <w:tcPr>
            <w:tcW w:w="2700" w:type="dxa"/>
          </w:tcPr>
          <w:p w14:paraId="26E37702" w14:textId="77777777" w:rsidR="00ED679E" w:rsidRPr="000110CC" w:rsidRDefault="00ED679E" w:rsidP="00275647">
            <w:pPr>
              <w:tabs>
                <w:tab w:val="left" w:pos="240"/>
              </w:tabs>
              <w:spacing w:line="300" w:lineRule="exact"/>
              <w:ind w:left="240" w:right="-108" w:hanging="240"/>
              <w:rPr>
                <w:rFonts w:ascii="Arial" w:hAnsi="Arial" w:cs="Arial"/>
                <w:sz w:val="16"/>
                <w:szCs w:val="16"/>
              </w:rPr>
            </w:pPr>
          </w:p>
        </w:tc>
        <w:tc>
          <w:tcPr>
            <w:tcW w:w="1170" w:type="dxa"/>
          </w:tcPr>
          <w:p w14:paraId="7F59458A" w14:textId="77777777" w:rsidR="00ED679E" w:rsidRPr="000110CC" w:rsidRDefault="00ED679E" w:rsidP="00275647">
            <w:pPr>
              <w:tabs>
                <w:tab w:val="decimal" w:pos="1152"/>
              </w:tabs>
              <w:spacing w:line="300" w:lineRule="exact"/>
              <w:ind w:left="-7"/>
              <w:jc w:val="both"/>
              <w:rPr>
                <w:rFonts w:ascii="Arial" w:hAnsi="Arial" w:cs="Arial"/>
                <w:sz w:val="16"/>
                <w:szCs w:val="16"/>
              </w:rPr>
            </w:pPr>
          </w:p>
        </w:tc>
        <w:tc>
          <w:tcPr>
            <w:tcW w:w="1170" w:type="dxa"/>
          </w:tcPr>
          <w:p w14:paraId="1ECDB9B8" w14:textId="77777777" w:rsidR="00ED679E" w:rsidRPr="000110CC" w:rsidRDefault="00ED679E" w:rsidP="00275647">
            <w:pPr>
              <w:tabs>
                <w:tab w:val="decimal" w:pos="1152"/>
              </w:tabs>
              <w:spacing w:line="300" w:lineRule="exact"/>
              <w:ind w:left="-7"/>
              <w:jc w:val="both"/>
              <w:rPr>
                <w:rFonts w:ascii="Arial" w:hAnsi="Arial" w:cs="Arial"/>
                <w:sz w:val="16"/>
                <w:szCs w:val="16"/>
                <w:cs/>
              </w:rPr>
            </w:pPr>
          </w:p>
        </w:tc>
        <w:tc>
          <w:tcPr>
            <w:tcW w:w="1170" w:type="dxa"/>
          </w:tcPr>
          <w:p w14:paraId="555A819D" w14:textId="77777777" w:rsidR="00ED679E" w:rsidRPr="000110CC" w:rsidRDefault="00ED679E" w:rsidP="00275647">
            <w:pPr>
              <w:tabs>
                <w:tab w:val="decimal" w:pos="1152"/>
              </w:tabs>
              <w:spacing w:line="300" w:lineRule="exact"/>
              <w:ind w:left="-7"/>
              <w:jc w:val="both"/>
              <w:rPr>
                <w:rFonts w:ascii="Arial" w:hAnsi="Arial" w:cs="Arial"/>
                <w:sz w:val="16"/>
                <w:szCs w:val="16"/>
                <w:cs/>
              </w:rPr>
            </w:pPr>
          </w:p>
        </w:tc>
        <w:tc>
          <w:tcPr>
            <w:tcW w:w="1170" w:type="dxa"/>
          </w:tcPr>
          <w:p w14:paraId="0C2B3F9A" w14:textId="77777777" w:rsidR="00ED679E" w:rsidRPr="000110CC" w:rsidRDefault="00ED679E" w:rsidP="00275647">
            <w:pPr>
              <w:tabs>
                <w:tab w:val="decimal" w:pos="1152"/>
              </w:tabs>
              <w:spacing w:line="300" w:lineRule="exact"/>
              <w:ind w:left="-7"/>
              <w:jc w:val="both"/>
              <w:rPr>
                <w:rFonts w:ascii="Arial" w:hAnsi="Arial" w:cs="Arial"/>
                <w:sz w:val="16"/>
                <w:szCs w:val="16"/>
                <w:cs/>
              </w:rPr>
            </w:pPr>
          </w:p>
        </w:tc>
        <w:tc>
          <w:tcPr>
            <w:tcW w:w="1170" w:type="dxa"/>
          </w:tcPr>
          <w:p w14:paraId="7233A912" w14:textId="77777777" w:rsidR="00ED679E" w:rsidRPr="000110CC" w:rsidRDefault="00ED679E" w:rsidP="00275647">
            <w:pPr>
              <w:tabs>
                <w:tab w:val="decimal" w:pos="1152"/>
              </w:tabs>
              <w:spacing w:line="300" w:lineRule="exact"/>
              <w:ind w:left="-7"/>
              <w:jc w:val="both"/>
              <w:rPr>
                <w:rFonts w:ascii="Arial" w:hAnsi="Arial" w:cs="Arial"/>
                <w:sz w:val="16"/>
                <w:szCs w:val="16"/>
                <w:cs/>
              </w:rPr>
            </w:pPr>
          </w:p>
        </w:tc>
        <w:tc>
          <w:tcPr>
            <w:tcW w:w="1170" w:type="dxa"/>
            <w:vAlign w:val="bottom"/>
            <w:hideMark/>
          </w:tcPr>
          <w:p w14:paraId="42EA053C" w14:textId="77777777" w:rsidR="00ED679E" w:rsidRPr="000110CC" w:rsidRDefault="00ED679E" w:rsidP="00275647">
            <w:pPr>
              <w:spacing w:line="300" w:lineRule="exact"/>
              <w:ind w:left="-153" w:right="-108"/>
              <w:jc w:val="center"/>
              <w:rPr>
                <w:rFonts w:ascii="Arial" w:eastAsia="Arial Unicode MS" w:hAnsi="Arial" w:cs="Arial"/>
                <w:sz w:val="16"/>
                <w:szCs w:val="16"/>
              </w:rPr>
            </w:pPr>
            <w:r w:rsidRPr="000110CC">
              <w:rPr>
                <w:rFonts w:ascii="Arial" w:eastAsia="Arial Unicode MS" w:hAnsi="Arial"/>
                <w:sz w:val="16"/>
                <w:szCs w:val="16"/>
                <w:cs/>
              </w:rPr>
              <w:t>(</w:t>
            </w:r>
            <w:r w:rsidRPr="000110CC">
              <w:rPr>
                <w:rFonts w:ascii="Arial" w:eastAsia="Arial Unicode MS" w:hAnsi="Arial" w:cs="Arial"/>
                <w:sz w:val="16"/>
                <w:szCs w:val="16"/>
              </w:rPr>
              <w:t>percent                 per annum</w:t>
            </w:r>
            <w:r w:rsidRPr="000110CC">
              <w:rPr>
                <w:rFonts w:ascii="Arial" w:eastAsia="Arial Unicode MS" w:hAnsi="Arial"/>
                <w:sz w:val="16"/>
                <w:szCs w:val="16"/>
                <w:cs/>
              </w:rPr>
              <w:t>)</w:t>
            </w:r>
          </w:p>
        </w:tc>
      </w:tr>
      <w:tr w:rsidR="00ED679E" w:rsidRPr="000110CC" w14:paraId="611C7305" w14:textId="77777777" w:rsidTr="00275647">
        <w:trPr>
          <w:cantSplit/>
        </w:trPr>
        <w:tc>
          <w:tcPr>
            <w:tcW w:w="2700" w:type="dxa"/>
            <w:vAlign w:val="bottom"/>
            <w:hideMark/>
          </w:tcPr>
          <w:p w14:paraId="39FA4C0F" w14:textId="77777777" w:rsidR="00ED679E" w:rsidRPr="000110CC" w:rsidRDefault="00ED679E" w:rsidP="00275647">
            <w:pPr>
              <w:tabs>
                <w:tab w:val="left" w:pos="900"/>
                <w:tab w:val="left" w:pos="1440"/>
                <w:tab w:val="left" w:pos="1980"/>
              </w:tabs>
              <w:spacing w:line="30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assets</w:t>
            </w:r>
          </w:p>
        </w:tc>
        <w:tc>
          <w:tcPr>
            <w:tcW w:w="1170" w:type="dxa"/>
          </w:tcPr>
          <w:p w14:paraId="5244C03A" w14:textId="77777777" w:rsidR="00ED679E" w:rsidRPr="000110CC" w:rsidRDefault="00ED679E" w:rsidP="00275647">
            <w:pPr>
              <w:tabs>
                <w:tab w:val="decimal" w:pos="1152"/>
              </w:tabs>
              <w:spacing w:line="300" w:lineRule="exact"/>
              <w:ind w:left="-7"/>
              <w:jc w:val="both"/>
              <w:rPr>
                <w:rFonts w:ascii="Arial" w:hAnsi="Arial" w:cs="Arial"/>
                <w:sz w:val="16"/>
                <w:szCs w:val="16"/>
              </w:rPr>
            </w:pPr>
          </w:p>
        </w:tc>
        <w:tc>
          <w:tcPr>
            <w:tcW w:w="1170" w:type="dxa"/>
          </w:tcPr>
          <w:p w14:paraId="328F56AD" w14:textId="77777777" w:rsidR="00ED679E" w:rsidRPr="000110CC" w:rsidRDefault="00ED679E" w:rsidP="00275647">
            <w:pPr>
              <w:tabs>
                <w:tab w:val="decimal" w:pos="1152"/>
              </w:tabs>
              <w:spacing w:line="300" w:lineRule="exact"/>
              <w:ind w:left="-7"/>
              <w:jc w:val="both"/>
              <w:rPr>
                <w:rFonts w:ascii="Arial" w:hAnsi="Arial" w:cs="Arial"/>
                <w:sz w:val="16"/>
                <w:szCs w:val="16"/>
              </w:rPr>
            </w:pPr>
          </w:p>
        </w:tc>
        <w:tc>
          <w:tcPr>
            <w:tcW w:w="1170" w:type="dxa"/>
          </w:tcPr>
          <w:p w14:paraId="3FFCEA03" w14:textId="77777777" w:rsidR="00ED679E" w:rsidRPr="000110CC" w:rsidRDefault="00ED679E" w:rsidP="00275647">
            <w:pPr>
              <w:tabs>
                <w:tab w:val="decimal" w:pos="1152"/>
              </w:tabs>
              <w:spacing w:line="300" w:lineRule="exact"/>
              <w:ind w:left="-7"/>
              <w:jc w:val="both"/>
              <w:rPr>
                <w:rFonts w:ascii="Arial" w:hAnsi="Arial" w:cs="Arial"/>
                <w:sz w:val="16"/>
                <w:szCs w:val="16"/>
              </w:rPr>
            </w:pPr>
          </w:p>
        </w:tc>
        <w:tc>
          <w:tcPr>
            <w:tcW w:w="1170" w:type="dxa"/>
          </w:tcPr>
          <w:p w14:paraId="64AA53A6" w14:textId="77777777" w:rsidR="00ED679E" w:rsidRPr="000110CC" w:rsidRDefault="00ED679E" w:rsidP="00275647">
            <w:pPr>
              <w:tabs>
                <w:tab w:val="decimal" w:pos="1152"/>
              </w:tabs>
              <w:spacing w:line="300" w:lineRule="exact"/>
              <w:ind w:left="-7"/>
              <w:jc w:val="both"/>
              <w:rPr>
                <w:rFonts w:ascii="Arial" w:hAnsi="Arial" w:cs="Arial"/>
                <w:sz w:val="16"/>
                <w:szCs w:val="16"/>
              </w:rPr>
            </w:pPr>
          </w:p>
        </w:tc>
        <w:tc>
          <w:tcPr>
            <w:tcW w:w="1170" w:type="dxa"/>
          </w:tcPr>
          <w:p w14:paraId="7557E9FB" w14:textId="77777777" w:rsidR="00ED679E" w:rsidRPr="000110CC" w:rsidRDefault="00ED679E" w:rsidP="00275647">
            <w:pPr>
              <w:tabs>
                <w:tab w:val="decimal" w:pos="1152"/>
              </w:tabs>
              <w:spacing w:line="300" w:lineRule="exact"/>
              <w:ind w:left="-7"/>
              <w:jc w:val="both"/>
              <w:rPr>
                <w:rFonts w:ascii="Arial" w:hAnsi="Arial" w:cs="Arial"/>
                <w:sz w:val="16"/>
                <w:szCs w:val="16"/>
              </w:rPr>
            </w:pPr>
          </w:p>
        </w:tc>
        <w:tc>
          <w:tcPr>
            <w:tcW w:w="1170" w:type="dxa"/>
          </w:tcPr>
          <w:p w14:paraId="48B84ADA" w14:textId="77777777" w:rsidR="00ED679E" w:rsidRPr="000110CC" w:rsidRDefault="00ED679E" w:rsidP="00275647">
            <w:pPr>
              <w:spacing w:line="300" w:lineRule="exact"/>
              <w:ind w:left="-7"/>
              <w:jc w:val="center"/>
              <w:rPr>
                <w:rFonts w:ascii="Arial" w:hAnsi="Arial" w:cs="Arial"/>
                <w:sz w:val="16"/>
                <w:szCs w:val="16"/>
              </w:rPr>
            </w:pPr>
          </w:p>
        </w:tc>
      </w:tr>
      <w:tr w:rsidR="00ED679E" w:rsidRPr="000110CC" w14:paraId="1B07C8BD" w14:textId="77777777" w:rsidTr="00275647">
        <w:trPr>
          <w:cantSplit/>
          <w:trHeight w:val="80"/>
        </w:trPr>
        <w:tc>
          <w:tcPr>
            <w:tcW w:w="2700" w:type="dxa"/>
            <w:vAlign w:val="bottom"/>
            <w:hideMark/>
          </w:tcPr>
          <w:p w14:paraId="1B758140" w14:textId="77777777" w:rsidR="00ED679E" w:rsidRPr="000110CC" w:rsidRDefault="00ED679E" w:rsidP="00275647">
            <w:pPr>
              <w:tabs>
                <w:tab w:val="left" w:pos="900"/>
                <w:tab w:val="left" w:pos="1440"/>
                <w:tab w:val="left" w:pos="1980"/>
              </w:tabs>
              <w:spacing w:line="300" w:lineRule="exact"/>
              <w:ind w:right="-108"/>
              <w:rPr>
                <w:rFonts w:ascii="Arial" w:eastAsia="Arial Unicode MS" w:hAnsi="Arial" w:cs="Arial"/>
                <w:sz w:val="16"/>
                <w:szCs w:val="16"/>
              </w:rPr>
            </w:pPr>
            <w:r w:rsidRPr="000110CC">
              <w:rPr>
                <w:rFonts w:ascii="Arial" w:eastAsia="Arial Unicode MS" w:hAnsi="Arial" w:cs="Arial"/>
                <w:sz w:val="16"/>
                <w:szCs w:val="16"/>
              </w:rPr>
              <w:t xml:space="preserve">Cash equivalents </w:t>
            </w:r>
            <w:r w:rsidRPr="000110CC">
              <w:rPr>
                <w:rFonts w:ascii="Arial" w:eastAsia="Arial Unicode MS" w:hAnsi="Arial"/>
                <w:sz w:val="16"/>
                <w:szCs w:val="16"/>
                <w:cs/>
              </w:rPr>
              <w:t>(</w:t>
            </w:r>
            <w:r w:rsidRPr="000110CC">
              <w:rPr>
                <w:rFonts w:ascii="Arial" w:eastAsia="Arial Unicode MS" w:hAnsi="Arial" w:cs="Arial"/>
                <w:sz w:val="16"/>
                <w:szCs w:val="16"/>
              </w:rPr>
              <w:t>excluding cash</w:t>
            </w:r>
            <w:r w:rsidRPr="000110CC">
              <w:rPr>
                <w:rFonts w:ascii="Arial" w:eastAsia="Arial Unicode MS" w:hAnsi="Arial"/>
                <w:sz w:val="16"/>
                <w:szCs w:val="16"/>
                <w:cs/>
              </w:rPr>
              <w:t>)</w:t>
            </w:r>
          </w:p>
        </w:tc>
        <w:tc>
          <w:tcPr>
            <w:tcW w:w="1170" w:type="dxa"/>
          </w:tcPr>
          <w:p w14:paraId="05EC4673" w14:textId="77777777" w:rsidR="00ED679E" w:rsidRPr="000110CC" w:rsidRDefault="00ED679E" w:rsidP="00275647">
            <w:pPr>
              <w:tabs>
                <w:tab w:val="decimal" w:pos="795"/>
              </w:tabs>
              <w:spacing w:line="300" w:lineRule="exact"/>
              <w:ind w:left="-7"/>
              <w:rPr>
                <w:rFonts w:ascii="Arial" w:hAnsi="Arial" w:cs="Arial"/>
                <w:sz w:val="16"/>
                <w:szCs w:val="16"/>
              </w:rPr>
            </w:pPr>
            <w:r w:rsidRPr="00AD6CF4">
              <w:rPr>
                <w:rFonts w:ascii="Arial" w:hAnsi="Arial"/>
                <w:sz w:val="16"/>
                <w:szCs w:val="16"/>
                <w:cs/>
              </w:rPr>
              <w:t>-</w:t>
            </w:r>
          </w:p>
        </w:tc>
        <w:tc>
          <w:tcPr>
            <w:tcW w:w="1170" w:type="dxa"/>
          </w:tcPr>
          <w:p w14:paraId="54576738" w14:textId="77777777" w:rsidR="00ED679E" w:rsidRPr="000110CC" w:rsidRDefault="00ED679E" w:rsidP="00275647">
            <w:pPr>
              <w:tabs>
                <w:tab w:val="decimal" w:pos="795"/>
              </w:tabs>
              <w:spacing w:line="300" w:lineRule="exact"/>
              <w:ind w:left="-7"/>
              <w:rPr>
                <w:rFonts w:ascii="Arial" w:hAnsi="Arial" w:cs="Arial"/>
                <w:sz w:val="16"/>
                <w:szCs w:val="16"/>
              </w:rPr>
            </w:pPr>
            <w:r w:rsidRPr="00AD6CF4">
              <w:rPr>
                <w:rFonts w:ascii="Arial" w:hAnsi="Arial"/>
                <w:sz w:val="16"/>
                <w:szCs w:val="16"/>
                <w:cs/>
              </w:rPr>
              <w:t>-</w:t>
            </w:r>
          </w:p>
        </w:tc>
        <w:tc>
          <w:tcPr>
            <w:tcW w:w="1170" w:type="dxa"/>
          </w:tcPr>
          <w:p w14:paraId="381FA716" w14:textId="77777777" w:rsidR="00ED679E" w:rsidRPr="000110CC" w:rsidRDefault="00ED679E" w:rsidP="00275647">
            <w:pPr>
              <w:tabs>
                <w:tab w:val="decimal" w:pos="795"/>
              </w:tabs>
              <w:spacing w:line="300" w:lineRule="exact"/>
              <w:ind w:left="-7"/>
              <w:rPr>
                <w:rFonts w:ascii="Arial" w:hAnsi="Arial" w:cs="Arial"/>
                <w:sz w:val="16"/>
                <w:szCs w:val="16"/>
                <w:cs/>
              </w:rPr>
            </w:pPr>
            <w:r w:rsidRPr="00AD6CF4">
              <w:rPr>
                <w:rFonts w:ascii="Arial" w:hAnsi="Arial" w:cs="Arial"/>
                <w:sz w:val="16"/>
                <w:szCs w:val="16"/>
              </w:rPr>
              <w:t>40</w:t>
            </w:r>
          </w:p>
        </w:tc>
        <w:tc>
          <w:tcPr>
            <w:tcW w:w="1170" w:type="dxa"/>
          </w:tcPr>
          <w:p w14:paraId="3159C55E" w14:textId="77777777" w:rsidR="00ED679E" w:rsidRPr="000110CC" w:rsidRDefault="00ED679E" w:rsidP="00275647">
            <w:pPr>
              <w:tabs>
                <w:tab w:val="decimal" w:pos="795"/>
              </w:tabs>
              <w:spacing w:line="300" w:lineRule="exact"/>
              <w:ind w:left="-7"/>
              <w:rPr>
                <w:rFonts w:ascii="Arial" w:hAnsi="Arial" w:cs="Arial"/>
                <w:sz w:val="16"/>
                <w:szCs w:val="16"/>
                <w:cs/>
              </w:rPr>
            </w:pPr>
            <w:r w:rsidRPr="00AD6CF4">
              <w:rPr>
                <w:rFonts w:ascii="Arial" w:hAnsi="Arial"/>
                <w:sz w:val="16"/>
                <w:szCs w:val="16"/>
                <w:cs/>
              </w:rPr>
              <w:t>-</w:t>
            </w:r>
          </w:p>
        </w:tc>
        <w:tc>
          <w:tcPr>
            <w:tcW w:w="1170" w:type="dxa"/>
          </w:tcPr>
          <w:p w14:paraId="5BF580D6" w14:textId="77777777" w:rsidR="00ED679E" w:rsidRPr="000110CC" w:rsidRDefault="00ED679E" w:rsidP="00275647">
            <w:pPr>
              <w:tabs>
                <w:tab w:val="decimal" w:pos="795"/>
              </w:tabs>
              <w:spacing w:line="300" w:lineRule="exact"/>
              <w:ind w:left="-7"/>
              <w:rPr>
                <w:rFonts w:ascii="Arial" w:hAnsi="Arial" w:cs="Arial"/>
                <w:sz w:val="16"/>
                <w:szCs w:val="16"/>
              </w:rPr>
            </w:pPr>
            <w:r w:rsidRPr="00AD6CF4">
              <w:rPr>
                <w:rFonts w:ascii="Arial" w:hAnsi="Arial" w:cs="Arial"/>
                <w:sz w:val="16"/>
                <w:szCs w:val="16"/>
              </w:rPr>
              <w:t>40</w:t>
            </w:r>
          </w:p>
        </w:tc>
        <w:tc>
          <w:tcPr>
            <w:tcW w:w="1170" w:type="dxa"/>
          </w:tcPr>
          <w:p w14:paraId="745C7BD6" w14:textId="77777777" w:rsidR="00ED679E" w:rsidRPr="000110CC" w:rsidRDefault="00ED679E" w:rsidP="00275647">
            <w:pPr>
              <w:spacing w:line="300" w:lineRule="exact"/>
              <w:ind w:left="-7"/>
              <w:jc w:val="center"/>
              <w:rPr>
                <w:rFonts w:ascii="Arial" w:hAnsi="Arial" w:cs="Arial"/>
                <w:sz w:val="16"/>
                <w:szCs w:val="16"/>
              </w:rPr>
            </w:pPr>
            <w:r w:rsidRPr="00AD6CF4">
              <w:rPr>
                <w:rFonts w:ascii="Arial" w:hAnsi="Arial" w:cs="Arial"/>
                <w:sz w:val="16"/>
                <w:szCs w:val="16"/>
              </w:rPr>
              <w:t>0</w:t>
            </w:r>
            <w:r w:rsidRPr="00AD6CF4">
              <w:rPr>
                <w:rFonts w:ascii="Arial" w:hAnsi="Arial"/>
                <w:sz w:val="16"/>
                <w:szCs w:val="16"/>
                <w:cs/>
              </w:rPr>
              <w:t>.</w:t>
            </w:r>
            <w:r w:rsidRPr="00AD6CF4">
              <w:rPr>
                <w:rFonts w:ascii="Arial" w:hAnsi="Arial" w:cs="Arial"/>
                <w:sz w:val="16"/>
                <w:szCs w:val="16"/>
              </w:rPr>
              <w:t xml:space="preserve">15 </w:t>
            </w:r>
            <w:r w:rsidRPr="00AD6CF4">
              <w:rPr>
                <w:rFonts w:ascii="Arial" w:hAnsi="Arial"/>
                <w:sz w:val="16"/>
                <w:szCs w:val="16"/>
                <w:cs/>
              </w:rPr>
              <w:t xml:space="preserve">- </w:t>
            </w:r>
            <w:r w:rsidRPr="00AD6CF4">
              <w:rPr>
                <w:rFonts w:ascii="Arial" w:hAnsi="Arial" w:cs="Arial"/>
                <w:sz w:val="16"/>
                <w:szCs w:val="16"/>
              </w:rPr>
              <w:t>1</w:t>
            </w:r>
            <w:r w:rsidRPr="00AD6CF4">
              <w:rPr>
                <w:rFonts w:ascii="Arial" w:hAnsi="Arial"/>
                <w:sz w:val="16"/>
                <w:szCs w:val="16"/>
                <w:cs/>
              </w:rPr>
              <w:t>.</w:t>
            </w:r>
            <w:r w:rsidRPr="00AD6CF4">
              <w:rPr>
                <w:rFonts w:ascii="Arial" w:hAnsi="Arial" w:cs="Arial"/>
                <w:sz w:val="16"/>
                <w:szCs w:val="16"/>
              </w:rPr>
              <w:t>85</w:t>
            </w:r>
          </w:p>
        </w:tc>
      </w:tr>
      <w:tr w:rsidR="00ED679E" w:rsidRPr="000110CC" w14:paraId="0BA65498" w14:textId="77777777" w:rsidTr="00275647">
        <w:trPr>
          <w:cantSplit/>
        </w:trPr>
        <w:tc>
          <w:tcPr>
            <w:tcW w:w="2700" w:type="dxa"/>
            <w:vAlign w:val="bottom"/>
            <w:hideMark/>
          </w:tcPr>
          <w:p w14:paraId="14ACC837" w14:textId="3A24768B" w:rsidR="00ED679E" w:rsidRPr="000110CC" w:rsidRDefault="00ED679E" w:rsidP="00275647">
            <w:pPr>
              <w:tabs>
                <w:tab w:val="left" w:pos="900"/>
                <w:tab w:val="left" w:pos="1440"/>
                <w:tab w:val="left" w:pos="1980"/>
              </w:tabs>
              <w:spacing w:line="300" w:lineRule="exact"/>
              <w:ind w:right="-108"/>
              <w:rPr>
                <w:rFonts w:ascii="Arial" w:eastAsia="Arial Unicode MS" w:hAnsi="Arial" w:cs="Arial"/>
                <w:sz w:val="16"/>
                <w:szCs w:val="16"/>
              </w:rPr>
            </w:pPr>
            <w:r w:rsidRPr="000110CC">
              <w:rPr>
                <w:rFonts w:ascii="Arial" w:eastAsia="Arial Unicode MS" w:hAnsi="Arial" w:cs="Arial"/>
                <w:sz w:val="16"/>
                <w:szCs w:val="16"/>
              </w:rPr>
              <w:t>Trade and other</w:t>
            </w:r>
            <w:r w:rsidR="007944CC">
              <w:rPr>
                <w:rFonts w:ascii="Arial" w:eastAsia="Arial Unicode MS" w:hAnsi="Arial" w:cs="Arial"/>
                <w:sz w:val="16"/>
                <w:szCs w:val="16"/>
              </w:rPr>
              <w:t xml:space="preserve"> current</w:t>
            </w:r>
            <w:r w:rsidRPr="000110CC">
              <w:rPr>
                <w:rFonts w:ascii="Arial" w:eastAsia="Arial Unicode MS" w:hAnsi="Arial" w:cs="Arial"/>
                <w:sz w:val="16"/>
                <w:szCs w:val="16"/>
              </w:rPr>
              <w:t xml:space="preserve"> receivables</w:t>
            </w:r>
          </w:p>
        </w:tc>
        <w:tc>
          <w:tcPr>
            <w:tcW w:w="1170" w:type="dxa"/>
          </w:tcPr>
          <w:p w14:paraId="43899962" w14:textId="77777777" w:rsidR="00ED679E" w:rsidRPr="000110CC" w:rsidRDefault="00ED679E" w:rsidP="00275647">
            <w:pPr>
              <w:tabs>
                <w:tab w:val="decimal" w:pos="795"/>
              </w:tabs>
              <w:spacing w:line="300" w:lineRule="exact"/>
              <w:ind w:left="-7"/>
              <w:rPr>
                <w:rFonts w:ascii="Arial" w:hAnsi="Arial" w:cs="Arial"/>
                <w:sz w:val="16"/>
                <w:szCs w:val="16"/>
                <w:cs/>
              </w:rPr>
            </w:pPr>
            <w:r w:rsidRPr="00AD6CF4">
              <w:rPr>
                <w:rFonts w:ascii="Arial" w:hAnsi="Arial"/>
                <w:sz w:val="16"/>
                <w:szCs w:val="16"/>
                <w:cs/>
              </w:rPr>
              <w:t>-</w:t>
            </w:r>
          </w:p>
        </w:tc>
        <w:tc>
          <w:tcPr>
            <w:tcW w:w="1170" w:type="dxa"/>
          </w:tcPr>
          <w:p w14:paraId="10CE0F4F" w14:textId="77777777" w:rsidR="00ED679E" w:rsidRPr="000110CC" w:rsidRDefault="00ED679E" w:rsidP="00275647">
            <w:pPr>
              <w:tabs>
                <w:tab w:val="decimal" w:pos="795"/>
              </w:tabs>
              <w:spacing w:line="300" w:lineRule="exact"/>
              <w:ind w:left="-7"/>
              <w:rPr>
                <w:rFonts w:ascii="Arial" w:hAnsi="Arial" w:cs="Arial"/>
                <w:sz w:val="16"/>
                <w:szCs w:val="16"/>
                <w:cs/>
              </w:rPr>
            </w:pPr>
            <w:r w:rsidRPr="00AD6CF4">
              <w:rPr>
                <w:rFonts w:ascii="Arial" w:hAnsi="Arial"/>
                <w:sz w:val="16"/>
                <w:szCs w:val="16"/>
                <w:cs/>
              </w:rPr>
              <w:t>-</w:t>
            </w:r>
          </w:p>
        </w:tc>
        <w:tc>
          <w:tcPr>
            <w:tcW w:w="1170" w:type="dxa"/>
          </w:tcPr>
          <w:p w14:paraId="4C2E00D9" w14:textId="77777777" w:rsidR="00ED679E" w:rsidRPr="000110CC" w:rsidRDefault="00ED679E" w:rsidP="00275647">
            <w:pPr>
              <w:tabs>
                <w:tab w:val="decimal" w:pos="795"/>
              </w:tabs>
              <w:spacing w:line="300" w:lineRule="exact"/>
              <w:ind w:left="-7"/>
              <w:rPr>
                <w:rFonts w:ascii="Arial" w:hAnsi="Arial" w:cs="Arial"/>
                <w:sz w:val="16"/>
                <w:szCs w:val="16"/>
              </w:rPr>
            </w:pPr>
            <w:r w:rsidRPr="00AD6CF4">
              <w:rPr>
                <w:rFonts w:ascii="Arial" w:hAnsi="Arial"/>
                <w:sz w:val="16"/>
                <w:szCs w:val="16"/>
                <w:cs/>
              </w:rPr>
              <w:t>-</w:t>
            </w:r>
          </w:p>
        </w:tc>
        <w:tc>
          <w:tcPr>
            <w:tcW w:w="1170" w:type="dxa"/>
          </w:tcPr>
          <w:p w14:paraId="1BE352AF" w14:textId="77777777" w:rsidR="00ED679E" w:rsidRPr="000110CC" w:rsidRDefault="00ED679E" w:rsidP="00275647">
            <w:pPr>
              <w:tabs>
                <w:tab w:val="decimal" w:pos="795"/>
              </w:tabs>
              <w:spacing w:line="300" w:lineRule="exact"/>
              <w:ind w:left="-7"/>
              <w:rPr>
                <w:rFonts w:ascii="Arial" w:hAnsi="Arial" w:cs="Arial"/>
                <w:sz w:val="16"/>
                <w:szCs w:val="16"/>
              </w:rPr>
            </w:pPr>
            <w:r w:rsidRPr="00AD6CF4">
              <w:rPr>
                <w:rFonts w:ascii="Arial" w:hAnsi="Arial" w:cs="Arial"/>
                <w:sz w:val="16"/>
                <w:szCs w:val="16"/>
              </w:rPr>
              <w:t>284</w:t>
            </w:r>
          </w:p>
        </w:tc>
        <w:tc>
          <w:tcPr>
            <w:tcW w:w="1170" w:type="dxa"/>
          </w:tcPr>
          <w:p w14:paraId="7AE7D2D8" w14:textId="77777777" w:rsidR="00ED679E" w:rsidRPr="000110CC" w:rsidRDefault="00ED679E" w:rsidP="00275647">
            <w:pPr>
              <w:tabs>
                <w:tab w:val="decimal" w:pos="795"/>
              </w:tabs>
              <w:spacing w:line="300" w:lineRule="exact"/>
              <w:ind w:left="-7"/>
              <w:rPr>
                <w:rFonts w:ascii="Arial" w:hAnsi="Arial" w:cs="Arial"/>
                <w:sz w:val="16"/>
                <w:szCs w:val="16"/>
              </w:rPr>
            </w:pPr>
            <w:r w:rsidRPr="00AD6CF4">
              <w:rPr>
                <w:rFonts w:ascii="Arial" w:hAnsi="Arial" w:cs="Arial"/>
                <w:sz w:val="16"/>
                <w:szCs w:val="16"/>
              </w:rPr>
              <w:t>284</w:t>
            </w:r>
          </w:p>
        </w:tc>
        <w:tc>
          <w:tcPr>
            <w:tcW w:w="1170" w:type="dxa"/>
          </w:tcPr>
          <w:p w14:paraId="2A90AF6B" w14:textId="77777777" w:rsidR="00ED679E" w:rsidRPr="000110CC" w:rsidRDefault="00ED679E" w:rsidP="00275647">
            <w:pPr>
              <w:spacing w:line="300" w:lineRule="exact"/>
              <w:ind w:left="-7"/>
              <w:jc w:val="center"/>
              <w:rPr>
                <w:rFonts w:ascii="Arial" w:hAnsi="Arial" w:cs="Arial"/>
                <w:sz w:val="16"/>
                <w:szCs w:val="16"/>
              </w:rPr>
            </w:pPr>
            <w:r w:rsidRPr="00AD6CF4">
              <w:rPr>
                <w:rFonts w:ascii="Arial" w:hAnsi="Arial"/>
                <w:sz w:val="16"/>
                <w:szCs w:val="16"/>
                <w:cs/>
              </w:rPr>
              <w:t>-</w:t>
            </w:r>
          </w:p>
        </w:tc>
      </w:tr>
      <w:tr w:rsidR="00ED679E" w:rsidRPr="000110CC" w14:paraId="1E39E973" w14:textId="77777777" w:rsidTr="00275647">
        <w:trPr>
          <w:cantSplit/>
        </w:trPr>
        <w:tc>
          <w:tcPr>
            <w:tcW w:w="2700" w:type="dxa"/>
            <w:vAlign w:val="bottom"/>
            <w:hideMark/>
          </w:tcPr>
          <w:p w14:paraId="070811F4" w14:textId="77777777" w:rsidR="00ED679E" w:rsidRPr="000110CC" w:rsidRDefault="00ED679E" w:rsidP="00275647">
            <w:pPr>
              <w:tabs>
                <w:tab w:val="left" w:pos="900"/>
                <w:tab w:val="left" w:pos="1440"/>
                <w:tab w:val="left" w:pos="1980"/>
              </w:tabs>
              <w:spacing w:line="30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liabilities</w:t>
            </w:r>
          </w:p>
        </w:tc>
        <w:tc>
          <w:tcPr>
            <w:tcW w:w="1170" w:type="dxa"/>
          </w:tcPr>
          <w:p w14:paraId="5BA58319" w14:textId="77777777" w:rsidR="00ED679E" w:rsidRPr="000110CC" w:rsidRDefault="00ED679E" w:rsidP="00275647">
            <w:pPr>
              <w:tabs>
                <w:tab w:val="decimal" w:pos="795"/>
              </w:tabs>
              <w:spacing w:line="300" w:lineRule="exact"/>
              <w:ind w:left="-7"/>
              <w:rPr>
                <w:rFonts w:ascii="Arial" w:hAnsi="Arial" w:cs="Arial"/>
                <w:sz w:val="16"/>
                <w:szCs w:val="16"/>
                <w:cs/>
              </w:rPr>
            </w:pPr>
          </w:p>
        </w:tc>
        <w:tc>
          <w:tcPr>
            <w:tcW w:w="1170" w:type="dxa"/>
          </w:tcPr>
          <w:p w14:paraId="77A33E87" w14:textId="77777777" w:rsidR="00ED679E" w:rsidRPr="000110CC" w:rsidRDefault="00ED679E" w:rsidP="00275647">
            <w:pPr>
              <w:tabs>
                <w:tab w:val="decimal" w:pos="795"/>
              </w:tabs>
              <w:spacing w:line="300" w:lineRule="exact"/>
              <w:ind w:left="-7"/>
              <w:rPr>
                <w:rFonts w:ascii="Arial" w:hAnsi="Arial" w:cs="Arial"/>
                <w:sz w:val="16"/>
                <w:szCs w:val="16"/>
              </w:rPr>
            </w:pPr>
          </w:p>
        </w:tc>
        <w:tc>
          <w:tcPr>
            <w:tcW w:w="1170" w:type="dxa"/>
          </w:tcPr>
          <w:p w14:paraId="4CA2C930" w14:textId="77777777" w:rsidR="00ED679E" w:rsidRPr="000110CC" w:rsidRDefault="00ED679E" w:rsidP="00275647">
            <w:pPr>
              <w:tabs>
                <w:tab w:val="decimal" w:pos="795"/>
              </w:tabs>
              <w:spacing w:line="300" w:lineRule="exact"/>
              <w:ind w:left="-7"/>
              <w:rPr>
                <w:rFonts w:ascii="Arial" w:hAnsi="Arial" w:cs="Arial"/>
                <w:sz w:val="16"/>
                <w:szCs w:val="16"/>
              </w:rPr>
            </w:pPr>
          </w:p>
        </w:tc>
        <w:tc>
          <w:tcPr>
            <w:tcW w:w="1170" w:type="dxa"/>
          </w:tcPr>
          <w:p w14:paraId="1C0D11ED" w14:textId="77777777" w:rsidR="00ED679E" w:rsidRPr="000110CC" w:rsidRDefault="00ED679E" w:rsidP="00275647">
            <w:pPr>
              <w:tabs>
                <w:tab w:val="decimal" w:pos="795"/>
              </w:tabs>
              <w:spacing w:line="300" w:lineRule="exact"/>
              <w:ind w:left="-7"/>
              <w:rPr>
                <w:rFonts w:ascii="Arial" w:hAnsi="Arial" w:cs="Arial"/>
                <w:sz w:val="16"/>
                <w:szCs w:val="16"/>
              </w:rPr>
            </w:pPr>
          </w:p>
        </w:tc>
        <w:tc>
          <w:tcPr>
            <w:tcW w:w="1170" w:type="dxa"/>
          </w:tcPr>
          <w:p w14:paraId="3C75829F" w14:textId="77777777" w:rsidR="00ED679E" w:rsidRPr="000110CC" w:rsidRDefault="00ED679E" w:rsidP="00275647">
            <w:pPr>
              <w:tabs>
                <w:tab w:val="decimal" w:pos="795"/>
              </w:tabs>
              <w:spacing w:line="300" w:lineRule="exact"/>
              <w:ind w:left="-7"/>
              <w:rPr>
                <w:rFonts w:ascii="Arial" w:hAnsi="Arial" w:cs="Arial"/>
                <w:sz w:val="16"/>
                <w:szCs w:val="16"/>
              </w:rPr>
            </w:pPr>
          </w:p>
        </w:tc>
        <w:tc>
          <w:tcPr>
            <w:tcW w:w="1170" w:type="dxa"/>
          </w:tcPr>
          <w:p w14:paraId="0320D938" w14:textId="77777777" w:rsidR="00ED679E" w:rsidRPr="000110CC" w:rsidRDefault="00ED679E" w:rsidP="00275647">
            <w:pPr>
              <w:spacing w:line="300" w:lineRule="exact"/>
              <w:ind w:left="-7"/>
              <w:jc w:val="center"/>
              <w:rPr>
                <w:rFonts w:ascii="Arial" w:hAnsi="Arial" w:cs="Arial"/>
                <w:sz w:val="16"/>
                <w:szCs w:val="16"/>
              </w:rPr>
            </w:pPr>
          </w:p>
        </w:tc>
      </w:tr>
      <w:tr w:rsidR="00ED679E" w:rsidRPr="000110CC" w14:paraId="64D9EF02" w14:textId="77777777" w:rsidTr="00275647">
        <w:trPr>
          <w:cantSplit/>
        </w:trPr>
        <w:tc>
          <w:tcPr>
            <w:tcW w:w="2700" w:type="dxa"/>
            <w:vAlign w:val="bottom"/>
            <w:hideMark/>
          </w:tcPr>
          <w:p w14:paraId="2EBDABC9" w14:textId="77777777" w:rsidR="00ED679E" w:rsidRPr="000110CC" w:rsidRDefault="00ED679E" w:rsidP="00275647">
            <w:pPr>
              <w:tabs>
                <w:tab w:val="left" w:pos="900"/>
                <w:tab w:val="left" w:pos="1440"/>
                <w:tab w:val="left" w:pos="1980"/>
              </w:tabs>
              <w:spacing w:line="300" w:lineRule="exact"/>
              <w:ind w:left="162" w:right="-108" w:hanging="162"/>
              <w:rPr>
                <w:rFonts w:ascii="Arial" w:eastAsia="Arial Unicode MS" w:hAnsi="Arial" w:cs="Arial"/>
                <w:sz w:val="16"/>
                <w:szCs w:val="16"/>
              </w:rPr>
            </w:pPr>
            <w:r w:rsidRPr="000110CC">
              <w:rPr>
                <w:rFonts w:ascii="Arial" w:eastAsia="Arial Unicode MS" w:hAnsi="Arial" w:cs="Arial"/>
                <w:sz w:val="16"/>
                <w:szCs w:val="16"/>
              </w:rPr>
              <w:t>Short</w:t>
            </w:r>
            <w:r w:rsidRPr="000110CC">
              <w:rPr>
                <w:rFonts w:ascii="Arial" w:eastAsia="Arial Unicode MS" w:hAnsi="Arial"/>
                <w:sz w:val="16"/>
                <w:szCs w:val="16"/>
                <w:cs/>
              </w:rPr>
              <w:t>-</w:t>
            </w:r>
            <w:r w:rsidRPr="000110CC">
              <w:rPr>
                <w:rFonts w:ascii="Arial" w:eastAsia="Arial Unicode MS" w:hAnsi="Arial" w:cs="Arial"/>
                <w:sz w:val="16"/>
                <w:szCs w:val="16"/>
              </w:rPr>
              <w:t>term loans from financial institutions</w:t>
            </w:r>
          </w:p>
        </w:tc>
        <w:tc>
          <w:tcPr>
            <w:tcW w:w="1170" w:type="dxa"/>
            <w:vAlign w:val="bottom"/>
          </w:tcPr>
          <w:p w14:paraId="3D7401AE" w14:textId="77777777" w:rsidR="00ED679E" w:rsidRPr="000110CC" w:rsidRDefault="00ED679E" w:rsidP="00275647">
            <w:pPr>
              <w:tabs>
                <w:tab w:val="decimal" w:pos="795"/>
              </w:tabs>
              <w:spacing w:line="300" w:lineRule="exact"/>
              <w:ind w:left="-7"/>
              <w:rPr>
                <w:rFonts w:ascii="Arial" w:hAnsi="Arial" w:cs="Arial"/>
                <w:sz w:val="16"/>
                <w:szCs w:val="16"/>
                <w:cs/>
              </w:rPr>
            </w:pPr>
            <w:r w:rsidRPr="00AD6CF4">
              <w:rPr>
                <w:rFonts w:ascii="Arial" w:hAnsi="Arial" w:cs="Arial"/>
                <w:sz w:val="16"/>
                <w:szCs w:val="16"/>
              </w:rPr>
              <w:t>290</w:t>
            </w:r>
          </w:p>
        </w:tc>
        <w:tc>
          <w:tcPr>
            <w:tcW w:w="1170" w:type="dxa"/>
            <w:vAlign w:val="bottom"/>
          </w:tcPr>
          <w:p w14:paraId="26714AE0" w14:textId="77777777" w:rsidR="00ED679E" w:rsidRPr="000110CC" w:rsidRDefault="00ED679E" w:rsidP="00275647">
            <w:pPr>
              <w:tabs>
                <w:tab w:val="decimal" w:pos="795"/>
              </w:tabs>
              <w:spacing w:line="300" w:lineRule="exact"/>
              <w:ind w:left="-7"/>
              <w:rPr>
                <w:rFonts w:ascii="Arial" w:hAnsi="Arial" w:cs="Arial"/>
                <w:sz w:val="16"/>
                <w:szCs w:val="16"/>
              </w:rPr>
            </w:pPr>
            <w:r w:rsidRPr="00AD6CF4">
              <w:rPr>
                <w:rFonts w:ascii="Arial" w:hAnsi="Arial"/>
                <w:sz w:val="16"/>
                <w:szCs w:val="16"/>
                <w:cs/>
              </w:rPr>
              <w:t>-</w:t>
            </w:r>
          </w:p>
        </w:tc>
        <w:tc>
          <w:tcPr>
            <w:tcW w:w="1170" w:type="dxa"/>
            <w:vAlign w:val="bottom"/>
          </w:tcPr>
          <w:p w14:paraId="635244F8" w14:textId="77777777" w:rsidR="00ED679E" w:rsidRPr="000110CC" w:rsidRDefault="00ED679E" w:rsidP="00275647">
            <w:pPr>
              <w:tabs>
                <w:tab w:val="decimal" w:pos="795"/>
              </w:tabs>
              <w:spacing w:line="300" w:lineRule="exact"/>
              <w:ind w:left="-7"/>
              <w:rPr>
                <w:rFonts w:ascii="Arial" w:hAnsi="Arial" w:cs="Arial"/>
                <w:sz w:val="16"/>
                <w:szCs w:val="16"/>
              </w:rPr>
            </w:pPr>
            <w:r w:rsidRPr="00AD6CF4">
              <w:rPr>
                <w:rFonts w:ascii="Arial" w:hAnsi="Arial"/>
                <w:sz w:val="16"/>
                <w:szCs w:val="16"/>
                <w:cs/>
              </w:rPr>
              <w:t>-</w:t>
            </w:r>
          </w:p>
        </w:tc>
        <w:tc>
          <w:tcPr>
            <w:tcW w:w="1170" w:type="dxa"/>
            <w:vAlign w:val="bottom"/>
          </w:tcPr>
          <w:p w14:paraId="662CD6E0" w14:textId="77777777" w:rsidR="00ED679E" w:rsidRPr="000110CC" w:rsidRDefault="00ED679E" w:rsidP="00275647">
            <w:pPr>
              <w:tabs>
                <w:tab w:val="decimal" w:pos="795"/>
              </w:tabs>
              <w:spacing w:line="300" w:lineRule="exact"/>
              <w:ind w:left="-7"/>
              <w:rPr>
                <w:rFonts w:ascii="Arial" w:hAnsi="Arial" w:cs="Arial"/>
                <w:sz w:val="16"/>
                <w:szCs w:val="16"/>
              </w:rPr>
            </w:pPr>
            <w:r w:rsidRPr="00AD6CF4">
              <w:rPr>
                <w:rFonts w:ascii="Arial" w:hAnsi="Arial"/>
                <w:sz w:val="16"/>
                <w:szCs w:val="16"/>
                <w:cs/>
              </w:rPr>
              <w:t>-</w:t>
            </w:r>
          </w:p>
        </w:tc>
        <w:tc>
          <w:tcPr>
            <w:tcW w:w="1170" w:type="dxa"/>
            <w:vAlign w:val="bottom"/>
          </w:tcPr>
          <w:p w14:paraId="613C4815" w14:textId="77777777" w:rsidR="00ED679E" w:rsidRPr="000110CC" w:rsidRDefault="00ED679E" w:rsidP="00275647">
            <w:pPr>
              <w:tabs>
                <w:tab w:val="decimal" w:pos="795"/>
              </w:tabs>
              <w:spacing w:line="300" w:lineRule="exact"/>
              <w:ind w:left="-7"/>
              <w:rPr>
                <w:rFonts w:ascii="Arial" w:hAnsi="Arial" w:cs="Arial"/>
                <w:sz w:val="16"/>
                <w:szCs w:val="16"/>
              </w:rPr>
            </w:pPr>
            <w:r w:rsidRPr="00AD6CF4">
              <w:rPr>
                <w:rFonts w:ascii="Arial" w:hAnsi="Arial" w:cs="Arial"/>
                <w:sz w:val="16"/>
                <w:szCs w:val="16"/>
              </w:rPr>
              <w:t>290</w:t>
            </w:r>
          </w:p>
        </w:tc>
        <w:tc>
          <w:tcPr>
            <w:tcW w:w="1170" w:type="dxa"/>
            <w:vAlign w:val="bottom"/>
          </w:tcPr>
          <w:p w14:paraId="60A63F5E" w14:textId="77777777" w:rsidR="00ED679E" w:rsidRPr="000110CC" w:rsidRDefault="00ED679E" w:rsidP="00275647">
            <w:pPr>
              <w:spacing w:line="300" w:lineRule="exact"/>
              <w:ind w:left="-7"/>
              <w:jc w:val="center"/>
              <w:rPr>
                <w:rFonts w:ascii="Arial" w:hAnsi="Arial" w:cs="Arial"/>
                <w:sz w:val="16"/>
                <w:szCs w:val="16"/>
              </w:rPr>
            </w:pPr>
            <w:r w:rsidRPr="00AD6CF4">
              <w:rPr>
                <w:rFonts w:ascii="Arial" w:hAnsi="Arial" w:cs="Arial"/>
                <w:sz w:val="16"/>
                <w:szCs w:val="16"/>
              </w:rPr>
              <w:t>2</w:t>
            </w:r>
            <w:r w:rsidRPr="00AD6CF4">
              <w:rPr>
                <w:rFonts w:ascii="Arial" w:hAnsi="Arial"/>
                <w:sz w:val="16"/>
                <w:szCs w:val="16"/>
                <w:cs/>
              </w:rPr>
              <w:t>.</w:t>
            </w:r>
            <w:r w:rsidRPr="00AD6CF4">
              <w:rPr>
                <w:rFonts w:ascii="Arial" w:hAnsi="Arial" w:cs="Arial"/>
                <w:sz w:val="16"/>
                <w:szCs w:val="16"/>
              </w:rPr>
              <w:t xml:space="preserve">65 </w:t>
            </w:r>
            <w:r w:rsidRPr="00AD6CF4">
              <w:rPr>
                <w:rFonts w:ascii="Arial" w:hAnsi="Arial"/>
                <w:sz w:val="16"/>
                <w:szCs w:val="16"/>
                <w:cs/>
              </w:rPr>
              <w:t xml:space="preserve">- </w:t>
            </w:r>
            <w:r w:rsidRPr="00AD6CF4">
              <w:rPr>
                <w:rFonts w:ascii="Arial" w:hAnsi="Arial" w:cs="Arial"/>
                <w:sz w:val="16"/>
                <w:szCs w:val="16"/>
              </w:rPr>
              <w:t>2</w:t>
            </w:r>
            <w:r w:rsidRPr="00AD6CF4">
              <w:rPr>
                <w:rFonts w:ascii="Arial" w:hAnsi="Arial"/>
                <w:sz w:val="16"/>
                <w:szCs w:val="16"/>
                <w:cs/>
              </w:rPr>
              <w:t>.</w:t>
            </w:r>
            <w:r>
              <w:rPr>
                <w:rFonts w:ascii="Arial" w:hAnsi="Arial" w:cs="Arial"/>
                <w:sz w:val="16"/>
                <w:szCs w:val="16"/>
              </w:rPr>
              <w:t>68</w:t>
            </w:r>
          </w:p>
        </w:tc>
      </w:tr>
      <w:tr w:rsidR="00ED679E" w:rsidRPr="000110CC" w14:paraId="39BAA5ED" w14:textId="77777777" w:rsidTr="00275647">
        <w:trPr>
          <w:cantSplit/>
        </w:trPr>
        <w:tc>
          <w:tcPr>
            <w:tcW w:w="2700" w:type="dxa"/>
            <w:vAlign w:val="bottom"/>
            <w:hideMark/>
          </w:tcPr>
          <w:p w14:paraId="17B31538" w14:textId="071CB912" w:rsidR="00ED679E" w:rsidRPr="000110CC" w:rsidRDefault="00ED679E" w:rsidP="00275647">
            <w:pPr>
              <w:tabs>
                <w:tab w:val="left" w:pos="900"/>
                <w:tab w:val="left" w:pos="1440"/>
                <w:tab w:val="left" w:pos="1980"/>
              </w:tabs>
              <w:spacing w:line="300" w:lineRule="exact"/>
              <w:ind w:left="162" w:right="-108" w:hanging="162"/>
              <w:rPr>
                <w:rFonts w:ascii="Arial" w:eastAsia="Arial Unicode MS" w:hAnsi="Arial" w:cs="Arial"/>
                <w:sz w:val="16"/>
                <w:szCs w:val="16"/>
              </w:rPr>
            </w:pPr>
            <w:r w:rsidRPr="000110CC">
              <w:rPr>
                <w:rFonts w:ascii="Arial" w:eastAsia="Arial Unicode MS" w:hAnsi="Arial" w:cs="Arial"/>
                <w:sz w:val="16"/>
                <w:szCs w:val="16"/>
              </w:rPr>
              <w:t xml:space="preserve">Trade and other </w:t>
            </w:r>
            <w:r w:rsidR="007944CC">
              <w:rPr>
                <w:rFonts w:ascii="Arial" w:eastAsia="Arial Unicode MS" w:hAnsi="Arial" w:cs="Arial"/>
                <w:sz w:val="16"/>
                <w:szCs w:val="16"/>
              </w:rPr>
              <w:t>current</w:t>
            </w:r>
            <w:r w:rsidR="00C5195C">
              <w:rPr>
                <w:rFonts w:ascii="Arial" w:eastAsia="Arial Unicode MS" w:hAnsi="Arial"/>
                <w:sz w:val="16"/>
                <w:szCs w:val="16"/>
                <w:cs/>
              </w:rPr>
              <w:t xml:space="preserve"> </w:t>
            </w:r>
            <w:r w:rsidRPr="000110CC">
              <w:rPr>
                <w:rFonts w:ascii="Arial" w:eastAsia="Arial Unicode MS" w:hAnsi="Arial" w:cs="Arial"/>
                <w:sz w:val="16"/>
                <w:szCs w:val="16"/>
              </w:rPr>
              <w:t>payables</w:t>
            </w:r>
          </w:p>
        </w:tc>
        <w:tc>
          <w:tcPr>
            <w:tcW w:w="1170" w:type="dxa"/>
          </w:tcPr>
          <w:p w14:paraId="4C41B1A0" w14:textId="77777777" w:rsidR="00ED679E" w:rsidRPr="000110CC" w:rsidRDefault="00ED679E" w:rsidP="00275647">
            <w:pPr>
              <w:tabs>
                <w:tab w:val="decimal" w:pos="795"/>
              </w:tabs>
              <w:spacing w:line="300" w:lineRule="exact"/>
              <w:ind w:left="-7"/>
              <w:rPr>
                <w:rFonts w:ascii="Arial" w:hAnsi="Arial" w:cs="Arial"/>
                <w:sz w:val="16"/>
                <w:szCs w:val="16"/>
                <w:cs/>
              </w:rPr>
            </w:pPr>
            <w:r w:rsidRPr="00AD6CF4">
              <w:rPr>
                <w:rFonts w:ascii="Arial" w:hAnsi="Arial"/>
                <w:sz w:val="16"/>
                <w:szCs w:val="16"/>
                <w:cs/>
              </w:rPr>
              <w:t>-</w:t>
            </w:r>
          </w:p>
        </w:tc>
        <w:tc>
          <w:tcPr>
            <w:tcW w:w="1170" w:type="dxa"/>
          </w:tcPr>
          <w:p w14:paraId="0F482E61" w14:textId="77777777" w:rsidR="00ED679E" w:rsidRPr="000110CC" w:rsidRDefault="00ED679E" w:rsidP="00275647">
            <w:pPr>
              <w:tabs>
                <w:tab w:val="decimal" w:pos="795"/>
              </w:tabs>
              <w:spacing w:line="300" w:lineRule="exact"/>
              <w:ind w:left="-7"/>
              <w:rPr>
                <w:rFonts w:ascii="Arial" w:hAnsi="Arial" w:cs="Arial"/>
                <w:sz w:val="16"/>
                <w:szCs w:val="16"/>
              </w:rPr>
            </w:pPr>
            <w:r w:rsidRPr="00AD6CF4">
              <w:rPr>
                <w:rFonts w:ascii="Arial" w:hAnsi="Arial"/>
                <w:sz w:val="16"/>
                <w:szCs w:val="16"/>
                <w:cs/>
              </w:rPr>
              <w:t>-</w:t>
            </w:r>
          </w:p>
        </w:tc>
        <w:tc>
          <w:tcPr>
            <w:tcW w:w="1170" w:type="dxa"/>
          </w:tcPr>
          <w:p w14:paraId="5F27FE40" w14:textId="77777777" w:rsidR="00ED679E" w:rsidRPr="000110CC" w:rsidRDefault="00ED679E" w:rsidP="00275647">
            <w:pPr>
              <w:tabs>
                <w:tab w:val="decimal" w:pos="795"/>
              </w:tabs>
              <w:spacing w:line="300" w:lineRule="exact"/>
              <w:ind w:left="-7"/>
              <w:rPr>
                <w:rFonts w:ascii="Arial" w:hAnsi="Arial" w:cs="Arial"/>
                <w:sz w:val="16"/>
                <w:szCs w:val="16"/>
              </w:rPr>
            </w:pPr>
            <w:r w:rsidRPr="00AD6CF4">
              <w:rPr>
                <w:rFonts w:ascii="Arial" w:hAnsi="Arial"/>
                <w:sz w:val="16"/>
                <w:szCs w:val="16"/>
                <w:cs/>
              </w:rPr>
              <w:t>-</w:t>
            </w:r>
          </w:p>
        </w:tc>
        <w:tc>
          <w:tcPr>
            <w:tcW w:w="1170" w:type="dxa"/>
          </w:tcPr>
          <w:p w14:paraId="1C51D43D" w14:textId="77777777" w:rsidR="00ED679E" w:rsidRPr="000110CC" w:rsidRDefault="00ED679E" w:rsidP="00275647">
            <w:pPr>
              <w:tabs>
                <w:tab w:val="decimal" w:pos="795"/>
              </w:tabs>
              <w:spacing w:line="300" w:lineRule="exact"/>
              <w:ind w:left="-7"/>
              <w:rPr>
                <w:rFonts w:ascii="Arial" w:hAnsi="Arial" w:cs="Arial"/>
                <w:sz w:val="16"/>
                <w:szCs w:val="16"/>
              </w:rPr>
            </w:pPr>
            <w:r>
              <w:rPr>
                <w:rFonts w:ascii="Arial" w:hAnsi="Arial" w:cs="Arial"/>
                <w:sz w:val="16"/>
                <w:szCs w:val="16"/>
              </w:rPr>
              <w:t>169</w:t>
            </w:r>
          </w:p>
        </w:tc>
        <w:tc>
          <w:tcPr>
            <w:tcW w:w="1170" w:type="dxa"/>
          </w:tcPr>
          <w:p w14:paraId="0A47ECB9" w14:textId="77777777" w:rsidR="00ED679E" w:rsidRPr="000110CC" w:rsidRDefault="00ED679E" w:rsidP="00275647">
            <w:pPr>
              <w:tabs>
                <w:tab w:val="decimal" w:pos="795"/>
              </w:tabs>
              <w:spacing w:line="300" w:lineRule="exact"/>
              <w:ind w:left="-7"/>
              <w:rPr>
                <w:rFonts w:ascii="Arial" w:hAnsi="Arial" w:cs="Arial"/>
                <w:sz w:val="16"/>
                <w:szCs w:val="16"/>
              </w:rPr>
            </w:pPr>
            <w:r>
              <w:rPr>
                <w:rFonts w:ascii="Arial" w:hAnsi="Arial" w:cs="Arial"/>
                <w:sz w:val="16"/>
                <w:szCs w:val="16"/>
              </w:rPr>
              <w:t>169</w:t>
            </w:r>
          </w:p>
        </w:tc>
        <w:tc>
          <w:tcPr>
            <w:tcW w:w="1170" w:type="dxa"/>
          </w:tcPr>
          <w:p w14:paraId="04513068" w14:textId="77777777" w:rsidR="00ED679E" w:rsidRPr="000110CC" w:rsidRDefault="00ED679E" w:rsidP="00275647">
            <w:pPr>
              <w:spacing w:line="300" w:lineRule="exact"/>
              <w:ind w:left="-7"/>
              <w:jc w:val="center"/>
              <w:rPr>
                <w:rFonts w:ascii="Arial" w:hAnsi="Arial" w:cs="Arial"/>
                <w:sz w:val="16"/>
                <w:szCs w:val="16"/>
              </w:rPr>
            </w:pPr>
            <w:r w:rsidRPr="00AD6CF4">
              <w:rPr>
                <w:rFonts w:ascii="Arial" w:hAnsi="Arial"/>
                <w:sz w:val="16"/>
                <w:szCs w:val="16"/>
                <w:cs/>
              </w:rPr>
              <w:t>-</w:t>
            </w:r>
          </w:p>
        </w:tc>
      </w:tr>
      <w:tr w:rsidR="00ED679E" w:rsidRPr="000110CC" w14:paraId="211B5F18" w14:textId="77777777" w:rsidTr="00275647">
        <w:trPr>
          <w:cantSplit/>
        </w:trPr>
        <w:tc>
          <w:tcPr>
            <w:tcW w:w="2700" w:type="dxa"/>
            <w:vAlign w:val="bottom"/>
          </w:tcPr>
          <w:p w14:paraId="487C4C04" w14:textId="77777777" w:rsidR="00ED679E" w:rsidRPr="000110CC" w:rsidRDefault="00ED679E" w:rsidP="00275647">
            <w:pPr>
              <w:tabs>
                <w:tab w:val="left" w:pos="900"/>
                <w:tab w:val="left" w:pos="1440"/>
                <w:tab w:val="left" w:pos="1980"/>
              </w:tabs>
              <w:spacing w:line="300" w:lineRule="exact"/>
              <w:ind w:left="162" w:right="-108" w:hanging="162"/>
              <w:rPr>
                <w:rFonts w:ascii="Arial" w:eastAsia="Arial Unicode MS" w:hAnsi="Arial" w:cs="Arial"/>
                <w:sz w:val="16"/>
                <w:szCs w:val="16"/>
              </w:rPr>
            </w:pPr>
            <w:r>
              <w:rPr>
                <w:rFonts w:ascii="Arial" w:eastAsia="Arial Unicode MS" w:hAnsi="Arial" w:cs="Arial"/>
                <w:sz w:val="16"/>
                <w:szCs w:val="16"/>
              </w:rPr>
              <w:t>Lease liabilities</w:t>
            </w:r>
          </w:p>
        </w:tc>
        <w:tc>
          <w:tcPr>
            <w:tcW w:w="1170" w:type="dxa"/>
          </w:tcPr>
          <w:p w14:paraId="637D03E7" w14:textId="77777777" w:rsidR="00ED679E" w:rsidRPr="000110CC" w:rsidRDefault="00ED679E" w:rsidP="00275647">
            <w:pPr>
              <w:tabs>
                <w:tab w:val="decimal" w:pos="795"/>
              </w:tabs>
              <w:spacing w:line="300" w:lineRule="exact"/>
              <w:ind w:left="-7"/>
              <w:rPr>
                <w:rFonts w:ascii="Arial" w:hAnsi="Arial" w:cs="Arial"/>
                <w:sz w:val="16"/>
                <w:szCs w:val="16"/>
              </w:rPr>
            </w:pPr>
            <w:r w:rsidRPr="00AD6CF4">
              <w:rPr>
                <w:rFonts w:ascii="Arial" w:hAnsi="Arial" w:cs="Arial"/>
                <w:sz w:val="16"/>
                <w:szCs w:val="16"/>
              </w:rPr>
              <w:t>4</w:t>
            </w:r>
          </w:p>
        </w:tc>
        <w:tc>
          <w:tcPr>
            <w:tcW w:w="1170" w:type="dxa"/>
          </w:tcPr>
          <w:p w14:paraId="4E0B9593" w14:textId="77777777" w:rsidR="00ED679E" w:rsidRPr="000110CC" w:rsidRDefault="00ED679E" w:rsidP="00275647">
            <w:pPr>
              <w:tabs>
                <w:tab w:val="decimal" w:pos="795"/>
              </w:tabs>
              <w:spacing w:line="300" w:lineRule="exact"/>
              <w:ind w:left="-7"/>
              <w:rPr>
                <w:rFonts w:ascii="Arial" w:hAnsi="Arial" w:cs="Arial"/>
                <w:sz w:val="16"/>
                <w:szCs w:val="16"/>
              </w:rPr>
            </w:pPr>
            <w:r w:rsidRPr="00AD6CF4">
              <w:rPr>
                <w:rFonts w:ascii="Arial" w:hAnsi="Arial" w:cs="Arial"/>
                <w:sz w:val="16"/>
                <w:szCs w:val="16"/>
              </w:rPr>
              <w:t>10</w:t>
            </w:r>
          </w:p>
        </w:tc>
        <w:tc>
          <w:tcPr>
            <w:tcW w:w="1170" w:type="dxa"/>
          </w:tcPr>
          <w:p w14:paraId="2D760E62" w14:textId="77777777" w:rsidR="00ED679E" w:rsidRPr="000110CC" w:rsidRDefault="00ED679E" w:rsidP="00275647">
            <w:pPr>
              <w:tabs>
                <w:tab w:val="decimal" w:pos="795"/>
              </w:tabs>
              <w:spacing w:line="300" w:lineRule="exact"/>
              <w:ind w:left="-7"/>
              <w:rPr>
                <w:rFonts w:ascii="Arial" w:hAnsi="Arial" w:cs="Arial"/>
                <w:sz w:val="16"/>
                <w:szCs w:val="16"/>
              </w:rPr>
            </w:pPr>
            <w:r w:rsidRPr="00AD6CF4">
              <w:rPr>
                <w:rFonts w:ascii="Arial" w:hAnsi="Arial"/>
                <w:sz w:val="16"/>
                <w:szCs w:val="16"/>
                <w:cs/>
              </w:rPr>
              <w:t>-</w:t>
            </w:r>
          </w:p>
        </w:tc>
        <w:tc>
          <w:tcPr>
            <w:tcW w:w="1170" w:type="dxa"/>
          </w:tcPr>
          <w:p w14:paraId="2512813F" w14:textId="77777777" w:rsidR="00ED679E" w:rsidRPr="000110CC" w:rsidRDefault="00ED679E" w:rsidP="00275647">
            <w:pPr>
              <w:tabs>
                <w:tab w:val="decimal" w:pos="795"/>
              </w:tabs>
              <w:spacing w:line="300" w:lineRule="exact"/>
              <w:ind w:left="-7"/>
              <w:rPr>
                <w:rFonts w:ascii="Arial" w:hAnsi="Arial" w:cs="Arial"/>
                <w:sz w:val="16"/>
                <w:szCs w:val="16"/>
              </w:rPr>
            </w:pPr>
            <w:r w:rsidRPr="00AD6CF4">
              <w:rPr>
                <w:rFonts w:ascii="Arial" w:hAnsi="Arial"/>
                <w:sz w:val="16"/>
                <w:szCs w:val="16"/>
                <w:cs/>
              </w:rPr>
              <w:t>-</w:t>
            </w:r>
          </w:p>
        </w:tc>
        <w:tc>
          <w:tcPr>
            <w:tcW w:w="1170" w:type="dxa"/>
          </w:tcPr>
          <w:p w14:paraId="51F517D7" w14:textId="77777777" w:rsidR="00ED679E" w:rsidRPr="000110CC" w:rsidRDefault="00ED679E" w:rsidP="00275647">
            <w:pPr>
              <w:tabs>
                <w:tab w:val="decimal" w:pos="795"/>
              </w:tabs>
              <w:spacing w:line="300" w:lineRule="exact"/>
              <w:ind w:left="-7"/>
              <w:rPr>
                <w:rFonts w:ascii="Arial" w:hAnsi="Arial" w:cs="Arial"/>
                <w:sz w:val="16"/>
                <w:szCs w:val="16"/>
              </w:rPr>
            </w:pPr>
            <w:r w:rsidRPr="00AD6CF4">
              <w:rPr>
                <w:rFonts w:ascii="Arial" w:hAnsi="Arial" w:cs="Arial"/>
                <w:sz w:val="16"/>
                <w:szCs w:val="16"/>
              </w:rPr>
              <w:t>14</w:t>
            </w:r>
          </w:p>
        </w:tc>
        <w:tc>
          <w:tcPr>
            <w:tcW w:w="1170" w:type="dxa"/>
          </w:tcPr>
          <w:p w14:paraId="42A077A9" w14:textId="77777777" w:rsidR="00ED679E" w:rsidRPr="000110CC" w:rsidRDefault="00ED679E" w:rsidP="00275647">
            <w:pPr>
              <w:spacing w:line="300" w:lineRule="exact"/>
              <w:ind w:left="-7"/>
              <w:jc w:val="center"/>
              <w:rPr>
                <w:rFonts w:ascii="Arial" w:hAnsi="Arial" w:cs="Arial"/>
                <w:sz w:val="16"/>
                <w:szCs w:val="16"/>
              </w:rPr>
            </w:pPr>
            <w:r w:rsidRPr="00AD6CF4">
              <w:rPr>
                <w:rFonts w:ascii="Arial" w:hAnsi="Arial" w:cs="Arial"/>
                <w:sz w:val="16"/>
                <w:szCs w:val="16"/>
              </w:rPr>
              <w:t>2</w:t>
            </w:r>
            <w:r w:rsidRPr="00AD6CF4">
              <w:rPr>
                <w:rFonts w:ascii="Arial" w:hAnsi="Arial"/>
                <w:sz w:val="16"/>
                <w:szCs w:val="16"/>
                <w:cs/>
              </w:rPr>
              <w:t>.</w:t>
            </w:r>
            <w:r w:rsidRPr="00AD6CF4">
              <w:rPr>
                <w:rFonts w:ascii="Arial" w:hAnsi="Arial" w:cs="Arial"/>
                <w:sz w:val="16"/>
                <w:szCs w:val="16"/>
              </w:rPr>
              <w:t xml:space="preserve">96 </w:t>
            </w:r>
            <w:r w:rsidRPr="00AD6CF4">
              <w:rPr>
                <w:rFonts w:ascii="Arial" w:hAnsi="Arial"/>
                <w:sz w:val="16"/>
                <w:szCs w:val="16"/>
                <w:cs/>
              </w:rPr>
              <w:t>-</w:t>
            </w:r>
            <w:r>
              <w:rPr>
                <w:rFonts w:ascii="Arial" w:hAnsi="Arial"/>
                <w:sz w:val="16"/>
                <w:szCs w:val="16"/>
                <w:cs/>
              </w:rPr>
              <w:t xml:space="preserve"> </w:t>
            </w:r>
            <w:r w:rsidRPr="00AD6CF4">
              <w:rPr>
                <w:rFonts w:ascii="Arial" w:hAnsi="Arial" w:cs="Arial"/>
                <w:sz w:val="16"/>
                <w:szCs w:val="16"/>
              </w:rPr>
              <w:t>5</w:t>
            </w:r>
            <w:r w:rsidRPr="00AD6CF4">
              <w:rPr>
                <w:rFonts w:ascii="Arial" w:hAnsi="Arial"/>
                <w:sz w:val="16"/>
                <w:szCs w:val="16"/>
                <w:cs/>
              </w:rPr>
              <w:t>.</w:t>
            </w:r>
            <w:r w:rsidRPr="00AD6CF4">
              <w:rPr>
                <w:rFonts w:ascii="Arial" w:hAnsi="Arial" w:cs="Arial"/>
                <w:sz w:val="16"/>
                <w:szCs w:val="16"/>
              </w:rPr>
              <w:t>03</w:t>
            </w:r>
          </w:p>
        </w:tc>
      </w:tr>
    </w:tbl>
    <w:p w14:paraId="6B0E671C" w14:textId="321BE73F" w:rsidR="002377B2" w:rsidRPr="000110CC" w:rsidRDefault="00ED679E" w:rsidP="002377B2">
      <w:pPr>
        <w:tabs>
          <w:tab w:val="left" w:pos="2160"/>
        </w:tabs>
        <w:spacing w:before="120" w:line="380" w:lineRule="exact"/>
        <w:ind w:left="547" w:hanging="547"/>
        <w:jc w:val="right"/>
        <w:rPr>
          <w:rFonts w:ascii="Arial" w:hAnsi="Arial"/>
          <w:sz w:val="16"/>
          <w:szCs w:val="16"/>
        </w:rPr>
      </w:pPr>
      <w:r w:rsidRPr="000110CC">
        <w:rPr>
          <w:rFonts w:ascii="Arial" w:eastAsia="Arial Unicode MS" w:hAnsi="Arial"/>
          <w:sz w:val="16"/>
          <w:szCs w:val="16"/>
          <w:cs/>
        </w:rPr>
        <w:t xml:space="preserve"> </w:t>
      </w:r>
      <w:r w:rsidR="002377B2" w:rsidRPr="000110CC">
        <w:rPr>
          <w:rFonts w:ascii="Arial" w:eastAsia="Arial Unicode MS" w:hAnsi="Arial"/>
          <w:sz w:val="16"/>
          <w:szCs w:val="16"/>
          <w:cs/>
        </w:rPr>
        <w:t>(</w:t>
      </w:r>
      <w:r w:rsidR="002377B2" w:rsidRPr="000110CC">
        <w:rPr>
          <w:rFonts w:ascii="Arial" w:eastAsia="Arial Unicode MS" w:hAnsi="Arial" w:cs="Arial"/>
          <w:sz w:val="16"/>
          <w:szCs w:val="16"/>
        </w:rPr>
        <w:t>Unit</w:t>
      </w:r>
      <w:r w:rsidR="002377B2" w:rsidRPr="000110CC">
        <w:rPr>
          <w:rFonts w:ascii="Arial" w:eastAsia="Arial Unicode MS" w:hAnsi="Arial"/>
          <w:sz w:val="16"/>
          <w:szCs w:val="16"/>
          <w:cs/>
        </w:rPr>
        <w:t xml:space="preserve">: </w:t>
      </w:r>
      <w:r w:rsidR="002377B2" w:rsidRPr="000110CC">
        <w:rPr>
          <w:rFonts w:ascii="Arial" w:hAnsi="Arial" w:cs="Arial"/>
          <w:kern w:val="28"/>
          <w:sz w:val="16"/>
          <w:szCs w:val="16"/>
        </w:rPr>
        <w:t>Million Baht</w:t>
      </w:r>
      <w:r w:rsidR="002377B2" w:rsidRPr="000110CC">
        <w:rPr>
          <w:rFonts w:ascii="Arial" w:eastAsia="Arial Unicode MS" w:hAnsi="Arial"/>
          <w:sz w:val="16"/>
          <w:szCs w:val="16"/>
          <w:cs/>
        </w:rPr>
        <w:t>)</w:t>
      </w:r>
    </w:p>
    <w:tbl>
      <w:tblPr>
        <w:tblW w:w="9900" w:type="dxa"/>
        <w:tblInd w:w="-90" w:type="dxa"/>
        <w:tblLayout w:type="fixed"/>
        <w:tblLook w:val="04A0" w:firstRow="1" w:lastRow="0" w:firstColumn="1" w:lastColumn="0" w:noHBand="0" w:noVBand="1"/>
      </w:tblPr>
      <w:tblGrid>
        <w:gridCol w:w="2700"/>
        <w:gridCol w:w="1170"/>
        <w:gridCol w:w="1170"/>
        <w:gridCol w:w="1170"/>
        <w:gridCol w:w="1170"/>
        <w:gridCol w:w="1170"/>
        <w:gridCol w:w="1350"/>
      </w:tblGrid>
      <w:tr w:rsidR="002377B2" w:rsidRPr="000110CC" w14:paraId="26904B42" w14:textId="77777777" w:rsidTr="00667E34">
        <w:trPr>
          <w:cantSplit/>
          <w:tblHeader/>
        </w:trPr>
        <w:tc>
          <w:tcPr>
            <w:tcW w:w="2700" w:type="dxa"/>
          </w:tcPr>
          <w:p w14:paraId="22968FAA" w14:textId="77777777" w:rsidR="002377B2" w:rsidRPr="000110CC" w:rsidRDefault="002377B2" w:rsidP="00063696">
            <w:pPr>
              <w:tabs>
                <w:tab w:val="left" w:pos="240"/>
              </w:tabs>
              <w:spacing w:line="280" w:lineRule="exact"/>
              <w:ind w:left="240" w:right="-108" w:hanging="240"/>
              <w:rPr>
                <w:rFonts w:ascii="Arial" w:hAnsi="Arial" w:cs="Arial"/>
                <w:sz w:val="16"/>
                <w:szCs w:val="16"/>
              </w:rPr>
            </w:pPr>
          </w:p>
        </w:tc>
        <w:tc>
          <w:tcPr>
            <w:tcW w:w="7200" w:type="dxa"/>
            <w:gridSpan w:val="6"/>
            <w:hideMark/>
          </w:tcPr>
          <w:p w14:paraId="05123538" w14:textId="69397C96" w:rsidR="002377B2" w:rsidRPr="000110CC" w:rsidRDefault="002377B2" w:rsidP="00063696">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 xml:space="preserve">Separate financial statements </w:t>
            </w:r>
          </w:p>
        </w:tc>
      </w:tr>
      <w:tr w:rsidR="00D9229D" w:rsidRPr="000110CC" w14:paraId="75C73640" w14:textId="77777777" w:rsidTr="00667E34">
        <w:trPr>
          <w:cantSplit/>
          <w:tblHeader/>
        </w:trPr>
        <w:tc>
          <w:tcPr>
            <w:tcW w:w="2700" w:type="dxa"/>
          </w:tcPr>
          <w:p w14:paraId="43DC3E9B" w14:textId="77777777" w:rsidR="00D9229D" w:rsidRPr="000110CC" w:rsidRDefault="00D9229D" w:rsidP="00063696">
            <w:pPr>
              <w:tabs>
                <w:tab w:val="left" w:pos="240"/>
              </w:tabs>
              <w:spacing w:line="280" w:lineRule="exact"/>
              <w:ind w:left="240" w:right="-108" w:hanging="240"/>
              <w:rPr>
                <w:rFonts w:ascii="Arial" w:hAnsi="Arial" w:cs="Arial"/>
                <w:sz w:val="16"/>
                <w:szCs w:val="16"/>
              </w:rPr>
            </w:pPr>
          </w:p>
        </w:tc>
        <w:tc>
          <w:tcPr>
            <w:tcW w:w="7200" w:type="dxa"/>
            <w:gridSpan w:val="6"/>
          </w:tcPr>
          <w:p w14:paraId="735A99B2" w14:textId="78FDC9A5" w:rsidR="00D9229D" w:rsidRPr="000110CC" w:rsidRDefault="00D9229D" w:rsidP="00063696">
            <w:pPr>
              <w:pBdr>
                <w:bottom w:val="single" w:sz="4" w:space="1" w:color="auto"/>
              </w:pBdr>
              <w:spacing w:line="280" w:lineRule="exact"/>
              <w:ind w:left="-7"/>
              <w:jc w:val="center"/>
              <w:rPr>
                <w:rFonts w:ascii="Arial" w:eastAsia="Arial Unicode MS" w:hAnsi="Arial" w:cs="Arial"/>
                <w:sz w:val="16"/>
                <w:szCs w:val="16"/>
              </w:rPr>
            </w:pPr>
            <w:r>
              <w:rPr>
                <w:rFonts w:ascii="Arial" w:eastAsia="Arial Unicode MS" w:hAnsi="Arial" w:cs="Arial"/>
                <w:sz w:val="16"/>
                <w:szCs w:val="16"/>
              </w:rPr>
              <w:t>A</w:t>
            </w:r>
            <w:r w:rsidRPr="000110CC">
              <w:rPr>
                <w:rFonts w:ascii="Arial" w:eastAsia="Arial Unicode MS" w:hAnsi="Arial" w:cs="Arial"/>
                <w:sz w:val="16"/>
                <w:szCs w:val="16"/>
              </w:rPr>
              <w:t>s at 31 December 202</w:t>
            </w:r>
            <w:r w:rsidR="00ED679E">
              <w:rPr>
                <w:rFonts w:ascii="Arial" w:eastAsia="Arial Unicode MS" w:hAnsi="Arial" w:cs="Arial"/>
                <w:sz w:val="16"/>
                <w:szCs w:val="16"/>
              </w:rPr>
              <w:t>5</w:t>
            </w:r>
          </w:p>
        </w:tc>
      </w:tr>
      <w:tr w:rsidR="002377B2" w:rsidRPr="000110CC" w14:paraId="5CE9DFCC" w14:textId="77777777" w:rsidTr="00667E34">
        <w:trPr>
          <w:cantSplit/>
          <w:tblHeader/>
        </w:trPr>
        <w:tc>
          <w:tcPr>
            <w:tcW w:w="2700" w:type="dxa"/>
          </w:tcPr>
          <w:p w14:paraId="0F175717" w14:textId="77777777" w:rsidR="002377B2" w:rsidRPr="000110CC" w:rsidRDefault="002377B2" w:rsidP="00063696">
            <w:pPr>
              <w:tabs>
                <w:tab w:val="left" w:pos="240"/>
              </w:tabs>
              <w:spacing w:line="280" w:lineRule="exact"/>
              <w:ind w:left="240" w:right="-108" w:hanging="240"/>
              <w:rPr>
                <w:rFonts w:ascii="Arial" w:hAnsi="Arial" w:cs="Arial"/>
                <w:sz w:val="16"/>
                <w:szCs w:val="16"/>
                <w:cs/>
              </w:rPr>
            </w:pPr>
          </w:p>
        </w:tc>
        <w:tc>
          <w:tcPr>
            <w:tcW w:w="2340" w:type="dxa"/>
            <w:gridSpan w:val="2"/>
            <w:vAlign w:val="bottom"/>
            <w:hideMark/>
          </w:tcPr>
          <w:p w14:paraId="0D74D12B" w14:textId="77777777" w:rsidR="002377B2" w:rsidRPr="000110CC" w:rsidRDefault="002377B2" w:rsidP="00063696">
            <w:pPr>
              <w:pBdr>
                <w:bottom w:val="single" w:sz="4" w:space="1" w:color="auto"/>
              </w:pBdr>
              <w:spacing w:line="280" w:lineRule="exact"/>
              <w:ind w:left="-96" w:right="-108"/>
              <w:jc w:val="center"/>
              <w:rPr>
                <w:rFonts w:ascii="Arial" w:hAnsi="Arial" w:cs="Arial"/>
                <w:sz w:val="16"/>
                <w:szCs w:val="16"/>
              </w:rPr>
            </w:pPr>
            <w:r w:rsidRPr="000110CC">
              <w:rPr>
                <w:rFonts w:ascii="Arial" w:eastAsia="Arial Unicode MS" w:hAnsi="Arial" w:cs="Arial"/>
                <w:sz w:val="16"/>
                <w:szCs w:val="16"/>
              </w:rPr>
              <w:t>Fixed interest rates</w:t>
            </w:r>
          </w:p>
        </w:tc>
        <w:tc>
          <w:tcPr>
            <w:tcW w:w="1170" w:type="dxa"/>
            <w:vAlign w:val="bottom"/>
          </w:tcPr>
          <w:p w14:paraId="558920DB" w14:textId="77777777" w:rsidR="002377B2" w:rsidRPr="000110CC" w:rsidRDefault="002377B2" w:rsidP="00063696">
            <w:pPr>
              <w:spacing w:line="280" w:lineRule="exact"/>
              <w:ind w:left="-96" w:right="-108"/>
              <w:jc w:val="center"/>
              <w:rPr>
                <w:rFonts w:ascii="Arial" w:hAnsi="Arial" w:cs="Arial"/>
                <w:sz w:val="16"/>
                <w:szCs w:val="16"/>
                <w:cs/>
              </w:rPr>
            </w:pPr>
            <w:r w:rsidRPr="000110CC">
              <w:rPr>
                <w:rFonts w:ascii="Arial" w:eastAsia="Arial Unicode MS" w:hAnsi="Arial" w:cs="Arial"/>
                <w:sz w:val="16"/>
                <w:szCs w:val="16"/>
              </w:rPr>
              <w:t>Floating</w:t>
            </w:r>
          </w:p>
        </w:tc>
        <w:tc>
          <w:tcPr>
            <w:tcW w:w="1170" w:type="dxa"/>
            <w:vAlign w:val="bottom"/>
            <w:hideMark/>
          </w:tcPr>
          <w:p w14:paraId="08BE6148" w14:textId="77777777" w:rsidR="002377B2" w:rsidRPr="000110CC" w:rsidRDefault="002377B2" w:rsidP="00063696">
            <w:pPr>
              <w:spacing w:line="280" w:lineRule="exact"/>
              <w:ind w:left="-96" w:right="-108"/>
              <w:jc w:val="center"/>
              <w:rPr>
                <w:rFonts w:ascii="Arial" w:hAnsi="Arial" w:cs="Arial"/>
                <w:sz w:val="16"/>
                <w:szCs w:val="16"/>
                <w:cs/>
              </w:rPr>
            </w:pPr>
            <w:r w:rsidRPr="000110CC">
              <w:rPr>
                <w:rFonts w:ascii="Arial" w:hAnsi="Arial" w:cs="Arial"/>
                <w:sz w:val="16"/>
                <w:szCs w:val="16"/>
              </w:rPr>
              <w:t>Non</w:t>
            </w:r>
            <w:r w:rsidRPr="000110CC">
              <w:rPr>
                <w:rFonts w:ascii="Arial" w:hAnsi="Arial"/>
                <w:sz w:val="16"/>
                <w:szCs w:val="16"/>
                <w:cs/>
              </w:rPr>
              <w:t>-</w:t>
            </w:r>
            <w:r w:rsidRPr="000110CC">
              <w:rPr>
                <w:rFonts w:ascii="Arial" w:hAnsi="Arial" w:cs="Arial"/>
                <w:sz w:val="16"/>
                <w:szCs w:val="16"/>
              </w:rPr>
              <w:t>interest</w:t>
            </w:r>
          </w:p>
        </w:tc>
        <w:tc>
          <w:tcPr>
            <w:tcW w:w="1170" w:type="dxa"/>
            <w:vAlign w:val="bottom"/>
          </w:tcPr>
          <w:p w14:paraId="0AA6B3F8" w14:textId="77777777" w:rsidR="002377B2" w:rsidRPr="000110CC" w:rsidRDefault="002377B2" w:rsidP="00063696">
            <w:pPr>
              <w:spacing w:line="280" w:lineRule="exact"/>
              <w:ind w:left="-7"/>
              <w:jc w:val="center"/>
              <w:rPr>
                <w:rFonts w:ascii="Arial" w:hAnsi="Arial" w:cs="Arial"/>
                <w:sz w:val="16"/>
                <w:szCs w:val="16"/>
              </w:rPr>
            </w:pPr>
          </w:p>
        </w:tc>
        <w:tc>
          <w:tcPr>
            <w:tcW w:w="1350" w:type="dxa"/>
            <w:vAlign w:val="bottom"/>
          </w:tcPr>
          <w:p w14:paraId="3852D609" w14:textId="77777777" w:rsidR="002377B2" w:rsidRPr="000110CC" w:rsidRDefault="002377B2" w:rsidP="00063696">
            <w:pPr>
              <w:spacing w:line="280" w:lineRule="exact"/>
              <w:ind w:left="-7"/>
              <w:jc w:val="center"/>
              <w:rPr>
                <w:rFonts w:ascii="Arial" w:hAnsi="Arial" w:cs="Arial"/>
                <w:sz w:val="16"/>
                <w:szCs w:val="16"/>
                <w:cs/>
              </w:rPr>
            </w:pPr>
          </w:p>
        </w:tc>
      </w:tr>
      <w:tr w:rsidR="002377B2" w:rsidRPr="000110CC" w14:paraId="73B73D32" w14:textId="77777777" w:rsidTr="00667E34">
        <w:trPr>
          <w:cantSplit/>
          <w:tblHeader/>
        </w:trPr>
        <w:tc>
          <w:tcPr>
            <w:tcW w:w="2700" w:type="dxa"/>
          </w:tcPr>
          <w:p w14:paraId="133B8EB9" w14:textId="77777777" w:rsidR="002377B2" w:rsidRPr="000110CC" w:rsidRDefault="002377B2" w:rsidP="00063696">
            <w:pPr>
              <w:tabs>
                <w:tab w:val="left" w:pos="240"/>
              </w:tabs>
              <w:spacing w:line="280" w:lineRule="exact"/>
              <w:ind w:left="240" w:right="-108" w:hanging="240"/>
              <w:rPr>
                <w:rFonts w:ascii="Arial" w:hAnsi="Arial" w:cs="Arial"/>
                <w:sz w:val="16"/>
                <w:szCs w:val="16"/>
                <w:cs/>
              </w:rPr>
            </w:pPr>
          </w:p>
        </w:tc>
        <w:tc>
          <w:tcPr>
            <w:tcW w:w="1170" w:type="dxa"/>
            <w:vAlign w:val="bottom"/>
            <w:hideMark/>
          </w:tcPr>
          <w:p w14:paraId="6EDEFB1D" w14:textId="77777777" w:rsidR="002377B2" w:rsidRPr="000110CC" w:rsidRDefault="002377B2" w:rsidP="00063696">
            <w:pPr>
              <w:pBdr>
                <w:bottom w:val="single" w:sz="4" w:space="1" w:color="auto"/>
              </w:pBdr>
              <w:spacing w:line="280" w:lineRule="exact"/>
              <w:ind w:left="-57" w:right="-3"/>
              <w:jc w:val="center"/>
              <w:rPr>
                <w:rFonts w:ascii="Arial" w:hAnsi="Arial" w:cs="Arial"/>
                <w:sz w:val="16"/>
                <w:szCs w:val="16"/>
              </w:rPr>
            </w:pPr>
            <w:r w:rsidRPr="000110CC">
              <w:rPr>
                <w:rFonts w:ascii="Arial" w:hAnsi="Arial" w:cs="Arial"/>
                <w:sz w:val="16"/>
                <w:szCs w:val="16"/>
              </w:rPr>
              <w:t>Within 1 year</w:t>
            </w:r>
          </w:p>
        </w:tc>
        <w:tc>
          <w:tcPr>
            <w:tcW w:w="1170" w:type="dxa"/>
            <w:hideMark/>
          </w:tcPr>
          <w:p w14:paraId="7B54724E" w14:textId="77777777" w:rsidR="002377B2" w:rsidRPr="000110CC" w:rsidRDefault="002377B2" w:rsidP="00063696">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Over 1 year</w:t>
            </w:r>
          </w:p>
        </w:tc>
        <w:tc>
          <w:tcPr>
            <w:tcW w:w="1170" w:type="dxa"/>
            <w:vAlign w:val="bottom"/>
          </w:tcPr>
          <w:p w14:paraId="71B21464" w14:textId="77777777" w:rsidR="002377B2" w:rsidRPr="000110CC" w:rsidRDefault="002377B2" w:rsidP="00063696">
            <w:pPr>
              <w:pBdr>
                <w:bottom w:val="single" w:sz="4" w:space="1" w:color="auto"/>
              </w:pBdr>
              <w:spacing w:line="280" w:lineRule="exact"/>
              <w:ind w:left="-57" w:right="-3"/>
              <w:jc w:val="center"/>
              <w:rPr>
                <w:rFonts w:ascii="Arial" w:hAnsi="Arial" w:cs="Arial"/>
                <w:sz w:val="16"/>
                <w:szCs w:val="16"/>
                <w:cs/>
              </w:rPr>
            </w:pPr>
            <w:r w:rsidRPr="000110CC">
              <w:rPr>
                <w:rFonts w:ascii="Arial" w:eastAsia="Arial Unicode MS" w:hAnsi="Arial" w:cs="Arial"/>
                <w:sz w:val="16"/>
                <w:szCs w:val="16"/>
              </w:rPr>
              <w:t>interest rate</w:t>
            </w:r>
          </w:p>
        </w:tc>
        <w:tc>
          <w:tcPr>
            <w:tcW w:w="1170" w:type="dxa"/>
            <w:vAlign w:val="bottom"/>
            <w:hideMark/>
          </w:tcPr>
          <w:p w14:paraId="57C53C7C" w14:textId="77777777" w:rsidR="002377B2" w:rsidRPr="000110CC" w:rsidRDefault="002377B2" w:rsidP="00063696">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bearing</w:t>
            </w:r>
          </w:p>
        </w:tc>
        <w:tc>
          <w:tcPr>
            <w:tcW w:w="1170" w:type="dxa"/>
            <w:vAlign w:val="bottom"/>
            <w:hideMark/>
          </w:tcPr>
          <w:p w14:paraId="44AE3A23" w14:textId="77777777" w:rsidR="002377B2" w:rsidRPr="000110CC" w:rsidRDefault="002377B2" w:rsidP="00063696">
            <w:pPr>
              <w:pBdr>
                <w:bottom w:val="single" w:sz="4" w:space="1" w:color="auto"/>
              </w:pBdr>
              <w:spacing w:line="280" w:lineRule="exact"/>
              <w:ind w:left="-57"/>
              <w:jc w:val="center"/>
              <w:rPr>
                <w:rFonts w:ascii="Arial" w:hAnsi="Arial" w:cs="Arial"/>
                <w:sz w:val="16"/>
                <w:szCs w:val="16"/>
              </w:rPr>
            </w:pPr>
            <w:r w:rsidRPr="000110CC">
              <w:rPr>
                <w:rFonts w:ascii="Arial" w:hAnsi="Arial" w:cs="Arial"/>
                <w:sz w:val="16"/>
                <w:szCs w:val="16"/>
              </w:rPr>
              <w:t>Total</w:t>
            </w:r>
          </w:p>
        </w:tc>
        <w:tc>
          <w:tcPr>
            <w:tcW w:w="1350" w:type="dxa"/>
            <w:vAlign w:val="bottom"/>
            <w:hideMark/>
          </w:tcPr>
          <w:p w14:paraId="6AF9296D" w14:textId="77777777" w:rsidR="002377B2" w:rsidRPr="000110CC" w:rsidRDefault="002377B2" w:rsidP="00063696">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Interest rate</w:t>
            </w:r>
          </w:p>
        </w:tc>
      </w:tr>
      <w:tr w:rsidR="002377B2" w:rsidRPr="000110CC" w14:paraId="63E9DE1B" w14:textId="77777777" w:rsidTr="00667E34">
        <w:trPr>
          <w:cantSplit/>
          <w:tblHeader/>
        </w:trPr>
        <w:tc>
          <w:tcPr>
            <w:tcW w:w="2700" w:type="dxa"/>
          </w:tcPr>
          <w:p w14:paraId="57B39814" w14:textId="77777777" w:rsidR="002377B2" w:rsidRPr="000110CC" w:rsidRDefault="002377B2" w:rsidP="00063696">
            <w:pPr>
              <w:tabs>
                <w:tab w:val="left" w:pos="240"/>
              </w:tabs>
              <w:spacing w:line="280" w:lineRule="exact"/>
              <w:ind w:left="240" w:right="-108" w:hanging="240"/>
              <w:rPr>
                <w:rFonts w:ascii="Arial" w:hAnsi="Arial" w:cs="Arial"/>
                <w:sz w:val="16"/>
                <w:szCs w:val="16"/>
              </w:rPr>
            </w:pPr>
          </w:p>
        </w:tc>
        <w:tc>
          <w:tcPr>
            <w:tcW w:w="1170" w:type="dxa"/>
          </w:tcPr>
          <w:p w14:paraId="1FDE2D48" w14:textId="77777777" w:rsidR="002377B2" w:rsidRPr="000110CC" w:rsidRDefault="002377B2" w:rsidP="00063696">
            <w:pPr>
              <w:tabs>
                <w:tab w:val="decimal" w:pos="1152"/>
              </w:tabs>
              <w:spacing w:line="280" w:lineRule="exact"/>
              <w:ind w:left="-7"/>
              <w:jc w:val="both"/>
              <w:rPr>
                <w:rFonts w:ascii="Arial" w:hAnsi="Arial" w:cs="Arial"/>
                <w:sz w:val="16"/>
                <w:szCs w:val="16"/>
              </w:rPr>
            </w:pPr>
          </w:p>
        </w:tc>
        <w:tc>
          <w:tcPr>
            <w:tcW w:w="1170" w:type="dxa"/>
          </w:tcPr>
          <w:p w14:paraId="297BD9DB" w14:textId="77777777" w:rsidR="002377B2" w:rsidRPr="000110CC" w:rsidRDefault="002377B2" w:rsidP="00063696">
            <w:pPr>
              <w:tabs>
                <w:tab w:val="decimal" w:pos="1152"/>
              </w:tabs>
              <w:spacing w:line="280" w:lineRule="exact"/>
              <w:ind w:left="-7"/>
              <w:jc w:val="both"/>
              <w:rPr>
                <w:rFonts w:ascii="Arial" w:hAnsi="Arial" w:cs="Arial"/>
                <w:sz w:val="16"/>
                <w:szCs w:val="16"/>
                <w:cs/>
              </w:rPr>
            </w:pPr>
          </w:p>
        </w:tc>
        <w:tc>
          <w:tcPr>
            <w:tcW w:w="1170" w:type="dxa"/>
          </w:tcPr>
          <w:p w14:paraId="0F6170F7" w14:textId="77777777" w:rsidR="002377B2" w:rsidRPr="000110CC" w:rsidRDefault="002377B2" w:rsidP="00063696">
            <w:pPr>
              <w:tabs>
                <w:tab w:val="decimal" w:pos="1152"/>
              </w:tabs>
              <w:spacing w:line="280" w:lineRule="exact"/>
              <w:ind w:left="-7"/>
              <w:jc w:val="both"/>
              <w:rPr>
                <w:rFonts w:ascii="Arial" w:hAnsi="Arial" w:cs="Arial"/>
                <w:sz w:val="16"/>
                <w:szCs w:val="16"/>
                <w:cs/>
              </w:rPr>
            </w:pPr>
          </w:p>
        </w:tc>
        <w:tc>
          <w:tcPr>
            <w:tcW w:w="1170" w:type="dxa"/>
          </w:tcPr>
          <w:p w14:paraId="2837755F" w14:textId="77777777" w:rsidR="002377B2" w:rsidRPr="000110CC" w:rsidRDefault="002377B2" w:rsidP="00063696">
            <w:pPr>
              <w:tabs>
                <w:tab w:val="decimal" w:pos="1152"/>
              </w:tabs>
              <w:spacing w:line="280" w:lineRule="exact"/>
              <w:ind w:left="-7"/>
              <w:jc w:val="both"/>
              <w:rPr>
                <w:rFonts w:ascii="Arial" w:hAnsi="Arial" w:cs="Arial"/>
                <w:sz w:val="16"/>
                <w:szCs w:val="16"/>
                <w:cs/>
              </w:rPr>
            </w:pPr>
          </w:p>
        </w:tc>
        <w:tc>
          <w:tcPr>
            <w:tcW w:w="1170" w:type="dxa"/>
          </w:tcPr>
          <w:p w14:paraId="729E757B" w14:textId="77777777" w:rsidR="002377B2" w:rsidRPr="000110CC" w:rsidRDefault="002377B2" w:rsidP="00063696">
            <w:pPr>
              <w:tabs>
                <w:tab w:val="decimal" w:pos="1152"/>
              </w:tabs>
              <w:spacing w:line="280" w:lineRule="exact"/>
              <w:ind w:left="-7"/>
              <w:jc w:val="both"/>
              <w:rPr>
                <w:rFonts w:ascii="Arial" w:hAnsi="Arial" w:cs="Arial"/>
                <w:sz w:val="16"/>
                <w:szCs w:val="16"/>
                <w:cs/>
              </w:rPr>
            </w:pPr>
          </w:p>
        </w:tc>
        <w:tc>
          <w:tcPr>
            <w:tcW w:w="1350" w:type="dxa"/>
            <w:vAlign w:val="bottom"/>
            <w:hideMark/>
          </w:tcPr>
          <w:p w14:paraId="440DE3D3" w14:textId="77777777" w:rsidR="002377B2" w:rsidRPr="000110CC" w:rsidRDefault="002377B2" w:rsidP="00063696">
            <w:pPr>
              <w:spacing w:line="280" w:lineRule="exact"/>
              <w:ind w:left="-153" w:right="-108"/>
              <w:jc w:val="center"/>
              <w:rPr>
                <w:rFonts w:ascii="Arial" w:eastAsia="Arial Unicode MS" w:hAnsi="Arial" w:cs="Arial"/>
                <w:sz w:val="16"/>
                <w:szCs w:val="16"/>
              </w:rPr>
            </w:pPr>
            <w:r w:rsidRPr="000110CC">
              <w:rPr>
                <w:rFonts w:ascii="Arial" w:eastAsia="Arial Unicode MS" w:hAnsi="Arial"/>
                <w:sz w:val="16"/>
                <w:szCs w:val="16"/>
                <w:cs/>
              </w:rPr>
              <w:t>(</w:t>
            </w:r>
            <w:r w:rsidRPr="000110CC">
              <w:rPr>
                <w:rFonts w:ascii="Arial" w:eastAsia="Arial Unicode MS" w:hAnsi="Arial" w:cs="Arial"/>
                <w:sz w:val="16"/>
                <w:szCs w:val="16"/>
              </w:rPr>
              <w:t>percent                 per annum</w:t>
            </w:r>
            <w:r w:rsidRPr="000110CC">
              <w:rPr>
                <w:rFonts w:ascii="Arial" w:eastAsia="Arial Unicode MS" w:hAnsi="Arial"/>
                <w:sz w:val="16"/>
                <w:szCs w:val="16"/>
                <w:cs/>
              </w:rPr>
              <w:t>)</w:t>
            </w:r>
          </w:p>
        </w:tc>
      </w:tr>
      <w:tr w:rsidR="002377B2" w:rsidRPr="000110CC" w14:paraId="16DA7193" w14:textId="77777777" w:rsidTr="00667E34">
        <w:trPr>
          <w:cantSplit/>
        </w:trPr>
        <w:tc>
          <w:tcPr>
            <w:tcW w:w="2700" w:type="dxa"/>
            <w:vAlign w:val="bottom"/>
            <w:hideMark/>
          </w:tcPr>
          <w:p w14:paraId="1DFAA474" w14:textId="77777777" w:rsidR="002377B2" w:rsidRPr="000110CC" w:rsidRDefault="002377B2" w:rsidP="00063696">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assets</w:t>
            </w:r>
          </w:p>
        </w:tc>
        <w:tc>
          <w:tcPr>
            <w:tcW w:w="1170" w:type="dxa"/>
          </w:tcPr>
          <w:p w14:paraId="3383A62C" w14:textId="77777777" w:rsidR="002377B2" w:rsidRPr="000110CC" w:rsidRDefault="002377B2" w:rsidP="00063696">
            <w:pPr>
              <w:tabs>
                <w:tab w:val="decimal" w:pos="1152"/>
              </w:tabs>
              <w:spacing w:line="280" w:lineRule="exact"/>
              <w:ind w:left="-7"/>
              <w:jc w:val="both"/>
              <w:rPr>
                <w:rFonts w:ascii="Arial" w:hAnsi="Arial" w:cs="Arial"/>
                <w:sz w:val="16"/>
                <w:szCs w:val="16"/>
              </w:rPr>
            </w:pPr>
          </w:p>
        </w:tc>
        <w:tc>
          <w:tcPr>
            <w:tcW w:w="1170" w:type="dxa"/>
          </w:tcPr>
          <w:p w14:paraId="5C8AAA05" w14:textId="77777777" w:rsidR="002377B2" w:rsidRPr="000110CC" w:rsidRDefault="002377B2" w:rsidP="00063696">
            <w:pPr>
              <w:tabs>
                <w:tab w:val="decimal" w:pos="1152"/>
              </w:tabs>
              <w:spacing w:line="280" w:lineRule="exact"/>
              <w:ind w:left="-7"/>
              <w:jc w:val="both"/>
              <w:rPr>
                <w:rFonts w:ascii="Arial" w:hAnsi="Arial" w:cs="Arial"/>
                <w:sz w:val="16"/>
                <w:szCs w:val="16"/>
              </w:rPr>
            </w:pPr>
          </w:p>
        </w:tc>
        <w:tc>
          <w:tcPr>
            <w:tcW w:w="1170" w:type="dxa"/>
          </w:tcPr>
          <w:p w14:paraId="4EA958F5" w14:textId="77777777" w:rsidR="002377B2" w:rsidRPr="000110CC" w:rsidRDefault="002377B2" w:rsidP="00063696">
            <w:pPr>
              <w:tabs>
                <w:tab w:val="decimal" w:pos="1152"/>
              </w:tabs>
              <w:spacing w:line="280" w:lineRule="exact"/>
              <w:ind w:left="-7"/>
              <w:jc w:val="both"/>
              <w:rPr>
                <w:rFonts w:ascii="Arial" w:hAnsi="Arial" w:cs="Arial"/>
                <w:sz w:val="16"/>
                <w:szCs w:val="16"/>
              </w:rPr>
            </w:pPr>
          </w:p>
        </w:tc>
        <w:tc>
          <w:tcPr>
            <w:tcW w:w="1170" w:type="dxa"/>
          </w:tcPr>
          <w:p w14:paraId="51C6925C" w14:textId="77777777" w:rsidR="002377B2" w:rsidRPr="000110CC" w:rsidRDefault="002377B2" w:rsidP="00063696">
            <w:pPr>
              <w:tabs>
                <w:tab w:val="decimal" w:pos="1152"/>
              </w:tabs>
              <w:spacing w:line="280" w:lineRule="exact"/>
              <w:ind w:left="-7"/>
              <w:jc w:val="both"/>
              <w:rPr>
                <w:rFonts w:ascii="Arial" w:hAnsi="Arial" w:cs="Arial"/>
                <w:sz w:val="16"/>
                <w:szCs w:val="16"/>
              </w:rPr>
            </w:pPr>
          </w:p>
        </w:tc>
        <w:tc>
          <w:tcPr>
            <w:tcW w:w="1170" w:type="dxa"/>
          </w:tcPr>
          <w:p w14:paraId="49E9A7B7" w14:textId="77777777" w:rsidR="002377B2" w:rsidRPr="000110CC" w:rsidRDefault="002377B2" w:rsidP="00063696">
            <w:pPr>
              <w:tabs>
                <w:tab w:val="decimal" w:pos="1152"/>
              </w:tabs>
              <w:spacing w:line="280" w:lineRule="exact"/>
              <w:ind w:left="-7"/>
              <w:jc w:val="both"/>
              <w:rPr>
                <w:rFonts w:ascii="Arial" w:hAnsi="Arial" w:cs="Arial"/>
                <w:sz w:val="16"/>
                <w:szCs w:val="16"/>
              </w:rPr>
            </w:pPr>
          </w:p>
        </w:tc>
        <w:tc>
          <w:tcPr>
            <w:tcW w:w="1350" w:type="dxa"/>
            <w:vAlign w:val="bottom"/>
          </w:tcPr>
          <w:p w14:paraId="23D3FE95" w14:textId="77777777" w:rsidR="002377B2" w:rsidRPr="009314FD" w:rsidRDefault="002377B2" w:rsidP="00063696">
            <w:pPr>
              <w:spacing w:line="280" w:lineRule="exact"/>
              <w:ind w:left="-7"/>
              <w:jc w:val="center"/>
              <w:rPr>
                <w:rFonts w:ascii="Arial" w:hAnsi="Arial" w:cs="Arial"/>
                <w:sz w:val="16"/>
                <w:szCs w:val="16"/>
              </w:rPr>
            </w:pPr>
          </w:p>
        </w:tc>
      </w:tr>
      <w:tr w:rsidR="00436A0A" w:rsidRPr="000110CC" w14:paraId="6CE239DC" w14:textId="77777777" w:rsidTr="00EB27DF">
        <w:trPr>
          <w:cantSplit/>
          <w:trHeight w:val="80"/>
        </w:trPr>
        <w:tc>
          <w:tcPr>
            <w:tcW w:w="2700" w:type="dxa"/>
            <w:vAlign w:val="bottom"/>
            <w:hideMark/>
          </w:tcPr>
          <w:p w14:paraId="5543C6E7" w14:textId="77777777" w:rsidR="00436A0A" w:rsidRPr="000110CC" w:rsidRDefault="00436A0A" w:rsidP="00436A0A">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 xml:space="preserve">Cash equivalents </w:t>
            </w:r>
            <w:r w:rsidRPr="000110CC">
              <w:rPr>
                <w:rFonts w:ascii="Arial" w:eastAsia="Arial Unicode MS" w:hAnsi="Arial"/>
                <w:sz w:val="16"/>
                <w:szCs w:val="16"/>
                <w:cs/>
              </w:rPr>
              <w:t>(</w:t>
            </w:r>
            <w:r w:rsidRPr="000110CC">
              <w:rPr>
                <w:rFonts w:ascii="Arial" w:eastAsia="Arial Unicode MS" w:hAnsi="Arial" w:cs="Arial"/>
                <w:sz w:val="16"/>
                <w:szCs w:val="16"/>
              </w:rPr>
              <w:t>excluding cash</w:t>
            </w:r>
            <w:r w:rsidRPr="000110CC">
              <w:rPr>
                <w:rFonts w:ascii="Arial" w:eastAsia="Arial Unicode MS" w:hAnsi="Arial"/>
                <w:sz w:val="16"/>
                <w:szCs w:val="16"/>
                <w:cs/>
              </w:rPr>
              <w:t>)</w:t>
            </w:r>
          </w:p>
        </w:tc>
        <w:tc>
          <w:tcPr>
            <w:tcW w:w="1170" w:type="dxa"/>
          </w:tcPr>
          <w:p w14:paraId="24327618" w14:textId="6CE6E768"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tcPr>
          <w:p w14:paraId="3EE938F5" w14:textId="71486C27"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tcPr>
          <w:p w14:paraId="143AD85D" w14:textId="0269F940" w:rsidR="00436A0A" w:rsidRPr="000110CC" w:rsidRDefault="00436A0A" w:rsidP="00436A0A">
            <w:pPr>
              <w:tabs>
                <w:tab w:val="decimal" w:pos="795"/>
              </w:tabs>
              <w:spacing w:line="300" w:lineRule="exact"/>
              <w:ind w:left="-7"/>
              <w:rPr>
                <w:rFonts w:ascii="Arial" w:hAnsi="Arial" w:cs="Arial"/>
                <w:sz w:val="16"/>
                <w:szCs w:val="16"/>
                <w:cs/>
              </w:rPr>
            </w:pPr>
            <w:r w:rsidRPr="00436A0A">
              <w:rPr>
                <w:rFonts w:ascii="Arial" w:hAnsi="Arial" w:cs="Arial"/>
                <w:sz w:val="16"/>
                <w:szCs w:val="16"/>
              </w:rPr>
              <w:t>15</w:t>
            </w:r>
          </w:p>
        </w:tc>
        <w:tc>
          <w:tcPr>
            <w:tcW w:w="1170" w:type="dxa"/>
          </w:tcPr>
          <w:p w14:paraId="308B1498" w14:textId="368BC113" w:rsidR="00436A0A" w:rsidRPr="000110CC" w:rsidRDefault="00436A0A" w:rsidP="00436A0A">
            <w:pPr>
              <w:tabs>
                <w:tab w:val="decimal" w:pos="795"/>
              </w:tabs>
              <w:spacing w:line="300" w:lineRule="exact"/>
              <w:ind w:left="-7"/>
              <w:rPr>
                <w:rFonts w:ascii="Arial" w:hAnsi="Arial" w:cs="Arial"/>
                <w:sz w:val="16"/>
                <w:szCs w:val="16"/>
                <w:cs/>
              </w:rPr>
            </w:pPr>
            <w:r w:rsidRPr="00436A0A">
              <w:rPr>
                <w:rFonts w:ascii="Arial" w:hAnsi="Arial"/>
                <w:sz w:val="16"/>
                <w:szCs w:val="16"/>
                <w:cs/>
              </w:rPr>
              <w:t>-</w:t>
            </w:r>
          </w:p>
        </w:tc>
        <w:tc>
          <w:tcPr>
            <w:tcW w:w="1170" w:type="dxa"/>
          </w:tcPr>
          <w:p w14:paraId="62A1D685" w14:textId="2A7AD1EB"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15</w:t>
            </w:r>
          </w:p>
        </w:tc>
        <w:tc>
          <w:tcPr>
            <w:tcW w:w="1350" w:type="dxa"/>
            <w:vAlign w:val="bottom"/>
          </w:tcPr>
          <w:p w14:paraId="75AF9B35" w14:textId="2F078D90" w:rsidR="00436A0A" w:rsidRPr="000110CC" w:rsidRDefault="00436A0A" w:rsidP="00436A0A">
            <w:pPr>
              <w:spacing w:line="280" w:lineRule="exact"/>
              <w:ind w:left="-7"/>
              <w:jc w:val="center"/>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 xml:space="preserve">05 </w:t>
            </w:r>
            <w:r>
              <w:rPr>
                <w:rFonts w:ascii="Arial" w:hAnsi="Arial"/>
                <w:sz w:val="16"/>
                <w:szCs w:val="16"/>
                <w:cs/>
              </w:rPr>
              <w:t xml:space="preserve">- </w:t>
            </w:r>
            <w:r>
              <w:rPr>
                <w:rFonts w:ascii="Arial" w:hAnsi="Arial" w:cs="Arial"/>
                <w:sz w:val="16"/>
                <w:szCs w:val="16"/>
              </w:rPr>
              <w:t>0</w:t>
            </w:r>
            <w:r>
              <w:rPr>
                <w:rFonts w:ascii="Arial" w:hAnsi="Arial"/>
                <w:sz w:val="16"/>
                <w:szCs w:val="16"/>
                <w:cs/>
              </w:rPr>
              <w:t>.</w:t>
            </w:r>
            <w:r>
              <w:rPr>
                <w:rFonts w:ascii="Arial" w:hAnsi="Arial" w:cs="Arial"/>
                <w:sz w:val="16"/>
                <w:szCs w:val="16"/>
              </w:rPr>
              <w:t>95</w:t>
            </w:r>
          </w:p>
        </w:tc>
      </w:tr>
      <w:tr w:rsidR="00436A0A" w:rsidRPr="000110CC" w14:paraId="489D54BF" w14:textId="77777777" w:rsidTr="00EB27DF">
        <w:trPr>
          <w:cantSplit/>
        </w:trPr>
        <w:tc>
          <w:tcPr>
            <w:tcW w:w="2700" w:type="dxa"/>
            <w:vAlign w:val="bottom"/>
            <w:hideMark/>
          </w:tcPr>
          <w:p w14:paraId="3DD2A5A2" w14:textId="673F2BE1" w:rsidR="00436A0A" w:rsidRPr="000110CC" w:rsidRDefault="00436A0A" w:rsidP="00436A0A">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Trade and other</w:t>
            </w:r>
            <w:r>
              <w:rPr>
                <w:rFonts w:ascii="Arial" w:eastAsia="Arial Unicode MS" w:hAnsi="Arial" w:cs="Arial"/>
                <w:sz w:val="16"/>
                <w:szCs w:val="16"/>
              </w:rPr>
              <w:t xml:space="preserve"> current</w:t>
            </w:r>
            <w:r w:rsidRPr="000110CC">
              <w:rPr>
                <w:rFonts w:ascii="Arial" w:eastAsia="Arial Unicode MS" w:hAnsi="Arial" w:cs="Arial"/>
                <w:sz w:val="16"/>
                <w:szCs w:val="16"/>
              </w:rPr>
              <w:t xml:space="preserve"> receivables</w:t>
            </w:r>
          </w:p>
        </w:tc>
        <w:tc>
          <w:tcPr>
            <w:tcW w:w="1170" w:type="dxa"/>
          </w:tcPr>
          <w:p w14:paraId="5529034E" w14:textId="44D3F0F3"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tcPr>
          <w:p w14:paraId="21709DCE" w14:textId="11CF662F" w:rsidR="00436A0A" w:rsidRPr="000110CC" w:rsidRDefault="00436A0A" w:rsidP="00436A0A">
            <w:pPr>
              <w:tabs>
                <w:tab w:val="decimal" w:pos="795"/>
              </w:tabs>
              <w:spacing w:line="300" w:lineRule="exact"/>
              <w:ind w:left="-7"/>
              <w:rPr>
                <w:rFonts w:ascii="Arial" w:hAnsi="Arial" w:cs="Arial"/>
                <w:sz w:val="16"/>
                <w:szCs w:val="16"/>
                <w:cs/>
              </w:rPr>
            </w:pPr>
            <w:r w:rsidRPr="00436A0A">
              <w:rPr>
                <w:rFonts w:ascii="Arial" w:hAnsi="Arial"/>
                <w:sz w:val="16"/>
                <w:szCs w:val="16"/>
                <w:cs/>
              </w:rPr>
              <w:t>-</w:t>
            </w:r>
          </w:p>
        </w:tc>
        <w:tc>
          <w:tcPr>
            <w:tcW w:w="1170" w:type="dxa"/>
          </w:tcPr>
          <w:p w14:paraId="7862B2D6" w14:textId="5C8FCCA0"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tcPr>
          <w:p w14:paraId="7D73B51F" w14:textId="13A9EEC5"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9</w:t>
            </w:r>
          </w:p>
        </w:tc>
        <w:tc>
          <w:tcPr>
            <w:tcW w:w="1170" w:type="dxa"/>
          </w:tcPr>
          <w:p w14:paraId="5AF8705A" w14:textId="7939AA78" w:rsidR="00436A0A" w:rsidRPr="00436A0A"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9</w:t>
            </w:r>
          </w:p>
        </w:tc>
        <w:tc>
          <w:tcPr>
            <w:tcW w:w="1350" w:type="dxa"/>
            <w:vAlign w:val="bottom"/>
          </w:tcPr>
          <w:p w14:paraId="07FB23E9" w14:textId="4FCEA98C" w:rsidR="00436A0A" w:rsidRPr="000110CC" w:rsidRDefault="00436A0A" w:rsidP="00436A0A">
            <w:pPr>
              <w:spacing w:line="280" w:lineRule="exact"/>
              <w:ind w:left="-7"/>
              <w:jc w:val="center"/>
              <w:rPr>
                <w:rFonts w:ascii="Arial" w:hAnsi="Arial" w:cs="Arial"/>
                <w:sz w:val="16"/>
                <w:szCs w:val="16"/>
              </w:rPr>
            </w:pPr>
            <w:r>
              <w:rPr>
                <w:rFonts w:ascii="Arial" w:hAnsi="Arial"/>
                <w:sz w:val="16"/>
                <w:szCs w:val="16"/>
                <w:cs/>
              </w:rPr>
              <w:t>-</w:t>
            </w:r>
          </w:p>
        </w:tc>
      </w:tr>
      <w:tr w:rsidR="00436A0A" w:rsidRPr="000110CC" w14:paraId="483576A7" w14:textId="77777777" w:rsidTr="00EB27DF">
        <w:trPr>
          <w:cantSplit/>
        </w:trPr>
        <w:tc>
          <w:tcPr>
            <w:tcW w:w="2700" w:type="dxa"/>
            <w:vAlign w:val="bottom"/>
          </w:tcPr>
          <w:p w14:paraId="268F9953" w14:textId="5DD69C38" w:rsidR="00436A0A" w:rsidRPr="000110CC" w:rsidRDefault="00436A0A" w:rsidP="00436A0A">
            <w:pPr>
              <w:tabs>
                <w:tab w:val="left" w:pos="900"/>
                <w:tab w:val="left" w:pos="1440"/>
                <w:tab w:val="left" w:pos="1980"/>
              </w:tabs>
              <w:spacing w:line="280" w:lineRule="exact"/>
              <w:ind w:right="-108"/>
              <w:rPr>
                <w:rFonts w:ascii="Arial" w:eastAsia="Arial Unicode MS" w:hAnsi="Arial" w:cs="Arial"/>
                <w:sz w:val="16"/>
                <w:szCs w:val="16"/>
              </w:rPr>
            </w:pPr>
            <w:r>
              <w:rPr>
                <w:rFonts w:ascii="Arial" w:eastAsia="Arial Unicode MS" w:hAnsi="Arial" w:cs="Arial"/>
                <w:sz w:val="16"/>
                <w:szCs w:val="16"/>
              </w:rPr>
              <w:t>Short</w:t>
            </w:r>
            <w:r>
              <w:rPr>
                <w:rFonts w:ascii="Arial" w:eastAsia="Arial Unicode MS" w:hAnsi="Arial"/>
                <w:sz w:val="16"/>
                <w:szCs w:val="16"/>
                <w:cs/>
              </w:rPr>
              <w:t>-</w:t>
            </w:r>
            <w:r>
              <w:rPr>
                <w:rFonts w:ascii="Arial" w:eastAsia="Arial Unicode MS" w:hAnsi="Arial" w:cs="Arial"/>
                <w:sz w:val="16"/>
                <w:szCs w:val="16"/>
              </w:rPr>
              <w:t>term loans to subsidiaries</w:t>
            </w:r>
          </w:p>
        </w:tc>
        <w:tc>
          <w:tcPr>
            <w:tcW w:w="1170" w:type="dxa"/>
          </w:tcPr>
          <w:p w14:paraId="6DF9D36A" w14:textId="344DB28F"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tcPr>
          <w:p w14:paraId="24306BEE" w14:textId="23C7E042"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tcPr>
          <w:p w14:paraId="70A9403B" w14:textId="45F30251"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877</w:t>
            </w:r>
          </w:p>
        </w:tc>
        <w:tc>
          <w:tcPr>
            <w:tcW w:w="1170" w:type="dxa"/>
          </w:tcPr>
          <w:p w14:paraId="28120F2C" w14:textId="16ACBC10"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tcPr>
          <w:p w14:paraId="57DCC8A6" w14:textId="7BB77518"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877</w:t>
            </w:r>
          </w:p>
        </w:tc>
        <w:tc>
          <w:tcPr>
            <w:tcW w:w="1350" w:type="dxa"/>
            <w:vAlign w:val="bottom"/>
          </w:tcPr>
          <w:p w14:paraId="4C0A74F3" w14:textId="531E9B24" w:rsidR="00436A0A" w:rsidRPr="000110CC" w:rsidRDefault="00436A0A" w:rsidP="00436A0A">
            <w:pPr>
              <w:spacing w:line="280" w:lineRule="exact"/>
              <w:ind w:left="-7"/>
              <w:jc w:val="center"/>
              <w:rPr>
                <w:rFonts w:ascii="Arial" w:hAnsi="Arial" w:cs="Arial"/>
                <w:sz w:val="16"/>
                <w:szCs w:val="16"/>
              </w:rPr>
            </w:pPr>
            <w:r w:rsidRPr="009314FD">
              <w:rPr>
                <w:rFonts w:ascii="Arial" w:hAnsi="Arial" w:cs="Arial"/>
                <w:sz w:val="16"/>
                <w:szCs w:val="16"/>
              </w:rPr>
              <w:t xml:space="preserve">MLR </w:t>
            </w:r>
            <w:r w:rsidRPr="009314FD">
              <w:rPr>
                <w:rFonts w:ascii="Arial" w:hAnsi="Arial"/>
                <w:sz w:val="16"/>
                <w:szCs w:val="16"/>
                <w:cs/>
              </w:rPr>
              <w:t xml:space="preserve">- </w:t>
            </w:r>
            <w:r>
              <w:rPr>
                <w:rFonts w:ascii="Arial" w:hAnsi="Arial" w:cs="Arial"/>
                <w:sz w:val="16"/>
                <w:szCs w:val="16"/>
              </w:rPr>
              <w:t>fixed rate</w:t>
            </w:r>
          </w:p>
        </w:tc>
      </w:tr>
      <w:tr w:rsidR="00436A0A" w:rsidRPr="000110CC" w14:paraId="3E69AF2C" w14:textId="77777777" w:rsidTr="00EB27DF">
        <w:trPr>
          <w:cantSplit/>
        </w:trPr>
        <w:tc>
          <w:tcPr>
            <w:tcW w:w="2700" w:type="dxa"/>
            <w:vAlign w:val="bottom"/>
            <w:hideMark/>
          </w:tcPr>
          <w:p w14:paraId="56C8F894" w14:textId="77777777" w:rsidR="00436A0A" w:rsidRPr="000110CC" w:rsidRDefault="00436A0A" w:rsidP="00436A0A">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liabilities</w:t>
            </w:r>
          </w:p>
        </w:tc>
        <w:tc>
          <w:tcPr>
            <w:tcW w:w="1170" w:type="dxa"/>
          </w:tcPr>
          <w:p w14:paraId="76F533C2" w14:textId="77777777" w:rsidR="00436A0A" w:rsidRPr="000110CC" w:rsidRDefault="00436A0A" w:rsidP="00436A0A">
            <w:pPr>
              <w:tabs>
                <w:tab w:val="decimal" w:pos="795"/>
              </w:tabs>
              <w:spacing w:line="300" w:lineRule="exact"/>
              <w:ind w:left="-7"/>
              <w:rPr>
                <w:rFonts w:ascii="Arial" w:hAnsi="Arial" w:cs="Arial"/>
                <w:sz w:val="16"/>
                <w:szCs w:val="16"/>
              </w:rPr>
            </w:pPr>
          </w:p>
        </w:tc>
        <w:tc>
          <w:tcPr>
            <w:tcW w:w="1170" w:type="dxa"/>
          </w:tcPr>
          <w:p w14:paraId="37CF8C31" w14:textId="77777777" w:rsidR="00436A0A" w:rsidRPr="000110CC" w:rsidRDefault="00436A0A" w:rsidP="00436A0A">
            <w:pPr>
              <w:tabs>
                <w:tab w:val="decimal" w:pos="795"/>
              </w:tabs>
              <w:spacing w:line="300" w:lineRule="exact"/>
              <w:ind w:left="-7"/>
              <w:rPr>
                <w:rFonts w:ascii="Arial" w:hAnsi="Arial" w:cs="Arial"/>
                <w:sz w:val="16"/>
                <w:szCs w:val="16"/>
              </w:rPr>
            </w:pPr>
          </w:p>
        </w:tc>
        <w:tc>
          <w:tcPr>
            <w:tcW w:w="1170" w:type="dxa"/>
          </w:tcPr>
          <w:p w14:paraId="3042113D" w14:textId="77777777" w:rsidR="00436A0A" w:rsidRPr="000110CC" w:rsidRDefault="00436A0A" w:rsidP="00436A0A">
            <w:pPr>
              <w:tabs>
                <w:tab w:val="decimal" w:pos="795"/>
              </w:tabs>
              <w:spacing w:line="300" w:lineRule="exact"/>
              <w:ind w:left="-7"/>
              <w:rPr>
                <w:rFonts w:ascii="Arial" w:hAnsi="Arial" w:cs="Arial"/>
                <w:sz w:val="16"/>
                <w:szCs w:val="16"/>
              </w:rPr>
            </w:pPr>
          </w:p>
        </w:tc>
        <w:tc>
          <w:tcPr>
            <w:tcW w:w="1170" w:type="dxa"/>
          </w:tcPr>
          <w:p w14:paraId="719C180A" w14:textId="77777777" w:rsidR="00436A0A" w:rsidRPr="000110CC" w:rsidRDefault="00436A0A" w:rsidP="00436A0A">
            <w:pPr>
              <w:tabs>
                <w:tab w:val="decimal" w:pos="795"/>
              </w:tabs>
              <w:spacing w:line="300" w:lineRule="exact"/>
              <w:ind w:left="-7"/>
              <w:rPr>
                <w:rFonts w:ascii="Arial" w:hAnsi="Arial" w:cs="Arial"/>
                <w:sz w:val="16"/>
                <w:szCs w:val="16"/>
              </w:rPr>
            </w:pPr>
          </w:p>
        </w:tc>
        <w:tc>
          <w:tcPr>
            <w:tcW w:w="1170" w:type="dxa"/>
          </w:tcPr>
          <w:p w14:paraId="0C533165" w14:textId="77777777" w:rsidR="00436A0A" w:rsidRPr="000110CC" w:rsidRDefault="00436A0A" w:rsidP="00436A0A">
            <w:pPr>
              <w:tabs>
                <w:tab w:val="decimal" w:pos="795"/>
              </w:tabs>
              <w:spacing w:line="300" w:lineRule="exact"/>
              <w:ind w:left="-7"/>
              <w:rPr>
                <w:rFonts w:ascii="Arial" w:hAnsi="Arial" w:cs="Arial"/>
                <w:sz w:val="16"/>
                <w:szCs w:val="16"/>
              </w:rPr>
            </w:pPr>
          </w:p>
        </w:tc>
        <w:tc>
          <w:tcPr>
            <w:tcW w:w="1350" w:type="dxa"/>
            <w:vAlign w:val="bottom"/>
          </w:tcPr>
          <w:p w14:paraId="6E9AA99C" w14:textId="77777777" w:rsidR="00436A0A" w:rsidRPr="000110CC" w:rsidRDefault="00436A0A" w:rsidP="00436A0A">
            <w:pPr>
              <w:spacing w:line="280" w:lineRule="exact"/>
              <w:ind w:left="-7"/>
              <w:jc w:val="center"/>
              <w:rPr>
                <w:rFonts w:ascii="Arial" w:hAnsi="Arial" w:cs="Arial"/>
                <w:sz w:val="16"/>
                <w:szCs w:val="16"/>
              </w:rPr>
            </w:pPr>
          </w:p>
        </w:tc>
      </w:tr>
      <w:tr w:rsidR="00436A0A" w:rsidRPr="000110CC" w14:paraId="01842944" w14:textId="77777777" w:rsidTr="00436A0A">
        <w:trPr>
          <w:cantSplit/>
        </w:trPr>
        <w:tc>
          <w:tcPr>
            <w:tcW w:w="2700" w:type="dxa"/>
            <w:vAlign w:val="bottom"/>
            <w:hideMark/>
          </w:tcPr>
          <w:p w14:paraId="7771FB3B" w14:textId="77777777" w:rsidR="00436A0A" w:rsidRPr="000110CC" w:rsidRDefault="00436A0A" w:rsidP="00436A0A">
            <w:pPr>
              <w:tabs>
                <w:tab w:val="left" w:pos="900"/>
                <w:tab w:val="left" w:pos="1440"/>
                <w:tab w:val="left" w:pos="1980"/>
              </w:tabs>
              <w:spacing w:line="280" w:lineRule="exact"/>
              <w:ind w:left="165" w:right="-108" w:hanging="165"/>
              <w:rPr>
                <w:rFonts w:ascii="Arial" w:eastAsia="Arial Unicode MS" w:hAnsi="Arial" w:cs="Arial"/>
                <w:sz w:val="16"/>
                <w:szCs w:val="16"/>
              </w:rPr>
            </w:pPr>
            <w:r w:rsidRPr="000110CC">
              <w:rPr>
                <w:rFonts w:ascii="Arial" w:eastAsia="Arial Unicode MS" w:hAnsi="Arial" w:cs="Arial"/>
                <w:sz w:val="16"/>
                <w:szCs w:val="16"/>
              </w:rPr>
              <w:t>Short</w:t>
            </w:r>
            <w:r w:rsidRPr="000110CC">
              <w:rPr>
                <w:rFonts w:ascii="Arial" w:eastAsia="Arial Unicode MS" w:hAnsi="Arial"/>
                <w:sz w:val="16"/>
                <w:szCs w:val="16"/>
                <w:cs/>
              </w:rPr>
              <w:t>-</w:t>
            </w:r>
            <w:r w:rsidRPr="000110CC">
              <w:rPr>
                <w:rFonts w:ascii="Arial" w:eastAsia="Arial Unicode MS" w:hAnsi="Arial" w:cs="Arial"/>
                <w:sz w:val="16"/>
                <w:szCs w:val="16"/>
              </w:rPr>
              <w:t>term loans from financial institutions</w:t>
            </w:r>
          </w:p>
        </w:tc>
        <w:tc>
          <w:tcPr>
            <w:tcW w:w="1170" w:type="dxa"/>
            <w:vAlign w:val="bottom"/>
          </w:tcPr>
          <w:p w14:paraId="6ABFF4E0" w14:textId="48141E44"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158</w:t>
            </w:r>
          </w:p>
        </w:tc>
        <w:tc>
          <w:tcPr>
            <w:tcW w:w="1170" w:type="dxa"/>
            <w:vAlign w:val="bottom"/>
          </w:tcPr>
          <w:p w14:paraId="61222BAF" w14:textId="46D9FCFB"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vAlign w:val="bottom"/>
          </w:tcPr>
          <w:p w14:paraId="76F2D181" w14:textId="33CB00B3"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vAlign w:val="bottom"/>
          </w:tcPr>
          <w:p w14:paraId="5C5C4882" w14:textId="0DE6B2DD"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vAlign w:val="bottom"/>
          </w:tcPr>
          <w:p w14:paraId="5B568CCD" w14:textId="666887F9"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158</w:t>
            </w:r>
          </w:p>
        </w:tc>
        <w:tc>
          <w:tcPr>
            <w:tcW w:w="1350" w:type="dxa"/>
            <w:vAlign w:val="bottom"/>
          </w:tcPr>
          <w:p w14:paraId="22646BB1" w14:textId="20710982" w:rsidR="00436A0A" w:rsidRPr="000110CC" w:rsidRDefault="00436A0A" w:rsidP="00436A0A">
            <w:pPr>
              <w:spacing w:line="280" w:lineRule="exact"/>
              <w:ind w:left="-7"/>
              <w:jc w:val="center"/>
              <w:rPr>
                <w:rFonts w:ascii="Arial" w:hAnsi="Arial" w:cs="Arial"/>
                <w:sz w:val="16"/>
                <w:szCs w:val="16"/>
              </w:rPr>
            </w:pPr>
            <w:r>
              <w:rPr>
                <w:rFonts w:ascii="Arial" w:hAnsi="Arial" w:cs="Arial"/>
                <w:sz w:val="16"/>
                <w:szCs w:val="16"/>
              </w:rPr>
              <w:t>1</w:t>
            </w:r>
            <w:r>
              <w:rPr>
                <w:rFonts w:ascii="Arial" w:hAnsi="Arial"/>
                <w:sz w:val="16"/>
                <w:szCs w:val="16"/>
                <w:cs/>
              </w:rPr>
              <w:t>.</w:t>
            </w:r>
            <w:r>
              <w:rPr>
                <w:rFonts w:ascii="Arial" w:hAnsi="Arial" w:cs="Arial"/>
                <w:sz w:val="16"/>
                <w:szCs w:val="16"/>
              </w:rPr>
              <w:t xml:space="preserve">81 </w:t>
            </w:r>
            <w:r>
              <w:rPr>
                <w:rFonts w:ascii="Arial" w:hAnsi="Arial"/>
                <w:sz w:val="16"/>
                <w:szCs w:val="16"/>
                <w:cs/>
              </w:rPr>
              <w:t xml:space="preserve">- </w:t>
            </w:r>
            <w:r>
              <w:rPr>
                <w:rFonts w:ascii="Arial" w:hAnsi="Arial" w:cs="Arial"/>
                <w:sz w:val="16"/>
                <w:szCs w:val="16"/>
              </w:rPr>
              <w:t>2</w:t>
            </w:r>
            <w:r>
              <w:rPr>
                <w:rFonts w:ascii="Arial" w:hAnsi="Arial"/>
                <w:sz w:val="16"/>
                <w:szCs w:val="16"/>
                <w:cs/>
              </w:rPr>
              <w:t>.</w:t>
            </w:r>
            <w:r>
              <w:rPr>
                <w:rFonts w:ascii="Arial" w:hAnsi="Arial" w:cs="Arial"/>
                <w:sz w:val="16"/>
                <w:szCs w:val="16"/>
              </w:rPr>
              <w:t>06</w:t>
            </w:r>
          </w:p>
        </w:tc>
      </w:tr>
      <w:tr w:rsidR="00436A0A" w:rsidRPr="000110CC" w14:paraId="4228B9C9" w14:textId="77777777" w:rsidTr="00EB27DF">
        <w:trPr>
          <w:cantSplit/>
        </w:trPr>
        <w:tc>
          <w:tcPr>
            <w:tcW w:w="2700" w:type="dxa"/>
            <w:hideMark/>
          </w:tcPr>
          <w:p w14:paraId="462FBF83" w14:textId="6BA1B2F6" w:rsidR="00436A0A" w:rsidRPr="000110CC" w:rsidRDefault="00436A0A" w:rsidP="00436A0A">
            <w:pPr>
              <w:tabs>
                <w:tab w:val="left" w:pos="900"/>
                <w:tab w:val="left" w:pos="1440"/>
                <w:tab w:val="left" w:pos="1980"/>
              </w:tabs>
              <w:spacing w:line="280" w:lineRule="exact"/>
              <w:ind w:left="165" w:right="-108" w:hanging="165"/>
              <w:rPr>
                <w:rFonts w:ascii="Arial" w:eastAsia="Arial Unicode MS" w:hAnsi="Arial" w:cs="Arial"/>
                <w:sz w:val="16"/>
                <w:szCs w:val="16"/>
                <w:cs/>
              </w:rPr>
            </w:pPr>
            <w:r w:rsidRPr="000110CC">
              <w:rPr>
                <w:rFonts w:ascii="Arial" w:hAnsi="Arial" w:cs="Arial"/>
                <w:color w:val="000000"/>
                <w:sz w:val="16"/>
                <w:szCs w:val="16"/>
              </w:rPr>
              <w:t xml:space="preserve">Trade and other </w:t>
            </w:r>
            <w:r>
              <w:rPr>
                <w:rFonts w:ascii="Arial" w:hAnsi="Arial" w:cs="Arial"/>
                <w:color w:val="000000"/>
                <w:sz w:val="16"/>
                <w:szCs w:val="16"/>
              </w:rPr>
              <w:t xml:space="preserve">current </w:t>
            </w:r>
            <w:r w:rsidRPr="000110CC">
              <w:rPr>
                <w:rFonts w:ascii="Arial" w:hAnsi="Arial" w:cs="Arial"/>
                <w:color w:val="000000"/>
                <w:sz w:val="16"/>
                <w:szCs w:val="16"/>
              </w:rPr>
              <w:t>payables</w:t>
            </w:r>
          </w:p>
        </w:tc>
        <w:tc>
          <w:tcPr>
            <w:tcW w:w="1170" w:type="dxa"/>
          </w:tcPr>
          <w:p w14:paraId="30D2EC11" w14:textId="5335446E"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tcPr>
          <w:p w14:paraId="26B72790" w14:textId="3D8F1C28"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tcPr>
          <w:p w14:paraId="5B757B8E" w14:textId="36380F76"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tcPr>
          <w:p w14:paraId="4511D1EC" w14:textId="1FB5EF0C"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11</w:t>
            </w:r>
          </w:p>
        </w:tc>
        <w:tc>
          <w:tcPr>
            <w:tcW w:w="1170" w:type="dxa"/>
          </w:tcPr>
          <w:p w14:paraId="57AF34AF" w14:textId="21A05649" w:rsidR="00436A0A" w:rsidRPr="000110CC"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11</w:t>
            </w:r>
          </w:p>
        </w:tc>
        <w:tc>
          <w:tcPr>
            <w:tcW w:w="1350" w:type="dxa"/>
            <w:vAlign w:val="bottom"/>
          </w:tcPr>
          <w:p w14:paraId="7784F144" w14:textId="2B867906" w:rsidR="00436A0A" w:rsidRPr="000110CC" w:rsidRDefault="00436A0A" w:rsidP="00436A0A">
            <w:pPr>
              <w:spacing w:line="280" w:lineRule="exact"/>
              <w:ind w:left="-7"/>
              <w:jc w:val="center"/>
              <w:rPr>
                <w:rFonts w:ascii="Arial" w:hAnsi="Arial" w:cs="Arial"/>
                <w:sz w:val="16"/>
                <w:szCs w:val="16"/>
              </w:rPr>
            </w:pPr>
            <w:r>
              <w:rPr>
                <w:rFonts w:ascii="Arial" w:hAnsi="Arial"/>
                <w:sz w:val="16"/>
                <w:szCs w:val="16"/>
                <w:cs/>
              </w:rPr>
              <w:t>-</w:t>
            </w:r>
          </w:p>
        </w:tc>
      </w:tr>
      <w:tr w:rsidR="00436A0A" w:rsidRPr="000110CC" w14:paraId="6D2FBEED" w14:textId="77777777" w:rsidTr="00EB27DF">
        <w:trPr>
          <w:cantSplit/>
        </w:trPr>
        <w:tc>
          <w:tcPr>
            <w:tcW w:w="2700" w:type="dxa"/>
          </w:tcPr>
          <w:p w14:paraId="5A5A2717" w14:textId="4248D4E9" w:rsidR="00436A0A" w:rsidRPr="000110CC" w:rsidRDefault="00436A0A" w:rsidP="00436A0A">
            <w:pPr>
              <w:tabs>
                <w:tab w:val="left" w:pos="900"/>
                <w:tab w:val="left" w:pos="1440"/>
                <w:tab w:val="left" w:pos="1980"/>
              </w:tabs>
              <w:spacing w:line="280" w:lineRule="exact"/>
              <w:ind w:left="165" w:right="-108" w:hanging="165"/>
              <w:rPr>
                <w:rFonts w:ascii="Arial" w:hAnsi="Arial" w:cs="Arial"/>
                <w:color w:val="000000"/>
                <w:sz w:val="16"/>
                <w:szCs w:val="16"/>
              </w:rPr>
            </w:pPr>
            <w:r>
              <w:rPr>
                <w:rFonts w:ascii="Arial" w:hAnsi="Arial" w:cs="Arial"/>
                <w:color w:val="000000"/>
                <w:sz w:val="16"/>
                <w:szCs w:val="16"/>
              </w:rPr>
              <w:t>Short</w:t>
            </w:r>
            <w:r>
              <w:rPr>
                <w:rFonts w:ascii="Arial" w:hAnsi="Arial"/>
                <w:color w:val="000000"/>
                <w:sz w:val="16"/>
                <w:szCs w:val="16"/>
                <w:cs/>
              </w:rPr>
              <w:t>-</w:t>
            </w:r>
            <w:r>
              <w:rPr>
                <w:rFonts w:ascii="Arial" w:hAnsi="Arial" w:cs="Arial"/>
                <w:color w:val="000000"/>
                <w:sz w:val="16"/>
                <w:szCs w:val="16"/>
              </w:rPr>
              <w:t>term loans from subsidiaries</w:t>
            </w:r>
          </w:p>
        </w:tc>
        <w:tc>
          <w:tcPr>
            <w:tcW w:w="1170" w:type="dxa"/>
          </w:tcPr>
          <w:p w14:paraId="4F9A87FA" w14:textId="1F1AE778" w:rsidR="00436A0A" w:rsidRPr="00AD6CF4"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tcPr>
          <w:p w14:paraId="765F6DDD" w14:textId="662E9BDE" w:rsidR="00436A0A" w:rsidRPr="00AD6CF4"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tcPr>
          <w:p w14:paraId="4606B4A4" w14:textId="251E731C" w:rsidR="00436A0A" w:rsidRPr="00AD6CF4"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85</w:t>
            </w:r>
          </w:p>
        </w:tc>
        <w:tc>
          <w:tcPr>
            <w:tcW w:w="1170" w:type="dxa"/>
          </w:tcPr>
          <w:p w14:paraId="0A4CCD13" w14:textId="1C32BC63" w:rsidR="00436A0A" w:rsidRPr="00AD6CF4"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tcPr>
          <w:p w14:paraId="3F640F0B" w14:textId="6171D2D1" w:rsidR="00436A0A" w:rsidRPr="00AD6CF4"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85</w:t>
            </w:r>
          </w:p>
        </w:tc>
        <w:tc>
          <w:tcPr>
            <w:tcW w:w="1350" w:type="dxa"/>
            <w:vAlign w:val="bottom"/>
          </w:tcPr>
          <w:p w14:paraId="7CA1FB39" w14:textId="166B1810" w:rsidR="00436A0A" w:rsidRPr="000110CC" w:rsidRDefault="00436A0A" w:rsidP="00436A0A">
            <w:pPr>
              <w:spacing w:line="280" w:lineRule="exact"/>
              <w:ind w:left="-7"/>
              <w:jc w:val="center"/>
              <w:rPr>
                <w:rFonts w:ascii="Arial" w:hAnsi="Arial" w:cs="Arial"/>
                <w:sz w:val="16"/>
                <w:szCs w:val="16"/>
              </w:rPr>
            </w:pPr>
            <w:r w:rsidRPr="009314FD">
              <w:rPr>
                <w:rFonts w:ascii="Arial" w:hAnsi="Arial" w:cs="Arial"/>
                <w:sz w:val="16"/>
                <w:szCs w:val="16"/>
              </w:rPr>
              <w:t xml:space="preserve">MLR </w:t>
            </w:r>
            <w:r w:rsidRPr="009314FD">
              <w:rPr>
                <w:rFonts w:ascii="Arial" w:hAnsi="Arial"/>
                <w:sz w:val="16"/>
                <w:szCs w:val="16"/>
                <w:cs/>
              </w:rPr>
              <w:t xml:space="preserve">- </w:t>
            </w:r>
            <w:r>
              <w:rPr>
                <w:rFonts w:ascii="Arial" w:hAnsi="Arial" w:cs="Arial"/>
                <w:sz w:val="16"/>
                <w:szCs w:val="16"/>
              </w:rPr>
              <w:t>fixed rate</w:t>
            </w:r>
          </w:p>
        </w:tc>
      </w:tr>
      <w:tr w:rsidR="00436A0A" w:rsidRPr="000110CC" w14:paraId="44B3AA87" w14:textId="77777777" w:rsidTr="00EB27DF">
        <w:trPr>
          <w:cantSplit/>
        </w:trPr>
        <w:tc>
          <w:tcPr>
            <w:tcW w:w="2700" w:type="dxa"/>
          </w:tcPr>
          <w:p w14:paraId="345AF33F" w14:textId="5946D09B" w:rsidR="00436A0A" w:rsidRPr="000110CC" w:rsidRDefault="00436A0A" w:rsidP="00436A0A">
            <w:pPr>
              <w:tabs>
                <w:tab w:val="left" w:pos="900"/>
                <w:tab w:val="left" w:pos="1440"/>
                <w:tab w:val="left" w:pos="1980"/>
              </w:tabs>
              <w:spacing w:line="280" w:lineRule="exact"/>
              <w:ind w:left="165" w:right="-108" w:hanging="165"/>
              <w:rPr>
                <w:rFonts w:ascii="Arial" w:hAnsi="Arial" w:cs="Arial"/>
                <w:color w:val="000000"/>
                <w:sz w:val="16"/>
                <w:szCs w:val="16"/>
              </w:rPr>
            </w:pPr>
            <w:r>
              <w:rPr>
                <w:rFonts w:ascii="Arial" w:hAnsi="Arial" w:cs="Arial"/>
                <w:color w:val="000000"/>
                <w:sz w:val="16"/>
                <w:szCs w:val="16"/>
              </w:rPr>
              <w:t>Lease liabilities</w:t>
            </w:r>
          </w:p>
        </w:tc>
        <w:tc>
          <w:tcPr>
            <w:tcW w:w="1170" w:type="dxa"/>
          </w:tcPr>
          <w:p w14:paraId="20328B95" w14:textId="707EA262" w:rsidR="00436A0A" w:rsidRPr="00AD6CF4" w:rsidRDefault="006B3A94" w:rsidP="00436A0A">
            <w:pPr>
              <w:tabs>
                <w:tab w:val="decimal" w:pos="795"/>
              </w:tabs>
              <w:spacing w:line="300" w:lineRule="exact"/>
              <w:ind w:left="-7"/>
              <w:rPr>
                <w:rFonts w:ascii="Arial" w:hAnsi="Arial" w:cs="Arial"/>
                <w:sz w:val="16"/>
                <w:szCs w:val="16"/>
              </w:rPr>
            </w:pPr>
            <w:r>
              <w:rPr>
                <w:rFonts w:ascii="Arial" w:hAnsi="Arial"/>
                <w:sz w:val="16"/>
                <w:szCs w:val="16"/>
                <w:cs/>
              </w:rPr>
              <w:t>-</w:t>
            </w:r>
          </w:p>
        </w:tc>
        <w:tc>
          <w:tcPr>
            <w:tcW w:w="1170" w:type="dxa"/>
          </w:tcPr>
          <w:p w14:paraId="4E21A8D9" w14:textId="3EA5FC4F" w:rsidR="00436A0A" w:rsidRPr="00AD6CF4" w:rsidRDefault="006B3A94" w:rsidP="00436A0A">
            <w:pPr>
              <w:tabs>
                <w:tab w:val="decimal" w:pos="795"/>
              </w:tabs>
              <w:spacing w:line="300" w:lineRule="exact"/>
              <w:ind w:left="-7"/>
              <w:rPr>
                <w:rFonts w:ascii="Arial" w:hAnsi="Arial" w:cs="Arial"/>
                <w:sz w:val="16"/>
                <w:szCs w:val="16"/>
              </w:rPr>
            </w:pPr>
            <w:r>
              <w:rPr>
                <w:rFonts w:ascii="Arial" w:hAnsi="Arial" w:cs="Arial"/>
                <w:sz w:val="16"/>
                <w:szCs w:val="16"/>
              </w:rPr>
              <w:t>1</w:t>
            </w:r>
          </w:p>
        </w:tc>
        <w:tc>
          <w:tcPr>
            <w:tcW w:w="1170" w:type="dxa"/>
          </w:tcPr>
          <w:p w14:paraId="7C575EE0" w14:textId="70DAB7B5" w:rsidR="00436A0A" w:rsidRPr="00AD6CF4" w:rsidRDefault="00436A0A" w:rsidP="00436A0A">
            <w:pPr>
              <w:tabs>
                <w:tab w:val="decimal" w:pos="795"/>
              </w:tabs>
              <w:spacing w:line="300" w:lineRule="exact"/>
              <w:ind w:left="-7"/>
              <w:rPr>
                <w:rFonts w:ascii="Arial" w:hAnsi="Arial" w:cs="Arial"/>
                <w:sz w:val="16"/>
                <w:szCs w:val="16"/>
                <w:cs/>
              </w:rPr>
            </w:pPr>
            <w:r w:rsidRPr="00436A0A">
              <w:rPr>
                <w:rFonts w:ascii="Arial" w:hAnsi="Arial"/>
                <w:sz w:val="16"/>
                <w:szCs w:val="16"/>
                <w:cs/>
              </w:rPr>
              <w:t>-</w:t>
            </w:r>
          </w:p>
        </w:tc>
        <w:tc>
          <w:tcPr>
            <w:tcW w:w="1170" w:type="dxa"/>
          </w:tcPr>
          <w:p w14:paraId="3EDFB39B" w14:textId="11C6950A" w:rsidR="00436A0A" w:rsidRPr="00AD6CF4" w:rsidRDefault="00436A0A" w:rsidP="00436A0A">
            <w:pPr>
              <w:tabs>
                <w:tab w:val="decimal" w:pos="795"/>
              </w:tabs>
              <w:spacing w:line="300" w:lineRule="exact"/>
              <w:ind w:left="-7"/>
              <w:rPr>
                <w:rFonts w:ascii="Arial" w:hAnsi="Arial" w:cs="Arial"/>
                <w:sz w:val="16"/>
                <w:szCs w:val="16"/>
              </w:rPr>
            </w:pPr>
            <w:r w:rsidRPr="00436A0A">
              <w:rPr>
                <w:rFonts w:ascii="Arial" w:hAnsi="Arial"/>
                <w:sz w:val="16"/>
                <w:szCs w:val="16"/>
                <w:cs/>
              </w:rPr>
              <w:t>-</w:t>
            </w:r>
          </w:p>
        </w:tc>
        <w:tc>
          <w:tcPr>
            <w:tcW w:w="1170" w:type="dxa"/>
          </w:tcPr>
          <w:p w14:paraId="26FA2172" w14:textId="0A5064E5" w:rsidR="00436A0A" w:rsidRPr="00AD6CF4" w:rsidRDefault="00436A0A" w:rsidP="00436A0A">
            <w:pPr>
              <w:tabs>
                <w:tab w:val="decimal" w:pos="795"/>
              </w:tabs>
              <w:spacing w:line="300" w:lineRule="exact"/>
              <w:ind w:left="-7"/>
              <w:rPr>
                <w:rFonts w:ascii="Arial" w:hAnsi="Arial" w:cs="Arial"/>
                <w:sz w:val="16"/>
                <w:szCs w:val="16"/>
              </w:rPr>
            </w:pPr>
            <w:r w:rsidRPr="00436A0A">
              <w:rPr>
                <w:rFonts w:ascii="Arial" w:hAnsi="Arial" w:cs="Arial"/>
                <w:sz w:val="16"/>
                <w:szCs w:val="16"/>
              </w:rPr>
              <w:t>1</w:t>
            </w:r>
          </w:p>
        </w:tc>
        <w:tc>
          <w:tcPr>
            <w:tcW w:w="1350" w:type="dxa"/>
            <w:vAlign w:val="bottom"/>
          </w:tcPr>
          <w:p w14:paraId="64E1C79C" w14:textId="3D2ABFFB" w:rsidR="00436A0A" w:rsidRPr="000110CC" w:rsidRDefault="00436A0A" w:rsidP="00436A0A">
            <w:pPr>
              <w:spacing w:line="280" w:lineRule="exact"/>
              <w:ind w:left="-7"/>
              <w:jc w:val="center"/>
              <w:rPr>
                <w:rFonts w:ascii="Arial" w:hAnsi="Arial" w:cs="Arial"/>
                <w:sz w:val="16"/>
                <w:szCs w:val="16"/>
              </w:rPr>
            </w:pPr>
            <w:r>
              <w:rPr>
                <w:rFonts w:ascii="Arial" w:hAnsi="Arial" w:cs="Arial"/>
                <w:sz w:val="16"/>
                <w:szCs w:val="16"/>
              </w:rPr>
              <w:t>2</w:t>
            </w:r>
            <w:r>
              <w:rPr>
                <w:rFonts w:ascii="Arial" w:hAnsi="Arial"/>
                <w:sz w:val="16"/>
                <w:szCs w:val="16"/>
                <w:cs/>
              </w:rPr>
              <w:t>.</w:t>
            </w:r>
            <w:r>
              <w:rPr>
                <w:rFonts w:ascii="Arial" w:hAnsi="Arial" w:cs="Arial"/>
                <w:sz w:val="16"/>
                <w:szCs w:val="16"/>
              </w:rPr>
              <w:t>68</w:t>
            </w:r>
          </w:p>
        </w:tc>
      </w:tr>
    </w:tbl>
    <w:p w14:paraId="59EDE794" w14:textId="77777777" w:rsidR="00ED679E" w:rsidRPr="000110CC" w:rsidRDefault="00ED679E" w:rsidP="00ED679E">
      <w:pPr>
        <w:tabs>
          <w:tab w:val="left" w:pos="2160"/>
        </w:tabs>
        <w:spacing w:before="120" w:line="380" w:lineRule="exact"/>
        <w:ind w:left="547" w:hanging="547"/>
        <w:jc w:val="right"/>
        <w:rPr>
          <w:rFonts w:ascii="Arial" w:hAnsi="Arial"/>
          <w:sz w:val="16"/>
          <w:szCs w:val="16"/>
        </w:rPr>
      </w:pPr>
      <w:r w:rsidRPr="000110CC">
        <w:rPr>
          <w:rFonts w:ascii="Arial" w:eastAsia="Arial Unicode MS" w:hAnsi="Arial"/>
          <w:sz w:val="16"/>
          <w:szCs w:val="16"/>
          <w:cs/>
        </w:rPr>
        <w:t>(</w:t>
      </w:r>
      <w:r w:rsidRPr="000110CC">
        <w:rPr>
          <w:rFonts w:ascii="Arial" w:eastAsia="Arial Unicode MS" w:hAnsi="Arial" w:cs="Arial"/>
          <w:sz w:val="16"/>
          <w:szCs w:val="16"/>
        </w:rPr>
        <w:t>Unit</w:t>
      </w:r>
      <w:r w:rsidRPr="000110CC">
        <w:rPr>
          <w:rFonts w:ascii="Arial" w:eastAsia="Arial Unicode MS" w:hAnsi="Arial"/>
          <w:sz w:val="16"/>
          <w:szCs w:val="16"/>
          <w:cs/>
        </w:rPr>
        <w:t xml:space="preserve">: </w:t>
      </w:r>
      <w:r w:rsidRPr="000110CC">
        <w:rPr>
          <w:rFonts w:ascii="Arial" w:hAnsi="Arial" w:cs="Arial"/>
          <w:kern w:val="28"/>
          <w:sz w:val="16"/>
          <w:szCs w:val="16"/>
        </w:rPr>
        <w:t>Million Baht</w:t>
      </w:r>
      <w:r w:rsidRPr="000110CC">
        <w:rPr>
          <w:rFonts w:ascii="Arial" w:eastAsia="Arial Unicode MS" w:hAnsi="Arial"/>
          <w:sz w:val="16"/>
          <w:szCs w:val="16"/>
          <w:cs/>
        </w:rPr>
        <w:t>)</w:t>
      </w:r>
    </w:p>
    <w:tbl>
      <w:tblPr>
        <w:tblW w:w="9900" w:type="dxa"/>
        <w:tblInd w:w="-90" w:type="dxa"/>
        <w:tblLayout w:type="fixed"/>
        <w:tblLook w:val="04A0" w:firstRow="1" w:lastRow="0" w:firstColumn="1" w:lastColumn="0" w:noHBand="0" w:noVBand="1"/>
      </w:tblPr>
      <w:tblGrid>
        <w:gridCol w:w="2700"/>
        <w:gridCol w:w="1170"/>
        <w:gridCol w:w="1170"/>
        <w:gridCol w:w="1170"/>
        <w:gridCol w:w="1170"/>
        <w:gridCol w:w="1170"/>
        <w:gridCol w:w="1350"/>
      </w:tblGrid>
      <w:tr w:rsidR="00ED679E" w:rsidRPr="000110CC" w14:paraId="125B674B" w14:textId="77777777" w:rsidTr="00275647">
        <w:trPr>
          <w:cantSplit/>
          <w:tblHeader/>
        </w:trPr>
        <w:tc>
          <w:tcPr>
            <w:tcW w:w="2700" w:type="dxa"/>
          </w:tcPr>
          <w:p w14:paraId="16D9F00F" w14:textId="77777777" w:rsidR="00ED679E" w:rsidRPr="000110CC" w:rsidRDefault="00ED679E" w:rsidP="00275647">
            <w:pPr>
              <w:tabs>
                <w:tab w:val="left" w:pos="240"/>
              </w:tabs>
              <w:spacing w:line="280" w:lineRule="exact"/>
              <w:ind w:left="240" w:right="-108" w:hanging="240"/>
              <w:rPr>
                <w:rFonts w:ascii="Arial" w:hAnsi="Arial" w:cs="Arial"/>
                <w:sz w:val="16"/>
                <w:szCs w:val="16"/>
              </w:rPr>
            </w:pPr>
          </w:p>
        </w:tc>
        <w:tc>
          <w:tcPr>
            <w:tcW w:w="7200" w:type="dxa"/>
            <w:gridSpan w:val="6"/>
            <w:hideMark/>
          </w:tcPr>
          <w:p w14:paraId="41DB3A61" w14:textId="77777777" w:rsidR="00ED679E" w:rsidRPr="000110CC" w:rsidRDefault="00ED679E" w:rsidP="00275647">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 xml:space="preserve">Separate financial statements </w:t>
            </w:r>
          </w:p>
        </w:tc>
      </w:tr>
      <w:tr w:rsidR="00ED679E" w:rsidRPr="000110CC" w14:paraId="36107FAF" w14:textId="77777777" w:rsidTr="00275647">
        <w:trPr>
          <w:cantSplit/>
          <w:tblHeader/>
        </w:trPr>
        <w:tc>
          <w:tcPr>
            <w:tcW w:w="2700" w:type="dxa"/>
          </w:tcPr>
          <w:p w14:paraId="579669BB" w14:textId="77777777" w:rsidR="00ED679E" w:rsidRPr="000110CC" w:rsidRDefault="00ED679E" w:rsidP="00275647">
            <w:pPr>
              <w:tabs>
                <w:tab w:val="left" w:pos="240"/>
              </w:tabs>
              <w:spacing w:line="280" w:lineRule="exact"/>
              <w:ind w:left="240" w:right="-108" w:hanging="240"/>
              <w:rPr>
                <w:rFonts w:ascii="Arial" w:hAnsi="Arial" w:cs="Arial"/>
                <w:sz w:val="16"/>
                <w:szCs w:val="16"/>
              </w:rPr>
            </w:pPr>
          </w:p>
        </w:tc>
        <w:tc>
          <w:tcPr>
            <w:tcW w:w="7200" w:type="dxa"/>
            <w:gridSpan w:val="6"/>
          </w:tcPr>
          <w:p w14:paraId="406321B2" w14:textId="77777777" w:rsidR="00ED679E" w:rsidRPr="000110CC" w:rsidRDefault="00ED679E" w:rsidP="00275647">
            <w:pPr>
              <w:pBdr>
                <w:bottom w:val="single" w:sz="4" w:space="1" w:color="auto"/>
              </w:pBdr>
              <w:spacing w:line="280" w:lineRule="exact"/>
              <w:ind w:left="-7"/>
              <w:jc w:val="center"/>
              <w:rPr>
                <w:rFonts w:ascii="Arial" w:eastAsia="Arial Unicode MS" w:hAnsi="Arial" w:cs="Arial"/>
                <w:sz w:val="16"/>
                <w:szCs w:val="16"/>
              </w:rPr>
            </w:pPr>
            <w:r>
              <w:rPr>
                <w:rFonts w:ascii="Arial" w:eastAsia="Arial Unicode MS" w:hAnsi="Arial" w:cs="Arial"/>
                <w:sz w:val="16"/>
                <w:szCs w:val="16"/>
              </w:rPr>
              <w:t>A</w:t>
            </w:r>
            <w:r w:rsidRPr="000110CC">
              <w:rPr>
                <w:rFonts w:ascii="Arial" w:eastAsia="Arial Unicode MS" w:hAnsi="Arial" w:cs="Arial"/>
                <w:sz w:val="16"/>
                <w:szCs w:val="16"/>
              </w:rPr>
              <w:t>s at 31 December 202</w:t>
            </w:r>
            <w:r>
              <w:rPr>
                <w:rFonts w:ascii="Arial" w:eastAsia="Arial Unicode MS" w:hAnsi="Arial" w:cs="Arial"/>
                <w:sz w:val="16"/>
                <w:szCs w:val="16"/>
              </w:rPr>
              <w:t>4</w:t>
            </w:r>
          </w:p>
        </w:tc>
      </w:tr>
      <w:tr w:rsidR="00ED679E" w:rsidRPr="000110CC" w14:paraId="574052E9" w14:textId="77777777" w:rsidTr="00275647">
        <w:trPr>
          <w:cantSplit/>
          <w:tblHeader/>
        </w:trPr>
        <w:tc>
          <w:tcPr>
            <w:tcW w:w="2700" w:type="dxa"/>
          </w:tcPr>
          <w:p w14:paraId="31FF2422" w14:textId="77777777" w:rsidR="00ED679E" w:rsidRPr="000110CC" w:rsidRDefault="00ED679E" w:rsidP="00275647">
            <w:pPr>
              <w:tabs>
                <w:tab w:val="left" w:pos="240"/>
              </w:tabs>
              <w:spacing w:line="280" w:lineRule="exact"/>
              <w:ind w:left="240" w:right="-108" w:hanging="240"/>
              <w:rPr>
                <w:rFonts w:ascii="Arial" w:hAnsi="Arial" w:cs="Arial"/>
                <w:sz w:val="16"/>
                <w:szCs w:val="16"/>
                <w:cs/>
              </w:rPr>
            </w:pPr>
          </w:p>
        </w:tc>
        <w:tc>
          <w:tcPr>
            <w:tcW w:w="2340" w:type="dxa"/>
            <w:gridSpan w:val="2"/>
            <w:vAlign w:val="bottom"/>
            <w:hideMark/>
          </w:tcPr>
          <w:p w14:paraId="2419F1BD" w14:textId="77777777" w:rsidR="00ED679E" w:rsidRPr="000110CC" w:rsidRDefault="00ED679E" w:rsidP="00275647">
            <w:pPr>
              <w:pBdr>
                <w:bottom w:val="single" w:sz="4" w:space="1" w:color="auto"/>
              </w:pBdr>
              <w:spacing w:line="280" w:lineRule="exact"/>
              <w:ind w:left="-96" w:right="-108"/>
              <w:jc w:val="center"/>
              <w:rPr>
                <w:rFonts w:ascii="Arial" w:hAnsi="Arial" w:cs="Arial"/>
                <w:sz w:val="16"/>
                <w:szCs w:val="16"/>
              </w:rPr>
            </w:pPr>
            <w:r w:rsidRPr="000110CC">
              <w:rPr>
                <w:rFonts w:ascii="Arial" w:eastAsia="Arial Unicode MS" w:hAnsi="Arial" w:cs="Arial"/>
                <w:sz w:val="16"/>
                <w:szCs w:val="16"/>
              </w:rPr>
              <w:t>Fixed interest rates</w:t>
            </w:r>
          </w:p>
        </w:tc>
        <w:tc>
          <w:tcPr>
            <w:tcW w:w="1170" w:type="dxa"/>
            <w:vAlign w:val="bottom"/>
          </w:tcPr>
          <w:p w14:paraId="125B9AC8" w14:textId="77777777" w:rsidR="00ED679E" w:rsidRPr="000110CC" w:rsidRDefault="00ED679E" w:rsidP="00275647">
            <w:pPr>
              <w:spacing w:line="280" w:lineRule="exact"/>
              <w:ind w:left="-96" w:right="-108"/>
              <w:jc w:val="center"/>
              <w:rPr>
                <w:rFonts w:ascii="Arial" w:hAnsi="Arial" w:cs="Arial"/>
                <w:sz w:val="16"/>
                <w:szCs w:val="16"/>
                <w:cs/>
              </w:rPr>
            </w:pPr>
            <w:r w:rsidRPr="000110CC">
              <w:rPr>
                <w:rFonts w:ascii="Arial" w:eastAsia="Arial Unicode MS" w:hAnsi="Arial" w:cs="Arial"/>
                <w:sz w:val="16"/>
                <w:szCs w:val="16"/>
              </w:rPr>
              <w:t>Floating</w:t>
            </w:r>
          </w:p>
        </w:tc>
        <w:tc>
          <w:tcPr>
            <w:tcW w:w="1170" w:type="dxa"/>
            <w:vAlign w:val="bottom"/>
            <w:hideMark/>
          </w:tcPr>
          <w:p w14:paraId="5F4DAA32" w14:textId="77777777" w:rsidR="00ED679E" w:rsidRPr="000110CC" w:rsidRDefault="00ED679E" w:rsidP="00275647">
            <w:pPr>
              <w:spacing w:line="280" w:lineRule="exact"/>
              <w:ind w:left="-96" w:right="-108"/>
              <w:jc w:val="center"/>
              <w:rPr>
                <w:rFonts w:ascii="Arial" w:hAnsi="Arial" w:cs="Arial"/>
                <w:sz w:val="16"/>
                <w:szCs w:val="16"/>
                <w:cs/>
              </w:rPr>
            </w:pPr>
            <w:r w:rsidRPr="000110CC">
              <w:rPr>
                <w:rFonts w:ascii="Arial" w:hAnsi="Arial" w:cs="Arial"/>
                <w:sz w:val="16"/>
                <w:szCs w:val="16"/>
              </w:rPr>
              <w:t>Non</w:t>
            </w:r>
            <w:r w:rsidRPr="000110CC">
              <w:rPr>
                <w:rFonts w:ascii="Arial" w:hAnsi="Arial"/>
                <w:sz w:val="16"/>
                <w:szCs w:val="16"/>
                <w:cs/>
              </w:rPr>
              <w:t>-</w:t>
            </w:r>
            <w:r w:rsidRPr="000110CC">
              <w:rPr>
                <w:rFonts w:ascii="Arial" w:hAnsi="Arial" w:cs="Arial"/>
                <w:sz w:val="16"/>
                <w:szCs w:val="16"/>
              </w:rPr>
              <w:t>interest</w:t>
            </w:r>
          </w:p>
        </w:tc>
        <w:tc>
          <w:tcPr>
            <w:tcW w:w="1170" w:type="dxa"/>
            <w:vAlign w:val="bottom"/>
          </w:tcPr>
          <w:p w14:paraId="41871B34" w14:textId="77777777" w:rsidR="00ED679E" w:rsidRPr="000110CC" w:rsidRDefault="00ED679E" w:rsidP="00275647">
            <w:pPr>
              <w:spacing w:line="280" w:lineRule="exact"/>
              <w:ind w:left="-7"/>
              <w:jc w:val="center"/>
              <w:rPr>
                <w:rFonts w:ascii="Arial" w:hAnsi="Arial" w:cs="Arial"/>
                <w:sz w:val="16"/>
                <w:szCs w:val="16"/>
              </w:rPr>
            </w:pPr>
          </w:p>
        </w:tc>
        <w:tc>
          <w:tcPr>
            <w:tcW w:w="1350" w:type="dxa"/>
            <w:vAlign w:val="bottom"/>
          </w:tcPr>
          <w:p w14:paraId="772B67F6" w14:textId="77777777" w:rsidR="00ED679E" w:rsidRPr="000110CC" w:rsidRDefault="00ED679E" w:rsidP="00275647">
            <w:pPr>
              <w:spacing w:line="280" w:lineRule="exact"/>
              <w:ind w:left="-7"/>
              <w:jc w:val="center"/>
              <w:rPr>
                <w:rFonts w:ascii="Arial" w:hAnsi="Arial" w:cs="Arial"/>
                <w:sz w:val="16"/>
                <w:szCs w:val="16"/>
                <w:cs/>
              </w:rPr>
            </w:pPr>
          </w:p>
        </w:tc>
      </w:tr>
      <w:tr w:rsidR="00ED679E" w:rsidRPr="000110CC" w14:paraId="60992544" w14:textId="77777777" w:rsidTr="00275647">
        <w:trPr>
          <w:cantSplit/>
          <w:tblHeader/>
        </w:trPr>
        <w:tc>
          <w:tcPr>
            <w:tcW w:w="2700" w:type="dxa"/>
          </w:tcPr>
          <w:p w14:paraId="59B988F0" w14:textId="77777777" w:rsidR="00ED679E" w:rsidRPr="000110CC" w:rsidRDefault="00ED679E" w:rsidP="00275647">
            <w:pPr>
              <w:tabs>
                <w:tab w:val="left" w:pos="240"/>
              </w:tabs>
              <w:spacing w:line="280" w:lineRule="exact"/>
              <w:ind w:left="240" w:right="-108" w:hanging="240"/>
              <w:rPr>
                <w:rFonts w:ascii="Arial" w:hAnsi="Arial" w:cs="Arial"/>
                <w:sz w:val="16"/>
                <w:szCs w:val="16"/>
                <w:cs/>
              </w:rPr>
            </w:pPr>
          </w:p>
        </w:tc>
        <w:tc>
          <w:tcPr>
            <w:tcW w:w="1170" w:type="dxa"/>
            <w:vAlign w:val="bottom"/>
            <w:hideMark/>
          </w:tcPr>
          <w:p w14:paraId="3DC7464A" w14:textId="77777777" w:rsidR="00ED679E" w:rsidRPr="000110CC" w:rsidRDefault="00ED679E" w:rsidP="00275647">
            <w:pPr>
              <w:pBdr>
                <w:bottom w:val="single" w:sz="4" w:space="1" w:color="auto"/>
              </w:pBdr>
              <w:spacing w:line="280" w:lineRule="exact"/>
              <w:ind w:left="-57" w:right="-3"/>
              <w:jc w:val="center"/>
              <w:rPr>
                <w:rFonts w:ascii="Arial" w:hAnsi="Arial" w:cs="Arial"/>
                <w:sz w:val="16"/>
                <w:szCs w:val="16"/>
              </w:rPr>
            </w:pPr>
            <w:r w:rsidRPr="000110CC">
              <w:rPr>
                <w:rFonts w:ascii="Arial" w:hAnsi="Arial" w:cs="Arial"/>
                <w:sz w:val="16"/>
                <w:szCs w:val="16"/>
              </w:rPr>
              <w:t>Within 1 year</w:t>
            </w:r>
          </w:p>
        </w:tc>
        <w:tc>
          <w:tcPr>
            <w:tcW w:w="1170" w:type="dxa"/>
            <w:hideMark/>
          </w:tcPr>
          <w:p w14:paraId="20E05C54" w14:textId="77777777" w:rsidR="00ED679E" w:rsidRPr="000110CC" w:rsidRDefault="00ED679E" w:rsidP="00275647">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Over 1 year</w:t>
            </w:r>
          </w:p>
        </w:tc>
        <w:tc>
          <w:tcPr>
            <w:tcW w:w="1170" w:type="dxa"/>
            <w:vAlign w:val="bottom"/>
          </w:tcPr>
          <w:p w14:paraId="5A42B504" w14:textId="77777777" w:rsidR="00ED679E" w:rsidRPr="000110CC" w:rsidRDefault="00ED679E" w:rsidP="00275647">
            <w:pPr>
              <w:pBdr>
                <w:bottom w:val="single" w:sz="4" w:space="1" w:color="auto"/>
              </w:pBdr>
              <w:spacing w:line="280" w:lineRule="exact"/>
              <w:ind w:left="-57" w:right="-3"/>
              <w:jc w:val="center"/>
              <w:rPr>
                <w:rFonts w:ascii="Arial" w:hAnsi="Arial" w:cs="Arial"/>
                <w:sz w:val="16"/>
                <w:szCs w:val="16"/>
                <w:cs/>
              </w:rPr>
            </w:pPr>
            <w:r w:rsidRPr="000110CC">
              <w:rPr>
                <w:rFonts w:ascii="Arial" w:eastAsia="Arial Unicode MS" w:hAnsi="Arial" w:cs="Arial"/>
                <w:sz w:val="16"/>
                <w:szCs w:val="16"/>
              </w:rPr>
              <w:t>interest rate</w:t>
            </w:r>
          </w:p>
        </w:tc>
        <w:tc>
          <w:tcPr>
            <w:tcW w:w="1170" w:type="dxa"/>
            <w:vAlign w:val="bottom"/>
            <w:hideMark/>
          </w:tcPr>
          <w:p w14:paraId="4C2744A0" w14:textId="77777777" w:rsidR="00ED679E" w:rsidRPr="000110CC" w:rsidRDefault="00ED679E" w:rsidP="00275647">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bearing</w:t>
            </w:r>
          </w:p>
        </w:tc>
        <w:tc>
          <w:tcPr>
            <w:tcW w:w="1170" w:type="dxa"/>
            <w:vAlign w:val="bottom"/>
            <w:hideMark/>
          </w:tcPr>
          <w:p w14:paraId="198096BA" w14:textId="77777777" w:rsidR="00ED679E" w:rsidRPr="000110CC" w:rsidRDefault="00ED679E" w:rsidP="00275647">
            <w:pPr>
              <w:pBdr>
                <w:bottom w:val="single" w:sz="4" w:space="1" w:color="auto"/>
              </w:pBdr>
              <w:spacing w:line="280" w:lineRule="exact"/>
              <w:ind w:left="-57"/>
              <w:jc w:val="center"/>
              <w:rPr>
                <w:rFonts w:ascii="Arial" w:hAnsi="Arial" w:cs="Arial"/>
                <w:sz w:val="16"/>
                <w:szCs w:val="16"/>
              </w:rPr>
            </w:pPr>
            <w:r w:rsidRPr="000110CC">
              <w:rPr>
                <w:rFonts w:ascii="Arial" w:hAnsi="Arial" w:cs="Arial"/>
                <w:sz w:val="16"/>
                <w:szCs w:val="16"/>
              </w:rPr>
              <w:t>Total</w:t>
            </w:r>
          </w:p>
        </w:tc>
        <w:tc>
          <w:tcPr>
            <w:tcW w:w="1350" w:type="dxa"/>
            <w:vAlign w:val="bottom"/>
            <w:hideMark/>
          </w:tcPr>
          <w:p w14:paraId="752326EC" w14:textId="77777777" w:rsidR="00ED679E" w:rsidRPr="000110CC" w:rsidRDefault="00ED679E" w:rsidP="00275647">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Interest rate</w:t>
            </w:r>
          </w:p>
        </w:tc>
      </w:tr>
      <w:tr w:rsidR="00ED679E" w:rsidRPr="000110CC" w14:paraId="7081E216" w14:textId="77777777" w:rsidTr="00275647">
        <w:trPr>
          <w:cantSplit/>
          <w:tblHeader/>
        </w:trPr>
        <w:tc>
          <w:tcPr>
            <w:tcW w:w="2700" w:type="dxa"/>
          </w:tcPr>
          <w:p w14:paraId="6E379384" w14:textId="77777777" w:rsidR="00ED679E" w:rsidRPr="000110CC" w:rsidRDefault="00ED679E" w:rsidP="00275647">
            <w:pPr>
              <w:tabs>
                <w:tab w:val="left" w:pos="240"/>
              </w:tabs>
              <w:spacing w:line="280" w:lineRule="exact"/>
              <w:ind w:left="240" w:right="-108" w:hanging="240"/>
              <w:rPr>
                <w:rFonts w:ascii="Arial" w:hAnsi="Arial" w:cs="Arial"/>
                <w:sz w:val="16"/>
                <w:szCs w:val="16"/>
              </w:rPr>
            </w:pPr>
          </w:p>
        </w:tc>
        <w:tc>
          <w:tcPr>
            <w:tcW w:w="1170" w:type="dxa"/>
          </w:tcPr>
          <w:p w14:paraId="65232BC8" w14:textId="77777777" w:rsidR="00ED679E" w:rsidRPr="000110CC" w:rsidRDefault="00ED679E" w:rsidP="00275647">
            <w:pPr>
              <w:tabs>
                <w:tab w:val="decimal" w:pos="1152"/>
              </w:tabs>
              <w:spacing w:line="280" w:lineRule="exact"/>
              <w:ind w:left="-7"/>
              <w:jc w:val="both"/>
              <w:rPr>
                <w:rFonts w:ascii="Arial" w:hAnsi="Arial" w:cs="Arial"/>
                <w:sz w:val="16"/>
                <w:szCs w:val="16"/>
              </w:rPr>
            </w:pPr>
          </w:p>
        </w:tc>
        <w:tc>
          <w:tcPr>
            <w:tcW w:w="1170" w:type="dxa"/>
          </w:tcPr>
          <w:p w14:paraId="1153892D" w14:textId="77777777" w:rsidR="00ED679E" w:rsidRPr="000110CC" w:rsidRDefault="00ED679E" w:rsidP="00275647">
            <w:pPr>
              <w:tabs>
                <w:tab w:val="decimal" w:pos="1152"/>
              </w:tabs>
              <w:spacing w:line="280" w:lineRule="exact"/>
              <w:ind w:left="-7"/>
              <w:jc w:val="both"/>
              <w:rPr>
                <w:rFonts w:ascii="Arial" w:hAnsi="Arial" w:cs="Arial"/>
                <w:sz w:val="16"/>
                <w:szCs w:val="16"/>
                <w:cs/>
              </w:rPr>
            </w:pPr>
          </w:p>
        </w:tc>
        <w:tc>
          <w:tcPr>
            <w:tcW w:w="1170" w:type="dxa"/>
          </w:tcPr>
          <w:p w14:paraId="4CC23DF1" w14:textId="77777777" w:rsidR="00ED679E" w:rsidRPr="000110CC" w:rsidRDefault="00ED679E" w:rsidP="00275647">
            <w:pPr>
              <w:tabs>
                <w:tab w:val="decimal" w:pos="1152"/>
              </w:tabs>
              <w:spacing w:line="280" w:lineRule="exact"/>
              <w:ind w:left="-7"/>
              <w:jc w:val="both"/>
              <w:rPr>
                <w:rFonts w:ascii="Arial" w:hAnsi="Arial" w:cs="Arial"/>
                <w:sz w:val="16"/>
                <w:szCs w:val="16"/>
                <w:cs/>
              </w:rPr>
            </w:pPr>
          </w:p>
        </w:tc>
        <w:tc>
          <w:tcPr>
            <w:tcW w:w="1170" w:type="dxa"/>
          </w:tcPr>
          <w:p w14:paraId="52CF220A" w14:textId="77777777" w:rsidR="00ED679E" w:rsidRPr="000110CC" w:rsidRDefault="00ED679E" w:rsidP="00275647">
            <w:pPr>
              <w:tabs>
                <w:tab w:val="decimal" w:pos="1152"/>
              </w:tabs>
              <w:spacing w:line="280" w:lineRule="exact"/>
              <w:ind w:left="-7"/>
              <w:jc w:val="both"/>
              <w:rPr>
                <w:rFonts w:ascii="Arial" w:hAnsi="Arial" w:cs="Arial"/>
                <w:sz w:val="16"/>
                <w:szCs w:val="16"/>
                <w:cs/>
              </w:rPr>
            </w:pPr>
          </w:p>
        </w:tc>
        <w:tc>
          <w:tcPr>
            <w:tcW w:w="1170" w:type="dxa"/>
          </w:tcPr>
          <w:p w14:paraId="6F59AB27" w14:textId="77777777" w:rsidR="00ED679E" w:rsidRPr="000110CC" w:rsidRDefault="00ED679E" w:rsidP="00275647">
            <w:pPr>
              <w:tabs>
                <w:tab w:val="decimal" w:pos="1152"/>
              </w:tabs>
              <w:spacing w:line="280" w:lineRule="exact"/>
              <w:ind w:left="-7"/>
              <w:jc w:val="both"/>
              <w:rPr>
                <w:rFonts w:ascii="Arial" w:hAnsi="Arial" w:cs="Arial"/>
                <w:sz w:val="16"/>
                <w:szCs w:val="16"/>
                <w:cs/>
              </w:rPr>
            </w:pPr>
          </w:p>
        </w:tc>
        <w:tc>
          <w:tcPr>
            <w:tcW w:w="1350" w:type="dxa"/>
            <w:vAlign w:val="bottom"/>
            <w:hideMark/>
          </w:tcPr>
          <w:p w14:paraId="5E07E8FC" w14:textId="77777777" w:rsidR="00ED679E" w:rsidRPr="000110CC" w:rsidRDefault="00ED679E" w:rsidP="00275647">
            <w:pPr>
              <w:spacing w:line="280" w:lineRule="exact"/>
              <w:ind w:left="-153" w:right="-108"/>
              <w:jc w:val="center"/>
              <w:rPr>
                <w:rFonts w:ascii="Arial" w:eastAsia="Arial Unicode MS" w:hAnsi="Arial" w:cs="Arial"/>
                <w:sz w:val="16"/>
                <w:szCs w:val="16"/>
              </w:rPr>
            </w:pPr>
            <w:r w:rsidRPr="000110CC">
              <w:rPr>
                <w:rFonts w:ascii="Arial" w:eastAsia="Arial Unicode MS" w:hAnsi="Arial"/>
                <w:sz w:val="16"/>
                <w:szCs w:val="16"/>
                <w:cs/>
              </w:rPr>
              <w:t>(</w:t>
            </w:r>
            <w:r w:rsidRPr="000110CC">
              <w:rPr>
                <w:rFonts w:ascii="Arial" w:eastAsia="Arial Unicode MS" w:hAnsi="Arial" w:cs="Arial"/>
                <w:sz w:val="16"/>
                <w:szCs w:val="16"/>
              </w:rPr>
              <w:t>percent                 per annum</w:t>
            </w:r>
            <w:r w:rsidRPr="000110CC">
              <w:rPr>
                <w:rFonts w:ascii="Arial" w:eastAsia="Arial Unicode MS" w:hAnsi="Arial"/>
                <w:sz w:val="16"/>
                <w:szCs w:val="16"/>
                <w:cs/>
              </w:rPr>
              <w:t>)</w:t>
            </w:r>
          </w:p>
        </w:tc>
      </w:tr>
      <w:tr w:rsidR="00ED679E" w:rsidRPr="000110CC" w14:paraId="4BE490E4" w14:textId="77777777" w:rsidTr="00275647">
        <w:trPr>
          <w:cantSplit/>
        </w:trPr>
        <w:tc>
          <w:tcPr>
            <w:tcW w:w="2700" w:type="dxa"/>
            <w:vAlign w:val="bottom"/>
            <w:hideMark/>
          </w:tcPr>
          <w:p w14:paraId="41CB5E54" w14:textId="77777777" w:rsidR="00ED679E" w:rsidRPr="000110CC" w:rsidRDefault="00ED679E" w:rsidP="00275647">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assets</w:t>
            </w:r>
          </w:p>
        </w:tc>
        <w:tc>
          <w:tcPr>
            <w:tcW w:w="1170" w:type="dxa"/>
          </w:tcPr>
          <w:p w14:paraId="31EE8B91" w14:textId="77777777" w:rsidR="00ED679E" w:rsidRPr="000110CC" w:rsidRDefault="00ED679E" w:rsidP="00275647">
            <w:pPr>
              <w:tabs>
                <w:tab w:val="decimal" w:pos="1152"/>
              </w:tabs>
              <w:spacing w:line="280" w:lineRule="exact"/>
              <w:ind w:left="-7"/>
              <w:jc w:val="both"/>
              <w:rPr>
                <w:rFonts w:ascii="Arial" w:hAnsi="Arial" w:cs="Arial"/>
                <w:sz w:val="16"/>
                <w:szCs w:val="16"/>
              </w:rPr>
            </w:pPr>
          </w:p>
        </w:tc>
        <w:tc>
          <w:tcPr>
            <w:tcW w:w="1170" w:type="dxa"/>
          </w:tcPr>
          <w:p w14:paraId="276D055B" w14:textId="77777777" w:rsidR="00ED679E" w:rsidRPr="000110CC" w:rsidRDefault="00ED679E" w:rsidP="00275647">
            <w:pPr>
              <w:tabs>
                <w:tab w:val="decimal" w:pos="1152"/>
              </w:tabs>
              <w:spacing w:line="280" w:lineRule="exact"/>
              <w:ind w:left="-7"/>
              <w:jc w:val="both"/>
              <w:rPr>
                <w:rFonts w:ascii="Arial" w:hAnsi="Arial" w:cs="Arial"/>
                <w:sz w:val="16"/>
                <w:szCs w:val="16"/>
              </w:rPr>
            </w:pPr>
          </w:p>
        </w:tc>
        <w:tc>
          <w:tcPr>
            <w:tcW w:w="1170" w:type="dxa"/>
          </w:tcPr>
          <w:p w14:paraId="1C733912" w14:textId="77777777" w:rsidR="00ED679E" w:rsidRPr="000110CC" w:rsidRDefault="00ED679E" w:rsidP="00275647">
            <w:pPr>
              <w:tabs>
                <w:tab w:val="decimal" w:pos="1152"/>
              </w:tabs>
              <w:spacing w:line="280" w:lineRule="exact"/>
              <w:ind w:left="-7"/>
              <w:jc w:val="both"/>
              <w:rPr>
                <w:rFonts w:ascii="Arial" w:hAnsi="Arial" w:cs="Arial"/>
                <w:sz w:val="16"/>
                <w:szCs w:val="16"/>
              </w:rPr>
            </w:pPr>
          </w:p>
        </w:tc>
        <w:tc>
          <w:tcPr>
            <w:tcW w:w="1170" w:type="dxa"/>
          </w:tcPr>
          <w:p w14:paraId="0B61262F" w14:textId="77777777" w:rsidR="00ED679E" w:rsidRPr="000110CC" w:rsidRDefault="00ED679E" w:rsidP="00275647">
            <w:pPr>
              <w:tabs>
                <w:tab w:val="decimal" w:pos="1152"/>
              </w:tabs>
              <w:spacing w:line="280" w:lineRule="exact"/>
              <w:ind w:left="-7"/>
              <w:jc w:val="both"/>
              <w:rPr>
                <w:rFonts w:ascii="Arial" w:hAnsi="Arial" w:cs="Arial"/>
                <w:sz w:val="16"/>
                <w:szCs w:val="16"/>
              </w:rPr>
            </w:pPr>
          </w:p>
        </w:tc>
        <w:tc>
          <w:tcPr>
            <w:tcW w:w="1170" w:type="dxa"/>
          </w:tcPr>
          <w:p w14:paraId="290286DB" w14:textId="77777777" w:rsidR="00ED679E" w:rsidRPr="000110CC" w:rsidRDefault="00ED679E" w:rsidP="00275647">
            <w:pPr>
              <w:tabs>
                <w:tab w:val="decimal" w:pos="1152"/>
              </w:tabs>
              <w:spacing w:line="280" w:lineRule="exact"/>
              <w:ind w:left="-7"/>
              <w:jc w:val="both"/>
              <w:rPr>
                <w:rFonts w:ascii="Arial" w:hAnsi="Arial" w:cs="Arial"/>
                <w:sz w:val="16"/>
                <w:szCs w:val="16"/>
              </w:rPr>
            </w:pPr>
          </w:p>
        </w:tc>
        <w:tc>
          <w:tcPr>
            <w:tcW w:w="1350" w:type="dxa"/>
            <w:vAlign w:val="bottom"/>
          </w:tcPr>
          <w:p w14:paraId="60FC58B9" w14:textId="77777777" w:rsidR="00ED679E" w:rsidRPr="009314FD" w:rsidRDefault="00ED679E" w:rsidP="00275647">
            <w:pPr>
              <w:spacing w:line="280" w:lineRule="exact"/>
              <w:ind w:left="-7"/>
              <w:jc w:val="center"/>
              <w:rPr>
                <w:rFonts w:ascii="Arial" w:hAnsi="Arial" w:cs="Arial"/>
                <w:sz w:val="16"/>
                <w:szCs w:val="16"/>
              </w:rPr>
            </w:pPr>
          </w:p>
        </w:tc>
      </w:tr>
      <w:tr w:rsidR="00ED679E" w:rsidRPr="000110CC" w14:paraId="35925B34" w14:textId="77777777" w:rsidTr="00275647">
        <w:trPr>
          <w:cantSplit/>
          <w:trHeight w:val="80"/>
        </w:trPr>
        <w:tc>
          <w:tcPr>
            <w:tcW w:w="2700" w:type="dxa"/>
            <w:vAlign w:val="bottom"/>
            <w:hideMark/>
          </w:tcPr>
          <w:p w14:paraId="1A9752F2" w14:textId="77777777" w:rsidR="00ED679E" w:rsidRPr="000110CC" w:rsidRDefault="00ED679E" w:rsidP="00275647">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 xml:space="preserve">Cash equivalents </w:t>
            </w:r>
            <w:r w:rsidRPr="000110CC">
              <w:rPr>
                <w:rFonts w:ascii="Arial" w:eastAsia="Arial Unicode MS" w:hAnsi="Arial"/>
                <w:sz w:val="16"/>
                <w:szCs w:val="16"/>
                <w:cs/>
              </w:rPr>
              <w:t>(</w:t>
            </w:r>
            <w:r w:rsidRPr="000110CC">
              <w:rPr>
                <w:rFonts w:ascii="Arial" w:eastAsia="Arial Unicode MS" w:hAnsi="Arial" w:cs="Arial"/>
                <w:sz w:val="16"/>
                <w:szCs w:val="16"/>
              </w:rPr>
              <w:t>excluding cash</w:t>
            </w:r>
            <w:r w:rsidRPr="000110CC">
              <w:rPr>
                <w:rFonts w:ascii="Arial" w:eastAsia="Arial Unicode MS" w:hAnsi="Arial"/>
                <w:sz w:val="16"/>
                <w:szCs w:val="16"/>
                <w:cs/>
              </w:rPr>
              <w:t>)</w:t>
            </w:r>
          </w:p>
        </w:tc>
        <w:tc>
          <w:tcPr>
            <w:tcW w:w="1170" w:type="dxa"/>
          </w:tcPr>
          <w:p w14:paraId="3A55D8C5" w14:textId="77777777" w:rsidR="00ED679E" w:rsidRPr="000110CC" w:rsidRDefault="00ED679E" w:rsidP="00275647">
            <w:pPr>
              <w:tabs>
                <w:tab w:val="decimal" w:pos="795"/>
              </w:tabs>
              <w:spacing w:line="280" w:lineRule="exact"/>
              <w:ind w:left="-7"/>
              <w:rPr>
                <w:rFonts w:ascii="Arial" w:hAnsi="Arial" w:cs="Arial"/>
                <w:sz w:val="16"/>
                <w:szCs w:val="16"/>
              </w:rPr>
            </w:pPr>
            <w:r w:rsidRPr="00AD6CF4">
              <w:rPr>
                <w:rFonts w:ascii="Arial" w:hAnsi="Arial"/>
                <w:sz w:val="16"/>
                <w:szCs w:val="16"/>
                <w:cs/>
              </w:rPr>
              <w:t>-</w:t>
            </w:r>
          </w:p>
        </w:tc>
        <w:tc>
          <w:tcPr>
            <w:tcW w:w="1170" w:type="dxa"/>
          </w:tcPr>
          <w:p w14:paraId="0A69C2A7" w14:textId="77777777" w:rsidR="00ED679E" w:rsidRPr="000110CC" w:rsidRDefault="00ED679E" w:rsidP="00275647">
            <w:pPr>
              <w:tabs>
                <w:tab w:val="decimal" w:pos="795"/>
              </w:tabs>
              <w:spacing w:line="280" w:lineRule="exact"/>
              <w:ind w:left="-7"/>
              <w:rPr>
                <w:rFonts w:ascii="Arial" w:hAnsi="Arial" w:cs="Arial"/>
                <w:sz w:val="16"/>
                <w:szCs w:val="16"/>
              </w:rPr>
            </w:pPr>
            <w:r w:rsidRPr="00AD6CF4">
              <w:rPr>
                <w:rFonts w:ascii="Arial" w:hAnsi="Arial"/>
                <w:sz w:val="16"/>
                <w:szCs w:val="16"/>
                <w:cs/>
              </w:rPr>
              <w:t>-</w:t>
            </w:r>
          </w:p>
        </w:tc>
        <w:tc>
          <w:tcPr>
            <w:tcW w:w="1170" w:type="dxa"/>
          </w:tcPr>
          <w:p w14:paraId="165D4647" w14:textId="77777777" w:rsidR="00ED679E" w:rsidRPr="000110CC" w:rsidRDefault="00ED679E" w:rsidP="00275647">
            <w:pPr>
              <w:tabs>
                <w:tab w:val="decimal" w:pos="795"/>
              </w:tabs>
              <w:spacing w:line="280" w:lineRule="exact"/>
              <w:ind w:left="-7"/>
              <w:rPr>
                <w:rFonts w:ascii="Arial" w:hAnsi="Arial" w:cs="Arial"/>
                <w:sz w:val="16"/>
                <w:szCs w:val="16"/>
                <w:cs/>
              </w:rPr>
            </w:pPr>
            <w:r w:rsidRPr="00AD6CF4">
              <w:rPr>
                <w:rFonts w:ascii="Arial" w:hAnsi="Arial" w:cs="Arial"/>
                <w:sz w:val="16"/>
                <w:szCs w:val="16"/>
              </w:rPr>
              <w:t>7</w:t>
            </w:r>
          </w:p>
        </w:tc>
        <w:tc>
          <w:tcPr>
            <w:tcW w:w="1170" w:type="dxa"/>
          </w:tcPr>
          <w:p w14:paraId="135DE1D2" w14:textId="77777777" w:rsidR="00ED679E" w:rsidRPr="000110CC" w:rsidRDefault="00ED679E" w:rsidP="00275647">
            <w:pPr>
              <w:tabs>
                <w:tab w:val="decimal" w:pos="795"/>
              </w:tabs>
              <w:spacing w:line="280" w:lineRule="exact"/>
              <w:ind w:left="-7"/>
              <w:rPr>
                <w:rFonts w:ascii="Arial" w:hAnsi="Arial" w:cs="Arial"/>
                <w:sz w:val="16"/>
                <w:szCs w:val="16"/>
                <w:cs/>
              </w:rPr>
            </w:pPr>
            <w:r w:rsidRPr="00AD6CF4">
              <w:rPr>
                <w:rFonts w:ascii="Arial" w:hAnsi="Arial"/>
                <w:sz w:val="16"/>
                <w:szCs w:val="16"/>
                <w:cs/>
              </w:rPr>
              <w:t>-</w:t>
            </w:r>
          </w:p>
        </w:tc>
        <w:tc>
          <w:tcPr>
            <w:tcW w:w="1170" w:type="dxa"/>
          </w:tcPr>
          <w:p w14:paraId="13ACE878" w14:textId="77777777" w:rsidR="00ED679E" w:rsidRPr="000110CC" w:rsidRDefault="00ED679E" w:rsidP="00275647">
            <w:pPr>
              <w:tabs>
                <w:tab w:val="decimal" w:pos="795"/>
              </w:tabs>
              <w:spacing w:line="280" w:lineRule="exact"/>
              <w:ind w:left="-7"/>
              <w:rPr>
                <w:rFonts w:ascii="Arial" w:hAnsi="Arial" w:cs="Arial"/>
                <w:sz w:val="16"/>
                <w:szCs w:val="16"/>
              </w:rPr>
            </w:pPr>
            <w:r w:rsidRPr="00AD6CF4">
              <w:rPr>
                <w:rFonts w:ascii="Arial" w:hAnsi="Arial" w:cs="Arial"/>
                <w:sz w:val="16"/>
                <w:szCs w:val="16"/>
              </w:rPr>
              <w:t>7</w:t>
            </w:r>
          </w:p>
        </w:tc>
        <w:tc>
          <w:tcPr>
            <w:tcW w:w="1350" w:type="dxa"/>
            <w:vAlign w:val="bottom"/>
          </w:tcPr>
          <w:p w14:paraId="6B5EF964" w14:textId="77777777" w:rsidR="00ED679E" w:rsidRPr="000110CC" w:rsidRDefault="00ED679E" w:rsidP="00275647">
            <w:pPr>
              <w:spacing w:line="280" w:lineRule="exact"/>
              <w:ind w:left="-7"/>
              <w:jc w:val="center"/>
              <w:rPr>
                <w:rFonts w:ascii="Arial" w:hAnsi="Arial" w:cs="Arial"/>
                <w:sz w:val="16"/>
                <w:szCs w:val="16"/>
              </w:rPr>
            </w:pPr>
            <w:r>
              <w:rPr>
                <w:rFonts w:ascii="Arial" w:hAnsi="Arial" w:cs="Arial"/>
                <w:sz w:val="16"/>
                <w:szCs w:val="16"/>
              </w:rPr>
              <w:t>0</w:t>
            </w:r>
            <w:r>
              <w:rPr>
                <w:rFonts w:ascii="Arial" w:hAnsi="Arial"/>
                <w:sz w:val="16"/>
                <w:szCs w:val="16"/>
                <w:cs/>
              </w:rPr>
              <w:t>.</w:t>
            </w:r>
            <w:r>
              <w:rPr>
                <w:rFonts w:ascii="Arial" w:hAnsi="Arial" w:cs="Arial"/>
                <w:sz w:val="16"/>
                <w:szCs w:val="16"/>
              </w:rPr>
              <w:t xml:space="preserve">15 </w:t>
            </w:r>
            <w:r>
              <w:rPr>
                <w:rFonts w:ascii="Arial" w:hAnsi="Arial"/>
                <w:sz w:val="16"/>
                <w:szCs w:val="16"/>
                <w:cs/>
              </w:rPr>
              <w:t xml:space="preserve">- </w:t>
            </w:r>
            <w:r>
              <w:rPr>
                <w:rFonts w:ascii="Arial" w:hAnsi="Arial" w:cs="Arial"/>
                <w:sz w:val="16"/>
                <w:szCs w:val="16"/>
              </w:rPr>
              <w:t>1</w:t>
            </w:r>
            <w:r>
              <w:rPr>
                <w:rFonts w:ascii="Arial" w:hAnsi="Arial"/>
                <w:sz w:val="16"/>
                <w:szCs w:val="16"/>
                <w:cs/>
              </w:rPr>
              <w:t>.</w:t>
            </w:r>
            <w:r>
              <w:rPr>
                <w:rFonts w:ascii="Arial" w:hAnsi="Arial" w:cs="Arial"/>
                <w:sz w:val="16"/>
                <w:szCs w:val="16"/>
              </w:rPr>
              <w:t>85</w:t>
            </w:r>
          </w:p>
        </w:tc>
      </w:tr>
      <w:tr w:rsidR="00ED679E" w:rsidRPr="000110CC" w14:paraId="02AA2640" w14:textId="77777777" w:rsidTr="00275647">
        <w:trPr>
          <w:cantSplit/>
        </w:trPr>
        <w:tc>
          <w:tcPr>
            <w:tcW w:w="2700" w:type="dxa"/>
            <w:vAlign w:val="bottom"/>
            <w:hideMark/>
          </w:tcPr>
          <w:p w14:paraId="4AC1A6B1" w14:textId="207EDADD" w:rsidR="00ED679E" w:rsidRPr="000110CC" w:rsidRDefault="00ED679E" w:rsidP="00275647">
            <w:pPr>
              <w:tabs>
                <w:tab w:val="left" w:pos="900"/>
                <w:tab w:val="left" w:pos="1440"/>
                <w:tab w:val="left" w:pos="1980"/>
              </w:tabs>
              <w:spacing w:line="280" w:lineRule="exact"/>
              <w:ind w:right="-108"/>
              <w:rPr>
                <w:rFonts w:ascii="Arial" w:eastAsia="Arial Unicode MS" w:hAnsi="Arial" w:cs="Arial"/>
                <w:sz w:val="16"/>
                <w:szCs w:val="16"/>
              </w:rPr>
            </w:pPr>
            <w:r w:rsidRPr="000110CC">
              <w:rPr>
                <w:rFonts w:ascii="Arial" w:eastAsia="Arial Unicode MS" w:hAnsi="Arial" w:cs="Arial"/>
                <w:sz w:val="16"/>
                <w:szCs w:val="16"/>
              </w:rPr>
              <w:t>Trade and other</w:t>
            </w:r>
            <w:r w:rsidR="00C5195C">
              <w:rPr>
                <w:rFonts w:ascii="Arial" w:eastAsia="Arial Unicode MS" w:hAnsi="Arial" w:cs="Arial"/>
                <w:sz w:val="16"/>
                <w:szCs w:val="16"/>
              </w:rPr>
              <w:t xml:space="preserve"> current</w:t>
            </w:r>
            <w:r w:rsidRPr="000110CC">
              <w:rPr>
                <w:rFonts w:ascii="Arial" w:eastAsia="Arial Unicode MS" w:hAnsi="Arial" w:cs="Arial"/>
                <w:sz w:val="16"/>
                <w:szCs w:val="16"/>
              </w:rPr>
              <w:t xml:space="preserve"> receivables</w:t>
            </w:r>
          </w:p>
        </w:tc>
        <w:tc>
          <w:tcPr>
            <w:tcW w:w="1170" w:type="dxa"/>
          </w:tcPr>
          <w:p w14:paraId="0224B51D" w14:textId="77777777" w:rsidR="00ED679E" w:rsidRPr="000110CC" w:rsidRDefault="00ED679E" w:rsidP="00275647">
            <w:pPr>
              <w:tabs>
                <w:tab w:val="decimal" w:pos="795"/>
              </w:tabs>
              <w:spacing w:line="280" w:lineRule="exact"/>
              <w:ind w:left="-7"/>
              <w:rPr>
                <w:rFonts w:ascii="Arial" w:hAnsi="Arial" w:cs="Arial"/>
                <w:sz w:val="16"/>
                <w:szCs w:val="16"/>
              </w:rPr>
            </w:pPr>
            <w:r w:rsidRPr="00AD6CF4">
              <w:rPr>
                <w:rFonts w:ascii="Arial" w:hAnsi="Arial"/>
                <w:sz w:val="16"/>
                <w:szCs w:val="16"/>
                <w:cs/>
              </w:rPr>
              <w:t>-</w:t>
            </w:r>
          </w:p>
        </w:tc>
        <w:tc>
          <w:tcPr>
            <w:tcW w:w="1170" w:type="dxa"/>
          </w:tcPr>
          <w:p w14:paraId="5544C0B9" w14:textId="77777777" w:rsidR="00ED679E" w:rsidRPr="000110CC" w:rsidRDefault="00ED679E" w:rsidP="00275647">
            <w:pPr>
              <w:tabs>
                <w:tab w:val="decimal" w:pos="795"/>
              </w:tabs>
              <w:spacing w:line="280" w:lineRule="exact"/>
              <w:ind w:left="-7"/>
              <w:rPr>
                <w:rFonts w:ascii="Arial" w:hAnsi="Arial" w:cs="Arial"/>
                <w:sz w:val="16"/>
                <w:szCs w:val="16"/>
                <w:cs/>
              </w:rPr>
            </w:pPr>
            <w:r w:rsidRPr="00AD6CF4">
              <w:rPr>
                <w:rFonts w:ascii="Arial" w:hAnsi="Arial"/>
                <w:sz w:val="16"/>
                <w:szCs w:val="16"/>
                <w:cs/>
              </w:rPr>
              <w:t>-</w:t>
            </w:r>
          </w:p>
        </w:tc>
        <w:tc>
          <w:tcPr>
            <w:tcW w:w="1170" w:type="dxa"/>
          </w:tcPr>
          <w:p w14:paraId="49A252F9" w14:textId="77777777" w:rsidR="00ED679E" w:rsidRPr="000110CC" w:rsidRDefault="00ED679E" w:rsidP="00275647">
            <w:pPr>
              <w:tabs>
                <w:tab w:val="decimal" w:pos="795"/>
              </w:tabs>
              <w:spacing w:line="280" w:lineRule="exact"/>
              <w:ind w:left="-7"/>
              <w:rPr>
                <w:rFonts w:ascii="Arial" w:hAnsi="Arial" w:cs="Arial"/>
                <w:sz w:val="16"/>
                <w:szCs w:val="16"/>
              </w:rPr>
            </w:pPr>
            <w:r w:rsidRPr="00AD6CF4">
              <w:rPr>
                <w:rFonts w:ascii="Arial" w:hAnsi="Arial"/>
                <w:sz w:val="16"/>
                <w:szCs w:val="16"/>
                <w:cs/>
              </w:rPr>
              <w:t>-</w:t>
            </w:r>
          </w:p>
        </w:tc>
        <w:tc>
          <w:tcPr>
            <w:tcW w:w="1170" w:type="dxa"/>
          </w:tcPr>
          <w:p w14:paraId="7355FC29" w14:textId="77777777" w:rsidR="00ED679E" w:rsidRPr="000110CC" w:rsidRDefault="00ED679E" w:rsidP="00275647">
            <w:pPr>
              <w:tabs>
                <w:tab w:val="decimal" w:pos="795"/>
              </w:tabs>
              <w:spacing w:line="280" w:lineRule="exact"/>
              <w:ind w:left="-7"/>
              <w:rPr>
                <w:rFonts w:ascii="Arial" w:hAnsi="Arial" w:cs="Arial"/>
                <w:sz w:val="16"/>
                <w:szCs w:val="16"/>
              </w:rPr>
            </w:pPr>
            <w:r>
              <w:rPr>
                <w:rFonts w:ascii="Arial" w:hAnsi="Arial" w:cs="Arial"/>
                <w:sz w:val="16"/>
                <w:szCs w:val="16"/>
              </w:rPr>
              <w:t>24</w:t>
            </w:r>
          </w:p>
        </w:tc>
        <w:tc>
          <w:tcPr>
            <w:tcW w:w="1170" w:type="dxa"/>
          </w:tcPr>
          <w:p w14:paraId="44B7ABB4" w14:textId="77777777" w:rsidR="00ED679E" w:rsidRPr="00353E29" w:rsidRDefault="00ED679E" w:rsidP="00275647">
            <w:pPr>
              <w:tabs>
                <w:tab w:val="decimal" w:pos="795"/>
              </w:tabs>
              <w:spacing w:line="280" w:lineRule="exact"/>
              <w:ind w:left="-7"/>
              <w:rPr>
                <w:rFonts w:ascii="Arial" w:hAnsi="Arial" w:cstheme="minorBidi"/>
                <w:sz w:val="16"/>
                <w:szCs w:val="16"/>
              </w:rPr>
            </w:pPr>
            <w:r>
              <w:rPr>
                <w:rFonts w:ascii="Arial" w:hAnsi="Arial" w:cs="Arial"/>
                <w:sz w:val="16"/>
                <w:szCs w:val="16"/>
              </w:rPr>
              <w:t>24</w:t>
            </w:r>
          </w:p>
        </w:tc>
        <w:tc>
          <w:tcPr>
            <w:tcW w:w="1350" w:type="dxa"/>
            <w:vAlign w:val="bottom"/>
          </w:tcPr>
          <w:p w14:paraId="5542E724" w14:textId="77777777" w:rsidR="00ED679E" w:rsidRPr="000110CC" w:rsidRDefault="00ED679E" w:rsidP="00275647">
            <w:pPr>
              <w:spacing w:line="280" w:lineRule="exact"/>
              <w:ind w:left="-7"/>
              <w:jc w:val="center"/>
              <w:rPr>
                <w:rFonts w:ascii="Arial" w:hAnsi="Arial" w:cs="Arial"/>
                <w:sz w:val="16"/>
                <w:szCs w:val="16"/>
              </w:rPr>
            </w:pPr>
            <w:r>
              <w:rPr>
                <w:rFonts w:ascii="Arial" w:hAnsi="Arial"/>
                <w:sz w:val="16"/>
                <w:szCs w:val="16"/>
                <w:cs/>
              </w:rPr>
              <w:t>-</w:t>
            </w:r>
          </w:p>
        </w:tc>
      </w:tr>
      <w:tr w:rsidR="00ED679E" w:rsidRPr="000110CC" w14:paraId="5EFAA966" w14:textId="77777777" w:rsidTr="00275647">
        <w:trPr>
          <w:cantSplit/>
        </w:trPr>
        <w:tc>
          <w:tcPr>
            <w:tcW w:w="2700" w:type="dxa"/>
            <w:vAlign w:val="bottom"/>
          </w:tcPr>
          <w:p w14:paraId="548A1461" w14:textId="77777777" w:rsidR="00ED679E" w:rsidRPr="000110CC" w:rsidRDefault="00ED679E" w:rsidP="00275647">
            <w:pPr>
              <w:tabs>
                <w:tab w:val="left" w:pos="900"/>
                <w:tab w:val="left" w:pos="1440"/>
                <w:tab w:val="left" w:pos="1980"/>
              </w:tabs>
              <w:spacing w:line="280" w:lineRule="exact"/>
              <w:ind w:right="-108"/>
              <w:rPr>
                <w:rFonts w:ascii="Arial" w:eastAsia="Arial Unicode MS" w:hAnsi="Arial" w:cs="Arial"/>
                <w:sz w:val="16"/>
                <w:szCs w:val="16"/>
              </w:rPr>
            </w:pPr>
            <w:r>
              <w:rPr>
                <w:rFonts w:ascii="Arial" w:eastAsia="Arial Unicode MS" w:hAnsi="Arial" w:cs="Arial"/>
                <w:sz w:val="16"/>
                <w:szCs w:val="16"/>
              </w:rPr>
              <w:t>Short</w:t>
            </w:r>
            <w:r>
              <w:rPr>
                <w:rFonts w:ascii="Arial" w:eastAsia="Arial Unicode MS" w:hAnsi="Arial"/>
                <w:sz w:val="16"/>
                <w:szCs w:val="16"/>
                <w:cs/>
              </w:rPr>
              <w:t>-</w:t>
            </w:r>
            <w:r>
              <w:rPr>
                <w:rFonts w:ascii="Arial" w:eastAsia="Arial Unicode MS" w:hAnsi="Arial" w:cs="Arial"/>
                <w:sz w:val="16"/>
                <w:szCs w:val="16"/>
              </w:rPr>
              <w:t>term loans to subsidiaries</w:t>
            </w:r>
          </w:p>
        </w:tc>
        <w:tc>
          <w:tcPr>
            <w:tcW w:w="1170" w:type="dxa"/>
          </w:tcPr>
          <w:p w14:paraId="503CB0BF" w14:textId="77777777" w:rsidR="00ED679E" w:rsidRPr="000110CC" w:rsidRDefault="00ED679E" w:rsidP="00275647">
            <w:pPr>
              <w:tabs>
                <w:tab w:val="decimal" w:pos="795"/>
              </w:tabs>
              <w:spacing w:line="280" w:lineRule="exact"/>
              <w:ind w:left="-7"/>
              <w:rPr>
                <w:rFonts w:ascii="Arial" w:hAnsi="Arial" w:cs="Arial"/>
                <w:sz w:val="16"/>
                <w:szCs w:val="16"/>
              </w:rPr>
            </w:pPr>
            <w:r w:rsidRPr="00AD6CF4">
              <w:rPr>
                <w:rFonts w:ascii="Arial" w:hAnsi="Arial"/>
                <w:sz w:val="16"/>
                <w:szCs w:val="16"/>
                <w:cs/>
              </w:rPr>
              <w:t>-</w:t>
            </w:r>
          </w:p>
        </w:tc>
        <w:tc>
          <w:tcPr>
            <w:tcW w:w="1170" w:type="dxa"/>
          </w:tcPr>
          <w:p w14:paraId="43556242" w14:textId="77777777" w:rsidR="00ED679E" w:rsidRPr="000110CC" w:rsidRDefault="00ED679E" w:rsidP="00275647">
            <w:pPr>
              <w:tabs>
                <w:tab w:val="decimal" w:pos="795"/>
              </w:tabs>
              <w:spacing w:line="280" w:lineRule="exact"/>
              <w:ind w:left="-7"/>
              <w:rPr>
                <w:rFonts w:ascii="Arial" w:hAnsi="Arial" w:cs="Arial"/>
                <w:sz w:val="16"/>
                <w:szCs w:val="16"/>
              </w:rPr>
            </w:pPr>
            <w:r w:rsidRPr="00AD6CF4">
              <w:rPr>
                <w:rFonts w:ascii="Arial" w:hAnsi="Arial"/>
                <w:sz w:val="16"/>
                <w:szCs w:val="16"/>
                <w:cs/>
              </w:rPr>
              <w:t>-</w:t>
            </w:r>
          </w:p>
        </w:tc>
        <w:tc>
          <w:tcPr>
            <w:tcW w:w="1170" w:type="dxa"/>
          </w:tcPr>
          <w:p w14:paraId="3DA753C5" w14:textId="77777777" w:rsidR="00ED679E" w:rsidRPr="000110CC" w:rsidRDefault="00ED679E" w:rsidP="00275647">
            <w:pPr>
              <w:tabs>
                <w:tab w:val="decimal" w:pos="795"/>
              </w:tabs>
              <w:spacing w:line="280" w:lineRule="exact"/>
              <w:ind w:left="-7"/>
              <w:rPr>
                <w:rFonts w:ascii="Arial" w:hAnsi="Arial" w:cs="Arial"/>
                <w:sz w:val="16"/>
                <w:szCs w:val="16"/>
              </w:rPr>
            </w:pPr>
            <w:r w:rsidRPr="00AD6CF4">
              <w:rPr>
                <w:rFonts w:ascii="Arial" w:hAnsi="Arial" w:cs="Arial"/>
                <w:sz w:val="16"/>
                <w:szCs w:val="16"/>
              </w:rPr>
              <w:t>844</w:t>
            </w:r>
          </w:p>
        </w:tc>
        <w:tc>
          <w:tcPr>
            <w:tcW w:w="1170" w:type="dxa"/>
          </w:tcPr>
          <w:p w14:paraId="57458595" w14:textId="77777777" w:rsidR="00ED679E" w:rsidRPr="000110CC" w:rsidRDefault="00ED679E" w:rsidP="00275647">
            <w:pPr>
              <w:tabs>
                <w:tab w:val="decimal" w:pos="795"/>
              </w:tabs>
              <w:spacing w:line="280" w:lineRule="exact"/>
              <w:ind w:left="-7"/>
              <w:rPr>
                <w:rFonts w:ascii="Arial" w:hAnsi="Arial" w:cs="Arial"/>
                <w:sz w:val="16"/>
                <w:szCs w:val="16"/>
              </w:rPr>
            </w:pPr>
            <w:r w:rsidRPr="00AD6CF4">
              <w:rPr>
                <w:rFonts w:ascii="Arial" w:hAnsi="Arial"/>
                <w:sz w:val="16"/>
                <w:szCs w:val="16"/>
                <w:cs/>
              </w:rPr>
              <w:t>-</w:t>
            </w:r>
          </w:p>
        </w:tc>
        <w:tc>
          <w:tcPr>
            <w:tcW w:w="1170" w:type="dxa"/>
          </w:tcPr>
          <w:p w14:paraId="212276E1" w14:textId="77777777" w:rsidR="00ED679E" w:rsidRPr="000110CC" w:rsidRDefault="00ED679E" w:rsidP="00275647">
            <w:pPr>
              <w:tabs>
                <w:tab w:val="decimal" w:pos="795"/>
              </w:tabs>
              <w:spacing w:line="280" w:lineRule="exact"/>
              <w:ind w:left="-7"/>
              <w:rPr>
                <w:rFonts w:ascii="Arial" w:hAnsi="Arial" w:cs="Arial"/>
                <w:sz w:val="16"/>
                <w:szCs w:val="16"/>
              </w:rPr>
            </w:pPr>
            <w:r w:rsidRPr="00AD6CF4">
              <w:rPr>
                <w:rFonts w:ascii="Arial" w:hAnsi="Arial" w:cs="Arial"/>
                <w:sz w:val="16"/>
                <w:szCs w:val="16"/>
              </w:rPr>
              <w:t>844</w:t>
            </w:r>
          </w:p>
        </w:tc>
        <w:tc>
          <w:tcPr>
            <w:tcW w:w="1350" w:type="dxa"/>
            <w:vAlign w:val="bottom"/>
          </w:tcPr>
          <w:p w14:paraId="42374FBC" w14:textId="77777777" w:rsidR="00ED679E" w:rsidRPr="000110CC" w:rsidRDefault="00ED679E" w:rsidP="00275647">
            <w:pPr>
              <w:spacing w:line="280" w:lineRule="exact"/>
              <w:ind w:left="-7"/>
              <w:jc w:val="center"/>
              <w:rPr>
                <w:rFonts w:ascii="Arial" w:hAnsi="Arial" w:cs="Arial"/>
                <w:sz w:val="16"/>
                <w:szCs w:val="16"/>
              </w:rPr>
            </w:pPr>
            <w:r w:rsidRPr="009314FD">
              <w:rPr>
                <w:rFonts w:ascii="Arial" w:hAnsi="Arial" w:cs="Arial"/>
                <w:sz w:val="16"/>
                <w:szCs w:val="16"/>
              </w:rPr>
              <w:t xml:space="preserve">MLR </w:t>
            </w:r>
            <w:r w:rsidRPr="009314FD">
              <w:rPr>
                <w:rFonts w:ascii="Arial" w:hAnsi="Arial"/>
                <w:sz w:val="16"/>
                <w:szCs w:val="16"/>
                <w:cs/>
              </w:rPr>
              <w:t xml:space="preserve">- </w:t>
            </w:r>
            <w:r>
              <w:rPr>
                <w:rFonts w:ascii="Arial" w:hAnsi="Arial" w:cs="Arial"/>
                <w:sz w:val="16"/>
                <w:szCs w:val="16"/>
              </w:rPr>
              <w:t>fixed rate</w:t>
            </w:r>
          </w:p>
        </w:tc>
      </w:tr>
    </w:tbl>
    <w:p w14:paraId="67BE2785" w14:textId="77777777" w:rsidR="00ED679E" w:rsidRPr="000110CC" w:rsidRDefault="00ED679E" w:rsidP="00ED679E">
      <w:pPr>
        <w:tabs>
          <w:tab w:val="left" w:pos="2160"/>
        </w:tabs>
        <w:spacing w:before="120" w:line="380" w:lineRule="exact"/>
        <w:ind w:left="547" w:hanging="547"/>
        <w:jc w:val="right"/>
        <w:rPr>
          <w:rFonts w:ascii="Arial" w:hAnsi="Arial"/>
          <w:sz w:val="16"/>
          <w:szCs w:val="16"/>
        </w:rPr>
      </w:pPr>
      <w:r>
        <w:rPr>
          <w:cs/>
        </w:rPr>
        <w:br w:type="page"/>
      </w:r>
      <w:r w:rsidRPr="000110CC">
        <w:rPr>
          <w:rFonts w:ascii="Arial" w:eastAsia="Arial Unicode MS" w:hAnsi="Arial"/>
          <w:sz w:val="16"/>
          <w:szCs w:val="16"/>
          <w:cs/>
        </w:rPr>
        <w:lastRenderedPageBreak/>
        <w:t>(</w:t>
      </w:r>
      <w:r w:rsidRPr="000110CC">
        <w:rPr>
          <w:rFonts w:ascii="Arial" w:eastAsia="Arial Unicode MS" w:hAnsi="Arial" w:cs="Arial"/>
          <w:sz w:val="16"/>
          <w:szCs w:val="16"/>
        </w:rPr>
        <w:t>Unit</w:t>
      </w:r>
      <w:r w:rsidRPr="000110CC">
        <w:rPr>
          <w:rFonts w:ascii="Arial" w:eastAsia="Arial Unicode MS" w:hAnsi="Arial"/>
          <w:sz w:val="16"/>
          <w:szCs w:val="16"/>
          <w:cs/>
        </w:rPr>
        <w:t xml:space="preserve">: </w:t>
      </w:r>
      <w:r w:rsidRPr="000110CC">
        <w:rPr>
          <w:rFonts w:ascii="Arial" w:hAnsi="Arial" w:cs="Arial"/>
          <w:kern w:val="28"/>
          <w:sz w:val="16"/>
          <w:szCs w:val="16"/>
        </w:rPr>
        <w:t>Million Baht</w:t>
      </w:r>
      <w:r w:rsidRPr="000110CC">
        <w:rPr>
          <w:rFonts w:ascii="Arial" w:eastAsia="Arial Unicode MS" w:hAnsi="Arial"/>
          <w:sz w:val="16"/>
          <w:szCs w:val="16"/>
          <w:cs/>
        </w:rPr>
        <w:t>)</w:t>
      </w:r>
    </w:p>
    <w:tbl>
      <w:tblPr>
        <w:tblW w:w="9900" w:type="dxa"/>
        <w:tblInd w:w="-90" w:type="dxa"/>
        <w:tblLayout w:type="fixed"/>
        <w:tblLook w:val="04A0" w:firstRow="1" w:lastRow="0" w:firstColumn="1" w:lastColumn="0" w:noHBand="0" w:noVBand="1"/>
      </w:tblPr>
      <w:tblGrid>
        <w:gridCol w:w="2700"/>
        <w:gridCol w:w="1170"/>
        <w:gridCol w:w="1170"/>
        <w:gridCol w:w="1170"/>
        <w:gridCol w:w="1170"/>
        <w:gridCol w:w="1170"/>
        <w:gridCol w:w="1350"/>
      </w:tblGrid>
      <w:tr w:rsidR="00ED679E" w:rsidRPr="000110CC" w14:paraId="4DC52928" w14:textId="77777777" w:rsidTr="00275647">
        <w:trPr>
          <w:cantSplit/>
          <w:tblHeader/>
        </w:trPr>
        <w:tc>
          <w:tcPr>
            <w:tcW w:w="2700" w:type="dxa"/>
          </w:tcPr>
          <w:p w14:paraId="04FEF75B" w14:textId="77777777" w:rsidR="00ED679E" w:rsidRPr="000110CC" w:rsidRDefault="00ED679E" w:rsidP="00275647">
            <w:pPr>
              <w:tabs>
                <w:tab w:val="left" w:pos="240"/>
              </w:tabs>
              <w:spacing w:line="280" w:lineRule="exact"/>
              <w:ind w:left="240" w:right="-108" w:hanging="240"/>
              <w:rPr>
                <w:rFonts w:ascii="Arial" w:hAnsi="Arial" w:cs="Arial"/>
                <w:sz w:val="16"/>
                <w:szCs w:val="16"/>
              </w:rPr>
            </w:pPr>
          </w:p>
        </w:tc>
        <w:tc>
          <w:tcPr>
            <w:tcW w:w="7200" w:type="dxa"/>
            <w:gridSpan w:val="6"/>
            <w:hideMark/>
          </w:tcPr>
          <w:p w14:paraId="44640FF6" w14:textId="77777777" w:rsidR="00ED679E" w:rsidRPr="000110CC" w:rsidRDefault="00ED679E" w:rsidP="00275647">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 xml:space="preserve">Separate financial statements </w:t>
            </w:r>
          </w:p>
        </w:tc>
      </w:tr>
      <w:tr w:rsidR="00ED679E" w:rsidRPr="000110CC" w14:paraId="7B8313CB" w14:textId="77777777" w:rsidTr="00275647">
        <w:trPr>
          <w:cantSplit/>
          <w:tblHeader/>
        </w:trPr>
        <w:tc>
          <w:tcPr>
            <w:tcW w:w="2700" w:type="dxa"/>
          </w:tcPr>
          <w:p w14:paraId="1FC8C6BD" w14:textId="77777777" w:rsidR="00ED679E" w:rsidRPr="000110CC" w:rsidRDefault="00ED679E" w:rsidP="00275647">
            <w:pPr>
              <w:tabs>
                <w:tab w:val="left" w:pos="240"/>
              </w:tabs>
              <w:spacing w:line="280" w:lineRule="exact"/>
              <w:ind w:left="240" w:right="-108" w:hanging="240"/>
              <w:rPr>
                <w:rFonts w:ascii="Arial" w:hAnsi="Arial" w:cs="Arial"/>
                <w:sz w:val="16"/>
                <w:szCs w:val="16"/>
              </w:rPr>
            </w:pPr>
          </w:p>
        </w:tc>
        <w:tc>
          <w:tcPr>
            <w:tcW w:w="7200" w:type="dxa"/>
            <w:gridSpan w:val="6"/>
          </w:tcPr>
          <w:p w14:paraId="747D0704" w14:textId="77777777" w:rsidR="00ED679E" w:rsidRPr="000110CC" w:rsidRDefault="00ED679E" w:rsidP="00275647">
            <w:pPr>
              <w:pBdr>
                <w:bottom w:val="single" w:sz="4" w:space="1" w:color="auto"/>
              </w:pBdr>
              <w:spacing w:line="280" w:lineRule="exact"/>
              <w:ind w:left="-7"/>
              <w:jc w:val="center"/>
              <w:rPr>
                <w:rFonts w:ascii="Arial" w:eastAsia="Arial Unicode MS" w:hAnsi="Arial" w:cs="Arial"/>
                <w:sz w:val="16"/>
                <w:szCs w:val="16"/>
              </w:rPr>
            </w:pPr>
            <w:r>
              <w:rPr>
                <w:rFonts w:ascii="Arial" w:eastAsia="Arial Unicode MS" w:hAnsi="Arial" w:cs="Arial"/>
                <w:sz w:val="16"/>
                <w:szCs w:val="16"/>
              </w:rPr>
              <w:t>A</w:t>
            </w:r>
            <w:r w:rsidRPr="000110CC">
              <w:rPr>
                <w:rFonts w:ascii="Arial" w:eastAsia="Arial Unicode MS" w:hAnsi="Arial" w:cs="Arial"/>
                <w:sz w:val="16"/>
                <w:szCs w:val="16"/>
              </w:rPr>
              <w:t>s at 31 December 202</w:t>
            </w:r>
            <w:r>
              <w:rPr>
                <w:rFonts w:ascii="Arial" w:eastAsia="Arial Unicode MS" w:hAnsi="Arial" w:cs="Arial"/>
                <w:sz w:val="16"/>
                <w:szCs w:val="16"/>
              </w:rPr>
              <w:t>4</w:t>
            </w:r>
          </w:p>
        </w:tc>
      </w:tr>
      <w:tr w:rsidR="00ED679E" w:rsidRPr="000110CC" w14:paraId="7C6BA612" w14:textId="77777777" w:rsidTr="00275647">
        <w:trPr>
          <w:cantSplit/>
          <w:tblHeader/>
        </w:trPr>
        <w:tc>
          <w:tcPr>
            <w:tcW w:w="2700" w:type="dxa"/>
          </w:tcPr>
          <w:p w14:paraId="6E9B4FF3" w14:textId="77777777" w:rsidR="00ED679E" w:rsidRPr="000110CC" w:rsidRDefault="00ED679E" w:rsidP="00275647">
            <w:pPr>
              <w:tabs>
                <w:tab w:val="left" w:pos="240"/>
              </w:tabs>
              <w:spacing w:line="280" w:lineRule="exact"/>
              <w:ind w:left="240" w:right="-108" w:hanging="240"/>
              <w:rPr>
                <w:rFonts w:ascii="Arial" w:hAnsi="Arial" w:cs="Arial"/>
                <w:sz w:val="16"/>
                <w:szCs w:val="16"/>
                <w:cs/>
              </w:rPr>
            </w:pPr>
          </w:p>
        </w:tc>
        <w:tc>
          <w:tcPr>
            <w:tcW w:w="2340" w:type="dxa"/>
            <w:gridSpan w:val="2"/>
            <w:vAlign w:val="bottom"/>
            <w:hideMark/>
          </w:tcPr>
          <w:p w14:paraId="57570B32" w14:textId="77777777" w:rsidR="00ED679E" w:rsidRPr="000110CC" w:rsidRDefault="00ED679E" w:rsidP="00275647">
            <w:pPr>
              <w:pBdr>
                <w:bottom w:val="single" w:sz="4" w:space="1" w:color="auto"/>
              </w:pBdr>
              <w:spacing w:line="280" w:lineRule="exact"/>
              <w:ind w:left="-96" w:right="-108"/>
              <w:jc w:val="center"/>
              <w:rPr>
                <w:rFonts w:ascii="Arial" w:hAnsi="Arial" w:cs="Arial"/>
                <w:sz w:val="16"/>
                <w:szCs w:val="16"/>
              </w:rPr>
            </w:pPr>
            <w:r w:rsidRPr="000110CC">
              <w:rPr>
                <w:rFonts w:ascii="Arial" w:eastAsia="Arial Unicode MS" w:hAnsi="Arial" w:cs="Arial"/>
                <w:sz w:val="16"/>
                <w:szCs w:val="16"/>
              </w:rPr>
              <w:t>Fixed interest rates</w:t>
            </w:r>
          </w:p>
        </w:tc>
        <w:tc>
          <w:tcPr>
            <w:tcW w:w="1170" w:type="dxa"/>
            <w:vAlign w:val="bottom"/>
          </w:tcPr>
          <w:p w14:paraId="415568FC" w14:textId="77777777" w:rsidR="00ED679E" w:rsidRPr="000110CC" w:rsidRDefault="00ED679E" w:rsidP="00275647">
            <w:pPr>
              <w:spacing w:line="280" w:lineRule="exact"/>
              <w:ind w:left="-96" w:right="-108"/>
              <w:jc w:val="center"/>
              <w:rPr>
                <w:rFonts w:ascii="Arial" w:hAnsi="Arial" w:cs="Arial"/>
                <w:sz w:val="16"/>
                <w:szCs w:val="16"/>
                <w:cs/>
              </w:rPr>
            </w:pPr>
            <w:r w:rsidRPr="000110CC">
              <w:rPr>
                <w:rFonts w:ascii="Arial" w:eastAsia="Arial Unicode MS" w:hAnsi="Arial" w:cs="Arial"/>
                <w:sz w:val="16"/>
                <w:szCs w:val="16"/>
              </w:rPr>
              <w:t>Floating</w:t>
            </w:r>
          </w:p>
        </w:tc>
        <w:tc>
          <w:tcPr>
            <w:tcW w:w="1170" w:type="dxa"/>
            <w:vAlign w:val="bottom"/>
            <w:hideMark/>
          </w:tcPr>
          <w:p w14:paraId="04A97400" w14:textId="77777777" w:rsidR="00ED679E" w:rsidRPr="000110CC" w:rsidRDefault="00ED679E" w:rsidP="00275647">
            <w:pPr>
              <w:spacing w:line="280" w:lineRule="exact"/>
              <w:ind w:left="-96" w:right="-108"/>
              <w:jc w:val="center"/>
              <w:rPr>
                <w:rFonts w:ascii="Arial" w:hAnsi="Arial" w:cs="Arial"/>
                <w:sz w:val="16"/>
                <w:szCs w:val="16"/>
                <w:cs/>
              </w:rPr>
            </w:pPr>
            <w:r w:rsidRPr="000110CC">
              <w:rPr>
                <w:rFonts w:ascii="Arial" w:hAnsi="Arial" w:cs="Arial"/>
                <w:sz w:val="16"/>
                <w:szCs w:val="16"/>
              </w:rPr>
              <w:t>Non</w:t>
            </w:r>
            <w:r w:rsidRPr="000110CC">
              <w:rPr>
                <w:rFonts w:ascii="Arial" w:hAnsi="Arial"/>
                <w:sz w:val="16"/>
                <w:szCs w:val="16"/>
                <w:cs/>
              </w:rPr>
              <w:t>-</w:t>
            </w:r>
            <w:r w:rsidRPr="000110CC">
              <w:rPr>
                <w:rFonts w:ascii="Arial" w:hAnsi="Arial" w:cs="Arial"/>
                <w:sz w:val="16"/>
                <w:szCs w:val="16"/>
              </w:rPr>
              <w:t>interest</w:t>
            </w:r>
          </w:p>
        </w:tc>
        <w:tc>
          <w:tcPr>
            <w:tcW w:w="1170" w:type="dxa"/>
            <w:vAlign w:val="bottom"/>
          </w:tcPr>
          <w:p w14:paraId="73D3DF6A" w14:textId="77777777" w:rsidR="00ED679E" w:rsidRPr="000110CC" w:rsidRDefault="00ED679E" w:rsidP="00275647">
            <w:pPr>
              <w:spacing w:line="280" w:lineRule="exact"/>
              <w:ind w:left="-7"/>
              <w:jc w:val="center"/>
              <w:rPr>
                <w:rFonts w:ascii="Arial" w:hAnsi="Arial" w:cs="Arial"/>
                <w:sz w:val="16"/>
                <w:szCs w:val="16"/>
              </w:rPr>
            </w:pPr>
          </w:p>
        </w:tc>
        <w:tc>
          <w:tcPr>
            <w:tcW w:w="1350" w:type="dxa"/>
            <w:vAlign w:val="bottom"/>
          </w:tcPr>
          <w:p w14:paraId="222EE749" w14:textId="77777777" w:rsidR="00ED679E" w:rsidRPr="000110CC" w:rsidRDefault="00ED679E" w:rsidP="00275647">
            <w:pPr>
              <w:spacing w:line="280" w:lineRule="exact"/>
              <w:ind w:left="-7"/>
              <w:jc w:val="center"/>
              <w:rPr>
                <w:rFonts w:ascii="Arial" w:hAnsi="Arial" w:cs="Arial"/>
                <w:sz w:val="16"/>
                <w:szCs w:val="16"/>
                <w:cs/>
              </w:rPr>
            </w:pPr>
          </w:p>
        </w:tc>
      </w:tr>
      <w:tr w:rsidR="00ED679E" w:rsidRPr="000110CC" w14:paraId="4BEBD4D6" w14:textId="77777777" w:rsidTr="00275647">
        <w:trPr>
          <w:cantSplit/>
          <w:tblHeader/>
        </w:trPr>
        <w:tc>
          <w:tcPr>
            <w:tcW w:w="2700" w:type="dxa"/>
          </w:tcPr>
          <w:p w14:paraId="48CEF67A" w14:textId="77777777" w:rsidR="00ED679E" w:rsidRPr="000110CC" w:rsidRDefault="00ED679E" w:rsidP="00275647">
            <w:pPr>
              <w:tabs>
                <w:tab w:val="left" w:pos="240"/>
              </w:tabs>
              <w:spacing w:line="280" w:lineRule="exact"/>
              <w:ind w:left="240" w:right="-108" w:hanging="240"/>
              <w:rPr>
                <w:rFonts w:ascii="Arial" w:hAnsi="Arial" w:cs="Arial"/>
                <w:sz w:val="16"/>
                <w:szCs w:val="16"/>
                <w:cs/>
              </w:rPr>
            </w:pPr>
          </w:p>
        </w:tc>
        <w:tc>
          <w:tcPr>
            <w:tcW w:w="1170" w:type="dxa"/>
            <w:vAlign w:val="bottom"/>
            <w:hideMark/>
          </w:tcPr>
          <w:p w14:paraId="46D27C90" w14:textId="77777777" w:rsidR="00ED679E" w:rsidRPr="000110CC" w:rsidRDefault="00ED679E" w:rsidP="00275647">
            <w:pPr>
              <w:pBdr>
                <w:bottom w:val="single" w:sz="4" w:space="1" w:color="auto"/>
              </w:pBdr>
              <w:spacing w:line="280" w:lineRule="exact"/>
              <w:ind w:left="-57" w:right="-3"/>
              <w:jc w:val="center"/>
              <w:rPr>
                <w:rFonts w:ascii="Arial" w:hAnsi="Arial" w:cs="Arial"/>
                <w:sz w:val="16"/>
                <w:szCs w:val="16"/>
              </w:rPr>
            </w:pPr>
            <w:r w:rsidRPr="000110CC">
              <w:rPr>
                <w:rFonts w:ascii="Arial" w:hAnsi="Arial" w:cs="Arial"/>
                <w:sz w:val="16"/>
                <w:szCs w:val="16"/>
              </w:rPr>
              <w:t>Within 1 year</w:t>
            </w:r>
          </w:p>
        </w:tc>
        <w:tc>
          <w:tcPr>
            <w:tcW w:w="1170" w:type="dxa"/>
            <w:hideMark/>
          </w:tcPr>
          <w:p w14:paraId="14017CC7" w14:textId="77777777" w:rsidR="00ED679E" w:rsidRPr="000110CC" w:rsidRDefault="00ED679E" w:rsidP="00275647">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Over 1 year</w:t>
            </w:r>
          </w:p>
        </w:tc>
        <w:tc>
          <w:tcPr>
            <w:tcW w:w="1170" w:type="dxa"/>
            <w:vAlign w:val="bottom"/>
          </w:tcPr>
          <w:p w14:paraId="181C9751" w14:textId="77777777" w:rsidR="00ED679E" w:rsidRPr="000110CC" w:rsidRDefault="00ED679E" w:rsidP="00275647">
            <w:pPr>
              <w:pBdr>
                <w:bottom w:val="single" w:sz="4" w:space="1" w:color="auto"/>
              </w:pBdr>
              <w:spacing w:line="280" w:lineRule="exact"/>
              <w:ind w:left="-57" w:right="-3"/>
              <w:jc w:val="center"/>
              <w:rPr>
                <w:rFonts w:ascii="Arial" w:hAnsi="Arial" w:cs="Arial"/>
                <w:sz w:val="16"/>
                <w:szCs w:val="16"/>
                <w:cs/>
              </w:rPr>
            </w:pPr>
            <w:r w:rsidRPr="000110CC">
              <w:rPr>
                <w:rFonts w:ascii="Arial" w:eastAsia="Arial Unicode MS" w:hAnsi="Arial" w:cs="Arial"/>
                <w:sz w:val="16"/>
                <w:szCs w:val="16"/>
              </w:rPr>
              <w:t>interest rate</w:t>
            </w:r>
          </w:p>
        </w:tc>
        <w:tc>
          <w:tcPr>
            <w:tcW w:w="1170" w:type="dxa"/>
            <w:vAlign w:val="bottom"/>
            <w:hideMark/>
          </w:tcPr>
          <w:p w14:paraId="1BE5BAAC" w14:textId="77777777" w:rsidR="00ED679E" w:rsidRPr="000110CC" w:rsidRDefault="00ED679E" w:rsidP="00275647">
            <w:pPr>
              <w:pBdr>
                <w:bottom w:val="single" w:sz="4" w:space="1" w:color="auto"/>
              </w:pBdr>
              <w:spacing w:line="280" w:lineRule="exact"/>
              <w:ind w:left="-57" w:right="-3"/>
              <w:jc w:val="center"/>
              <w:rPr>
                <w:rFonts w:ascii="Arial" w:hAnsi="Arial" w:cs="Arial"/>
                <w:sz w:val="16"/>
                <w:szCs w:val="16"/>
                <w:cs/>
              </w:rPr>
            </w:pPr>
            <w:r w:rsidRPr="000110CC">
              <w:rPr>
                <w:rFonts w:ascii="Arial" w:hAnsi="Arial" w:cs="Arial"/>
                <w:sz w:val="16"/>
                <w:szCs w:val="16"/>
              </w:rPr>
              <w:t>bearing</w:t>
            </w:r>
          </w:p>
        </w:tc>
        <w:tc>
          <w:tcPr>
            <w:tcW w:w="1170" w:type="dxa"/>
            <w:vAlign w:val="bottom"/>
            <w:hideMark/>
          </w:tcPr>
          <w:p w14:paraId="57370D75" w14:textId="77777777" w:rsidR="00ED679E" w:rsidRPr="000110CC" w:rsidRDefault="00ED679E" w:rsidP="00275647">
            <w:pPr>
              <w:pBdr>
                <w:bottom w:val="single" w:sz="4" w:space="1" w:color="auto"/>
              </w:pBdr>
              <w:spacing w:line="280" w:lineRule="exact"/>
              <w:ind w:left="-57"/>
              <w:jc w:val="center"/>
              <w:rPr>
                <w:rFonts w:ascii="Arial" w:hAnsi="Arial" w:cs="Arial"/>
                <w:sz w:val="16"/>
                <w:szCs w:val="16"/>
              </w:rPr>
            </w:pPr>
            <w:r w:rsidRPr="000110CC">
              <w:rPr>
                <w:rFonts w:ascii="Arial" w:hAnsi="Arial" w:cs="Arial"/>
                <w:sz w:val="16"/>
                <w:szCs w:val="16"/>
              </w:rPr>
              <w:t>Total</w:t>
            </w:r>
          </w:p>
        </w:tc>
        <w:tc>
          <w:tcPr>
            <w:tcW w:w="1350" w:type="dxa"/>
            <w:vAlign w:val="bottom"/>
            <w:hideMark/>
          </w:tcPr>
          <w:p w14:paraId="760C2B73" w14:textId="77777777" w:rsidR="00ED679E" w:rsidRPr="000110CC" w:rsidRDefault="00ED679E" w:rsidP="00275647">
            <w:pPr>
              <w:pBdr>
                <w:bottom w:val="single" w:sz="4" w:space="1" w:color="auto"/>
              </w:pBdr>
              <w:spacing w:line="280" w:lineRule="exact"/>
              <w:ind w:left="-7"/>
              <w:jc w:val="center"/>
              <w:rPr>
                <w:rFonts w:ascii="Arial" w:hAnsi="Arial" w:cs="Arial"/>
                <w:sz w:val="16"/>
                <w:szCs w:val="16"/>
              </w:rPr>
            </w:pPr>
            <w:r w:rsidRPr="000110CC">
              <w:rPr>
                <w:rFonts w:ascii="Arial" w:eastAsia="Arial Unicode MS" w:hAnsi="Arial" w:cs="Arial"/>
                <w:sz w:val="16"/>
                <w:szCs w:val="16"/>
              </w:rPr>
              <w:t>Interest rate</w:t>
            </w:r>
          </w:p>
        </w:tc>
      </w:tr>
      <w:tr w:rsidR="00ED679E" w:rsidRPr="000110CC" w14:paraId="31B455C8" w14:textId="77777777" w:rsidTr="00275647">
        <w:trPr>
          <w:cantSplit/>
          <w:tblHeader/>
        </w:trPr>
        <w:tc>
          <w:tcPr>
            <w:tcW w:w="2700" w:type="dxa"/>
          </w:tcPr>
          <w:p w14:paraId="3150EB89" w14:textId="77777777" w:rsidR="00ED679E" w:rsidRPr="000110CC" w:rsidRDefault="00ED679E" w:rsidP="00275647">
            <w:pPr>
              <w:tabs>
                <w:tab w:val="left" w:pos="240"/>
              </w:tabs>
              <w:spacing w:line="280" w:lineRule="exact"/>
              <w:ind w:left="240" w:right="-108" w:hanging="240"/>
              <w:rPr>
                <w:rFonts w:ascii="Arial" w:hAnsi="Arial" w:cs="Arial"/>
                <w:sz w:val="16"/>
                <w:szCs w:val="16"/>
              </w:rPr>
            </w:pPr>
          </w:p>
        </w:tc>
        <w:tc>
          <w:tcPr>
            <w:tcW w:w="1170" w:type="dxa"/>
          </w:tcPr>
          <w:p w14:paraId="0868BFCA" w14:textId="77777777" w:rsidR="00ED679E" w:rsidRPr="000110CC" w:rsidRDefault="00ED679E" w:rsidP="00275647">
            <w:pPr>
              <w:tabs>
                <w:tab w:val="decimal" w:pos="1152"/>
              </w:tabs>
              <w:spacing w:line="280" w:lineRule="exact"/>
              <w:ind w:left="-7"/>
              <w:jc w:val="both"/>
              <w:rPr>
                <w:rFonts w:ascii="Arial" w:hAnsi="Arial" w:cs="Arial"/>
                <w:sz w:val="16"/>
                <w:szCs w:val="16"/>
              </w:rPr>
            </w:pPr>
          </w:p>
        </w:tc>
        <w:tc>
          <w:tcPr>
            <w:tcW w:w="1170" w:type="dxa"/>
          </w:tcPr>
          <w:p w14:paraId="359253C4" w14:textId="77777777" w:rsidR="00ED679E" w:rsidRPr="000110CC" w:rsidRDefault="00ED679E" w:rsidP="00275647">
            <w:pPr>
              <w:tabs>
                <w:tab w:val="decimal" w:pos="1152"/>
              </w:tabs>
              <w:spacing w:line="280" w:lineRule="exact"/>
              <w:ind w:left="-7"/>
              <w:jc w:val="both"/>
              <w:rPr>
                <w:rFonts w:ascii="Arial" w:hAnsi="Arial" w:cs="Arial"/>
                <w:sz w:val="16"/>
                <w:szCs w:val="16"/>
                <w:cs/>
              </w:rPr>
            </w:pPr>
          </w:p>
        </w:tc>
        <w:tc>
          <w:tcPr>
            <w:tcW w:w="1170" w:type="dxa"/>
          </w:tcPr>
          <w:p w14:paraId="49A46690" w14:textId="77777777" w:rsidR="00ED679E" w:rsidRPr="000110CC" w:rsidRDefault="00ED679E" w:rsidP="00275647">
            <w:pPr>
              <w:tabs>
                <w:tab w:val="decimal" w:pos="1152"/>
              </w:tabs>
              <w:spacing w:line="280" w:lineRule="exact"/>
              <w:ind w:left="-7"/>
              <w:jc w:val="both"/>
              <w:rPr>
                <w:rFonts w:ascii="Arial" w:hAnsi="Arial" w:cs="Arial"/>
                <w:sz w:val="16"/>
                <w:szCs w:val="16"/>
                <w:cs/>
              </w:rPr>
            </w:pPr>
          </w:p>
        </w:tc>
        <w:tc>
          <w:tcPr>
            <w:tcW w:w="1170" w:type="dxa"/>
          </w:tcPr>
          <w:p w14:paraId="42FF6C6B" w14:textId="77777777" w:rsidR="00ED679E" w:rsidRPr="000110CC" w:rsidRDefault="00ED679E" w:rsidP="00275647">
            <w:pPr>
              <w:tabs>
                <w:tab w:val="decimal" w:pos="1152"/>
              </w:tabs>
              <w:spacing w:line="280" w:lineRule="exact"/>
              <w:ind w:left="-7"/>
              <w:jc w:val="both"/>
              <w:rPr>
                <w:rFonts w:ascii="Arial" w:hAnsi="Arial" w:cs="Arial"/>
                <w:sz w:val="16"/>
                <w:szCs w:val="16"/>
                <w:cs/>
              </w:rPr>
            </w:pPr>
          </w:p>
        </w:tc>
        <w:tc>
          <w:tcPr>
            <w:tcW w:w="1170" w:type="dxa"/>
          </w:tcPr>
          <w:p w14:paraId="5BEF10FF" w14:textId="77777777" w:rsidR="00ED679E" w:rsidRPr="000110CC" w:rsidRDefault="00ED679E" w:rsidP="00275647">
            <w:pPr>
              <w:tabs>
                <w:tab w:val="decimal" w:pos="1152"/>
              </w:tabs>
              <w:spacing w:line="280" w:lineRule="exact"/>
              <w:ind w:left="-7"/>
              <w:jc w:val="both"/>
              <w:rPr>
                <w:rFonts w:ascii="Arial" w:hAnsi="Arial" w:cs="Arial"/>
                <w:sz w:val="16"/>
                <w:szCs w:val="16"/>
                <w:cs/>
              </w:rPr>
            </w:pPr>
          </w:p>
        </w:tc>
        <w:tc>
          <w:tcPr>
            <w:tcW w:w="1350" w:type="dxa"/>
            <w:vAlign w:val="bottom"/>
            <w:hideMark/>
          </w:tcPr>
          <w:p w14:paraId="7D6BF574" w14:textId="77777777" w:rsidR="00ED679E" w:rsidRPr="000110CC" w:rsidRDefault="00ED679E" w:rsidP="00275647">
            <w:pPr>
              <w:spacing w:line="280" w:lineRule="exact"/>
              <w:ind w:left="-153" w:right="-108"/>
              <w:jc w:val="center"/>
              <w:rPr>
                <w:rFonts w:ascii="Arial" w:eastAsia="Arial Unicode MS" w:hAnsi="Arial" w:cs="Arial"/>
                <w:sz w:val="16"/>
                <w:szCs w:val="16"/>
              </w:rPr>
            </w:pPr>
            <w:r w:rsidRPr="000110CC">
              <w:rPr>
                <w:rFonts w:ascii="Arial" w:eastAsia="Arial Unicode MS" w:hAnsi="Arial"/>
                <w:sz w:val="16"/>
                <w:szCs w:val="16"/>
                <w:cs/>
              </w:rPr>
              <w:t>(</w:t>
            </w:r>
            <w:r w:rsidRPr="000110CC">
              <w:rPr>
                <w:rFonts w:ascii="Arial" w:eastAsia="Arial Unicode MS" w:hAnsi="Arial" w:cs="Arial"/>
                <w:sz w:val="16"/>
                <w:szCs w:val="16"/>
              </w:rPr>
              <w:t>percent                 per annum</w:t>
            </w:r>
            <w:r w:rsidRPr="000110CC">
              <w:rPr>
                <w:rFonts w:ascii="Arial" w:eastAsia="Arial Unicode MS" w:hAnsi="Arial"/>
                <w:sz w:val="16"/>
                <w:szCs w:val="16"/>
                <w:cs/>
              </w:rPr>
              <w:t>)</w:t>
            </w:r>
          </w:p>
        </w:tc>
      </w:tr>
      <w:tr w:rsidR="00ED679E" w:rsidRPr="000110CC" w14:paraId="53E539E4" w14:textId="77777777" w:rsidTr="00275647">
        <w:trPr>
          <w:cantSplit/>
        </w:trPr>
        <w:tc>
          <w:tcPr>
            <w:tcW w:w="2700" w:type="dxa"/>
            <w:vAlign w:val="bottom"/>
            <w:hideMark/>
          </w:tcPr>
          <w:p w14:paraId="5141A08B" w14:textId="63C9CC70" w:rsidR="00ED679E" w:rsidRPr="000110CC" w:rsidRDefault="00ED679E" w:rsidP="00275647">
            <w:pPr>
              <w:tabs>
                <w:tab w:val="left" w:pos="900"/>
                <w:tab w:val="left" w:pos="1440"/>
                <w:tab w:val="left" w:pos="1980"/>
              </w:tabs>
              <w:spacing w:line="280" w:lineRule="exact"/>
              <w:ind w:right="-108"/>
              <w:rPr>
                <w:rFonts w:ascii="Arial" w:eastAsia="Arial Unicode MS" w:hAnsi="Arial" w:cs="Arial"/>
                <w:b/>
                <w:bCs/>
                <w:sz w:val="16"/>
                <w:szCs w:val="16"/>
              </w:rPr>
            </w:pPr>
            <w:r w:rsidRPr="000110CC">
              <w:rPr>
                <w:rFonts w:ascii="Arial" w:eastAsia="Arial Unicode MS" w:hAnsi="Arial" w:cs="Arial"/>
                <w:b/>
                <w:bCs/>
                <w:sz w:val="16"/>
                <w:szCs w:val="16"/>
              </w:rPr>
              <w:t>Financial liabilities</w:t>
            </w:r>
          </w:p>
        </w:tc>
        <w:tc>
          <w:tcPr>
            <w:tcW w:w="1170" w:type="dxa"/>
          </w:tcPr>
          <w:p w14:paraId="5DB8E350" w14:textId="77777777" w:rsidR="00ED679E" w:rsidRPr="000110CC" w:rsidRDefault="00ED679E" w:rsidP="00275647">
            <w:pPr>
              <w:tabs>
                <w:tab w:val="decimal" w:pos="795"/>
              </w:tabs>
              <w:spacing w:line="280" w:lineRule="exact"/>
              <w:ind w:left="-7"/>
              <w:rPr>
                <w:rFonts w:ascii="Arial" w:hAnsi="Arial" w:cs="Arial"/>
                <w:sz w:val="16"/>
                <w:szCs w:val="16"/>
              </w:rPr>
            </w:pPr>
          </w:p>
        </w:tc>
        <w:tc>
          <w:tcPr>
            <w:tcW w:w="1170" w:type="dxa"/>
          </w:tcPr>
          <w:p w14:paraId="18F566B5" w14:textId="77777777" w:rsidR="00ED679E" w:rsidRPr="000110CC" w:rsidRDefault="00ED679E" w:rsidP="00275647">
            <w:pPr>
              <w:tabs>
                <w:tab w:val="decimal" w:pos="795"/>
              </w:tabs>
              <w:spacing w:line="280" w:lineRule="exact"/>
              <w:ind w:left="-7"/>
              <w:rPr>
                <w:rFonts w:ascii="Arial" w:hAnsi="Arial" w:cs="Arial"/>
                <w:sz w:val="16"/>
                <w:szCs w:val="16"/>
              </w:rPr>
            </w:pPr>
          </w:p>
        </w:tc>
        <w:tc>
          <w:tcPr>
            <w:tcW w:w="1170" w:type="dxa"/>
          </w:tcPr>
          <w:p w14:paraId="1971DDC9" w14:textId="77777777" w:rsidR="00ED679E" w:rsidRPr="000110CC" w:rsidRDefault="00ED679E" w:rsidP="00275647">
            <w:pPr>
              <w:tabs>
                <w:tab w:val="decimal" w:pos="795"/>
              </w:tabs>
              <w:spacing w:line="280" w:lineRule="exact"/>
              <w:ind w:left="-7"/>
              <w:rPr>
                <w:rFonts w:ascii="Arial" w:hAnsi="Arial" w:cs="Arial"/>
                <w:sz w:val="16"/>
                <w:szCs w:val="16"/>
              </w:rPr>
            </w:pPr>
          </w:p>
        </w:tc>
        <w:tc>
          <w:tcPr>
            <w:tcW w:w="1170" w:type="dxa"/>
          </w:tcPr>
          <w:p w14:paraId="40562C0E" w14:textId="77777777" w:rsidR="00ED679E" w:rsidRPr="000110CC" w:rsidRDefault="00ED679E" w:rsidP="00275647">
            <w:pPr>
              <w:tabs>
                <w:tab w:val="decimal" w:pos="795"/>
              </w:tabs>
              <w:spacing w:line="280" w:lineRule="exact"/>
              <w:ind w:left="-7"/>
              <w:rPr>
                <w:rFonts w:ascii="Arial" w:hAnsi="Arial" w:cs="Arial"/>
                <w:sz w:val="16"/>
                <w:szCs w:val="16"/>
              </w:rPr>
            </w:pPr>
          </w:p>
        </w:tc>
        <w:tc>
          <w:tcPr>
            <w:tcW w:w="1170" w:type="dxa"/>
          </w:tcPr>
          <w:p w14:paraId="44E4EC3A" w14:textId="77777777" w:rsidR="00ED679E" w:rsidRPr="000110CC" w:rsidRDefault="00ED679E" w:rsidP="00275647">
            <w:pPr>
              <w:tabs>
                <w:tab w:val="decimal" w:pos="795"/>
              </w:tabs>
              <w:spacing w:line="280" w:lineRule="exact"/>
              <w:ind w:left="-7"/>
              <w:rPr>
                <w:rFonts w:ascii="Arial" w:hAnsi="Arial" w:cs="Arial"/>
                <w:sz w:val="16"/>
                <w:szCs w:val="16"/>
              </w:rPr>
            </w:pPr>
          </w:p>
        </w:tc>
        <w:tc>
          <w:tcPr>
            <w:tcW w:w="1350" w:type="dxa"/>
            <w:vAlign w:val="bottom"/>
          </w:tcPr>
          <w:p w14:paraId="1D47506D" w14:textId="77777777" w:rsidR="00ED679E" w:rsidRPr="000110CC" w:rsidRDefault="00ED679E" w:rsidP="00275647">
            <w:pPr>
              <w:spacing w:line="280" w:lineRule="exact"/>
              <w:ind w:left="-7"/>
              <w:jc w:val="center"/>
              <w:rPr>
                <w:rFonts w:ascii="Arial" w:hAnsi="Arial" w:cs="Arial"/>
                <w:sz w:val="16"/>
                <w:szCs w:val="16"/>
              </w:rPr>
            </w:pPr>
          </w:p>
        </w:tc>
      </w:tr>
      <w:tr w:rsidR="00ED679E" w:rsidRPr="000110CC" w14:paraId="31D3BCD3" w14:textId="77777777" w:rsidTr="00275647">
        <w:trPr>
          <w:cantSplit/>
        </w:trPr>
        <w:tc>
          <w:tcPr>
            <w:tcW w:w="2700" w:type="dxa"/>
            <w:vAlign w:val="bottom"/>
            <w:hideMark/>
          </w:tcPr>
          <w:p w14:paraId="1BEAC6EF" w14:textId="77777777" w:rsidR="00ED679E" w:rsidRPr="000110CC" w:rsidRDefault="00ED679E" w:rsidP="00275647">
            <w:pPr>
              <w:tabs>
                <w:tab w:val="left" w:pos="900"/>
                <w:tab w:val="left" w:pos="1440"/>
                <w:tab w:val="left" w:pos="1980"/>
              </w:tabs>
              <w:spacing w:line="280" w:lineRule="exact"/>
              <w:ind w:left="165" w:right="-108" w:hanging="165"/>
              <w:rPr>
                <w:rFonts w:ascii="Arial" w:eastAsia="Arial Unicode MS" w:hAnsi="Arial" w:cs="Arial"/>
                <w:sz w:val="16"/>
                <w:szCs w:val="16"/>
              </w:rPr>
            </w:pPr>
            <w:r w:rsidRPr="000110CC">
              <w:rPr>
                <w:rFonts w:ascii="Arial" w:eastAsia="Arial Unicode MS" w:hAnsi="Arial" w:cs="Arial"/>
                <w:sz w:val="16"/>
                <w:szCs w:val="16"/>
              </w:rPr>
              <w:t>Short</w:t>
            </w:r>
            <w:r w:rsidRPr="000110CC">
              <w:rPr>
                <w:rFonts w:ascii="Arial" w:eastAsia="Arial Unicode MS" w:hAnsi="Arial"/>
                <w:sz w:val="16"/>
                <w:szCs w:val="16"/>
                <w:cs/>
              </w:rPr>
              <w:t>-</w:t>
            </w:r>
            <w:r w:rsidRPr="000110CC">
              <w:rPr>
                <w:rFonts w:ascii="Arial" w:eastAsia="Arial Unicode MS" w:hAnsi="Arial" w:cs="Arial"/>
                <w:sz w:val="16"/>
                <w:szCs w:val="16"/>
              </w:rPr>
              <w:t>term loans from financial institutions</w:t>
            </w:r>
          </w:p>
        </w:tc>
        <w:tc>
          <w:tcPr>
            <w:tcW w:w="1170" w:type="dxa"/>
            <w:vAlign w:val="bottom"/>
          </w:tcPr>
          <w:p w14:paraId="18DE6FE8" w14:textId="77777777" w:rsidR="00ED679E" w:rsidRPr="000110CC" w:rsidRDefault="00ED679E" w:rsidP="00275647">
            <w:pPr>
              <w:tabs>
                <w:tab w:val="decimal" w:pos="795"/>
              </w:tabs>
              <w:spacing w:line="280" w:lineRule="exact"/>
              <w:ind w:left="-7"/>
              <w:rPr>
                <w:rFonts w:ascii="Arial" w:hAnsi="Arial" w:cs="Arial"/>
                <w:sz w:val="16"/>
                <w:szCs w:val="16"/>
              </w:rPr>
            </w:pPr>
            <w:r w:rsidRPr="00AD6CF4">
              <w:rPr>
                <w:rFonts w:ascii="Arial" w:hAnsi="Arial" w:cs="Arial"/>
                <w:sz w:val="16"/>
                <w:szCs w:val="16"/>
              </w:rPr>
              <w:t>290</w:t>
            </w:r>
          </w:p>
        </w:tc>
        <w:tc>
          <w:tcPr>
            <w:tcW w:w="1170" w:type="dxa"/>
            <w:vAlign w:val="bottom"/>
          </w:tcPr>
          <w:p w14:paraId="2877C9C9" w14:textId="77777777" w:rsidR="00ED679E" w:rsidRPr="000110CC" w:rsidRDefault="00ED679E" w:rsidP="00275647">
            <w:pPr>
              <w:tabs>
                <w:tab w:val="decimal" w:pos="795"/>
              </w:tabs>
              <w:spacing w:line="280" w:lineRule="exact"/>
              <w:ind w:left="-7"/>
              <w:rPr>
                <w:rFonts w:ascii="Arial" w:hAnsi="Arial" w:cs="Arial"/>
                <w:sz w:val="16"/>
                <w:szCs w:val="16"/>
              </w:rPr>
            </w:pPr>
            <w:r w:rsidRPr="00AD6CF4">
              <w:rPr>
                <w:rFonts w:ascii="Arial" w:hAnsi="Arial"/>
                <w:sz w:val="16"/>
                <w:szCs w:val="16"/>
                <w:cs/>
              </w:rPr>
              <w:t>-</w:t>
            </w:r>
          </w:p>
        </w:tc>
        <w:tc>
          <w:tcPr>
            <w:tcW w:w="1170" w:type="dxa"/>
            <w:vAlign w:val="bottom"/>
          </w:tcPr>
          <w:p w14:paraId="1684E7D5" w14:textId="77777777" w:rsidR="00ED679E" w:rsidRPr="000110CC" w:rsidRDefault="00ED679E" w:rsidP="00275647">
            <w:pPr>
              <w:tabs>
                <w:tab w:val="decimal" w:pos="795"/>
              </w:tabs>
              <w:spacing w:line="280" w:lineRule="exact"/>
              <w:ind w:left="-7"/>
              <w:rPr>
                <w:rFonts w:ascii="Arial" w:hAnsi="Arial" w:cs="Arial"/>
                <w:sz w:val="16"/>
                <w:szCs w:val="16"/>
              </w:rPr>
            </w:pPr>
            <w:r w:rsidRPr="00AD6CF4">
              <w:rPr>
                <w:rFonts w:ascii="Arial" w:hAnsi="Arial"/>
                <w:sz w:val="16"/>
                <w:szCs w:val="16"/>
                <w:cs/>
              </w:rPr>
              <w:t>-</w:t>
            </w:r>
          </w:p>
        </w:tc>
        <w:tc>
          <w:tcPr>
            <w:tcW w:w="1170" w:type="dxa"/>
            <w:vAlign w:val="bottom"/>
          </w:tcPr>
          <w:p w14:paraId="03BE989F" w14:textId="77777777" w:rsidR="00ED679E" w:rsidRPr="000110CC" w:rsidRDefault="00ED679E" w:rsidP="00275647">
            <w:pPr>
              <w:tabs>
                <w:tab w:val="decimal" w:pos="795"/>
              </w:tabs>
              <w:spacing w:line="280" w:lineRule="exact"/>
              <w:ind w:left="-7"/>
              <w:rPr>
                <w:rFonts w:ascii="Arial" w:hAnsi="Arial" w:cs="Arial"/>
                <w:sz w:val="16"/>
                <w:szCs w:val="16"/>
              </w:rPr>
            </w:pPr>
            <w:r w:rsidRPr="00AD6CF4">
              <w:rPr>
                <w:rFonts w:ascii="Arial" w:hAnsi="Arial"/>
                <w:sz w:val="16"/>
                <w:szCs w:val="16"/>
                <w:cs/>
              </w:rPr>
              <w:t>-</w:t>
            </w:r>
          </w:p>
        </w:tc>
        <w:tc>
          <w:tcPr>
            <w:tcW w:w="1170" w:type="dxa"/>
            <w:vAlign w:val="bottom"/>
          </w:tcPr>
          <w:p w14:paraId="41F1AEC1" w14:textId="77777777" w:rsidR="00ED679E" w:rsidRPr="000110CC" w:rsidRDefault="00ED679E" w:rsidP="00275647">
            <w:pPr>
              <w:tabs>
                <w:tab w:val="decimal" w:pos="795"/>
              </w:tabs>
              <w:spacing w:line="280" w:lineRule="exact"/>
              <w:ind w:left="-7"/>
              <w:rPr>
                <w:rFonts w:ascii="Arial" w:hAnsi="Arial" w:cs="Arial"/>
                <w:sz w:val="16"/>
                <w:szCs w:val="16"/>
              </w:rPr>
            </w:pPr>
            <w:r w:rsidRPr="00AD6CF4">
              <w:rPr>
                <w:rFonts w:ascii="Arial" w:hAnsi="Arial" w:cs="Arial"/>
                <w:sz w:val="16"/>
                <w:szCs w:val="16"/>
              </w:rPr>
              <w:t>290</w:t>
            </w:r>
          </w:p>
        </w:tc>
        <w:tc>
          <w:tcPr>
            <w:tcW w:w="1350" w:type="dxa"/>
            <w:vAlign w:val="bottom"/>
          </w:tcPr>
          <w:p w14:paraId="6FC9F548" w14:textId="77777777" w:rsidR="00ED679E" w:rsidRPr="000110CC" w:rsidRDefault="00ED679E" w:rsidP="00275647">
            <w:pPr>
              <w:spacing w:line="280" w:lineRule="exact"/>
              <w:ind w:left="-7"/>
              <w:jc w:val="center"/>
              <w:rPr>
                <w:rFonts w:ascii="Arial" w:hAnsi="Arial" w:cs="Arial"/>
                <w:sz w:val="16"/>
                <w:szCs w:val="16"/>
              </w:rPr>
            </w:pPr>
            <w:r>
              <w:rPr>
                <w:rFonts w:ascii="Arial" w:hAnsi="Arial" w:cs="Arial"/>
                <w:sz w:val="16"/>
                <w:szCs w:val="16"/>
              </w:rPr>
              <w:t>2</w:t>
            </w:r>
            <w:r>
              <w:rPr>
                <w:rFonts w:ascii="Arial" w:hAnsi="Arial"/>
                <w:sz w:val="16"/>
                <w:szCs w:val="16"/>
                <w:cs/>
              </w:rPr>
              <w:t>.</w:t>
            </w:r>
            <w:r>
              <w:rPr>
                <w:rFonts w:ascii="Arial" w:hAnsi="Arial" w:cs="Arial"/>
                <w:sz w:val="16"/>
                <w:szCs w:val="16"/>
              </w:rPr>
              <w:t xml:space="preserve">65 </w:t>
            </w:r>
            <w:r>
              <w:rPr>
                <w:rFonts w:ascii="Arial" w:hAnsi="Arial"/>
                <w:sz w:val="16"/>
                <w:szCs w:val="16"/>
                <w:cs/>
              </w:rPr>
              <w:t xml:space="preserve">- </w:t>
            </w:r>
            <w:r>
              <w:rPr>
                <w:rFonts w:ascii="Arial" w:hAnsi="Arial" w:cs="Arial"/>
                <w:sz w:val="16"/>
                <w:szCs w:val="16"/>
              </w:rPr>
              <w:t>2</w:t>
            </w:r>
            <w:r>
              <w:rPr>
                <w:rFonts w:ascii="Arial" w:hAnsi="Arial"/>
                <w:sz w:val="16"/>
                <w:szCs w:val="16"/>
                <w:cs/>
              </w:rPr>
              <w:t>.</w:t>
            </w:r>
            <w:r>
              <w:rPr>
                <w:rFonts w:ascii="Arial" w:hAnsi="Arial" w:cs="Arial"/>
                <w:sz w:val="16"/>
                <w:szCs w:val="16"/>
              </w:rPr>
              <w:t>68</w:t>
            </w:r>
          </w:p>
        </w:tc>
      </w:tr>
      <w:tr w:rsidR="00ED679E" w:rsidRPr="000110CC" w14:paraId="2378D16E" w14:textId="77777777" w:rsidTr="00275647">
        <w:trPr>
          <w:cantSplit/>
        </w:trPr>
        <w:tc>
          <w:tcPr>
            <w:tcW w:w="2700" w:type="dxa"/>
            <w:hideMark/>
          </w:tcPr>
          <w:p w14:paraId="22FFB343" w14:textId="1E7B1FA3" w:rsidR="00ED679E" w:rsidRPr="000110CC" w:rsidRDefault="00ED679E" w:rsidP="00275647">
            <w:pPr>
              <w:tabs>
                <w:tab w:val="left" w:pos="900"/>
                <w:tab w:val="left" w:pos="1440"/>
                <w:tab w:val="left" w:pos="1980"/>
              </w:tabs>
              <w:spacing w:line="280" w:lineRule="exact"/>
              <w:ind w:left="165" w:right="-108" w:hanging="165"/>
              <w:rPr>
                <w:rFonts w:ascii="Arial" w:eastAsia="Arial Unicode MS" w:hAnsi="Arial" w:cs="Arial"/>
                <w:sz w:val="16"/>
                <w:szCs w:val="16"/>
                <w:cs/>
              </w:rPr>
            </w:pPr>
            <w:r w:rsidRPr="000110CC">
              <w:rPr>
                <w:rFonts w:ascii="Arial" w:hAnsi="Arial" w:cs="Arial"/>
                <w:color w:val="000000"/>
                <w:sz w:val="16"/>
                <w:szCs w:val="16"/>
              </w:rPr>
              <w:t>Trade and other</w:t>
            </w:r>
            <w:r w:rsidR="00C5195C">
              <w:rPr>
                <w:rFonts w:ascii="Arial" w:hAnsi="Arial" w:cs="Arial"/>
                <w:color w:val="000000"/>
                <w:sz w:val="16"/>
                <w:szCs w:val="16"/>
              </w:rPr>
              <w:t xml:space="preserve"> current</w:t>
            </w:r>
            <w:r w:rsidRPr="000110CC">
              <w:rPr>
                <w:rFonts w:ascii="Arial" w:hAnsi="Arial" w:cs="Arial"/>
                <w:color w:val="000000"/>
                <w:sz w:val="16"/>
                <w:szCs w:val="16"/>
              </w:rPr>
              <w:t xml:space="preserve"> payables</w:t>
            </w:r>
          </w:p>
        </w:tc>
        <w:tc>
          <w:tcPr>
            <w:tcW w:w="1170" w:type="dxa"/>
          </w:tcPr>
          <w:p w14:paraId="468CC531" w14:textId="77777777" w:rsidR="00ED679E" w:rsidRPr="000110CC" w:rsidRDefault="00ED679E" w:rsidP="00275647">
            <w:pPr>
              <w:tabs>
                <w:tab w:val="decimal" w:pos="795"/>
              </w:tabs>
              <w:spacing w:line="280" w:lineRule="exact"/>
              <w:ind w:left="-7"/>
              <w:rPr>
                <w:rFonts w:ascii="Arial" w:hAnsi="Arial" w:cs="Arial"/>
                <w:sz w:val="16"/>
                <w:szCs w:val="16"/>
              </w:rPr>
            </w:pPr>
            <w:r w:rsidRPr="00AD6CF4">
              <w:rPr>
                <w:rFonts w:ascii="Arial" w:hAnsi="Arial"/>
                <w:sz w:val="16"/>
                <w:szCs w:val="16"/>
                <w:cs/>
              </w:rPr>
              <w:t>-</w:t>
            </w:r>
          </w:p>
        </w:tc>
        <w:tc>
          <w:tcPr>
            <w:tcW w:w="1170" w:type="dxa"/>
          </w:tcPr>
          <w:p w14:paraId="2175B6F4" w14:textId="77777777" w:rsidR="00ED679E" w:rsidRPr="000110CC" w:rsidRDefault="00ED679E" w:rsidP="00275647">
            <w:pPr>
              <w:tabs>
                <w:tab w:val="decimal" w:pos="795"/>
              </w:tabs>
              <w:spacing w:line="280" w:lineRule="exact"/>
              <w:ind w:left="-7"/>
              <w:rPr>
                <w:rFonts w:ascii="Arial" w:hAnsi="Arial" w:cs="Arial"/>
                <w:sz w:val="16"/>
                <w:szCs w:val="16"/>
              </w:rPr>
            </w:pPr>
            <w:r w:rsidRPr="00AD6CF4">
              <w:rPr>
                <w:rFonts w:ascii="Arial" w:hAnsi="Arial"/>
                <w:sz w:val="16"/>
                <w:szCs w:val="16"/>
                <w:cs/>
              </w:rPr>
              <w:t>-</w:t>
            </w:r>
          </w:p>
        </w:tc>
        <w:tc>
          <w:tcPr>
            <w:tcW w:w="1170" w:type="dxa"/>
          </w:tcPr>
          <w:p w14:paraId="3BF8736D" w14:textId="77777777" w:rsidR="00ED679E" w:rsidRPr="000110CC" w:rsidRDefault="00ED679E" w:rsidP="00275647">
            <w:pPr>
              <w:tabs>
                <w:tab w:val="decimal" w:pos="795"/>
              </w:tabs>
              <w:spacing w:line="280" w:lineRule="exact"/>
              <w:ind w:left="-7"/>
              <w:rPr>
                <w:rFonts w:ascii="Arial" w:hAnsi="Arial" w:cs="Arial"/>
                <w:sz w:val="16"/>
                <w:szCs w:val="16"/>
              </w:rPr>
            </w:pPr>
            <w:r w:rsidRPr="00AD6CF4">
              <w:rPr>
                <w:rFonts w:ascii="Arial" w:hAnsi="Arial"/>
                <w:sz w:val="16"/>
                <w:szCs w:val="16"/>
                <w:cs/>
              </w:rPr>
              <w:t>-</w:t>
            </w:r>
          </w:p>
        </w:tc>
        <w:tc>
          <w:tcPr>
            <w:tcW w:w="1170" w:type="dxa"/>
          </w:tcPr>
          <w:p w14:paraId="4570ECB2" w14:textId="77777777" w:rsidR="00ED679E" w:rsidRPr="000110CC" w:rsidRDefault="00ED679E" w:rsidP="00275647">
            <w:pPr>
              <w:tabs>
                <w:tab w:val="decimal" w:pos="795"/>
              </w:tabs>
              <w:spacing w:line="280" w:lineRule="exact"/>
              <w:ind w:left="-7"/>
              <w:rPr>
                <w:rFonts w:ascii="Arial" w:hAnsi="Arial" w:cs="Arial"/>
                <w:sz w:val="16"/>
                <w:szCs w:val="16"/>
              </w:rPr>
            </w:pPr>
            <w:r>
              <w:rPr>
                <w:rFonts w:ascii="Arial" w:hAnsi="Arial" w:cs="Arial"/>
                <w:sz w:val="16"/>
                <w:szCs w:val="16"/>
              </w:rPr>
              <w:t>12</w:t>
            </w:r>
          </w:p>
        </w:tc>
        <w:tc>
          <w:tcPr>
            <w:tcW w:w="1170" w:type="dxa"/>
          </w:tcPr>
          <w:p w14:paraId="1835492D" w14:textId="77777777" w:rsidR="00ED679E" w:rsidRPr="000110CC" w:rsidRDefault="00ED679E" w:rsidP="00275647">
            <w:pPr>
              <w:tabs>
                <w:tab w:val="decimal" w:pos="795"/>
              </w:tabs>
              <w:spacing w:line="280" w:lineRule="exact"/>
              <w:ind w:left="-7"/>
              <w:rPr>
                <w:rFonts w:ascii="Arial" w:hAnsi="Arial" w:cs="Arial"/>
                <w:sz w:val="16"/>
                <w:szCs w:val="16"/>
              </w:rPr>
            </w:pPr>
            <w:r>
              <w:rPr>
                <w:rFonts w:ascii="Arial" w:hAnsi="Arial" w:cs="Arial"/>
                <w:sz w:val="16"/>
                <w:szCs w:val="16"/>
              </w:rPr>
              <w:t>12</w:t>
            </w:r>
          </w:p>
        </w:tc>
        <w:tc>
          <w:tcPr>
            <w:tcW w:w="1350" w:type="dxa"/>
            <w:vAlign w:val="bottom"/>
          </w:tcPr>
          <w:p w14:paraId="4F44F506" w14:textId="77777777" w:rsidR="00ED679E" w:rsidRPr="000110CC" w:rsidRDefault="00ED679E" w:rsidP="00275647">
            <w:pPr>
              <w:spacing w:line="280" w:lineRule="exact"/>
              <w:ind w:left="-7"/>
              <w:jc w:val="center"/>
              <w:rPr>
                <w:rFonts w:ascii="Arial" w:hAnsi="Arial" w:cs="Arial"/>
                <w:sz w:val="16"/>
                <w:szCs w:val="16"/>
              </w:rPr>
            </w:pPr>
            <w:r>
              <w:rPr>
                <w:rFonts w:ascii="Arial" w:hAnsi="Arial"/>
                <w:sz w:val="16"/>
                <w:szCs w:val="16"/>
                <w:cs/>
              </w:rPr>
              <w:t>-</w:t>
            </w:r>
          </w:p>
        </w:tc>
      </w:tr>
      <w:tr w:rsidR="00ED679E" w:rsidRPr="000110CC" w14:paraId="1B546030" w14:textId="77777777" w:rsidTr="00275647">
        <w:trPr>
          <w:cantSplit/>
        </w:trPr>
        <w:tc>
          <w:tcPr>
            <w:tcW w:w="2700" w:type="dxa"/>
          </w:tcPr>
          <w:p w14:paraId="6D07322A" w14:textId="77777777" w:rsidR="00ED679E" w:rsidRPr="000110CC" w:rsidRDefault="00ED679E" w:rsidP="00275647">
            <w:pPr>
              <w:tabs>
                <w:tab w:val="left" w:pos="900"/>
                <w:tab w:val="left" w:pos="1440"/>
                <w:tab w:val="left" w:pos="1980"/>
              </w:tabs>
              <w:spacing w:line="280" w:lineRule="exact"/>
              <w:ind w:left="165" w:right="-108" w:hanging="165"/>
              <w:rPr>
                <w:rFonts w:ascii="Arial" w:hAnsi="Arial" w:cs="Arial"/>
                <w:color w:val="000000"/>
                <w:sz w:val="16"/>
                <w:szCs w:val="16"/>
              </w:rPr>
            </w:pPr>
            <w:r>
              <w:rPr>
                <w:rFonts w:ascii="Arial" w:hAnsi="Arial" w:cs="Arial"/>
                <w:color w:val="000000"/>
                <w:sz w:val="16"/>
                <w:szCs w:val="16"/>
              </w:rPr>
              <w:t>Short</w:t>
            </w:r>
            <w:r>
              <w:rPr>
                <w:rFonts w:ascii="Arial" w:hAnsi="Arial"/>
                <w:color w:val="000000"/>
                <w:sz w:val="16"/>
                <w:szCs w:val="16"/>
                <w:cs/>
              </w:rPr>
              <w:t>-</w:t>
            </w:r>
            <w:r>
              <w:rPr>
                <w:rFonts w:ascii="Arial" w:hAnsi="Arial" w:cs="Arial"/>
                <w:color w:val="000000"/>
                <w:sz w:val="16"/>
                <w:szCs w:val="16"/>
              </w:rPr>
              <w:t>term loans from subsidiaries</w:t>
            </w:r>
          </w:p>
        </w:tc>
        <w:tc>
          <w:tcPr>
            <w:tcW w:w="1170" w:type="dxa"/>
          </w:tcPr>
          <w:p w14:paraId="481C60DB" w14:textId="77777777" w:rsidR="00ED679E" w:rsidRPr="00AD6CF4" w:rsidRDefault="00ED679E" w:rsidP="00275647">
            <w:pPr>
              <w:tabs>
                <w:tab w:val="decimal" w:pos="795"/>
              </w:tabs>
              <w:spacing w:line="280" w:lineRule="exact"/>
              <w:ind w:left="-7"/>
              <w:rPr>
                <w:rFonts w:ascii="Arial" w:hAnsi="Arial" w:cs="Arial"/>
                <w:sz w:val="16"/>
                <w:szCs w:val="16"/>
              </w:rPr>
            </w:pPr>
            <w:r w:rsidRPr="00AD6CF4">
              <w:rPr>
                <w:rFonts w:ascii="Arial" w:hAnsi="Arial"/>
                <w:sz w:val="16"/>
                <w:szCs w:val="16"/>
                <w:cs/>
              </w:rPr>
              <w:t>-</w:t>
            </w:r>
          </w:p>
        </w:tc>
        <w:tc>
          <w:tcPr>
            <w:tcW w:w="1170" w:type="dxa"/>
          </w:tcPr>
          <w:p w14:paraId="03BC851C" w14:textId="77777777" w:rsidR="00ED679E" w:rsidRPr="00AD6CF4" w:rsidRDefault="00ED679E" w:rsidP="00275647">
            <w:pPr>
              <w:tabs>
                <w:tab w:val="decimal" w:pos="795"/>
              </w:tabs>
              <w:spacing w:line="280" w:lineRule="exact"/>
              <w:ind w:left="-7"/>
              <w:rPr>
                <w:rFonts w:ascii="Arial" w:hAnsi="Arial" w:cs="Arial"/>
                <w:sz w:val="16"/>
                <w:szCs w:val="16"/>
              </w:rPr>
            </w:pPr>
            <w:r w:rsidRPr="00AD6CF4">
              <w:rPr>
                <w:rFonts w:ascii="Arial" w:hAnsi="Arial"/>
                <w:sz w:val="16"/>
                <w:szCs w:val="16"/>
                <w:cs/>
              </w:rPr>
              <w:t>-</w:t>
            </w:r>
          </w:p>
        </w:tc>
        <w:tc>
          <w:tcPr>
            <w:tcW w:w="1170" w:type="dxa"/>
          </w:tcPr>
          <w:p w14:paraId="724B2496" w14:textId="77777777" w:rsidR="00ED679E" w:rsidRPr="00AD6CF4" w:rsidRDefault="00ED679E" w:rsidP="00275647">
            <w:pPr>
              <w:tabs>
                <w:tab w:val="decimal" w:pos="795"/>
              </w:tabs>
              <w:spacing w:line="280" w:lineRule="exact"/>
              <w:ind w:left="-7"/>
              <w:rPr>
                <w:rFonts w:ascii="Arial" w:hAnsi="Arial" w:cs="Arial"/>
                <w:sz w:val="16"/>
                <w:szCs w:val="16"/>
              </w:rPr>
            </w:pPr>
            <w:r w:rsidRPr="00AD6CF4">
              <w:rPr>
                <w:rFonts w:ascii="Arial" w:hAnsi="Arial" w:cs="Arial"/>
                <w:sz w:val="16"/>
                <w:szCs w:val="16"/>
                <w:cs/>
              </w:rPr>
              <w:t>87</w:t>
            </w:r>
          </w:p>
        </w:tc>
        <w:tc>
          <w:tcPr>
            <w:tcW w:w="1170" w:type="dxa"/>
          </w:tcPr>
          <w:p w14:paraId="47C78F25" w14:textId="77777777" w:rsidR="00ED679E" w:rsidRPr="00AD6CF4" w:rsidRDefault="00ED679E" w:rsidP="00275647">
            <w:pPr>
              <w:tabs>
                <w:tab w:val="decimal" w:pos="795"/>
              </w:tabs>
              <w:spacing w:line="280" w:lineRule="exact"/>
              <w:ind w:left="-7"/>
              <w:rPr>
                <w:rFonts w:ascii="Arial" w:hAnsi="Arial" w:cs="Arial"/>
                <w:sz w:val="16"/>
                <w:szCs w:val="16"/>
              </w:rPr>
            </w:pPr>
            <w:r w:rsidRPr="00AD6CF4">
              <w:rPr>
                <w:rFonts w:ascii="Arial" w:hAnsi="Arial"/>
                <w:sz w:val="16"/>
                <w:szCs w:val="16"/>
                <w:cs/>
              </w:rPr>
              <w:t>-</w:t>
            </w:r>
          </w:p>
        </w:tc>
        <w:tc>
          <w:tcPr>
            <w:tcW w:w="1170" w:type="dxa"/>
          </w:tcPr>
          <w:p w14:paraId="4DCB53A2" w14:textId="77777777" w:rsidR="00ED679E" w:rsidRPr="00AD6CF4" w:rsidRDefault="00ED679E" w:rsidP="00275647">
            <w:pPr>
              <w:tabs>
                <w:tab w:val="decimal" w:pos="795"/>
              </w:tabs>
              <w:spacing w:line="280" w:lineRule="exact"/>
              <w:ind w:left="-7"/>
              <w:rPr>
                <w:rFonts w:ascii="Arial" w:hAnsi="Arial" w:cs="Arial"/>
                <w:sz w:val="16"/>
                <w:szCs w:val="16"/>
              </w:rPr>
            </w:pPr>
            <w:r w:rsidRPr="00AD6CF4">
              <w:rPr>
                <w:rFonts w:ascii="Arial" w:hAnsi="Arial" w:cs="Arial"/>
                <w:sz w:val="16"/>
                <w:szCs w:val="16"/>
              </w:rPr>
              <w:t>87</w:t>
            </w:r>
          </w:p>
        </w:tc>
        <w:tc>
          <w:tcPr>
            <w:tcW w:w="1350" w:type="dxa"/>
            <w:vAlign w:val="bottom"/>
          </w:tcPr>
          <w:p w14:paraId="0C545BDA" w14:textId="77777777" w:rsidR="00ED679E" w:rsidRPr="000110CC" w:rsidRDefault="00ED679E" w:rsidP="00275647">
            <w:pPr>
              <w:spacing w:line="280" w:lineRule="exact"/>
              <w:ind w:left="-7"/>
              <w:jc w:val="center"/>
              <w:rPr>
                <w:rFonts w:ascii="Arial" w:hAnsi="Arial" w:cs="Arial"/>
                <w:sz w:val="16"/>
                <w:szCs w:val="16"/>
              </w:rPr>
            </w:pPr>
            <w:r w:rsidRPr="009314FD">
              <w:rPr>
                <w:rFonts w:ascii="Arial" w:hAnsi="Arial" w:cs="Arial"/>
                <w:sz w:val="16"/>
                <w:szCs w:val="16"/>
              </w:rPr>
              <w:t xml:space="preserve">MLR </w:t>
            </w:r>
            <w:r w:rsidRPr="009314FD">
              <w:rPr>
                <w:rFonts w:ascii="Arial" w:hAnsi="Arial"/>
                <w:sz w:val="16"/>
                <w:szCs w:val="16"/>
                <w:cs/>
              </w:rPr>
              <w:t xml:space="preserve">- </w:t>
            </w:r>
            <w:r>
              <w:rPr>
                <w:rFonts w:ascii="Arial" w:hAnsi="Arial" w:cs="Arial"/>
                <w:sz w:val="16"/>
                <w:szCs w:val="16"/>
              </w:rPr>
              <w:t>fixed rate</w:t>
            </w:r>
          </w:p>
        </w:tc>
      </w:tr>
      <w:tr w:rsidR="00ED679E" w:rsidRPr="000110CC" w14:paraId="1FBCE407" w14:textId="77777777" w:rsidTr="00275647">
        <w:trPr>
          <w:cantSplit/>
        </w:trPr>
        <w:tc>
          <w:tcPr>
            <w:tcW w:w="2700" w:type="dxa"/>
          </w:tcPr>
          <w:p w14:paraId="0EFAC870" w14:textId="77777777" w:rsidR="00ED679E" w:rsidRPr="000110CC" w:rsidRDefault="00ED679E" w:rsidP="00275647">
            <w:pPr>
              <w:tabs>
                <w:tab w:val="left" w:pos="900"/>
                <w:tab w:val="left" w:pos="1440"/>
                <w:tab w:val="left" w:pos="1980"/>
              </w:tabs>
              <w:spacing w:line="280" w:lineRule="exact"/>
              <w:ind w:left="165" w:right="-108" w:hanging="165"/>
              <w:rPr>
                <w:rFonts w:ascii="Arial" w:hAnsi="Arial" w:cs="Arial"/>
                <w:color w:val="000000"/>
                <w:sz w:val="16"/>
                <w:szCs w:val="16"/>
              </w:rPr>
            </w:pPr>
            <w:r>
              <w:rPr>
                <w:rFonts w:ascii="Arial" w:hAnsi="Arial" w:cs="Arial"/>
                <w:color w:val="000000"/>
                <w:sz w:val="16"/>
                <w:szCs w:val="16"/>
              </w:rPr>
              <w:t>Lease liabilities</w:t>
            </w:r>
          </w:p>
        </w:tc>
        <w:tc>
          <w:tcPr>
            <w:tcW w:w="1170" w:type="dxa"/>
          </w:tcPr>
          <w:p w14:paraId="45E8309A" w14:textId="77777777" w:rsidR="00ED679E" w:rsidRPr="00AD6CF4" w:rsidRDefault="00ED679E" w:rsidP="00275647">
            <w:pPr>
              <w:tabs>
                <w:tab w:val="decimal" w:pos="795"/>
              </w:tabs>
              <w:spacing w:line="280" w:lineRule="exact"/>
              <w:ind w:left="-7"/>
              <w:rPr>
                <w:rFonts w:ascii="Arial" w:hAnsi="Arial" w:cs="Arial"/>
                <w:sz w:val="16"/>
                <w:szCs w:val="16"/>
              </w:rPr>
            </w:pPr>
            <w:r w:rsidRPr="00AD6CF4">
              <w:rPr>
                <w:rFonts w:ascii="Arial" w:hAnsi="Arial" w:cs="Arial"/>
                <w:sz w:val="16"/>
                <w:szCs w:val="16"/>
              </w:rPr>
              <w:t>1</w:t>
            </w:r>
          </w:p>
        </w:tc>
        <w:tc>
          <w:tcPr>
            <w:tcW w:w="1170" w:type="dxa"/>
          </w:tcPr>
          <w:p w14:paraId="779D5B75" w14:textId="77777777" w:rsidR="00ED679E" w:rsidRPr="00AD6CF4" w:rsidRDefault="00ED679E" w:rsidP="00275647">
            <w:pPr>
              <w:tabs>
                <w:tab w:val="decimal" w:pos="795"/>
              </w:tabs>
              <w:spacing w:line="280" w:lineRule="exact"/>
              <w:ind w:left="-7"/>
              <w:rPr>
                <w:rFonts w:ascii="Arial" w:hAnsi="Arial" w:cs="Arial"/>
                <w:sz w:val="16"/>
                <w:szCs w:val="16"/>
              </w:rPr>
            </w:pPr>
            <w:r w:rsidRPr="00AD6CF4">
              <w:rPr>
                <w:rFonts w:ascii="Arial" w:hAnsi="Arial"/>
                <w:sz w:val="16"/>
                <w:szCs w:val="16"/>
                <w:cs/>
              </w:rPr>
              <w:t>-</w:t>
            </w:r>
          </w:p>
        </w:tc>
        <w:tc>
          <w:tcPr>
            <w:tcW w:w="1170" w:type="dxa"/>
          </w:tcPr>
          <w:p w14:paraId="6ACA9DB3" w14:textId="77777777" w:rsidR="00ED679E" w:rsidRPr="00AD6CF4" w:rsidRDefault="00ED679E" w:rsidP="00275647">
            <w:pPr>
              <w:tabs>
                <w:tab w:val="decimal" w:pos="795"/>
              </w:tabs>
              <w:spacing w:line="280" w:lineRule="exact"/>
              <w:ind w:left="-7"/>
              <w:rPr>
                <w:rFonts w:ascii="Arial" w:hAnsi="Arial" w:cs="Arial"/>
                <w:sz w:val="16"/>
                <w:szCs w:val="16"/>
                <w:cs/>
              </w:rPr>
            </w:pPr>
            <w:r w:rsidRPr="00AD6CF4">
              <w:rPr>
                <w:rFonts w:ascii="Arial" w:hAnsi="Arial"/>
                <w:sz w:val="16"/>
                <w:szCs w:val="16"/>
                <w:cs/>
              </w:rPr>
              <w:t>-</w:t>
            </w:r>
          </w:p>
        </w:tc>
        <w:tc>
          <w:tcPr>
            <w:tcW w:w="1170" w:type="dxa"/>
          </w:tcPr>
          <w:p w14:paraId="7A10C227" w14:textId="77777777" w:rsidR="00ED679E" w:rsidRPr="00AD6CF4" w:rsidRDefault="00ED679E" w:rsidP="00275647">
            <w:pPr>
              <w:tabs>
                <w:tab w:val="decimal" w:pos="795"/>
              </w:tabs>
              <w:spacing w:line="280" w:lineRule="exact"/>
              <w:ind w:left="-7"/>
              <w:rPr>
                <w:rFonts w:ascii="Arial" w:hAnsi="Arial" w:cs="Arial"/>
                <w:sz w:val="16"/>
                <w:szCs w:val="16"/>
              </w:rPr>
            </w:pPr>
            <w:r w:rsidRPr="00AD6CF4">
              <w:rPr>
                <w:rFonts w:ascii="Arial" w:hAnsi="Arial"/>
                <w:sz w:val="16"/>
                <w:szCs w:val="16"/>
                <w:cs/>
              </w:rPr>
              <w:t>-</w:t>
            </w:r>
          </w:p>
        </w:tc>
        <w:tc>
          <w:tcPr>
            <w:tcW w:w="1170" w:type="dxa"/>
          </w:tcPr>
          <w:p w14:paraId="6FF5422F" w14:textId="77777777" w:rsidR="00ED679E" w:rsidRPr="00AD6CF4" w:rsidRDefault="00ED679E" w:rsidP="00275647">
            <w:pPr>
              <w:tabs>
                <w:tab w:val="decimal" w:pos="795"/>
              </w:tabs>
              <w:spacing w:line="280" w:lineRule="exact"/>
              <w:ind w:left="-7"/>
              <w:rPr>
                <w:rFonts w:ascii="Arial" w:hAnsi="Arial" w:cs="Arial"/>
                <w:sz w:val="16"/>
                <w:szCs w:val="16"/>
              </w:rPr>
            </w:pPr>
            <w:r w:rsidRPr="00AD6CF4">
              <w:rPr>
                <w:rFonts w:ascii="Arial" w:hAnsi="Arial" w:cs="Arial"/>
                <w:sz w:val="16"/>
                <w:szCs w:val="16"/>
              </w:rPr>
              <w:t>1</w:t>
            </w:r>
          </w:p>
        </w:tc>
        <w:tc>
          <w:tcPr>
            <w:tcW w:w="1350" w:type="dxa"/>
            <w:vAlign w:val="bottom"/>
          </w:tcPr>
          <w:p w14:paraId="2EF8F432" w14:textId="77777777" w:rsidR="00ED679E" w:rsidRPr="000110CC" w:rsidRDefault="00ED679E" w:rsidP="00275647">
            <w:pPr>
              <w:spacing w:line="280" w:lineRule="exact"/>
              <w:ind w:left="-7"/>
              <w:jc w:val="center"/>
              <w:rPr>
                <w:rFonts w:ascii="Arial" w:hAnsi="Arial" w:cs="Arial"/>
                <w:sz w:val="16"/>
                <w:szCs w:val="16"/>
              </w:rPr>
            </w:pPr>
            <w:r>
              <w:rPr>
                <w:rFonts w:ascii="Arial" w:hAnsi="Arial" w:cs="Arial"/>
                <w:sz w:val="16"/>
                <w:szCs w:val="16"/>
              </w:rPr>
              <w:t>2</w:t>
            </w:r>
            <w:r>
              <w:rPr>
                <w:rFonts w:ascii="Arial" w:hAnsi="Arial"/>
                <w:sz w:val="16"/>
                <w:szCs w:val="16"/>
                <w:cs/>
              </w:rPr>
              <w:t>.</w:t>
            </w:r>
            <w:r>
              <w:rPr>
                <w:rFonts w:ascii="Arial" w:hAnsi="Arial" w:cs="Arial"/>
                <w:sz w:val="16"/>
                <w:szCs w:val="16"/>
              </w:rPr>
              <w:t>96</w:t>
            </w:r>
          </w:p>
        </w:tc>
      </w:tr>
    </w:tbl>
    <w:p w14:paraId="4293BD64" w14:textId="015DC347" w:rsidR="002377B2" w:rsidRPr="000110CC" w:rsidRDefault="009314FD" w:rsidP="00AD6CF4">
      <w:pPr>
        <w:tabs>
          <w:tab w:val="left" w:pos="2880"/>
          <w:tab w:val="left" w:pos="5760"/>
          <w:tab w:val="decimal" w:pos="6660"/>
          <w:tab w:val="left" w:pos="7110"/>
          <w:tab w:val="decimal" w:pos="7920"/>
        </w:tabs>
        <w:spacing w:before="240" w:after="60" w:line="360" w:lineRule="exact"/>
        <w:ind w:left="547" w:right="-43" w:hanging="547"/>
        <w:jc w:val="thaiDistribute"/>
        <w:rPr>
          <w:rFonts w:ascii="Arial" w:hAnsi="Arial" w:cs="Arial"/>
          <w:b/>
          <w:bCs/>
          <w:sz w:val="22"/>
          <w:szCs w:val="22"/>
        </w:rPr>
      </w:pPr>
      <w:r>
        <w:rPr>
          <w:rFonts w:ascii="Arial" w:hAnsi="Arial" w:cs="Arial"/>
          <w:b/>
          <w:bCs/>
          <w:sz w:val="22"/>
          <w:szCs w:val="22"/>
        </w:rPr>
        <w:tab/>
      </w:r>
      <w:r w:rsidR="002377B2" w:rsidRPr="000110CC">
        <w:rPr>
          <w:rFonts w:ascii="Arial" w:hAnsi="Arial" w:cs="Arial"/>
          <w:b/>
          <w:bCs/>
          <w:sz w:val="22"/>
          <w:szCs w:val="22"/>
        </w:rPr>
        <w:t>Liquidity risk</w:t>
      </w:r>
    </w:p>
    <w:p w14:paraId="38D58636" w14:textId="013F42E6" w:rsidR="002377B2" w:rsidRPr="000110CC" w:rsidRDefault="002377B2" w:rsidP="0021185B">
      <w:pPr>
        <w:keepLines/>
        <w:tabs>
          <w:tab w:val="left" w:pos="2880"/>
          <w:tab w:val="left" w:pos="5760"/>
          <w:tab w:val="decimal" w:pos="6660"/>
          <w:tab w:val="left" w:pos="7110"/>
          <w:tab w:val="decimal" w:pos="7920"/>
        </w:tabs>
        <w:spacing w:before="60" w:after="60" w:line="360" w:lineRule="exact"/>
        <w:ind w:left="547" w:right="-43"/>
        <w:jc w:val="both"/>
        <w:rPr>
          <w:rFonts w:ascii="Arial" w:hAnsi="Arial" w:cs="Arial"/>
          <w:sz w:val="22"/>
          <w:szCs w:val="22"/>
        </w:rPr>
      </w:pPr>
      <w:r w:rsidRPr="000110CC">
        <w:rPr>
          <w:rFonts w:ascii="Arial" w:hAnsi="Arial" w:cs="Arial"/>
          <w:sz w:val="22"/>
          <w:szCs w:val="22"/>
        </w:rPr>
        <w:t xml:space="preserve">The Group monitors the risk of a shortage of liquidity through the use of </w:t>
      </w:r>
      <w:r w:rsidR="00B80826">
        <w:rPr>
          <w:rFonts w:ascii="Arial" w:hAnsi="Arial" w:cs="Arial"/>
          <w:sz w:val="22"/>
          <w:szCs w:val="22"/>
        </w:rPr>
        <w:t>short</w:t>
      </w:r>
      <w:r w:rsidR="00B80826">
        <w:rPr>
          <w:rFonts w:ascii="Arial" w:hAnsi="Arial"/>
          <w:sz w:val="22"/>
          <w:szCs w:val="22"/>
          <w:cs/>
        </w:rPr>
        <w:t>-</w:t>
      </w:r>
      <w:r w:rsidR="00B80826">
        <w:rPr>
          <w:rFonts w:ascii="Arial" w:hAnsi="Arial" w:cs="Arial"/>
          <w:sz w:val="22"/>
          <w:szCs w:val="22"/>
        </w:rPr>
        <w:t>term loans from financial institutions</w:t>
      </w:r>
      <w:r w:rsidRPr="000110CC">
        <w:rPr>
          <w:rFonts w:ascii="Arial" w:hAnsi="Arial" w:cs="Arial"/>
          <w:sz w:val="22"/>
          <w:szCs w:val="22"/>
        </w:rPr>
        <w:t xml:space="preserve"> and lease contracts</w:t>
      </w:r>
      <w:r w:rsidRPr="000110CC">
        <w:rPr>
          <w:rFonts w:ascii="Arial" w:hAnsi="Arial"/>
          <w:sz w:val="22"/>
          <w:szCs w:val="22"/>
          <w:cs/>
        </w:rPr>
        <w:t xml:space="preserve">. </w:t>
      </w:r>
      <w:r w:rsidRPr="000110CC">
        <w:rPr>
          <w:rFonts w:ascii="Arial" w:hAnsi="Arial" w:cs="Arial"/>
          <w:sz w:val="22"/>
          <w:szCs w:val="22"/>
        </w:rPr>
        <w:t>The major liabilities are short</w:t>
      </w:r>
      <w:r w:rsidRPr="000110CC">
        <w:rPr>
          <w:rFonts w:ascii="Arial" w:hAnsi="Arial"/>
          <w:sz w:val="22"/>
          <w:szCs w:val="22"/>
          <w:cs/>
        </w:rPr>
        <w:t>-</w:t>
      </w:r>
      <w:r w:rsidRPr="000110CC">
        <w:rPr>
          <w:rFonts w:ascii="Arial" w:hAnsi="Arial" w:cs="Arial"/>
          <w:sz w:val="22"/>
          <w:szCs w:val="22"/>
        </w:rPr>
        <w:t xml:space="preserve">term to use for </w:t>
      </w:r>
      <w:r w:rsidR="006B3A94" w:rsidRPr="000110CC">
        <w:rPr>
          <w:rFonts w:ascii="Arial" w:hAnsi="Arial" w:cs="Arial"/>
          <w:sz w:val="22"/>
          <w:szCs w:val="22"/>
        </w:rPr>
        <w:t>managing</w:t>
      </w:r>
      <w:r w:rsidRPr="000110CC">
        <w:rPr>
          <w:rFonts w:ascii="Arial" w:hAnsi="Arial" w:cs="Arial"/>
          <w:sz w:val="22"/>
          <w:szCs w:val="22"/>
        </w:rPr>
        <w:t xml:space="preserve"> the purchase of raw material</w:t>
      </w:r>
      <w:r w:rsidRPr="000110CC">
        <w:rPr>
          <w:rFonts w:ascii="Arial" w:hAnsi="Arial"/>
          <w:sz w:val="22"/>
          <w:szCs w:val="22"/>
          <w:cs/>
        </w:rPr>
        <w:t xml:space="preserve">. </w:t>
      </w:r>
      <w:r w:rsidRPr="000110CC">
        <w:rPr>
          <w:rFonts w:ascii="Arial" w:hAnsi="Arial" w:cs="Arial"/>
          <w:sz w:val="22"/>
          <w:szCs w:val="22"/>
        </w:rPr>
        <w:t>The Group has assessed the concentration of risk with respect to refinancing its debt and concluded it to be low</w:t>
      </w:r>
      <w:r w:rsidRPr="000110CC">
        <w:rPr>
          <w:rFonts w:ascii="Arial" w:hAnsi="Arial"/>
          <w:sz w:val="22"/>
          <w:szCs w:val="22"/>
          <w:cs/>
        </w:rPr>
        <w:t xml:space="preserve">. </w:t>
      </w:r>
      <w:r w:rsidRPr="000110CC">
        <w:rPr>
          <w:rFonts w:ascii="Arial" w:hAnsi="Arial" w:cs="Arial"/>
          <w:sz w:val="22"/>
          <w:szCs w:val="22"/>
        </w:rPr>
        <w:t>The Group has access to a sufficient variety of sources of funding</w:t>
      </w:r>
      <w:r w:rsidRPr="000110CC">
        <w:rPr>
          <w:rFonts w:ascii="Arial" w:hAnsi="Arial"/>
          <w:sz w:val="22"/>
          <w:szCs w:val="22"/>
          <w:cs/>
        </w:rPr>
        <w:t>.</w:t>
      </w:r>
    </w:p>
    <w:p w14:paraId="728A9A22" w14:textId="71A1C1ED" w:rsidR="002377B2" w:rsidRPr="000110CC" w:rsidRDefault="002377B2" w:rsidP="0021185B">
      <w:pPr>
        <w:keepNext/>
        <w:tabs>
          <w:tab w:val="left" w:pos="2880"/>
          <w:tab w:val="left" w:pos="5760"/>
          <w:tab w:val="decimal" w:pos="6660"/>
          <w:tab w:val="left" w:pos="7110"/>
          <w:tab w:val="decimal" w:pos="7920"/>
        </w:tabs>
        <w:spacing w:before="60" w:after="60" w:line="360" w:lineRule="exact"/>
        <w:ind w:left="547" w:right="-43"/>
        <w:jc w:val="both"/>
        <w:rPr>
          <w:rFonts w:ascii="Arial" w:hAnsi="Arial" w:cs="Arial"/>
          <w:b/>
          <w:bCs/>
          <w:i/>
          <w:iCs/>
          <w:sz w:val="22"/>
          <w:szCs w:val="22"/>
        </w:rPr>
      </w:pPr>
      <w:r w:rsidRPr="000110CC">
        <w:rPr>
          <w:rFonts w:ascii="Arial" w:hAnsi="Arial" w:cs="Arial"/>
          <w:sz w:val="22"/>
          <w:szCs w:val="22"/>
        </w:rPr>
        <w:t>The table below summarises the maturity profile of the Group</w:t>
      </w:r>
      <w:r w:rsidRPr="000110CC">
        <w:rPr>
          <w:rFonts w:ascii="Arial" w:hAnsi="Arial"/>
          <w:sz w:val="22"/>
          <w:szCs w:val="22"/>
          <w:cs/>
        </w:rPr>
        <w:t>’</w:t>
      </w:r>
      <w:r w:rsidRPr="000110CC">
        <w:rPr>
          <w:rFonts w:ascii="Arial" w:hAnsi="Arial" w:cs="Arial"/>
          <w:sz w:val="22"/>
          <w:szCs w:val="22"/>
        </w:rPr>
        <w:t>s non</w:t>
      </w:r>
      <w:r w:rsidRPr="000110CC">
        <w:rPr>
          <w:rFonts w:ascii="Arial" w:hAnsi="Arial"/>
          <w:sz w:val="22"/>
          <w:szCs w:val="22"/>
          <w:cs/>
        </w:rPr>
        <w:t>-</w:t>
      </w:r>
      <w:r w:rsidRPr="000110CC">
        <w:rPr>
          <w:rFonts w:ascii="Arial" w:hAnsi="Arial" w:cs="Arial"/>
          <w:sz w:val="22"/>
          <w:szCs w:val="22"/>
        </w:rPr>
        <w:t>derivative financial liabilities and derivative financial instruments as at 31 December 202</w:t>
      </w:r>
      <w:r w:rsidR="00ED679E">
        <w:rPr>
          <w:rFonts w:ascii="Arial" w:hAnsi="Arial" w:cs="Arial"/>
          <w:sz w:val="22"/>
          <w:szCs w:val="22"/>
        </w:rPr>
        <w:t>5</w:t>
      </w:r>
      <w:r w:rsidRPr="000110CC">
        <w:rPr>
          <w:rFonts w:ascii="Arial" w:hAnsi="Arial" w:cs="Arial"/>
          <w:sz w:val="22"/>
          <w:szCs w:val="22"/>
        </w:rPr>
        <w:t xml:space="preserve"> and 202</w:t>
      </w:r>
      <w:r w:rsidR="00ED679E">
        <w:rPr>
          <w:rFonts w:ascii="Arial" w:hAnsi="Arial" w:cs="Arial"/>
          <w:sz w:val="22"/>
          <w:szCs w:val="22"/>
        </w:rPr>
        <w:t>4</w:t>
      </w:r>
      <w:r w:rsidRPr="000110CC">
        <w:rPr>
          <w:rFonts w:ascii="Arial" w:hAnsi="Arial" w:cs="Arial"/>
          <w:sz w:val="22"/>
          <w:szCs w:val="22"/>
        </w:rPr>
        <w:t xml:space="preserve"> based on contractual undiscounted cash flows</w:t>
      </w:r>
      <w:r w:rsidRPr="000110CC">
        <w:rPr>
          <w:rFonts w:ascii="Arial" w:hAnsi="Arial"/>
          <w:sz w:val="22"/>
          <w:szCs w:val="22"/>
          <w:cs/>
        </w:rPr>
        <w:t>:</w:t>
      </w:r>
    </w:p>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2377B2" w:rsidRPr="000110CC" w14:paraId="5EBD625C" w14:textId="77777777" w:rsidTr="00E44BCA">
        <w:trPr>
          <w:trHeight w:val="64"/>
          <w:tblHeader/>
        </w:trPr>
        <w:tc>
          <w:tcPr>
            <w:tcW w:w="3150" w:type="dxa"/>
            <w:noWrap/>
            <w:vAlign w:val="center"/>
            <w:hideMark/>
          </w:tcPr>
          <w:p w14:paraId="4A48065C" w14:textId="77777777" w:rsidR="002377B2" w:rsidRPr="000110CC" w:rsidRDefault="002377B2" w:rsidP="00A831E1">
            <w:pPr>
              <w:overflowPunct/>
              <w:autoSpaceDE/>
              <w:autoSpaceDN/>
              <w:adjustRightInd/>
              <w:spacing w:line="260" w:lineRule="exact"/>
              <w:textAlignment w:val="auto"/>
              <w:rPr>
                <w:rFonts w:hAnsi="Times New Roman"/>
                <w:sz w:val="16"/>
                <w:szCs w:val="16"/>
              </w:rPr>
            </w:pPr>
          </w:p>
        </w:tc>
        <w:tc>
          <w:tcPr>
            <w:tcW w:w="6210" w:type="dxa"/>
            <w:gridSpan w:val="5"/>
            <w:noWrap/>
            <w:vAlign w:val="center"/>
            <w:hideMark/>
          </w:tcPr>
          <w:p w14:paraId="4828C293" w14:textId="77777777" w:rsidR="002377B2" w:rsidRPr="000110CC" w:rsidRDefault="002377B2" w:rsidP="00A831E1">
            <w:pPr>
              <w:spacing w:line="260" w:lineRule="exact"/>
              <w:jc w:val="right"/>
              <w:rPr>
                <w:rFonts w:ascii="Arial" w:hAnsi="Arial" w:cs="Arial"/>
                <w:sz w:val="16"/>
                <w:szCs w:val="16"/>
              </w:rPr>
            </w:pPr>
            <w:r w:rsidRPr="000110CC">
              <w:rPr>
                <w:rFonts w:ascii="Arial" w:hAnsi="Arial"/>
                <w:sz w:val="16"/>
                <w:szCs w:val="16"/>
                <w:cs/>
              </w:rPr>
              <w:t>(</w:t>
            </w:r>
            <w:r w:rsidRPr="000110CC">
              <w:rPr>
                <w:rFonts w:ascii="Arial" w:hAnsi="Arial" w:cs="Arial"/>
                <w:sz w:val="16"/>
                <w:szCs w:val="16"/>
              </w:rPr>
              <w:t>Unit</w:t>
            </w:r>
            <w:r w:rsidRPr="000110CC">
              <w:rPr>
                <w:rFonts w:ascii="Arial" w:hAnsi="Arial"/>
                <w:sz w:val="16"/>
                <w:szCs w:val="16"/>
                <w:cs/>
              </w:rPr>
              <w:t xml:space="preserve">: </w:t>
            </w:r>
            <w:r w:rsidRPr="000110CC">
              <w:rPr>
                <w:rFonts w:ascii="Arial" w:hAnsi="Arial" w:cs="Arial"/>
                <w:kern w:val="28"/>
                <w:sz w:val="16"/>
                <w:szCs w:val="16"/>
              </w:rPr>
              <w:t>Million Baht</w:t>
            </w:r>
            <w:r w:rsidRPr="000110CC">
              <w:rPr>
                <w:rFonts w:ascii="Arial" w:hAnsi="Arial"/>
                <w:sz w:val="16"/>
                <w:szCs w:val="16"/>
                <w:cs/>
              </w:rPr>
              <w:t>)</w:t>
            </w:r>
          </w:p>
        </w:tc>
      </w:tr>
      <w:tr w:rsidR="002377B2" w:rsidRPr="000110CC" w14:paraId="74943712" w14:textId="77777777" w:rsidTr="00E44BCA">
        <w:trPr>
          <w:trHeight w:val="64"/>
          <w:tblHeader/>
        </w:trPr>
        <w:tc>
          <w:tcPr>
            <w:tcW w:w="3150" w:type="dxa"/>
            <w:noWrap/>
            <w:vAlign w:val="center"/>
            <w:hideMark/>
          </w:tcPr>
          <w:p w14:paraId="22733EE9" w14:textId="77777777" w:rsidR="002377B2" w:rsidRPr="000110CC" w:rsidRDefault="002377B2" w:rsidP="00A831E1">
            <w:pPr>
              <w:spacing w:line="260" w:lineRule="exact"/>
              <w:rPr>
                <w:rFonts w:ascii="Arial" w:hAnsi="Arial" w:cs="Arial"/>
                <w:sz w:val="16"/>
                <w:szCs w:val="16"/>
              </w:rPr>
            </w:pPr>
          </w:p>
        </w:tc>
        <w:tc>
          <w:tcPr>
            <w:tcW w:w="6210" w:type="dxa"/>
            <w:gridSpan w:val="5"/>
            <w:noWrap/>
            <w:vAlign w:val="center"/>
            <w:hideMark/>
          </w:tcPr>
          <w:p w14:paraId="3A41422B" w14:textId="77777777" w:rsidR="002377B2" w:rsidRPr="000110CC" w:rsidRDefault="002377B2" w:rsidP="00A831E1">
            <w:pPr>
              <w:pBdr>
                <w:bottom w:val="single" w:sz="4" w:space="1" w:color="auto"/>
              </w:pBdr>
              <w:spacing w:line="260" w:lineRule="exact"/>
              <w:jc w:val="center"/>
              <w:rPr>
                <w:rFonts w:ascii="Arial" w:hAnsi="Arial" w:cs="Arial"/>
                <w:sz w:val="16"/>
                <w:szCs w:val="16"/>
              </w:rPr>
            </w:pPr>
            <w:r w:rsidRPr="000110CC">
              <w:rPr>
                <w:rFonts w:ascii="Arial" w:hAnsi="Arial" w:cs="Arial"/>
                <w:sz w:val="16"/>
                <w:szCs w:val="16"/>
              </w:rPr>
              <w:t>Consolidated financial statements</w:t>
            </w:r>
          </w:p>
        </w:tc>
      </w:tr>
      <w:tr w:rsidR="002377B2" w:rsidRPr="000110CC" w14:paraId="42625FCA" w14:textId="77777777" w:rsidTr="00E44BCA">
        <w:trPr>
          <w:trHeight w:val="64"/>
          <w:tblHeader/>
        </w:trPr>
        <w:tc>
          <w:tcPr>
            <w:tcW w:w="3150" w:type="dxa"/>
            <w:noWrap/>
            <w:vAlign w:val="center"/>
          </w:tcPr>
          <w:p w14:paraId="7511AA5E" w14:textId="77777777" w:rsidR="002377B2" w:rsidRPr="000110CC" w:rsidRDefault="002377B2" w:rsidP="00A831E1">
            <w:pPr>
              <w:spacing w:line="260" w:lineRule="exact"/>
              <w:rPr>
                <w:rFonts w:ascii="Arial" w:hAnsi="Arial" w:cs="Arial"/>
                <w:sz w:val="16"/>
                <w:szCs w:val="16"/>
              </w:rPr>
            </w:pPr>
          </w:p>
        </w:tc>
        <w:tc>
          <w:tcPr>
            <w:tcW w:w="6210" w:type="dxa"/>
            <w:gridSpan w:val="5"/>
            <w:noWrap/>
            <w:vAlign w:val="center"/>
          </w:tcPr>
          <w:p w14:paraId="41C1C9AA" w14:textId="77C4A8D1" w:rsidR="002377B2" w:rsidRPr="000110CC" w:rsidRDefault="002377B2" w:rsidP="00A831E1">
            <w:pPr>
              <w:pBdr>
                <w:bottom w:val="single" w:sz="4" w:space="1" w:color="auto"/>
              </w:pBdr>
              <w:spacing w:line="260" w:lineRule="exact"/>
              <w:jc w:val="center"/>
              <w:rPr>
                <w:rFonts w:ascii="Arial" w:hAnsi="Arial" w:cs="Arial"/>
                <w:sz w:val="16"/>
                <w:szCs w:val="16"/>
              </w:rPr>
            </w:pPr>
            <w:r w:rsidRPr="000110CC">
              <w:rPr>
                <w:rFonts w:ascii="Arial" w:hAnsi="Arial" w:cs="Arial"/>
                <w:sz w:val="16"/>
                <w:szCs w:val="16"/>
              </w:rPr>
              <w:t>As at 31 December 20</w:t>
            </w:r>
            <w:r w:rsidR="00A72817">
              <w:rPr>
                <w:rFonts w:ascii="Arial" w:hAnsi="Arial" w:cs="Arial"/>
                <w:sz w:val="16"/>
                <w:szCs w:val="16"/>
              </w:rPr>
              <w:t>2</w:t>
            </w:r>
            <w:r w:rsidR="00ED679E">
              <w:rPr>
                <w:rFonts w:ascii="Arial" w:hAnsi="Arial" w:cs="Arial"/>
                <w:sz w:val="16"/>
                <w:szCs w:val="16"/>
              </w:rPr>
              <w:t>5</w:t>
            </w:r>
          </w:p>
        </w:tc>
      </w:tr>
      <w:tr w:rsidR="002377B2" w:rsidRPr="000110CC" w14:paraId="3460634E" w14:textId="77777777" w:rsidTr="00E44BCA">
        <w:trPr>
          <w:trHeight w:val="64"/>
          <w:tblHeader/>
        </w:trPr>
        <w:tc>
          <w:tcPr>
            <w:tcW w:w="3150" w:type="dxa"/>
            <w:noWrap/>
            <w:vAlign w:val="center"/>
            <w:hideMark/>
          </w:tcPr>
          <w:p w14:paraId="5301AAD6" w14:textId="77777777" w:rsidR="002377B2" w:rsidRPr="000110CC" w:rsidRDefault="002377B2" w:rsidP="00A831E1">
            <w:pPr>
              <w:spacing w:line="260" w:lineRule="exact"/>
              <w:rPr>
                <w:rFonts w:ascii="Arial" w:hAnsi="Arial" w:cs="Arial"/>
                <w:sz w:val="16"/>
                <w:szCs w:val="16"/>
              </w:rPr>
            </w:pPr>
          </w:p>
        </w:tc>
        <w:tc>
          <w:tcPr>
            <w:tcW w:w="1242" w:type="dxa"/>
            <w:noWrap/>
            <w:vAlign w:val="bottom"/>
            <w:hideMark/>
          </w:tcPr>
          <w:p w14:paraId="0203C783" w14:textId="77777777" w:rsidR="002377B2" w:rsidRPr="000110CC" w:rsidRDefault="002377B2" w:rsidP="00A831E1">
            <w:pPr>
              <w:pBdr>
                <w:bottom w:val="single" w:sz="4" w:space="1" w:color="auto"/>
              </w:pBdr>
              <w:spacing w:line="260" w:lineRule="exact"/>
              <w:jc w:val="center"/>
              <w:rPr>
                <w:rFonts w:ascii="Arial" w:hAnsi="Arial" w:cs="Arial"/>
                <w:color w:val="000000"/>
                <w:sz w:val="16"/>
                <w:szCs w:val="16"/>
              </w:rPr>
            </w:pPr>
            <w:r w:rsidRPr="000110CC">
              <w:rPr>
                <w:rFonts w:ascii="Arial" w:hAnsi="Arial" w:cs="Arial"/>
                <w:color w:val="000000"/>
                <w:sz w:val="16"/>
                <w:szCs w:val="16"/>
              </w:rPr>
              <w:t>On</w:t>
            </w:r>
          </w:p>
          <w:p w14:paraId="6609920D" w14:textId="77777777" w:rsidR="002377B2" w:rsidRPr="000110CC" w:rsidRDefault="002377B2" w:rsidP="00A831E1">
            <w:pPr>
              <w:pBdr>
                <w:bottom w:val="single" w:sz="4" w:space="1" w:color="auto"/>
              </w:pBdr>
              <w:spacing w:line="260" w:lineRule="exact"/>
              <w:jc w:val="center"/>
              <w:rPr>
                <w:rFonts w:ascii="Arial" w:hAnsi="Arial" w:cs="Arial"/>
                <w:color w:val="000000"/>
                <w:sz w:val="16"/>
                <w:szCs w:val="16"/>
              </w:rPr>
            </w:pPr>
            <w:r w:rsidRPr="000110CC">
              <w:rPr>
                <w:rFonts w:ascii="Arial" w:hAnsi="Arial" w:cs="Arial"/>
                <w:color w:val="000000"/>
                <w:sz w:val="16"/>
                <w:szCs w:val="16"/>
              </w:rPr>
              <w:t>demand</w:t>
            </w:r>
          </w:p>
        </w:tc>
        <w:tc>
          <w:tcPr>
            <w:tcW w:w="1242" w:type="dxa"/>
            <w:noWrap/>
            <w:vAlign w:val="bottom"/>
            <w:hideMark/>
          </w:tcPr>
          <w:p w14:paraId="1834F609" w14:textId="77777777" w:rsidR="002377B2" w:rsidRPr="000110CC" w:rsidRDefault="002377B2" w:rsidP="00A831E1">
            <w:pPr>
              <w:pBdr>
                <w:bottom w:val="single" w:sz="4" w:space="1" w:color="auto"/>
              </w:pBdr>
              <w:spacing w:line="260" w:lineRule="exact"/>
              <w:jc w:val="center"/>
              <w:rPr>
                <w:rFonts w:ascii="Arial" w:hAnsi="Arial" w:cs="Arial"/>
                <w:color w:val="000000"/>
                <w:sz w:val="16"/>
                <w:szCs w:val="16"/>
              </w:rPr>
            </w:pPr>
            <w:r w:rsidRPr="000110CC">
              <w:rPr>
                <w:rFonts w:ascii="Arial" w:hAnsi="Arial" w:cs="Arial"/>
                <w:color w:val="000000"/>
                <w:sz w:val="16"/>
                <w:szCs w:val="16"/>
              </w:rPr>
              <w:t>Less than             1 year</w:t>
            </w:r>
          </w:p>
        </w:tc>
        <w:tc>
          <w:tcPr>
            <w:tcW w:w="1242" w:type="dxa"/>
            <w:noWrap/>
            <w:vAlign w:val="bottom"/>
            <w:hideMark/>
          </w:tcPr>
          <w:p w14:paraId="42CF84AC" w14:textId="77777777" w:rsidR="002377B2" w:rsidRPr="000110CC" w:rsidRDefault="002377B2" w:rsidP="00A831E1">
            <w:pPr>
              <w:pBdr>
                <w:bottom w:val="single" w:sz="4" w:space="1" w:color="auto"/>
              </w:pBdr>
              <w:spacing w:line="260" w:lineRule="exact"/>
              <w:jc w:val="center"/>
              <w:rPr>
                <w:rFonts w:ascii="Arial" w:hAnsi="Arial" w:cs="Arial"/>
                <w:color w:val="000000"/>
                <w:sz w:val="16"/>
                <w:szCs w:val="16"/>
              </w:rPr>
            </w:pPr>
            <w:r w:rsidRPr="000110CC">
              <w:rPr>
                <w:rFonts w:ascii="Arial" w:hAnsi="Arial" w:cs="Arial"/>
                <w:color w:val="000000"/>
                <w:sz w:val="16"/>
                <w:szCs w:val="16"/>
              </w:rPr>
              <w:t>1</w:t>
            </w:r>
            <w:r w:rsidRPr="000110CC">
              <w:rPr>
                <w:rFonts w:ascii="Arial" w:hAnsi="Arial" w:hint="cs"/>
                <w:color w:val="000000"/>
                <w:sz w:val="16"/>
                <w:szCs w:val="16"/>
                <w:cs/>
              </w:rPr>
              <w:t xml:space="preserve"> </w:t>
            </w:r>
            <w:r w:rsidRPr="000110CC">
              <w:rPr>
                <w:rFonts w:ascii="Arial" w:hAnsi="Arial" w:cs="Arial"/>
                <w:color w:val="000000"/>
                <w:sz w:val="16"/>
                <w:szCs w:val="16"/>
              </w:rPr>
              <w:t>to</w:t>
            </w:r>
            <w:r w:rsidRPr="000110CC">
              <w:rPr>
                <w:rFonts w:ascii="Arial" w:hAnsi="Arial" w:hint="cs"/>
                <w:color w:val="000000"/>
                <w:sz w:val="16"/>
                <w:szCs w:val="16"/>
                <w:cs/>
              </w:rPr>
              <w:t xml:space="preserve"> </w:t>
            </w:r>
            <w:r w:rsidRPr="000110CC">
              <w:rPr>
                <w:rFonts w:ascii="Arial" w:hAnsi="Arial"/>
                <w:color w:val="000000"/>
                <w:sz w:val="16"/>
                <w:szCs w:val="16"/>
              </w:rPr>
              <w:t>5</w:t>
            </w:r>
          </w:p>
          <w:p w14:paraId="2E218650" w14:textId="77777777" w:rsidR="002377B2" w:rsidRPr="000110CC" w:rsidRDefault="002377B2" w:rsidP="00A831E1">
            <w:pPr>
              <w:pBdr>
                <w:bottom w:val="single" w:sz="4" w:space="1" w:color="auto"/>
              </w:pBdr>
              <w:spacing w:line="260" w:lineRule="exact"/>
              <w:jc w:val="center"/>
              <w:rPr>
                <w:rFonts w:ascii="Arial" w:hAnsi="Arial" w:cs="Arial"/>
                <w:color w:val="000000"/>
                <w:sz w:val="16"/>
                <w:szCs w:val="16"/>
              </w:rPr>
            </w:pPr>
            <w:r w:rsidRPr="000110CC">
              <w:rPr>
                <w:rFonts w:ascii="Arial" w:hAnsi="Arial" w:cs="Arial"/>
                <w:color w:val="000000"/>
                <w:sz w:val="16"/>
                <w:szCs w:val="16"/>
              </w:rPr>
              <w:t>years</w:t>
            </w:r>
          </w:p>
        </w:tc>
        <w:tc>
          <w:tcPr>
            <w:tcW w:w="1242" w:type="dxa"/>
            <w:noWrap/>
            <w:vAlign w:val="bottom"/>
            <w:hideMark/>
          </w:tcPr>
          <w:p w14:paraId="572A7E02" w14:textId="77777777" w:rsidR="002377B2" w:rsidRPr="000110CC" w:rsidRDefault="002377B2" w:rsidP="00A831E1">
            <w:pPr>
              <w:pBdr>
                <w:bottom w:val="single" w:sz="4" w:space="1" w:color="auto"/>
              </w:pBdr>
              <w:spacing w:line="260" w:lineRule="exact"/>
              <w:jc w:val="center"/>
              <w:rPr>
                <w:rFonts w:ascii="Arial" w:hAnsi="Arial" w:cs="Arial"/>
                <w:color w:val="000000"/>
                <w:sz w:val="16"/>
                <w:szCs w:val="16"/>
                <w:cs/>
              </w:rPr>
            </w:pPr>
            <w:r w:rsidRPr="000110CC">
              <w:rPr>
                <w:rFonts w:ascii="Arial" w:hAnsi="Arial" w:cs="Arial"/>
                <w:color w:val="000000"/>
                <w:sz w:val="16"/>
                <w:szCs w:val="16"/>
              </w:rPr>
              <w:t xml:space="preserve">Over </w:t>
            </w:r>
            <w:r w:rsidRPr="000110CC">
              <w:rPr>
                <w:rFonts w:ascii="Arial" w:hAnsi="Arial"/>
                <w:color w:val="000000"/>
                <w:sz w:val="16"/>
                <w:szCs w:val="16"/>
              </w:rPr>
              <w:t>5</w:t>
            </w:r>
            <w:r w:rsidRPr="000110CC">
              <w:rPr>
                <w:rFonts w:ascii="Arial" w:hAnsi="Arial" w:hint="cs"/>
                <w:color w:val="000000"/>
                <w:sz w:val="16"/>
                <w:szCs w:val="16"/>
                <w:cs/>
              </w:rPr>
              <w:t xml:space="preserve"> </w:t>
            </w:r>
            <w:r w:rsidRPr="000110CC">
              <w:rPr>
                <w:rFonts w:ascii="Arial" w:hAnsi="Arial" w:cs="Arial"/>
                <w:color w:val="000000"/>
                <w:sz w:val="16"/>
                <w:szCs w:val="16"/>
              </w:rPr>
              <w:t>years</w:t>
            </w:r>
          </w:p>
        </w:tc>
        <w:tc>
          <w:tcPr>
            <w:tcW w:w="1242" w:type="dxa"/>
            <w:noWrap/>
            <w:vAlign w:val="bottom"/>
            <w:hideMark/>
          </w:tcPr>
          <w:p w14:paraId="1430EF7E" w14:textId="77777777" w:rsidR="002377B2" w:rsidRPr="000110CC" w:rsidRDefault="002377B2" w:rsidP="00A831E1">
            <w:pPr>
              <w:pBdr>
                <w:bottom w:val="single" w:sz="4" w:space="1" w:color="auto"/>
              </w:pBdr>
              <w:spacing w:line="260" w:lineRule="exact"/>
              <w:jc w:val="center"/>
              <w:rPr>
                <w:rFonts w:ascii="Arial" w:hAnsi="Arial" w:cs="Arial"/>
                <w:color w:val="000000"/>
                <w:sz w:val="16"/>
                <w:szCs w:val="16"/>
              </w:rPr>
            </w:pPr>
            <w:r w:rsidRPr="000110CC">
              <w:rPr>
                <w:rFonts w:ascii="Arial" w:hAnsi="Arial" w:cs="Arial"/>
                <w:color w:val="000000"/>
                <w:sz w:val="16"/>
                <w:szCs w:val="16"/>
              </w:rPr>
              <w:t>Total</w:t>
            </w:r>
          </w:p>
        </w:tc>
      </w:tr>
      <w:tr w:rsidR="002377B2" w:rsidRPr="000110CC" w14:paraId="729ABD19" w14:textId="77777777" w:rsidTr="00E44BCA">
        <w:trPr>
          <w:trHeight w:val="64"/>
          <w:tblHeader/>
        </w:trPr>
        <w:tc>
          <w:tcPr>
            <w:tcW w:w="3150" w:type="dxa"/>
            <w:noWrap/>
            <w:vAlign w:val="center"/>
            <w:hideMark/>
          </w:tcPr>
          <w:p w14:paraId="70CE7974" w14:textId="77777777" w:rsidR="002377B2" w:rsidRPr="000110CC" w:rsidRDefault="002377B2" w:rsidP="00A831E1">
            <w:pPr>
              <w:spacing w:line="260" w:lineRule="exact"/>
              <w:ind w:left="230" w:hanging="180"/>
              <w:rPr>
                <w:rFonts w:ascii="Arial" w:hAnsi="Arial" w:cs="Arial"/>
                <w:b/>
                <w:bCs/>
                <w:color w:val="000000"/>
                <w:sz w:val="16"/>
                <w:szCs w:val="16"/>
              </w:rPr>
            </w:pPr>
            <w:r w:rsidRPr="000110CC">
              <w:rPr>
                <w:rFonts w:ascii="Arial" w:hAnsi="Arial" w:cs="Arial"/>
                <w:b/>
                <w:bCs/>
                <w:sz w:val="16"/>
                <w:szCs w:val="16"/>
              </w:rPr>
              <w:t>Financial liabilities</w:t>
            </w:r>
          </w:p>
        </w:tc>
        <w:tc>
          <w:tcPr>
            <w:tcW w:w="1242" w:type="dxa"/>
            <w:noWrap/>
            <w:vAlign w:val="bottom"/>
          </w:tcPr>
          <w:p w14:paraId="3C165A57" w14:textId="77777777" w:rsidR="002377B2" w:rsidRPr="000110CC" w:rsidRDefault="002377B2" w:rsidP="00A831E1">
            <w:pPr>
              <w:tabs>
                <w:tab w:val="decimal" w:pos="792"/>
              </w:tabs>
              <w:spacing w:line="260" w:lineRule="exact"/>
              <w:rPr>
                <w:rFonts w:ascii="Arial" w:hAnsi="Arial" w:cs="Arial"/>
                <w:color w:val="000000"/>
                <w:sz w:val="16"/>
                <w:szCs w:val="16"/>
              </w:rPr>
            </w:pPr>
          </w:p>
        </w:tc>
        <w:tc>
          <w:tcPr>
            <w:tcW w:w="1242" w:type="dxa"/>
            <w:noWrap/>
            <w:vAlign w:val="bottom"/>
          </w:tcPr>
          <w:p w14:paraId="4094978B" w14:textId="77777777" w:rsidR="002377B2" w:rsidRPr="000110CC" w:rsidRDefault="002377B2" w:rsidP="00A831E1">
            <w:pPr>
              <w:tabs>
                <w:tab w:val="decimal" w:pos="792"/>
              </w:tabs>
              <w:spacing w:line="260" w:lineRule="exact"/>
              <w:rPr>
                <w:rFonts w:ascii="Arial" w:hAnsi="Arial" w:cs="Arial"/>
                <w:color w:val="000000"/>
                <w:sz w:val="16"/>
                <w:szCs w:val="16"/>
              </w:rPr>
            </w:pPr>
          </w:p>
        </w:tc>
        <w:tc>
          <w:tcPr>
            <w:tcW w:w="1242" w:type="dxa"/>
            <w:noWrap/>
            <w:vAlign w:val="bottom"/>
            <w:hideMark/>
          </w:tcPr>
          <w:p w14:paraId="1F868478" w14:textId="77777777" w:rsidR="002377B2" w:rsidRPr="000110CC" w:rsidRDefault="002377B2" w:rsidP="00A831E1">
            <w:pPr>
              <w:tabs>
                <w:tab w:val="decimal" w:pos="792"/>
              </w:tabs>
              <w:spacing w:line="260" w:lineRule="exact"/>
              <w:rPr>
                <w:rFonts w:ascii="Arial" w:hAnsi="Arial" w:cs="Arial"/>
                <w:color w:val="000000"/>
                <w:sz w:val="16"/>
                <w:szCs w:val="16"/>
                <w:cs/>
              </w:rPr>
            </w:pPr>
          </w:p>
        </w:tc>
        <w:tc>
          <w:tcPr>
            <w:tcW w:w="1242" w:type="dxa"/>
            <w:noWrap/>
            <w:vAlign w:val="bottom"/>
          </w:tcPr>
          <w:p w14:paraId="0694A253" w14:textId="77777777" w:rsidR="002377B2" w:rsidRPr="000110CC" w:rsidRDefault="002377B2" w:rsidP="00A831E1">
            <w:pPr>
              <w:tabs>
                <w:tab w:val="decimal" w:pos="792"/>
              </w:tabs>
              <w:spacing w:line="260" w:lineRule="exact"/>
              <w:rPr>
                <w:rFonts w:ascii="Arial" w:hAnsi="Arial" w:cs="Arial"/>
                <w:color w:val="000000"/>
                <w:sz w:val="16"/>
                <w:szCs w:val="16"/>
                <w:cs/>
              </w:rPr>
            </w:pPr>
          </w:p>
        </w:tc>
        <w:tc>
          <w:tcPr>
            <w:tcW w:w="1242" w:type="dxa"/>
            <w:noWrap/>
            <w:vAlign w:val="bottom"/>
          </w:tcPr>
          <w:p w14:paraId="0F23FC82" w14:textId="77777777" w:rsidR="002377B2" w:rsidRPr="000110CC" w:rsidRDefault="002377B2" w:rsidP="00A831E1">
            <w:pPr>
              <w:tabs>
                <w:tab w:val="decimal" w:pos="792"/>
              </w:tabs>
              <w:spacing w:line="260" w:lineRule="exact"/>
              <w:rPr>
                <w:rFonts w:ascii="Arial" w:hAnsi="Arial" w:cs="Arial"/>
                <w:color w:val="000000"/>
                <w:sz w:val="16"/>
                <w:szCs w:val="16"/>
                <w:cs/>
              </w:rPr>
            </w:pPr>
          </w:p>
        </w:tc>
      </w:tr>
      <w:tr w:rsidR="00436A0A" w:rsidRPr="000110CC" w14:paraId="21012D87" w14:textId="77777777" w:rsidTr="00E44BCA">
        <w:trPr>
          <w:trHeight w:val="64"/>
          <w:tblHeader/>
        </w:trPr>
        <w:tc>
          <w:tcPr>
            <w:tcW w:w="3150" w:type="dxa"/>
            <w:noWrap/>
            <w:vAlign w:val="center"/>
            <w:hideMark/>
          </w:tcPr>
          <w:p w14:paraId="355558ED" w14:textId="074E928C" w:rsidR="00436A0A" w:rsidRPr="000110CC" w:rsidRDefault="00436A0A" w:rsidP="00436A0A">
            <w:pPr>
              <w:spacing w:line="260" w:lineRule="exact"/>
              <w:ind w:left="230" w:hanging="180"/>
              <w:rPr>
                <w:rFonts w:ascii="Arial" w:hAnsi="Arial" w:cs="Arial"/>
                <w:color w:val="000000"/>
                <w:sz w:val="16"/>
                <w:szCs w:val="16"/>
                <w:cs/>
              </w:rPr>
            </w:pPr>
            <w:r>
              <w:rPr>
                <w:rFonts w:ascii="Arial" w:hAnsi="Arial" w:cs="Arial"/>
                <w:color w:val="000000"/>
                <w:sz w:val="16"/>
                <w:szCs w:val="16"/>
              </w:rPr>
              <w:t>S</w:t>
            </w:r>
            <w:r w:rsidRPr="000110CC">
              <w:rPr>
                <w:rFonts w:ascii="Arial" w:hAnsi="Arial" w:cs="Arial"/>
                <w:color w:val="000000"/>
                <w:sz w:val="16"/>
                <w:szCs w:val="16"/>
              </w:rPr>
              <w:t>hort</w:t>
            </w:r>
            <w:r w:rsidRPr="000110CC">
              <w:rPr>
                <w:rFonts w:ascii="Arial" w:hAnsi="Arial"/>
                <w:color w:val="000000"/>
                <w:sz w:val="16"/>
                <w:szCs w:val="16"/>
                <w:cs/>
              </w:rPr>
              <w:t>-</w:t>
            </w:r>
            <w:r w:rsidRPr="000110CC">
              <w:rPr>
                <w:rFonts w:ascii="Arial" w:hAnsi="Arial" w:cs="Arial"/>
                <w:color w:val="000000"/>
                <w:sz w:val="16"/>
                <w:szCs w:val="16"/>
              </w:rPr>
              <w:t>term loans from financial institutions</w:t>
            </w:r>
          </w:p>
        </w:tc>
        <w:tc>
          <w:tcPr>
            <w:tcW w:w="1242" w:type="dxa"/>
            <w:noWrap/>
            <w:vAlign w:val="bottom"/>
          </w:tcPr>
          <w:p w14:paraId="264144DB" w14:textId="7F13D25F" w:rsidR="00436A0A" w:rsidRPr="000110CC" w:rsidRDefault="00436A0A" w:rsidP="00436A0A">
            <w:pPr>
              <w:tabs>
                <w:tab w:val="decimal" w:pos="880"/>
              </w:tabs>
              <w:spacing w:line="260" w:lineRule="exact"/>
              <w:rPr>
                <w:rFonts w:ascii="Arial" w:hAnsi="Arial" w:cs="Arial"/>
                <w:color w:val="000000"/>
                <w:sz w:val="16"/>
                <w:szCs w:val="16"/>
              </w:rPr>
            </w:pPr>
            <w:r w:rsidRPr="00436A0A">
              <w:rPr>
                <w:rFonts w:ascii="Arial" w:hAnsi="Arial"/>
                <w:color w:val="000000"/>
                <w:sz w:val="16"/>
                <w:szCs w:val="16"/>
                <w:cs/>
              </w:rPr>
              <w:t>-</w:t>
            </w:r>
          </w:p>
        </w:tc>
        <w:tc>
          <w:tcPr>
            <w:tcW w:w="1242" w:type="dxa"/>
            <w:noWrap/>
            <w:vAlign w:val="bottom"/>
          </w:tcPr>
          <w:p w14:paraId="30FB4759" w14:textId="367A8823" w:rsidR="00436A0A" w:rsidRPr="000110CC" w:rsidRDefault="00436A0A" w:rsidP="00436A0A">
            <w:pPr>
              <w:tabs>
                <w:tab w:val="decimal" w:pos="900"/>
              </w:tabs>
              <w:spacing w:line="260" w:lineRule="exact"/>
              <w:rPr>
                <w:rFonts w:ascii="Arial" w:hAnsi="Arial" w:cs="Arial"/>
                <w:color w:val="000000"/>
                <w:sz w:val="16"/>
                <w:szCs w:val="16"/>
                <w:cs/>
              </w:rPr>
            </w:pPr>
            <w:r w:rsidRPr="00436A0A">
              <w:rPr>
                <w:rFonts w:ascii="Arial" w:hAnsi="Arial" w:cs="Arial"/>
                <w:color w:val="000000"/>
                <w:sz w:val="16"/>
                <w:szCs w:val="16"/>
              </w:rPr>
              <w:t>158</w:t>
            </w:r>
          </w:p>
        </w:tc>
        <w:tc>
          <w:tcPr>
            <w:tcW w:w="1242" w:type="dxa"/>
            <w:noWrap/>
            <w:vAlign w:val="bottom"/>
          </w:tcPr>
          <w:p w14:paraId="32ECE73E" w14:textId="15C589D9" w:rsidR="00436A0A" w:rsidRPr="000110CC" w:rsidRDefault="00436A0A" w:rsidP="00436A0A">
            <w:pPr>
              <w:tabs>
                <w:tab w:val="decimal" w:pos="920"/>
              </w:tabs>
              <w:spacing w:line="260" w:lineRule="exact"/>
              <w:rPr>
                <w:rFonts w:ascii="Arial" w:hAnsi="Arial" w:cs="Arial"/>
                <w:color w:val="000000"/>
                <w:sz w:val="16"/>
                <w:szCs w:val="16"/>
                <w:cs/>
              </w:rPr>
            </w:pPr>
            <w:r w:rsidRPr="00436A0A">
              <w:rPr>
                <w:rFonts w:ascii="Arial" w:hAnsi="Arial"/>
                <w:color w:val="000000"/>
                <w:sz w:val="16"/>
                <w:szCs w:val="16"/>
                <w:cs/>
              </w:rPr>
              <w:t>-</w:t>
            </w:r>
          </w:p>
        </w:tc>
        <w:tc>
          <w:tcPr>
            <w:tcW w:w="1242" w:type="dxa"/>
            <w:noWrap/>
            <w:vAlign w:val="bottom"/>
          </w:tcPr>
          <w:p w14:paraId="456FFB0F" w14:textId="56460938" w:rsidR="00436A0A" w:rsidRPr="000110CC" w:rsidRDefault="00436A0A" w:rsidP="00436A0A">
            <w:pPr>
              <w:tabs>
                <w:tab w:val="decimal" w:pos="850"/>
              </w:tabs>
              <w:spacing w:line="260" w:lineRule="exact"/>
              <w:rPr>
                <w:rFonts w:ascii="Arial" w:hAnsi="Arial" w:cs="Arial"/>
                <w:color w:val="000000"/>
                <w:sz w:val="16"/>
                <w:szCs w:val="16"/>
                <w:cs/>
              </w:rPr>
            </w:pPr>
            <w:r w:rsidRPr="00436A0A">
              <w:rPr>
                <w:rFonts w:ascii="Arial" w:hAnsi="Arial"/>
                <w:color w:val="000000"/>
                <w:sz w:val="16"/>
                <w:szCs w:val="16"/>
                <w:cs/>
              </w:rPr>
              <w:t>-</w:t>
            </w:r>
          </w:p>
        </w:tc>
        <w:tc>
          <w:tcPr>
            <w:tcW w:w="1242" w:type="dxa"/>
            <w:noWrap/>
            <w:vAlign w:val="bottom"/>
          </w:tcPr>
          <w:p w14:paraId="73FF3780" w14:textId="57DC9CCF" w:rsidR="00436A0A" w:rsidRPr="000110CC" w:rsidRDefault="00436A0A" w:rsidP="00436A0A">
            <w:pPr>
              <w:tabs>
                <w:tab w:val="decimal" w:pos="950"/>
              </w:tabs>
              <w:spacing w:line="260" w:lineRule="exact"/>
              <w:rPr>
                <w:rFonts w:ascii="Arial" w:hAnsi="Arial" w:cs="Arial"/>
                <w:color w:val="000000"/>
                <w:sz w:val="16"/>
                <w:szCs w:val="16"/>
                <w:cs/>
              </w:rPr>
            </w:pPr>
            <w:r w:rsidRPr="00436A0A">
              <w:rPr>
                <w:rFonts w:ascii="Arial" w:hAnsi="Arial" w:cs="Arial"/>
                <w:color w:val="000000"/>
                <w:sz w:val="16"/>
                <w:szCs w:val="16"/>
              </w:rPr>
              <w:t>158</w:t>
            </w:r>
          </w:p>
        </w:tc>
      </w:tr>
      <w:tr w:rsidR="00436A0A" w:rsidRPr="000110CC" w14:paraId="03301890" w14:textId="77777777" w:rsidTr="00E44BCA">
        <w:trPr>
          <w:trHeight w:val="64"/>
          <w:tblHeader/>
        </w:trPr>
        <w:tc>
          <w:tcPr>
            <w:tcW w:w="3150" w:type="dxa"/>
            <w:noWrap/>
            <w:vAlign w:val="center"/>
            <w:hideMark/>
          </w:tcPr>
          <w:p w14:paraId="453C499E" w14:textId="3F4A8883" w:rsidR="00436A0A" w:rsidRPr="000110CC" w:rsidRDefault="00436A0A" w:rsidP="00436A0A">
            <w:pPr>
              <w:spacing w:line="260" w:lineRule="exact"/>
              <w:ind w:left="230" w:hanging="180"/>
              <w:rPr>
                <w:rFonts w:ascii="Arial" w:hAnsi="Arial" w:cs="Arial"/>
                <w:color w:val="000000"/>
                <w:sz w:val="16"/>
                <w:szCs w:val="16"/>
                <w:cs/>
              </w:rPr>
            </w:pPr>
            <w:r w:rsidRPr="000110CC">
              <w:rPr>
                <w:rFonts w:ascii="Arial" w:hAnsi="Arial" w:cs="Arial"/>
                <w:color w:val="000000"/>
                <w:sz w:val="16"/>
                <w:szCs w:val="16"/>
              </w:rPr>
              <w:t xml:space="preserve">Trade and other </w:t>
            </w:r>
            <w:r>
              <w:rPr>
                <w:rFonts w:ascii="Arial" w:hAnsi="Arial" w:cs="Arial"/>
                <w:color w:val="000000"/>
                <w:sz w:val="16"/>
                <w:szCs w:val="16"/>
              </w:rPr>
              <w:t xml:space="preserve">current </w:t>
            </w:r>
            <w:r w:rsidRPr="000110CC">
              <w:rPr>
                <w:rFonts w:ascii="Arial" w:hAnsi="Arial" w:cs="Arial"/>
                <w:color w:val="000000"/>
                <w:sz w:val="16"/>
                <w:szCs w:val="16"/>
              </w:rPr>
              <w:t>payables</w:t>
            </w:r>
          </w:p>
        </w:tc>
        <w:tc>
          <w:tcPr>
            <w:tcW w:w="1242" w:type="dxa"/>
            <w:noWrap/>
            <w:vAlign w:val="bottom"/>
          </w:tcPr>
          <w:p w14:paraId="34E1075E" w14:textId="45788784" w:rsidR="00436A0A" w:rsidRPr="000110CC" w:rsidRDefault="00436A0A" w:rsidP="00436A0A">
            <w:pPr>
              <w:tabs>
                <w:tab w:val="decimal" w:pos="880"/>
              </w:tabs>
              <w:spacing w:line="260" w:lineRule="exact"/>
              <w:rPr>
                <w:rFonts w:ascii="Arial" w:hAnsi="Arial" w:cs="Arial"/>
                <w:color w:val="000000"/>
                <w:sz w:val="16"/>
                <w:szCs w:val="16"/>
              </w:rPr>
            </w:pPr>
            <w:r w:rsidRPr="00436A0A">
              <w:rPr>
                <w:rFonts w:ascii="Arial" w:hAnsi="Arial"/>
                <w:color w:val="000000"/>
                <w:sz w:val="16"/>
                <w:szCs w:val="16"/>
                <w:cs/>
              </w:rPr>
              <w:t>-</w:t>
            </w:r>
          </w:p>
        </w:tc>
        <w:tc>
          <w:tcPr>
            <w:tcW w:w="1242" w:type="dxa"/>
            <w:noWrap/>
            <w:vAlign w:val="bottom"/>
          </w:tcPr>
          <w:p w14:paraId="37E47A3D" w14:textId="3BF3B662" w:rsidR="00436A0A" w:rsidRPr="000110CC" w:rsidRDefault="00436A0A" w:rsidP="00436A0A">
            <w:pPr>
              <w:tabs>
                <w:tab w:val="decimal" w:pos="900"/>
              </w:tabs>
              <w:spacing w:line="260" w:lineRule="exact"/>
              <w:rPr>
                <w:rFonts w:ascii="Arial" w:hAnsi="Arial" w:cs="Arial"/>
                <w:color w:val="000000"/>
                <w:sz w:val="16"/>
                <w:szCs w:val="16"/>
                <w:cs/>
              </w:rPr>
            </w:pPr>
            <w:r w:rsidRPr="00436A0A">
              <w:rPr>
                <w:rFonts w:ascii="Arial" w:hAnsi="Arial" w:cs="Arial"/>
                <w:color w:val="000000"/>
                <w:sz w:val="16"/>
                <w:szCs w:val="16"/>
              </w:rPr>
              <w:t>200</w:t>
            </w:r>
          </w:p>
        </w:tc>
        <w:tc>
          <w:tcPr>
            <w:tcW w:w="1242" w:type="dxa"/>
            <w:noWrap/>
            <w:vAlign w:val="bottom"/>
          </w:tcPr>
          <w:p w14:paraId="53324EE0" w14:textId="0FA8A8DE" w:rsidR="00436A0A" w:rsidRPr="000110CC" w:rsidRDefault="00436A0A" w:rsidP="00436A0A">
            <w:pPr>
              <w:tabs>
                <w:tab w:val="decimal" w:pos="920"/>
              </w:tabs>
              <w:spacing w:line="260" w:lineRule="exact"/>
              <w:rPr>
                <w:rFonts w:ascii="Arial" w:hAnsi="Arial" w:cs="Arial"/>
                <w:color w:val="000000"/>
                <w:sz w:val="16"/>
                <w:szCs w:val="16"/>
                <w:cs/>
              </w:rPr>
            </w:pPr>
            <w:r w:rsidRPr="00436A0A">
              <w:rPr>
                <w:rFonts w:ascii="Arial" w:hAnsi="Arial"/>
                <w:color w:val="000000"/>
                <w:sz w:val="16"/>
                <w:szCs w:val="16"/>
                <w:cs/>
              </w:rPr>
              <w:t>-</w:t>
            </w:r>
          </w:p>
        </w:tc>
        <w:tc>
          <w:tcPr>
            <w:tcW w:w="1242" w:type="dxa"/>
            <w:noWrap/>
            <w:vAlign w:val="bottom"/>
          </w:tcPr>
          <w:p w14:paraId="4C08C39C" w14:textId="54630944" w:rsidR="00436A0A" w:rsidRPr="000110CC" w:rsidRDefault="00436A0A" w:rsidP="00436A0A">
            <w:pPr>
              <w:tabs>
                <w:tab w:val="decimal" w:pos="850"/>
              </w:tabs>
              <w:spacing w:line="260" w:lineRule="exact"/>
              <w:rPr>
                <w:rFonts w:ascii="Arial" w:hAnsi="Arial" w:cs="Arial"/>
                <w:color w:val="000000"/>
                <w:sz w:val="16"/>
                <w:szCs w:val="16"/>
                <w:cs/>
              </w:rPr>
            </w:pPr>
            <w:r w:rsidRPr="00436A0A">
              <w:rPr>
                <w:rFonts w:ascii="Arial" w:hAnsi="Arial"/>
                <w:color w:val="000000"/>
                <w:sz w:val="16"/>
                <w:szCs w:val="16"/>
                <w:cs/>
              </w:rPr>
              <w:t>-</w:t>
            </w:r>
          </w:p>
        </w:tc>
        <w:tc>
          <w:tcPr>
            <w:tcW w:w="1242" w:type="dxa"/>
            <w:noWrap/>
            <w:vAlign w:val="bottom"/>
          </w:tcPr>
          <w:p w14:paraId="07452885" w14:textId="76674D84" w:rsidR="00436A0A" w:rsidRPr="000110CC" w:rsidRDefault="00436A0A" w:rsidP="00436A0A">
            <w:pPr>
              <w:tabs>
                <w:tab w:val="decimal" w:pos="950"/>
              </w:tabs>
              <w:spacing w:line="260" w:lineRule="exact"/>
              <w:rPr>
                <w:rFonts w:ascii="Arial" w:hAnsi="Arial" w:cs="Arial"/>
                <w:color w:val="000000"/>
                <w:sz w:val="16"/>
                <w:szCs w:val="16"/>
                <w:cs/>
              </w:rPr>
            </w:pPr>
            <w:r w:rsidRPr="00436A0A">
              <w:rPr>
                <w:rFonts w:ascii="Arial" w:hAnsi="Arial" w:cs="Arial"/>
                <w:color w:val="000000"/>
                <w:sz w:val="16"/>
                <w:szCs w:val="16"/>
              </w:rPr>
              <w:t>200</w:t>
            </w:r>
          </w:p>
        </w:tc>
      </w:tr>
      <w:tr w:rsidR="00436A0A" w:rsidRPr="000110CC" w14:paraId="68627A3A" w14:textId="77777777" w:rsidTr="00E44BCA">
        <w:trPr>
          <w:trHeight w:val="64"/>
          <w:tblHeader/>
        </w:trPr>
        <w:tc>
          <w:tcPr>
            <w:tcW w:w="3150" w:type="dxa"/>
            <w:noWrap/>
            <w:vAlign w:val="center"/>
            <w:hideMark/>
          </w:tcPr>
          <w:p w14:paraId="672B0029" w14:textId="77777777" w:rsidR="00436A0A" w:rsidRPr="000110CC" w:rsidRDefault="00436A0A" w:rsidP="00436A0A">
            <w:pPr>
              <w:spacing w:line="260" w:lineRule="exact"/>
              <w:ind w:left="50"/>
              <w:rPr>
                <w:rFonts w:ascii="Arial" w:hAnsi="Arial" w:cs="Arial"/>
                <w:color w:val="000000"/>
                <w:sz w:val="16"/>
                <w:szCs w:val="16"/>
                <w:cs/>
              </w:rPr>
            </w:pPr>
            <w:r w:rsidRPr="000110CC">
              <w:rPr>
                <w:rFonts w:ascii="Arial" w:hAnsi="Arial" w:cs="Arial"/>
                <w:color w:val="000000"/>
                <w:sz w:val="16"/>
                <w:szCs w:val="16"/>
              </w:rPr>
              <w:t>Lease liabilities</w:t>
            </w:r>
          </w:p>
        </w:tc>
        <w:tc>
          <w:tcPr>
            <w:tcW w:w="1242" w:type="dxa"/>
            <w:noWrap/>
            <w:vAlign w:val="bottom"/>
          </w:tcPr>
          <w:p w14:paraId="77B21968" w14:textId="7415BCA8" w:rsidR="00436A0A" w:rsidRPr="000110CC" w:rsidRDefault="00436A0A" w:rsidP="00436A0A">
            <w:pPr>
              <w:pBdr>
                <w:bottom w:val="single" w:sz="4" w:space="1" w:color="auto"/>
              </w:pBdr>
              <w:tabs>
                <w:tab w:val="decimal" w:pos="880"/>
              </w:tabs>
              <w:spacing w:line="260" w:lineRule="exact"/>
              <w:rPr>
                <w:rFonts w:ascii="Arial" w:hAnsi="Arial" w:cs="Arial"/>
                <w:color w:val="000000"/>
                <w:sz w:val="16"/>
                <w:szCs w:val="16"/>
                <w:cs/>
              </w:rPr>
            </w:pPr>
            <w:r w:rsidRPr="00436A0A">
              <w:rPr>
                <w:rFonts w:ascii="Arial" w:hAnsi="Arial"/>
                <w:color w:val="000000"/>
                <w:sz w:val="16"/>
                <w:szCs w:val="16"/>
                <w:cs/>
              </w:rPr>
              <w:t>-</w:t>
            </w:r>
          </w:p>
        </w:tc>
        <w:tc>
          <w:tcPr>
            <w:tcW w:w="1242" w:type="dxa"/>
            <w:noWrap/>
            <w:vAlign w:val="bottom"/>
          </w:tcPr>
          <w:p w14:paraId="0685ACEF" w14:textId="00F3750B" w:rsidR="00436A0A" w:rsidRPr="000110CC" w:rsidRDefault="00436A0A" w:rsidP="00436A0A">
            <w:pPr>
              <w:pBdr>
                <w:bottom w:val="single" w:sz="4" w:space="1" w:color="auto"/>
              </w:pBdr>
              <w:tabs>
                <w:tab w:val="decimal" w:pos="900"/>
              </w:tabs>
              <w:spacing w:line="260" w:lineRule="exact"/>
              <w:rPr>
                <w:rFonts w:ascii="Arial" w:hAnsi="Arial" w:cs="Arial"/>
                <w:color w:val="000000"/>
                <w:sz w:val="16"/>
                <w:szCs w:val="16"/>
                <w:cs/>
              </w:rPr>
            </w:pPr>
            <w:r w:rsidRPr="00436A0A">
              <w:rPr>
                <w:rFonts w:ascii="Arial" w:hAnsi="Arial" w:cs="Arial"/>
                <w:color w:val="000000"/>
                <w:sz w:val="16"/>
                <w:szCs w:val="16"/>
              </w:rPr>
              <w:t xml:space="preserve">1                                                                                                                                                                                                          </w:t>
            </w:r>
          </w:p>
        </w:tc>
        <w:tc>
          <w:tcPr>
            <w:tcW w:w="1242" w:type="dxa"/>
            <w:noWrap/>
            <w:vAlign w:val="bottom"/>
          </w:tcPr>
          <w:p w14:paraId="514813EE" w14:textId="16DDCBCA" w:rsidR="00436A0A" w:rsidRPr="000110CC" w:rsidRDefault="00436A0A" w:rsidP="00436A0A">
            <w:pPr>
              <w:pBdr>
                <w:bottom w:val="single" w:sz="4" w:space="1" w:color="auto"/>
              </w:pBdr>
              <w:tabs>
                <w:tab w:val="decimal" w:pos="920"/>
              </w:tabs>
              <w:spacing w:line="260" w:lineRule="exact"/>
              <w:rPr>
                <w:rFonts w:ascii="Arial" w:hAnsi="Arial" w:cs="Arial"/>
                <w:color w:val="000000"/>
                <w:sz w:val="16"/>
                <w:szCs w:val="16"/>
                <w:cs/>
              </w:rPr>
            </w:pPr>
            <w:r w:rsidRPr="00436A0A">
              <w:rPr>
                <w:rFonts w:ascii="Arial" w:hAnsi="Arial" w:cs="Arial"/>
                <w:color w:val="000000"/>
                <w:sz w:val="16"/>
                <w:szCs w:val="16"/>
              </w:rPr>
              <w:t>10</w:t>
            </w:r>
          </w:p>
        </w:tc>
        <w:tc>
          <w:tcPr>
            <w:tcW w:w="1242" w:type="dxa"/>
            <w:noWrap/>
            <w:vAlign w:val="bottom"/>
          </w:tcPr>
          <w:p w14:paraId="553179C3" w14:textId="55DFBEFA" w:rsidR="00436A0A" w:rsidRPr="000110CC" w:rsidRDefault="00436A0A" w:rsidP="00436A0A">
            <w:pPr>
              <w:pBdr>
                <w:bottom w:val="single" w:sz="4" w:space="1" w:color="auto"/>
              </w:pBdr>
              <w:tabs>
                <w:tab w:val="decimal" w:pos="850"/>
              </w:tabs>
              <w:spacing w:line="260" w:lineRule="exact"/>
              <w:rPr>
                <w:rFonts w:ascii="Arial" w:hAnsi="Arial" w:cs="Arial"/>
                <w:color w:val="000000"/>
                <w:sz w:val="16"/>
                <w:szCs w:val="16"/>
                <w:cs/>
              </w:rPr>
            </w:pPr>
            <w:r w:rsidRPr="00436A0A">
              <w:rPr>
                <w:rFonts w:ascii="Arial" w:hAnsi="Arial" w:cs="Arial"/>
                <w:color w:val="000000"/>
                <w:sz w:val="16"/>
                <w:szCs w:val="16"/>
              </w:rPr>
              <w:t>3</w:t>
            </w:r>
          </w:p>
        </w:tc>
        <w:tc>
          <w:tcPr>
            <w:tcW w:w="1242" w:type="dxa"/>
            <w:noWrap/>
            <w:vAlign w:val="bottom"/>
          </w:tcPr>
          <w:p w14:paraId="661901AF" w14:textId="03AE63D0" w:rsidR="00436A0A" w:rsidRPr="000110CC" w:rsidRDefault="00436A0A" w:rsidP="00436A0A">
            <w:pPr>
              <w:pBdr>
                <w:bottom w:val="single" w:sz="4" w:space="1" w:color="auto"/>
              </w:pBdr>
              <w:tabs>
                <w:tab w:val="decimal" w:pos="950"/>
              </w:tabs>
              <w:spacing w:line="260" w:lineRule="exact"/>
              <w:rPr>
                <w:rFonts w:ascii="Arial" w:hAnsi="Arial" w:cs="Arial"/>
                <w:color w:val="000000"/>
                <w:sz w:val="16"/>
                <w:szCs w:val="16"/>
                <w:cs/>
              </w:rPr>
            </w:pPr>
            <w:r w:rsidRPr="00436A0A">
              <w:rPr>
                <w:rFonts w:ascii="Arial" w:hAnsi="Arial" w:cs="Arial"/>
                <w:color w:val="000000"/>
                <w:sz w:val="16"/>
                <w:szCs w:val="16"/>
              </w:rPr>
              <w:t>19</w:t>
            </w:r>
          </w:p>
        </w:tc>
      </w:tr>
      <w:tr w:rsidR="00436A0A" w:rsidRPr="000110CC" w14:paraId="62B99907" w14:textId="77777777" w:rsidTr="00E44BCA">
        <w:trPr>
          <w:trHeight w:val="54"/>
          <w:tblHeader/>
        </w:trPr>
        <w:tc>
          <w:tcPr>
            <w:tcW w:w="3150" w:type="dxa"/>
            <w:vAlign w:val="center"/>
            <w:hideMark/>
          </w:tcPr>
          <w:p w14:paraId="24F7F33D" w14:textId="77777777" w:rsidR="00436A0A" w:rsidRPr="000110CC" w:rsidRDefault="00436A0A" w:rsidP="00436A0A">
            <w:pPr>
              <w:spacing w:line="260" w:lineRule="exact"/>
              <w:rPr>
                <w:rFonts w:ascii="Arial" w:hAnsi="Arial" w:cs="Arial"/>
                <w:b/>
                <w:bCs/>
                <w:color w:val="000000"/>
                <w:sz w:val="16"/>
                <w:szCs w:val="16"/>
                <w:cs/>
              </w:rPr>
            </w:pPr>
            <w:r w:rsidRPr="000110CC">
              <w:rPr>
                <w:rFonts w:ascii="Arial" w:hAnsi="Arial" w:cs="Arial"/>
                <w:b/>
                <w:bCs/>
                <w:color w:val="000000"/>
                <w:sz w:val="16"/>
                <w:szCs w:val="16"/>
              </w:rPr>
              <w:t>Total</w:t>
            </w:r>
          </w:p>
        </w:tc>
        <w:tc>
          <w:tcPr>
            <w:tcW w:w="1242" w:type="dxa"/>
            <w:noWrap/>
            <w:vAlign w:val="bottom"/>
          </w:tcPr>
          <w:p w14:paraId="573B41C7" w14:textId="5437DC68" w:rsidR="00436A0A" w:rsidRPr="000110CC" w:rsidRDefault="00436A0A" w:rsidP="00436A0A">
            <w:pPr>
              <w:pBdr>
                <w:bottom w:val="double" w:sz="4" w:space="1" w:color="auto"/>
              </w:pBdr>
              <w:tabs>
                <w:tab w:val="decimal" w:pos="880"/>
              </w:tabs>
              <w:spacing w:line="260" w:lineRule="exact"/>
              <w:rPr>
                <w:rFonts w:ascii="Arial" w:hAnsi="Arial" w:cs="Arial"/>
                <w:color w:val="000000"/>
                <w:sz w:val="16"/>
                <w:szCs w:val="16"/>
              </w:rPr>
            </w:pPr>
            <w:r w:rsidRPr="00436A0A">
              <w:rPr>
                <w:rFonts w:ascii="Arial" w:hAnsi="Arial"/>
                <w:color w:val="000000"/>
                <w:sz w:val="16"/>
                <w:szCs w:val="16"/>
                <w:cs/>
              </w:rPr>
              <w:t>-</w:t>
            </w:r>
          </w:p>
        </w:tc>
        <w:tc>
          <w:tcPr>
            <w:tcW w:w="1242" w:type="dxa"/>
            <w:noWrap/>
            <w:vAlign w:val="bottom"/>
          </w:tcPr>
          <w:p w14:paraId="1757483C" w14:textId="7E0F644F" w:rsidR="00436A0A" w:rsidRPr="000110CC" w:rsidRDefault="00436A0A" w:rsidP="00436A0A">
            <w:pPr>
              <w:pBdr>
                <w:bottom w:val="double" w:sz="4" w:space="1" w:color="auto"/>
              </w:pBdr>
              <w:tabs>
                <w:tab w:val="decimal" w:pos="900"/>
              </w:tabs>
              <w:spacing w:line="260" w:lineRule="exact"/>
              <w:rPr>
                <w:rFonts w:ascii="Arial" w:hAnsi="Arial" w:cs="Arial"/>
                <w:color w:val="000000"/>
                <w:sz w:val="16"/>
                <w:szCs w:val="16"/>
                <w:cs/>
              </w:rPr>
            </w:pPr>
            <w:r w:rsidRPr="00436A0A">
              <w:rPr>
                <w:rFonts w:ascii="Arial" w:hAnsi="Arial" w:cs="Arial"/>
                <w:color w:val="000000"/>
                <w:sz w:val="16"/>
                <w:szCs w:val="16"/>
              </w:rPr>
              <w:t>359</w:t>
            </w:r>
          </w:p>
        </w:tc>
        <w:tc>
          <w:tcPr>
            <w:tcW w:w="1242" w:type="dxa"/>
            <w:noWrap/>
            <w:vAlign w:val="bottom"/>
          </w:tcPr>
          <w:p w14:paraId="0A7AF094" w14:textId="2F88256F" w:rsidR="00436A0A" w:rsidRPr="000110CC" w:rsidRDefault="00436A0A" w:rsidP="00436A0A">
            <w:pPr>
              <w:pBdr>
                <w:bottom w:val="double" w:sz="4" w:space="1" w:color="auto"/>
              </w:pBdr>
              <w:tabs>
                <w:tab w:val="decimal" w:pos="920"/>
              </w:tabs>
              <w:spacing w:line="260" w:lineRule="exact"/>
              <w:rPr>
                <w:rFonts w:ascii="Arial" w:hAnsi="Arial" w:cs="Arial"/>
                <w:color w:val="000000"/>
                <w:sz w:val="16"/>
                <w:szCs w:val="16"/>
                <w:cs/>
              </w:rPr>
            </w:pPr>
            <w:r w:rsidRPr="00436A0A">
              <w:rPr>
                <w:rFonts w:ascii="Arial" w:hAnsi="Arial" w:cs="Arial"/>
                <w:color w:val="000000"/>
                <w:sz w:val="16"/>
                <w:szCs w:val="16"/>
              </w:rPr>
              <w:t>10</w:t>
            </w:r>
          </w:p>
        </w:tc>
        <w:tc>
          <w:tcPr>
            <w:tcW w:w="1242" w:type="dxa"/>
            <w:noWrap/>
            <w:vAlign w:val="bottom"/>
          </w:tcPr>
          <w:p w14:paraId="296C1BE2" w14:textId="1510DB2F" w:rsidR="00436A0A" w:rsidRPr="000110CC" w:rsidRDefault="00436A0A" w:rsidP="00436A0A">
            <w:pPr>
              <w:pBdr>
                <w:bottom w:val="double" w:sz="4" w:space="1" w:color="auto"/>
              </w:pBdr>
              <w:tabs>
                <w:tab w:val="decimal" w:pos="850"/>
              </w:tabs>
              <w:spacing w:line="260" w:lineRule="exact"/>
              <w:rPr>
                <w:rFonts w:ascii="Arial" w:hAnsi="Arial" w:cs="Arial"/>
                <w:color w:val="000000"/>
                <w:sz w:val="16"/>
                <w:szCs w:val="16"/>
                <w:cs/>
              </w:rPr>
            </w:pPr>
            <w:r w:rsidRPr="00436A0A">
              <w:rPr>
                <w:rFonts w:ascii="Arial" w:hAnsi="Arial" w:cs="Arial"/>
                <w:color w:val="000000"/>
                <w:sz w:val="16"/>
                <w:szCs w:val="16"/>
              </w:rPr>
              <w:t>3</w:t>
            </w:r>
          </w:p>
        </w:tc>
        <w:tc>
          <w:tcPr>
            <w:tcW w:w="1242" w:type="dxa"/>
            <w:noWrap/>
            <w:vAlign w:val="bottom"/>
          </w:tcPr>
          <w:p w14:paraId="337676D5" w14:textId="42B554F8" w:rsidR="00436A0A" w:rsidRPr="000110CC" w:rsidRDefault="00436A0A" w:rsidP="00436A0A">
            <w:pPr>
              <w:pBdr>
                <w:bottom w:val="double" w:sz="4" w:space="1" w:color="auto"/>
              </w:pBdr>
              <w:tabs>
                <w:tab w:val="decimal" w:pos="950"/>
              </w:tabs>
              <w:spacing w:line="260" w:lineRule="exact"/>
              <w:rPr>
                <w:rFonts w:ascii="Arial" w:hAnsi="Arial" w:cs="Arial"/>
                <w:color w:val="000000"/>
                <w:sz w:val="16"/>
                <w:szCs w:val="16"/>
                <w:cs/>
              </w:rPr>
            </w:pPr>
            <w:r w:rsidRPr="00436A0A">
              <w:rPr>
                <w:rFonts w:ascii="Arial" w:hAnsi="Arial" w:cs="Arial"/>
                <w:color w:val="000000"/>
                <w:sz w:val="16"/>
                <w:szCs w:val="16"/>
              </w:rPr>
              <w:t>377</w:t>
            </w:r>
          </w:p>
        </w:tc>
      </w:tr>
    </w:tbl>
    <w:p w14:paraId="7E18C536" w14:textId="26BD0366" w:rsidR="00A72817" w:rsidRDefault="00A72817"/>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ED679E" w:rsidRPr="000110CC" w14:paraId="05ECEFFA" w14:textId="77777777" w:rsidTr="00275647">
        <w:trPr>
          <w:trHeight w:val="64"/>
          <w:tblHeader/>
        </w:trPr>
        <w:tc>
          <w:tcPr>
            <w:tcW w:w="3150" w:type="dxa"/>
            <w:noWrap/>
            <w:vAlign w:val="center"/>
            <w:hideMark/>
          </w:tcPr>
          <w:p w14:paraId="0350521C" w14:textId="77777777" w:rsidR="00ED679E" w:rsidRPr="000110CC" w:rsidRDefault="00ED679E" w:rsidP="00275647">
            <w:pPr>
              <w:overflowPunct/>
              <w:autoSpaceDE/>
              <w:autoSpaceDN/>
              <w:adjustRightInd/>
              <w:spacing w:line="260" w:lineRule="exact"/>
              <w:textAlignment w:val="auto"/>
              <w:rPr>
                <w:rFonts w:hAnsi="Times New Roman"/>
                <w:sz w:val="16"/>
                <w:szCs w:val="16"/>
              </w:rPr>
            </w:pPr>
          </w:p>
        </w:tc>
        <w:tc>
          <w:tcPr>
            <w:tcW w:w="6210" w:type="dxa"/>
            <w:gridSpan w:val="5"/>
            <w:noWrap/>
            <w:vAlign w:val="center"/>
            <w:hideMark/>
          </w:tcPr>
          <w:p w14:paraId="3B6AA948" w14:textId="77777777" w:rsidR="00ED679E" w:rsidRPr="000110CC" w:rsidRDefault="00ED679E" w:rsidP="00275647">
            <w:pPr>
              <w:spacing w:line="260" w:lineRule="exact"/>
              <w:jc w:val="right"/>
              <w:rPr>
                <w:rFonts w:ascii="Arial" w:hAnsi="Arial" w:cs="Arial"/>
                <w:sz w:val="16"/>
                <w:szCs w:val="16"/>
              </w:rPr>
            </w:pPr>
            <w:r w:rsidRPr="000110CC">
              <w:rPr>
                <w:rFonts w:ascii="Arial" w:hAnsi="Arial"/>
                <w:sz w:val="16"/>
                <w:szCs w:val="16"/>
                <w:cs/>
              </w:rPr>
              <w:t>(</w:t>
            </w:r>
            <w:r w:rsidRPr="000110CC">
              <w:rPr>
                <w:rFonts w:ascii="Arial" w:hAnsi="Arial" w:cs="Arial"/>
                <w:sz w:val="16"/>
                <w:szCs w:val="16"/>
              </w:rPr>
              <w:t>Unit</w:t>
            </w:r>
            <w:r w:rsidRPr="000110CC">
              <w:rPr>
                <w:rFonts w:ascii="Arial" w:hAnsi="Arial"/>
                <w:sz w:val="16"/>
                <w:szCs w:val="16"/>
                <w:cs/>
              </w:rPr>
              <w:t xml:space="preserve">: </w:t>
            </w:r>
            <w:r w:rsidRPr="000110CC">
              <w:rPr>
                <w:rFonts w:ascii="Arial" w:hAnsi="Arial" w:cs="Arial"/>
                <w:kern w:val="28"/>
                <w:sz w:val="16"/>
                <w:szCs w:val="16"/>
              </w:rPr>
              <w:t>Million Baht</w:t>
            </w:r>
            <w:r w:rsidRPr="000110CC">
              <w:rPr>
                <w:rFonts w:ascii="Arial" w:hAnsi="Arial"/>
                <w:sz w:val="16"/>
                <w:szCs w:val="16"/>
                <w:cs/>
              </w:rPr>
              <w:t>)</w:t>
            </w:r>
          </w:p>
        </w:tc>
      </w:tr>
      <w:tr w:rsidR="00ED679E" w:rsidRPr="000110CC" w14:paraId="71E2F970" w14:textId="77777777" w:rsidTr="00275647">
        <w:trPr>
          <w:trHeight w:val="64"/>
          <w:tblHeader/>
        </w:trPr>
        <w:tc>
          <w:tcPr>
            <w:tcW w:w="3150" w:type="dxa"/>
            <w:noWrap/>
            <w:vAlign w:val="center"/>
            <w:hideMark/>
          </w:tcPr>
          <w:p w14:paraId="6DBEF281" w14:textId="77777777" w:rsidR="00ED679E" w:rsidRPr="000110CC" w:rsidRDefault="00ED679E" w:rsidP="00275647">
            <w:pPr>
              <w:spacing w:line="260" w:lineRule="exact"/>
              <w:rPr>
                <w:rFonts w:ascii="Arial" w:hAnsi="Arial" w:cs="Arial"/>
                <w:sz w:val="16"/>
                <w:szCs w:val="16"/>
              </w:rPr>
            </w:pPr>
          </w:p>
        </w:tc>
        <w:tc>
          <w:tcPr>
            <w:tcW w:w="6210" w:type="dxa"/>
            <w:gridSpan w:val="5"/>
            <w:noWrap/>
            <w:vAlign w:val="center"/>
            <w:hideMark/>
          </w:tcPr>
          <w:p w14:paraId="516A30E7" w14:textId="77777777" w:rsidR="00ED679E" w:rsidRPr="000110CC" w:rsidRDefault="00ED679E" w:rsidP="00275647">
            <w:pPr>
              <w:pBdr>
                <w:bottom w:val="single" w:sz="4" w:space="1" w:color="auto"/>
              </w:pBdr>
              <w:spacing w:line="260" w:lineRule="exact"/>
              <w:jc w:val="center"/>
              <w:rPr>
                <w:rFonts w:ascii="Arial" w:hAnsi="Arial" w:cs="Arial"/>
                <w:sz w:val="16"/>
                <w:szCs w:val="16"/>
              </w:rPr>
            </w:pPr>
            <w:r w:rsidRPr="000110CC">
              <w:rPr>
                <w:rFonts w:ascii="Arial" w:hAnsi="Arial" w:cs="Arial"/>
                <w:sz w:val="16"/>
                <w:szCs w:val="16"/>
              </w:rPr>
              <w:t>Consolidated financial statements</w:t>
            </w:r>
          </w:p>
        </w:tc>
      </w:tr>
      <w:tr w:rsidR="00ED679E" w:rsidRPr="000110CC" w14:paraId="7BF101FB" w14:textId="77777777" w:rsidTr="00275647">
        <w:trPr>
          <w:trHeight w:val="64"/>
          <w:tblHeader/>
        </w:trPr>
        <w:tc>
          <w:tcPr>
            <w:tcW w:w="3150" w:type="dxa"/>
            <w:noWrap/>
            <w:vAlign w:val="center"/>
          </w:tcPr>
          <w:p w14:paraId="2B8830A1" w14:textId="77777777" w:rsidR="00ED679E" w:rsidRPr="000110CC" w:rsidRDefault="00ED679E" w:rsidP="00275647">
            <w:pPr>
              <w:spacing w:line="260" w:lineRule="exact"/>
              <w:rPr>
                <w:rFonts w:ascii="Arial" w:hAnsi="Arial" w:cs="Arial"/>
                <w:sz w:val="16"/>
                <w:szCs w:val="16"/>
              </w:rPr>
            </w:pPr>
          </w:p>
        </w:tc>
        <w:tc>
          <w:tcPr>
            <w:tcW w:w="6210" w:type="dxa"/>
            <w:gridSpan w:val="5"/>
            <w:noWrap/>
            <w:vAlign w:val="center"/>
          </w:tcPr>
          <w:p w14:paraId="22BE5C8B" w14:textId="77777777" w:rsidR="00ED679E" w:rsidRPr="000110CC" w:rsidRDefault="00ED679E" w:rsidP="00275647">
            <w:pPr>
              <w:pBdr>
                <w:bottom w:val="single" w:sz="4" w:space="1" w:color="auto"/>
              </w:pBdr>
              <w:spacing w:line="260" w:lineRule="exact"/>
              <w:jc w:val="center"/>
              <w:rPr>
                <w:rFonts w:ascii="Arial" w:hAnsi="Arial" w:cs="Arial"/>
                <w:sz w:val="16"/>
                <w:szCs w:val="16"/>
              </w:rPr>
            </w:pPr>
            <w:r w:rsidRPr="000110CC">
              <w:rPr>
                <w:rFonts w:ascii="Arial" w:hAnsi="Arial" w:cs="Arial"/>
                <w:sz w:val="16"/>
                <w:szCs w:val="16"/>
              </w:rPr>
              <w:t>As at 31 December 20</w:t>
            </w:r>
            <w:r>
              <w:rPr>
                <w:rFonts w:ascii="Arial" w:hAnsi="Arial" w:cs="Arial"/>
                <w:sz w:val="16"/>
                <w:szCs w:val="16"/>
              </w:rPr>
              <w:t>24</w:t>
            </w:r>
          </w:p>
        </w:tc>
      </w:tr>
      <w:tr w:rsidR="00ED679E" w:rsidRPr="000110CC" w14:paraId="296B9345" w14:textId="77777777" w:rsidTr="00275647">
        <w:trPr>
          <w:trHeight w:val="64"/>
          <w:tblHeader/>
        </w:trPr>
        <w:tc>
          <w:tcPr>
            <w:tcW w:w="3150" w:type="dxa"/>
            <w:noWrap/>
            <w:vAlign w:val="center"/>
            <w:hideMark/>
          </w:tcPr>
          <w:p w14:paraId="67E5F0F1" w14:textId="77777777" w:rsidR="00ED679E" w:rsidRPr="000110CC" w:rsidRDefault="00ED679E" w:rsidP="00275647">
            <w:pPr>
              <w:spacing w:line="260" w:lineRule="exact"/>
              <w:rPr>
                <w:rFonts w:ascii="Arial" w:hAnsi="Arial" w:cs="Arial"/>
                <w:sz w:val="16"/>
                <w:szCs w:val="16"/>
              </w:rPr>
            </w:pPr>
          </w:p>
        </w:tc>
        <w:tc>
          <w:tcPr>
            <w:tcW w:w="1242" w:type="dxa"/>
            <w:noWrap/>
            <w:vAlign w:val="bottom"/>
            <w:hideMark/>
          </w:tcPr>
          <w:p w14:paraId="7B594A01" w14:textId="77777777" w:rsidR="00ED679E" w:rsidRPr="000110CC" w:rsidRDefault="00ED679E" w:rsidP="00275647">
            <w:pPr>
              <w:pBdr>
                <w:bottom w:val="single" w:sz="4" w:space="1" w:color="auto"/>
              </w:pBdr>
              <w:spacing w:line="260" w:lineRule="exact"/>
              <w:jc w:val="center"/>
              <w:rPr>
                <w:rFonts w:ascii="Arial" w:hAnsi="Arial" w:cs="Arial"/>
                <w:color w:val="000000"/>
                <w:sz w:val="16"/>
                <w:szCs w:val="16"/>
              </w:rPr>
            </w:pPr>
            <w:r w:rsidRPr="000110CC">
              <w:rPr>
                <w:rFonts w:ascii="Arial" w:hAnsi="Arial" w:cs="Arial"/>
                <w:color w:val="000000"/>
                <w:sz w:val="16"/>
                <w:szCs w:val="16"/>
              </w:rPr>
              <w:t>On</w:t>
            </w:r>
          </w:p>
          <w:p w14:paraId="2B78FD41" w14:textId="77777777" w:rsidR="00ED679E" w:rsidRPr="000110CC" w:rsidRDefault="00ED679E" w:rsidP="00275647">
            <w:pPr>
              <w:pBdr>
                <w:bottom w:val="single" w:sz="4" w:space="1" w:color="auto"/>
              </w:pBdr>
              <w:spacing w:line="260" w:lineRule="exact"/>
              <w:jc w:val="center"/>
              <w:rPr>
                <w:rFonts w:ascii="Arial" w:hAnsi="Arial" w:cs="Arial"/>
                <w:color w:val="000000"/>
                <w:sz w:val="16"/>
                <w:szCs w:val="16"/>
              </w:rPr>
            </w:pPr>
            <w:r w:rsidRPr="000110CC">
              <w:rPr>
                <w:rFonts w:ascii="Arial" w:hAnsi="Arial" w:cs="Arial"/>
                <w:color w:val="000000"/>
                <w:sz w:val="16"/>
                <w:szCs w:val="16"/>
              </w:rPr>
              <w:t>demand</w:t>
            </w:r>
          </w:p>
        </w:tc>
        <w:tc>
          <w:tcPr>
            <w:tcW w:w="1242" w:type="dxa"/>
            <w:noWrap/>
            <w:vAlign w:val="bottom"/>
            <w:hideMark/>
          </w:tcPr>
          <w:p w14:paraId="5B9867E0" w14:textId="77777777" w:rsidR="00ED679E" w:rsidRPr="000110CC" w:rsidRDefault="00ED679E" w:rsidP="00275647">
            <w:pPr>
              <w:pBdr>
                <w:bottom w:val="single" w:sz="4" w:space="1" w:color="auto"/>
              </w:pBdr>
              <w:spacing w:line="260" w:lineRule="exact"/>
              <w:jc w:val="center"/>
              <w:rPr>
                <w:rFonts w:ascii="Arial" w:hAnsi="Arial" w:cs="Arial"/>
                <w:color w:val="000000"/>
                <w:sz w:val="16"/>
                <w:szCs w:val="16"/>
              </w:rPr>
            </w:pPr>
            <w:r w:rsidRPr="000110CC">
              <w:rPr>
                <w:rFonts w:ascii="Arial" w:hAnsi="Arial" w:cs="Arial"/>
                <w:color w:val="000000"/>
                <w:sz w:val="16"/>
                <w:szCs w:val="16"/>
              </w:rPr>
              <w:t>Less than             1 year</w:t>
            </w:r>
          </w:p>
        </w:tc>
        <w:tc>
          <w:tcPr>
            <w:tcW w:w="1242" w:type="dxa"/>
            <w:noWrap/>
            <w:vAlign w:val="bottom"/>
            <w:hideMark/>
          </w:tcPr>
          <w:p w14:paraId="00D5DE3C" w14:textId="77777777" w:rsidR="00ED679E" w:rsidRPr="000110CC" w:rsidRDefault="00ED679E" w:rsidP="00275647">
            <w:pPr>
              <w:pBdr>
                <w:bottom w:val="single" w:sz="4" w:space="1" w:color="auto"/>
              </w:pBdr>
              <w:spacing w:line="260" w:lineRule="exact"/>
              <w:jc w:val="center"/>
              <w:rPr>
                <w:rFonts w:ascii="Arial" w:hAnsi="Arial" w:cs="Arial"/>
                <w:color w:val="000000"/>
                <w:sz w:val="16"/>
                <w:szCs w:val="16"/>
              </w:rPr>
            </w:pPr>
            <w:r w:rsidRPr="000110CC">
              <w:rPr>
                <w:rFonts w:ascii="Arial" w:hAnsi="Arial" w:cs="Arial"/>
                <w:color w:val="000000"/>
                <w:sz w:val="16"/>
                <w:szCs w:val="16"/>
              </w:rPr>
              <w:t>1</w:t>
            </w:r>
            <w:r w:rsidRPr="000110CC">
              <w:rPr>
                <w:rFonts w:ascii="Arial" w:hAnsi="Arial" w:hint="cs"/>
                <w:color w:val="000000"/>
                <w:sz w:val="16"/>
                <w:szCs w:val="16"/>
                <w:cs/>
              </w:rPr>
              <w:t xml:space="preserve"> </w:t>
            </w:r>
            <w:r w:rsidRPr="000110CC">
              <w:rPr>
                <w:rFonts w:ascii="Arial" w:hAnsi="Arial" w:cs="Arial"/>
                <w:color w:val="000000"/>
                <w:sz w:val="16"/>
                <w:szCs w:val="16"/>
              </w:rPr>
              <w:t>to</w:t>
            </w:r>
            <w:r w:rsidRPr="000110CC">
              <w:rPr>
                <w:rFonts w:ascii="Arial" w:hAnsi="Arial" w:hint="cs"/>
                <w:color w:val="000000"/>
                <w:sz w:val="16"/>
                <w:szCs w:val="16"/>
                <w:cs/>
              </w:rPr>
              <w:t xml:space="preserve"> </w:t>
            </w:r>
            <w:r w:rsidRPr="000110CC">
              <w:rPr>
                <w:rFonts w:ascii="Arial" w:hAnsi="Arial"/>
                <w:color w:val="000000"/>
                <w:sz w:val="16"/>
                <w:szCs w:val="16"/>
              </w:rPr>
              <w:t>5</w:t>
            </w:r>
          </w:p>
          <w:p w14:paraId="27BB5FD1" w14:textId="77777777" w:rsidR="00ED679E" w:rsidRPr="000110CC" w:rsidRDefault="00ED679E" w:rsidP="00275647">
            <w:pPr>
              <w:pBdr>
                <w:bottom w:val="single" w:sz="4" w:space="1" w:color="auto"/>
              </w:pBdr>
              <w:spacing w:line="260" w:lineRule="exact"/>
              <w:jc w:val="center"/>
              <w:rPr>
                <w:rFonts w:ascii="Arial" w:hAnsi="Arial" w:cs="Arial"/>
                <w:color w:val="000000"/>
                <w:sz w:val="16"/>
                <w:szCs w:val="16"/>
              </w:rPr>
            </w:pPr>
            <w:r w:rsidRPr="000110CC">
              <w:rPr>
                <w:rFonts w:ascii="Arial" w:hAnsi="Arial" w:cs="Arial"/>
                <w:color w:val="000000"/>
                <w:sz w:val="16"/>
                <w:szCs w:val="16"/>
              </w:rPr>
              <w:t>years</w:t>
            </w:r>
          </w:p>
        </w:tc>
        <w:tc>
          <w:tcPr>
            <w:tcW w:w="1242" w:type="dxa"/>
            <w:noWrap/>
            <w:vAlign w:val="bottom"/>
            <w:hideMark/>
          </w:tcPr>
          <w:p w14:paraId="5A579B5C" w14:textId="77777777" w:rsidR="00ED679E" w:rsidRPr="000110CC" w:rsidRDefault="00ED679E" w:rsidP="00275647">
            <w:pPr>
              <w:pBdr>
                <w:bottom w:val="single" w:sz="4" w:space="1" w:color="auto"/>
              </w:pBdr>
              <w:spacing w:line="260" w:lineRule="exact"/>
              <w:jc w:val="center"/>
              <w:rPr>
                <w:rFonts w:ascii="Arial" w:hAnsi="Arial" w:cs="Arial"/>
                <w:color w:val="000000"/>
                <w:sz w:val="16"/>
                <w:szCs w:val="16"/>
                <w:cs/>
              </w:rPr>
            </w:pPr>
            <w:r w:rsidRPr="000110CC">
              <w:rPr>
                <w:rFonts w:ascii="Arial" w:hAnsi="Arial" w:cs="Arial"/>
                <w:color w:val="000000"/>
                <w:sz w:val="16"/>
                <w:szCs w:val="16"/>
              </w:rPr>
              <w:t xml:space="preserve">Over </w:t>
            </w:r>
            <w:r w:rsidRPr="000110CC">
              <w:rPr>
                <w:rFonts w:ascii="Arial" w:hAnsi="Arial"/>
                <w:color w:val="000000"/>
                <w:sz w:val="16"/>
                <w:szCs w:val="16"/>
              </w:rPr>
              <w:t>5</w:t>
            </w:r>
            <w:r w:rsidRPr="000110CC">
              <w:rPr>
                <w:rFonts w:ascii="Arial" w:hAnsi="Arial" w:hint="cs"/>
                <w:color w:val="000000"/>
                <w:sz w:val="16"/>
                <w:szCs w:val="16"/>
                <w:cs/>
              </w:rPr>
              <w:t xml:space="preserve"> </w:t>
            </w:r>
            <w:r w:rsidRPr="000110CC">
              <w:rPr>
                <w:rFonts w:ascii="Arial" w:hAnsi="Arial" w:cs="Arial"/>
                <w:color w:val="000000"/>
                <w:sz w:val="16"/>
                <w:szCs w:val="16"/>
              </w:rPr>
              <w:t>years</w:t>
            </w:r>
          </w:p>
        </w:tc>
        <w:tc>
          <w:tcPr>
            <w:tcW w:w="1242" w:type="dxa"/>
            <w:noWrap/>
            <w:vAlign w:val="bottom"/>
            <w:hideMark/>
          </w:tcPr>
          <w:p w14:paraId="6DEFF3DF" w14:textId="77777777" w:rsidR="00ED679E" w:rsidRPr="000110CC" w:rsidRDefault="00ED679E" w:rsidP="00275647">
            <w:pPr>
              <w:pBdr>
                <w:bottom w:val="single" w:sz="4" w:space="1" w:color="auto"/>
              </w:pBdr>
              <w:spacing w:line="260" w:lineRule="exact"/>
              <w:jc w:val="center"/>
              <w:rPr>
                <w:rFonts w:ascii="Arial" w:hAnsi="Arial" w:cs="Arial"/>
                <w:color w:val="000000"/>
                <w:sz w:val="16"/>
                <w:szCs w:val="16"/>
              </w:rPr>
            </w:pPr>
            <w:r w:rsidRPr="000110CC">
              <w:rPr>
                <w:rFonts w:ascii="Arial" w:hAnsi="Arial" w:cs="Arial"/>
                <w:color w:val="000000"/>
                <w:sz w:val="16"/>
                <w:szCs w:val="16"/>
              </w:rPr>
              <w:t>Total</w:t>
            </w:r>
          </w:p>
        </w:tc>
      </w:tr>
      <w:tr w:rsidR="00ED679E" w:rsidRPr="000110CC" w14:paraId="2C399542" w14:textId="77777777" w:rsidTr="00275647">
        <w:trPr>
          <w:trHeight w:val="64"/>
          <w:tblHeader/>
        </w:trPr>
        <w:tc>
          <w:tcPr>
            <w:tcW w:w="3150" w:type="dxa"/>
            <w:noWrap/>
            <w:vAlign w:val="center"/>
            <w:hideMark/>
          </w:tcPr>
          <w:p w14:paraId="1EFD8F37" w14:textId="77777777" w:rsidR="00ED679E" w:rsidRPr="000110CC" w:rsidRDefault="00ED679E" w:rsidP="00275647">
            <w:pPr>
              <w:spacing w:line="260" w:lineRule="exact"/>
              <w:ind w:left="230" w:hanging="180"/>
              <w:rPr>
                <w:rFonts w:ascii="Arial" w:hAnsi="Arial" w:cs="Arial"/>
                <w:b/>
                <w:bCs/>
                <w:color w:val="000000"/>
                <w:sz w:val="16"/>
                <w:szCs w:val="16"/>
              </w:rPr>
            </w:pPr>
            <w:r w:rsidRPr="000110CC">
              <w:rPr>
                <w:rFonts w:ascii="Arial" w:hAnsi="Arial" w:cs="Arial"/>
                <w:b/>
                <w:bCs/>
                <w:sz w:val="16"/>
                <w:szCs w:val="16"/>
              </w:rPr>
              <w:t>Financial liabilities</w:t>
            </w:r>
          </w:p>
        </w:tc>
        <w:tc>
          <w:tcPr>
            <w:tcW w:w="1242" w:type="dxa"/>
            <w:noWrap/>
            <w:vAlign w:val="bottom"/>
          </w:tcPr>
          <w:p w14:paraId="006BFFF6" w14:textId="77777777" w:rsidR="00ED679E" w:rsidRPr="000110CC" w:rsidRDefault="00ED679E" w:rsidP="00275647">
            <w:pPr>
              <w:tabs>
                <w:tab w:val="decimal" w:pos="792"/>
              </w:tabs>
              <w:spacing w:line="260" w:lineRule="exact"/>
              <w:rPr>
                <w:rFonts w:ascii="Arial" w:hAnsi="Arial" w:cs="Arial"/>
                <w:color w:val="000000"/>
                <w:sz w:val="16"/>
                <w:szCs w:val="16"/>
              </w:rPr>
            </w:pPr>
          </w:p>
        </w:tc>
        <w:tc>
          <w:tcPr>
            <w:tcW w:w="1242" w:type="dxa"/>
            <w:noWrap/>
            <w:vAlign w:val="bottom"/>
          </w:tcPr>
          <w:p w14:paraId="4A471EB6" w14:textId="77777777" w:rsidR="00ED679E" w:rsidRPr="000110CC" w:rsidRDefault="00ED679E" w:rsidP="00275647">
            <w:pPr>
              <w:tabs>
                <w:tab w:val="decimal" w:pos="792"/>
              </w:tabs>
              <w:spacing w:line="260" w:lineRule="exact"/>
              <w:rPr>
                <w:rFonts w:ascii="Arial" w:hAnsi="Arial" w:cs="Arial"/>
                <w:color w:val="000000"/>
                <w:sz w:val="16"/>
                <w:szCs w:val="16"/>
              </w:rPr>
            </w:pPr>
          </w:p>
        </w:tc>
        <w:tc>
          <w:tcPr>
            <w:tcW w:w="1242" w:type="dxa"/>
            <w:noWrap/>
            <w:vAlign w:val="bottom"/>
            <w:hideMark/>
          </w:tcPr>
          <w:p w14:paraId="25721B9D" w14:textId="77777777" w:rsidR="00ED679E" w:rsidRPr="000110CC" w:rsidRDefault="00ED679E" w:rsidP="00275647">
            <w:pPr>
              <w:tabs>
                <w:tab w:val="decimal" w:pos="792"/>
              </w:tabs>
              <w:spacing w:line="260" w:lineRule="exact"/>
              <w:rPr>
                <w:rFonts w:ascii="Arial" w:hAnsi="Arial" w:cs="Arial"/>
                <w:color w:val="000000"/>
                <w:sz w:val="16"/>
                <w:szCs w:val="16"/>
                <w:cs/>
              </w:rPr>
            </w:pPr>
          </w:p>
        </w:tc>
        <w:tc>
          <w:tcPr>
            <w:tcW w:w="1242" w:type="dxa"/>
            <w:noWrap/>
            <w:vAlign w:val="bottom"/>
          </w:tcPr>
          <w:p w14:paraId="259A1FC4" w14:textId="77777777" w:rsidR="00ED679E" w:rsidRPr="000110CC" w:rsidRDefault="00ED679E" w:rsidP="00275647">
            <w:pPr>
              <w:tabs>
                <w:tab w:val="decimal" w:pos="792"/>
              </w:tabs>
              <w:spacing w:line="260" w:lineRule="exact"/>
              <w:rPr>
                <w:rFonts w:ascii="Arial" w:hAnsi="Arial" w:cs="Arial"/>
                <w:color w:val="000000"/>
                <w:sz w:val="16"/>
                <w:szCs w:val="16"/>
                <w:cs/>
              </w:rPr>
            </w:pPr>
          </w:p>
        </w:tc>
        <w:tc>
          <w:tcPr>
            <w:tcW w:w="1242" w:type="dxa"/>
            <w:noWrap/>
            <w:vAlign w:val="bottom"/>
          </w:tcPr>
          <w:p w14:paraId="24C171DB" w14:textId="77777777" w:rsidR="00ED679E" w:rsidRPr="000110CC" w:rsidRDefault="00ED679E" w:rsidP="00275647">
            <w:pPr>
              <w:tabs>
                <w:tab w:val="decimal" w:pos="792"/>
              </w:tabs>
              <w:spacing w:line="260" w:lineRule="exact"/>
              <w:rPr>
                <w:rFonts w:ascii="Arial" w:hAnsi="Arial" w:cs="Arial"/>
                <w:color w:val="000000"/>
                <w:sz w:val="16"/>
                <w:szCs w:val="16"/>
                <w:cs/>
              </w:rPr>
            </w:pPr>
          </w:p>
        </w:tc>
      </w:tr>
      <w:tr w:rsidR="00ED679E" w:rsidRPr="000110CC" w14:paraId="4FDBFAD6" w14:textId="77777777" w:rsidTr="00275647">
        <w:trPr>
          <w:trHeight w:val="64"/>
          <w:tblHeader/>
        </w:trPr>
        <w:tc>
          <w:tcPr>
            <w:tcW w:w="3150" w:type="dxa"/>
            <w:noWrap/>
            <w:vAlign w:val="center"/>
            <w:hideMark/>
          </w:tcPr>
          <w:p w14:paraId="381FCF62" w14:textId="77777777" w:rsidR="00ED679E" w:rsidRPr="000110CC" w:rsidRDefault="00ED679E" w:rsidP="00275647">
            <w:pPr>
              <w:spacing w:line="260" w:lineRule="exact"/>
              <w:ind w:left="230" w:hanging="180"/>
              <w:rPr>
                <w:rFonts w:ascii="Arial" w:hAnsi="Arial" w:cs="Arial"/>
                <w:color w:val="000000"/>
                <w:sz w:val="16"/>
                <w:szCs w:val="16"/>
                <w:cs/>
              </w:rPr>
            </w:pPr>
            <w:r>
              <w:rPr>
                <w:rFonts w:ascii="Arial" w:hAnsi="Arial" w:cs="Arial"/>
                <w:color w:val="000000"/>
                <w:sz w:val="16"/>
                <w:szCs w:val="16"/>
              </w:rPr>
              <w:t>S</w:t>
            </w:r>
            <w:r w:rsidRPr="000110CC">
              <w:rPr>
                <w:rFonts w:ascii="Arial" w:hAnsi="Arial" w:cs="Arial"/>
                <w:color w:val="000000"/>
                <w:sz w:val="16"/>
                <w:szCs w:val="16"/>
              </w:rPr>
              <w:t>hort</w:t>
            </w:r>
            <w:r w:rsidRPr="000110CC">
              <w:rPr>
                <w:rFonts w:ascii="Arial" w:hAnsi="Arial"/>
                <w:color w:val="000000"/>
                <w:sz w:val="16"/>
                <w:szCs w:val="16"/>
                <w:cs/>
              </w:rPr>
              <w:t>-</w:t>
            </w:r>
            <w:r w:rsidRPr="000110CC">
              <w:rPr>
                <w:rFonts w:ascii="Arial" w:hAnsi="Arial" w:cs="Arial"/>
                <w:color w:val="000000"/>
                <w:sz w:val="16"/>
                <w:szCs w:val="16"/>
              </w:rPr>
              <w:t>term loans from financial institutions</w:t>
            </w:r>
          </w:p>
        </w:tc>
        <w:tc>
          <w:tcPr>
            <w:tcW w:w="1242" w:type="dxa"/>
            <w:noWrap/>
            <w:vAlign w:val="bottom"/>
          </w:tcPr>
          <w:p w14:paraId="3763A43D" w14:textId="77777777" w:rsidR="00ED679E" w:rsidRPr="000110CC" w:rsidRDefault="00ED679E" w:rsidP="00275647">
            <w:pPr>
              <w:tabs>
                <w:tab w:val="decimal" w:pos="880"/>
              </w:tabs>
              <w:spacing w:line="260" w:lineRule="exact"/>
              <w:rPr>
                <w:rFonts w:ascii="Arial" w:hAnsi="Arial" w:cs="Arial"/>
                <w:color w:val="000000"/>
                <w:sz w:val="16"/>
                <w:szCs w:val="16"/>
              </w:rPr>
            </w:pPr>
            <w:r w:rsidRPr="00AD6CF4">
              <w:rPr>
                <w:rFonts w:ascii="Arial" w:hAnsi="Arial"/>
                <w:color w:val="000000"/>
                <w:sz w:val="16"/>
                <w:szCs w:val="16"/>
                <w:cs/>
              </w:rPr>
              <w:t>-</w:t>
            </w:r>
          </w:p>
        </w:tc>
        <w:tc>
          <w:tcPr>
            <w:tcW w:w="1242" w:type="dxa"/>
            <w:noWrap/>
            <w:vAlign w:val="bottom"/>
          </w:tcPr>
          <w:p w14:paraId="04A09680" w14:textId="77777777" w:rsidR="00ED679E" w:rsidRPr="000110CC" w:rsidRDefault="00ED679E" w:rsidP="00275647">
            <w:pPr>
              <w:tabs>
                <w:tab w:val="decimal" w:pos="900"/>
              </w:tabs>
              <w:spacing w:line="260" w:lineRule="exact"/>
              <w:rPr>
                <w:rFonts w:ascii="Arial" w:hAnsi="Arial" w:cs="Arial"/>
                <w:color w:val="000000"/>
                <w:sz w:val="16"/>
                <w:szCs w:val="16"/>
                <w:cs/>
              </w:rPr>
            </w:pPr>
            <w:r w:rsidRPr="00AD6CF4">
              <w:rPr>
                <w:rFonts w:ascii="Arial" w:hAnsi="Arial" w:cs="Arial"/>
                <w:color w:val="000000"/>
                <w:sz w:val="16"/>
                <w:szCs w:val="16"/>
              </w:rPr>
              <w:t>290</w:t>
            </w:r>
          </w:p>
        </w:tc>
        <w:tc>
          <w:tcPr>
            <w:tcW w:w="1242" w:type="dxa"/>
            <w:noWrap/>
            <w:vAlign w:val="bottom"/>
          </w:tcPr>
          <w:p w14:paraId="1FBA53EA" w14:textId="77777777" w:rsidR="00ED679E" w:rsidRPr="000110CC" w:rsidRDefault="00ED679E" w:rsidP="00275647">
            <w:pPr>
              <w:tabs>
                <w:tab w:val="decimal" w:pos="920"/>
              </w:tabs>
              <w:spacing w:line="260" w:lineRule="exact"/>
              <w:rPr>
                <w:rFonts w:ascii="Arial" w:hAnsi="Arial" w:cs="Arial"/>
                <w:color w:val="000000"/>
                <w:sz w:val="16"/>
                <w:szCs w:val="16"/>
                <w:cs/>
              </w:rPr>
            </w:pPr>
            <w:r w:rsidRPr="00AD6CF4">
              <w:rPr>
                <w:rFonts w:ascii="Arial" w:hAnsi="Arial"/>
                <w:color w:val="000000"/>
                <w:sz w:val="16"/>
                <w:szCs w:val="16"/>
                <w:cs/>
              </w:rPr>
              <w:t>-</w:t>
            </w:r>
          </w:p>
        </w:tc>
        <w:tc>
          <w:tcPr>
            <w:tcW w:w="1242" w:type="dxa"/>
            <w:noWrap/>
            <w:vAlign w:val="bottom"/>
          </w:tcPr>
          <w:p w14:paraId="4A320050" w14:textId="77777777" w:rsidR="00ED679E" w:rsidRPr="000110CC" w:rsidRDefault="00ED679E" w:rsidP="00275647">
            <w:pPr>
              <w:tabs>
                <w:tab w:val="decimal" w:pos="850"/>
              </w:tabs>
              <w:spacing w:line="260" w:lineRule="exact"/>
              <w:rPr>
                <w:rFonts w:ascii="Arial" w:hAnsi="Arial" w:cs="Arial"/>
                <w:color w:val="000000"/>
                <w:sz w:val="16"/>
                <w:szCs w:val="16"/>
                <w:cs/>
              </w:rPr>
            </w:pPr>
            <w:r w:rsidRPr="00AD6CF4">
              <w:rPr>
                <w:rFonts w:ascii="Arial" w:hAnsi="Arial"/>
                <w:color w:val="000000"/>
                <w:sz w:val="16"/>
                <w:szCs w:val="16"/>
                <w:cs/>
              </w:rPr>
              <w:t>-</w:t>
            </w:r>
          </w:p>
        </w:tc>
        <w:tc>
          <w:tcPr>
            <w:tcW w:w="1242" w:type="dxa"/>
            <w:noWrap/>
            <w:vAlign w:val="bottom"/>
          </w:tcPr>
          <w:p w14:paraId="7B42E1C3" w14:textId="77777777" w:rsidR="00ED679E" w:rsidRPr="000110CC" w:rsidRDefault="00ED679E" w:rsidP="00275647">
            <w:pPr>
              <w:tabs>
                <w:tab w:val="decimal" w:pos="950"/>
              </w:tabs>
              <w:spacing w:line="260" w:lineRule="exact"/>
              <w:rPr>
                <w:rFonts w:ascii="Arial" w:hAnsi="Arial" w:cs="Arial"/>
                <w:color w:val="000000"/>
                <w:sz w:val="16"/>
                <w:szCs w:val="16"/>
                <w:cs/>
              </w:rPr>
            </w:pPr>
            <w:r w:rsidRPr="00AD6CF4">
              <w:rPr>
                <w:rFonts w:ascii="Arial" w:hAnsi="Arial" w:cs="Arial"/>
                <w:color w:val="000000"/>
                <w:sz w:val="16"/>
                <w:szCs w:val="16"/>
              </w:rPr>
              <w:t>290</w:t>
            </w:r>
          </w:p>
        </w:tc>
      </w:tr>
      <w:tr w:rsidR="00ED679E" w:rsidRPr="000110CC" w14:paraId="4F68BCB1" w14:textId="77777777" w:rsidTr="00275647">
        <w:trPr>
          <w:trHeight w:val="64"/>
          <w:tblHeader/>
        </w:trPr>
        <w:tc>
          <w:tcPr>
            <w:tcW w:w="3150" w:type="dxa"/>
            <w:noWrap/>
            <w:vAlign w:val="center"/>
            <w:hideMark/>
          </w:tcPr>
          <w:p w14:paraId="4532CD77" w14:textId="01511321" w:rsidR="00ED679E" w:rsidRPr="000110CC" w:rsidRDefault="00ED679E" w:rsidP="00275647">
            <w:pPr>
              <w:spacing w:line="260" w:lineRule="exact"/>
              <w:ind w:left="230" w:hanging="180"/>
              <w:rPr>
                <w:rFonts w:ascii="Arial" w:hAnsi="Arial" w:cs="Arial"/>
                <w:color w:val="000000"/>
                <w:sz w:val="16"/>
                <w:szCs w:val="16"/>
                <w:cs/>
              </w:rPr>
            </w:pPr>
            <w:r w:rsidRPr="000110CC">
              <w:rPr>
                <w:rFonts w:ascii="Arial" w:hAnsi="Arial" w:cs="Arial"/>
                <w:color w:val="000000"/>
                <w:sz w:val="16"/>
                <w:szCs w:val="16"/>
              </w:rPr>
              <w:t>Trade and other</w:t>
            </w:r>
            <w:r w:rsidR="00C5195C">
              <w:rPr>
                <w:rFonts w:ascii="Arial" w:hAnsi="Arial" w:cs="Arial"/>
                <w:color w:val="000000"/>
                <w:sz w:val="16"/>
                <w:szCs w:val="16"/>
              </w:rPr>
              <w:t xml:space="preserve"> current</w:t>
            </w:r>
            <w:r w:rsidRPr="000110CC">
              <w:rPr>
                <w:rFonts w:ascii="Arial" w:hAnsi="Arial" w:cs="Arial"/>
                <w:color w:val="000000"/>
                <w:sz w:val="16"/>
                <w:szCs w:val="16"/>
              </w:rPr>
              <w:t xml:space="preserve"> payables</w:t>
            </w:r>
          </w:p>
        </w:tc>
        <w:tc>
          <w:tcPr>
            <w:tcW w:w="1242" w:type="dxa"/>
            <w:noWrap/>
            <w:vAlign w:val="bottom"/>
          </w:tcPr>
          <w:p w14:paraId="49013362" w14:textId="77777777" w:rsidR="00ED679E" w:rsidRPr="000110CC" w:rsidRDefault="00ED679E" w:rsidP="00275647">
            <w:pPr>
              <w:tabs>
                <w:tab w:val="decimal" w:pos="880"/>
              </w:tabs>
              <w:spacing w:line="260" w:lineRule="exact"/>
              <w:rPr>
                <w:rFonts w:ascii="Arial" w:hAnsi="Arial" w:cs="Arial"/>
                <w:color w:val="000000"/>
                <w:sz w:val="16"/>
                <w:szCs w:val="16"/>
              </w:rPr>
            </w:pPr>
            <w:r w:rsidRPr="00AD6CF4">
              <w:rPr>
                <w:rFonts w:ascii="Arial" w:hAnsi="Arial"/>
                <w:color w:val="000000"/>
                <w:sz w:val="16"/>
                <w:szCs w:val="16"/>
                <w:cs/>
              </w:rPr>
              <w:t>-</w:t>
            </w:r>
          </w:p>
        </w:tc>
        <w:tc>
          <w:tcPr>
            <w:tcW w:w="1242" w:type="dxa"/>
            <w:noWrap/>
            <w:vAlign w:val="bottom"/>
          </w:tcPr>
          <w:p w14:paraId="4E1D18AF" w14:textId="77777777" w:rsidR="00ED679E" w:rsidRPr="000110CC" w:rsidRDefault="00ED679E" w:rsidP="00275647">
            <w:pPr>
              <w:tabs>
                <w:tab w:val="decimal" w:pos="900"/>
              </w:tabs>
              <w:spacing w:line="260" w:lineRule="exact"/>
              <w:rPr>
                <w:rFonts w:ascii="Arial" w:hAnsi="Arial" w:cs="Arial"/>
                <w:color w:val="000000"/>
                <w:sz w:val="16"/>
                <w:szCs w:val="16"/>
                <w:cs/>
              </w:rPr>
            </w:pPr>
            <w:r>
              <w:rPr>
                <w:rFonts w:ascii="Arial" w:hAnsi="Arial" w:cs="Arial"/>
                <w:color w:val="000000"/>
                <w:sz w:val="16"/>
                <w:szCs w:val="16"/>
              </w:rPr>
              <w:t>169</w:t>
            </w:r>
          </w:p>
        </w:tc>
        <w:tc>
          <w:tcPr>
            <w:tcW w:w="1242" w:type="dxa"/>
            <w:noWrap/>
            <w:vAlign w:val="bottom"/>
          </w:tcPr>
          <w:p w14:paraId="4D48C27F" w14:textId="77777777" w:rsidR="00ED679E" w:rsidRPr="000110CC" w:rsidRDefault="00ED679E" w:rsidP="00275647">
            <w:pPr>
              <w:tabs>
                <w:tab w:val="decimal" w:pos="920"/>
              </w:tabs>
              <w:spacing w:line="260" w:lineRule="exact"/>
              <w:rPr>
                <w:rFonts w:ascii="Arial" w:hAnsi="Arial" w:cs="Arial"/>
                <w:color w:val="000000"/>
                <w:sz w:val="16"/>
                <w:szCs w:val="16"/>
                <w:cs/>
              </w:rPr>
            </w:pPr>
            <w:r w:rsidRPr="00AD6CF4">
              <w:rPr>
                <w:rFonts w:ascii="Arial" w:hAnsi="Arial"/>
                <w:color w:val="000000"/>
                <w:sz w:val="16"/>
                <w:szCs w:val="16"/>
                <w:cs/>
              </w:rPr>
              <w:t>-</w:t>
            </w:r>
          </w:p>
        </w:tc>
        <w:tc>
          <w:tcPr>
            <w:tcW w:w="1242" w:type="dxa"/>
            <w:noWrap/>
            <w:vAlign w:val="bottom"/>
          </w:tcPr>
          <w:p w14:paraId="7B5A6291" w14:textId="77777777" w:rsidR="00ED679E" w:rsidRPr="000110CC" w:rsidRDefault="00ED679E" w:rsidP="00275647">
            <w:pPr>
              <w:tabs>
                <w:tab w:val="decimal" w:pos="850"/>
              </w:tabs>
              <w:spacing w:line="260" w:lineRule="exact"/>
              <w:rPr>
                <w:rFonts w:ascii="Arial" w:hAnsi="Arial" w:cs="Arial"/>
                <w:color w:val="000000"/>
                <w:sz w:val="16"/>
                <w:szCs w:val="16"/>
                <w:cs/>
              </w:rPr>
            </w:pPr>
            <w:r w:rsidRPr="00AD6CF4">
              <w:rPr>
                <w:rFonts w:ascii="Arial" w:hAnsi="Arial"/>
                <w:color w:val="000000"/>
                <w:sz w:val="16"/>
                <w:szCs w:val="16"/>
                <w:cs/>
              </w:rPr>
              <w:t>-</w:t>
            </w:r>
          </w:p>
        </w:tc>
        <w:tc>
          <w:tcPr>
            <w:tcW w:w="1242" w:type="dxa"/>
            <w:noWrap/>
            <w:vAlign w:val="bottom"/>
          </w:tcPr>
          <w:p w14:paraId="55844C1C" w14:textId="77777777" w:rsidR="00ED679E" w:rsidRPr="000110CC" w:rsidRDefault="00ED679E" w:rsidP="00275647">
            <w:pPr>
              <w:tabs>
                <w:tab w:val="decimal" w:pos="950"/>
              </w:tabs>
              <w:spacing w:line="260" w:lineRule="exact"/>
              <w:rPr>
                <w:rFonts w:ascii="Arial" w:hAnsi="Arial" w:cs="Arial"/>
                <w:color w:val="000000"/>
                <w:sz w:val="16"/>
                <w:szCs w:val="16"/>
                <w:cs/>
              </w:rPr>
            </w:pPr>
            <w:r>
              <w:rPr>
                <w:rFonts w:ascii="Arial" w:hAnsi="Arial" w:cs="Arial"/>
                <w:color w:val="000000"/>
                <w:sz w:val="16"/>
                <w:szCs w:val="16"/>
              </w:rPr>
              <w:t>169</w:t>
            </w:r>
          </w:p>
        </w:tc>
      </w:tr>
      <w:tr w:rsidR="00ED679E" w:rsidRPr="000110CC" w14:paraId="0C07381B" w14:textId="77777777" w:rsidTr="00275647">
        <w:trPr>
          <w:trHeight w:val="64"/>
          <w:tblHeader/>
        </w:trPr>
        <w:tc>
          <w:tcPr>
            <w:tcW w:w="3150" w:type="dxa"/>
            <w:noWrap/>
            <w:vAlign w:val="center"/>
            <w:hideMark/>
          </w:tcPr>
          <w:p w14:paraId="001BA912" w14:textId="77777777" w:rsidR="00ED679E" w:rsidRPr="000110CC" w:rsidRDefault="00ED679E" w:rsidP="00275647">
            <w:pPr>
              <w:spacing w:line="260" w:lineRule="exact"/>
              <w:ind w:left="50"/>
              <w:rPr>
                <w:rFonts w:ascii="Arial" w:hAnsi="Arial" w:cs="Arial"/>
                <w:color w:val="000000"/>
                <w:sz w:val="16"/>
                <w:szCs w:val="16"/>
                <w:cs/>
              </w:rPr>
            </w:pPr>
            <w:r w:rsidRPr="000110CC">
              <w:rPr>
                <w:rFonts w:ascii="Arial" w:hAnsi="Arial" w:cs="Arial"/>
                <w:color w:val="000000"/>
                <w:sz w:val="16"/>
                <w:szCs w:val="16"/>
              </w:rPr>
              <w:t>Lease liabilities</w:t>
            </w:r>
          </w:p>
        </w:tc>
        <w:tc>
          <w:tcPr>
            <w:tcW w:w="1242" w:type="dxa"/>
            <w:noWrap/>
            <w:vAlign w:val="bottom"/>
          </w:tcPr>
          <w:p w14:paraId="4031D80D" w14:textId="77777777" w:rsidR="00ED679E" w:rsidRPr="000110CC" w:rsidRDefault="00ED679E" w:rsidP="00275647">
            <w:pPr>
              <w:pBdr>
                <w:bottom w:val="single" w:sz="4" w:space="1" w:color="auto"/>
              </w:pBdr>
              <w:tabs>
                <w:tab w:val="decimal" w:pos="880"/>
              </w:tabs>
              <w:spacing w:line="260" w:lineRule="exact"/>
              <w:rPr>
                <w:rFonts w:ascii="Arial" w:hAnsi="Arial" w:cs="Arial"/>
                <w:color w:val="000000"/>
                <w:sz w:val="16"/>
                <w:szCs w:val="16"/>
                <w:cs/>
              </w:rPr>
            </w:pPr>
            <w:r w:rsidRPr="00AD6CF4">
              <w:rPr>
                <w:rFonts w:ascii="Arial" w:hAnsi="Arial"/>
                <w:color w:val="000000"/>
                <w:sz w:val="16"/>
                <w:szCs w:val="16"/>
                <w:cs/>
              </w:rPr>
              <w:t>-</w:t>
            </w:r>
          </w:p>
        </w:tc>
        <w:tc>
          <w:tcPr>
            <w:tcW w:w="1242" w:type="dxa"/>
            <w:noWrap/>
            <w:vAlign w:val="bottom"/>
          </w:tcPr>
          <w:p w14:paraId="533A539F" w14:textId="77777777" w:rsidR="00ED679E" w:rsidRPr="000110CC" w:rsidRDefault="00ED679E" w:rsidP="00275647">
            <w:pPr>
              <w:pBdr>
                <w:bottom w:val="single" w:sz="4" w:space="1" w:color="auto"/>
              </w:pBdr>
              <w:tabs>
                <w:tab w:val="decimal" w:pos="900"/>
              </w:tabs>
              <w:spacing w:line="260" w:lineRule="exact"/>
              <w:rPr>
                <w:rFonts w:ascii="Arial" w:hAnsi="Arial" w:cs="Arial"/>
                <w:color w:val="000000"/>
                <w:sz w:val="16"/>
                <w:szCs w:val="16"/>
                <w:cs/>
              </w:rPr>
            </w:pPr>
            <w:r w:rsidRPr="00AD6CF4">
              <w:rPr>
                <w:rFonts w:ascii="Arial" w:hAnsi="Arial" w:cs="Arial"/>
                <w:color w:val="000000"/>
                <w:sz w:val="16"/>
                <w:szCs w:val="16"/>
              </w:rPr>
              <w:t>4</w:t>
            </w:r>
          </w:p>
        </w:tc>
        <w:tc>
          <w:tcPr>
            <w:tcW w:w="1242" w:type="dxa"/>
            <w:noWrap/>
            <w:vAlign w:val="bottom"/>
          </w:tcPr>
          <w:p w14:paraId="7FA6EE5F" w14:textId="77777777" w:rsidR="00ED679E" w:rsidRPr="000110CC" w:rsidRDefault="00ED679E" w:rsidP="00275647">
            <w:pPr>
              <w:pBdr>
                <w:bottom w:val="single" w:sz="4" w:space="1" w:color="auto"/>
              </w:pBdr>
              <w:tabs>
                <w:tab w:val="decimal" w:pos="920"/>
              </w:tabs>
              <w:spacing w:line="260" w:lineRule="exact"/>
              <w:rPr>
                <w:rFonts w:ascii="Arial" w:hAnsi="Arial" w:cs="Arial"/>
                <w:color w:val="000000"/>
                <w:sz w:val="16"/>
                <w:szCs w:val="16"/>
                <w:cs/>
              </w:rPr>
            </w:pPr>
            <w:r w:rsidRPr="00AD6CF4">
              <w:rPr>
                <w:rFonts w:ascii="Arial" w:hAnsi="Arial" w:cs="Arial"/>
                <w:color w:val="000000"/>
                <w:sz w:val="16"/>
                <w:szCs w:val="16"/>
              </w:rPr>
              <w:t>7</w:t>
            </w:r>
          </w:p>
        </w:tc>
        <w:tc>
          <w:tcPr>
            <w:tcW w:w="1242" w:type="dxa"/>
            <w:noWrap/>
            <w:vAlign w:val="bottom"/>
          </w:tcPr>
          <w:p w14:paraId="4213BD21" w14:textId="77777777" w:rsidR="00ED679E" w:rsidRPr="000110CC" w:rsidRDefault="00ED679E" w:rsidP="00275647">
            <w:pPr>
              <w:pBdr>
                <w:bottom w:val="single" w:sz="4" w:space="1" w:color="auto"/>
              </w:pBdr>
              <w:tabs>
                <w:tab w:val="decimal" w:pos="850"/>
              </w:tabs>
              <w:spacing w:line="260" w:lineRule="exact"/>
              <w:rPr>
                <w:rFonts w:ascii="Arial" w:hAnsi="Arial" w:cs="Arial"/>
                <w:color w:val="000000"/>
                <w:sz w:val="16"/>
                <w:szCs w:val="16"/>
                <w:cs/>
              </w:rPr>
            </w:pPr>
            <w:r w:rsidRPr="00AD6CF4">
              <w:rPr>
                <w:rFonts w:ascii="Arial" w:hAnsi="Arial" w:cs="Arial"/>
                <w:color w:val="000000"/>
                <w:sz w:val="16"/>
                <w:szCs w:val="16"/>
              </w:rPr>
              <w:t>5</w:t>
            </w:r>
          </w:p>
        </w:tc>
        <w:tc>
          <w:tcPr>
            <w:tcW w:w="1242" w:type="dxa"/>
            <w:noWrap/>
            <w:vAlign w:val="bottom"/>
          </w:tcPr>
          <w:p w14:paraId="0A4B7654" w14:textId="77777777" w:rsidR="00ED679E" w:rsidRPr="000110CC" w:rsidRDefault="00ED679E" w:rsidP="00275647">
            <w:pPr>
              <w:pBdr>
                <w:bottom w:val="single" w:sz="4" w:space="1" w:color="auto"/>
              </w:pBdr>
              <w:tabs>
                <w:tab w:val="decimal" w:pos="950"/>
              </w:tabs>
              <w:spacing w:line="260" w:lineRule="exact"/>
              <w:rPr>
                <w:rFonts w:ascii="Arial" w:hAnsi="Arial" w:cs="Arial"/>
                <w:color w:val="000000"/>
                <w:sz w:val="16"/>
                <w:szCs w:val="16"/>
                <w:cs/>
              </w:rPr>
            </w:pPr>
            <w:r w:rsidRPr="00AD6CF4">
              <w:rPr>
                <w:rFonts w:ascii="Arial" w:hAnsi="Arial" w:cs="Arial"/>
                <w:color w:val="000000"/>
                <w:sz w:val="16"/>
                <w:szCs w:val="16"/>
              </w:rPr>
              <w:t>16</w:t>
            </w:r>
          </w:p>
        </w:tc>
      </w:tr>
      <w:tr w:rsidR="00ED679E" w:rsidRPr="000110CC" w14:paraId="465461E9" w14:textId="77777777" w:rsidTr="00275647">
        <w:trPr>
          <w:trHeight w:val="54"/>
          <w:tblHeader/>
        </w:trPr>
        <w:tc>
          <w:tcPr>
            <w:tcW w:w="3150" w:type="dxa"/>
            <w:vAlign w:val="center"/>
            <w:hideMark/>
          </w:tcPr>
          <w:p w14:paraId="0C001125" w14:textId="77777777" w:rsidR="00ED679E" w:rsidRPr="000110CC" w:rsidRDefault="00ED679E" w:rsidP="00275647">
            <w:pPr>
              <w:spacing w:line="260" w:lineRule="exact"/>
              <w:rPr>
                <w:rFonts w:ascii="Arial" w:hAnsi="Arial" w:cs="Arial"/>
                <w:b/>
                <w:bCs/>
                <w:color w:val="000000"/>
                <w:sz w:val="16"/>
                <w:szCs w:val="16"/>
                <w:cs/>
              </w:rPr>
            </w:pPr>
            <w:r w:rsidRPr="000110CC">
              <w:rPr>
                <w:rFonts w:ascii="Arial" w:hAnsi="Arial" w:cs="Arial"/>
                <w:b/>
                <w:bCs/>
                <w:color w:val="000000"/>
                <w:sz w:val="16"/>
                <w:szCs w:val="16"/>
              </w:rPr>
              <w:t>Total</w:t>
            </w:r>
          </w:p>
        </w:tc>
        <w:tc>
          <w:tcPr>
            <w:tcW w:w="1242" w:type="dxa"/>
            <w:noWrap/>
            <w:vAlign w:val="bottom"/>
          </w:tcPr>
          <w:p w14:paraId="799E67CB" w14:textId="77777777" w:rsidR="00ED679E" w:rsidRPr="000110CC" w:rsidRDefault="00ED679E" w:rsidP="00275647">
            <w:pPr>
              <w:pBdr>
                <w:bottom w:val="double" w:sz="4" w:space="1" w:color="auto"/>
              </w:pBdr>
              <w:tabs>
                <w:tab w:val="decimal" w:pos="880"/>
              </w:tabs>
              <w:spacing w:line="260" w:lineRule="exact"/>
              <w:rPr>
                <w:rFonts w:ascii="Arial" w:hAnsi="Arial" w:cs="Arial"/>
                <w:color w:val="000000"/>
                <w:sz w:val="16"/>
                <w:szCs w:val="16"/>
              </w:rPr>
            </w:pPr>
            <w:r w:rsidRPr="00AD6CF4">
              <w:rPr>
                <w:rFonts w:ascii="Arial" w:hAnsi="Arial"/>
                <w:color w:val="000000"/>
                <w:sz w:val="16"/>
                <w:szCs w:val="16"/>
                <w:cs/>
              </w:rPr>
              <w:t>-</w:t>
            </w:r>
          </w:p>
        </w:tc>
        <w:tc>
          <w:tcPr>
            <w:tcW w:w="1242" w:type="dxa"/>
            <w:noWrap/>
            <w:vAlign w:val="bottom"/>
          </w:tcPr>
          <w:p w14:paraId="4D00CF28" w14:textId="77777777" w:rsidR="00ED679E" w:rsidRPr="000110CC" w:rsidRDefault="00ED679E" w:rsidP="00275647">
            <w:pPr>
              <w:pBdr>
                <w:bottom w:val="double" w:sz="4" w:space="1" w:color="auto"/>
              </w:pBdr>
              <w:tabs>
                <w:tab w:val="decimal" w:pos="900"/>
              </w:tabs>
              <w:spacing w:line="260" w:lineRule="exact"/>
              <w:rPr>
                <w:rFonts w:ascii="Arial" w:hAnsi="Arial" w:cs="Arial"/>
                <w:color w:val="000000"/>
                <w:sz w:val="16"/>
                <w:szCs w:val="16"/>
                <w:cs/>
              </w:rPr>
            </w:pPr>
            <w:r>
              <w:rPr>
                <w:rFonts w:ascii="Arial" w:hAnsi="Arial" w:cs="Arial"/>
                <w:color w:val="000000"/>
                <w:sz w:val="16"/>
                <w:szCs w:val="16"/>
              </w:rPr>
              <w:t>463</w:t>
            </w:r>
          </w:p>
        </w:tc>
        <w:tc>
          <w:tcPr>
            <w:tcW w:w="1242" w:type="dxa"/>
            <w:noWrap/>
            <w:vAlign w:val="bottom"/>
          </w:tcPr>
          <w:p w14:paraId="3318077A" w14:textId="77777777" w:rsidR="00ED679E" w:rsidRPr="000110CC" w:rsidRDefault="00ED679E" w:rsidP="00275647">
            <w:pPr>
              <w:pBdr>
                <w:bottom w:val="double" w:sz="4" w:space="1" w:color="auto"/>
              </w:pBdr>
              <w:tabs>
                <w:tab w:val="decimal" w:pos="920"/>
              </w:tabs>
              <w:spacing w:line="260" w:lineRule="exact"/>
              <w:rPr>
                <w:rFonts w:ascii="Arial" w:hAnsi="Arial" w:cs="Arial"/>
                <w:color w:val="000000"/>
                <w:sz w:val="16"/>
                <w:szCs w:val="16"/>
                <w:cs/>
              </w:rPr>
            </w:pPr>
            <w:r w:rsidRPr="00AD6CF4">
              <w:rPr>
                <w:rFonts w:ascii="Arial" w:hAnsi="Arial" w:cs="Arial"/>
                <w:color w:val="000000"/>
                <w:sz w:val="16"/>
                <w:szCs w:val="16"/>
              </w:rPr>
              <w:t>7</w:t>
            </w:r>
          </w:p>
        </w:tc>
        <w:tc>
          <w:tcPr>
            <w:tcW w:w="1242" w:type="dxa"/>
            <w:noWrap/>
            <w:vAlign w:val="bottom"/>
          </w:tcPr>
          <w:p w14:paraId="3BE393E9" w14:textId="77777777" w:rsidR="00ED679E" w:rsidRPr="000110CC" w:rsidRDefault="00ED679E" w:rsidP="00275647">
            <w:pPr>
              <w:pBdr>
                <w:bottom w:val="double" w:sz="4" w:space="1" w:color="auto"/>
              </w:pBdr>
              <w:tabs>
                <w:tab w:val="decimal" w:pos="850"/>
              </w:tabs>
              <w:spacing w:line="260" w:lineRule="exact"/>
              <w:rPr>
                <w:rFonts w:ascii="Arial" w:hAnsi="Arial" w:cs="Arial"/>
                <w:color w:val="000000"/>
                <w:sz w:val="16"/>
                <w:szCs w:val="16"/>
                <w:cs/>
              </w:rPr>
            </w:pPr>
            <w:r w:rsidRPr="00AD6CF4">
              <w:rPr>
                <w:rFonts w:ascii="Arial" w:hAnsi="Arial" w:cs="Arial"/>
                <w:color w:val="000000"/>
                <w:sz w:val="16"/>
                <w:szCs w:val="16"/>
              </w:rPr>
              <w:t>5</w:t>
            </w:r>
          </w:p>
        </w:tc>
        <w:tc>
          <w:tcPr>
            <w:tcW w:w="1242" w:type="dxa"/>
            <w:noWrap/>
            <w:vAlign w:val="bottom"/>
          </w:tcPr>
          <w:p w14:paraId="24AE1B27" w14:textId="77777777" w:rsidR="00ED679E" w:rsidRPr="000110CC" w:rsidRDefault="00ED679E" w:rsidP="00275647">
            <w:pPr>
              <w:pBdr>
                <w:bottom w:val="double" w:sz="4" w:space="1" w:color="auto"/>
              </w:pBdr>
              <w:tabs>
                <w:tab w:val="decimal" w:pos="950"/>
              </w:tabs>
              <w:spacing w:line="260" w:lineRule="exact"/>
              <w:rPr>
                <w:rFonts w:ascii="Arial" w:hAnsi="Arial" w:cs="Arial"/>
                <w:color w:val="000000"/>
                <w:sz w:val="16"/>
                <w:szCs w:val="16"/>
                <w:cs/>
              </w:rPr>
            </w:pPr>
            <w:r>
              <w:rPr>
                <w:rFonts w:ascii="Arial" w:hAnsi="Arial" w:cs="Arial"/>
                <w:color w:val="000000"/>
                <w:sz w:val="16"/>
                <w:szCs w:val="16"/>
              </w:rPr>
              <w:t>475</w:t>
            </w:r>
          </w:p>
        </w:tc>
      </w:tr>
    </w:tbl>
    <w:p w14:paraId="1317637C" w14:textId="77777777" w:rsidR="00ED679E" w:rsidRDefault="00ED679E"/>
    <w:p w14:paraId="57B92254" w14:textId="7466E567" w:rsidR="00A72817" w:rsidRDefault="00A72817"/>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2377B2" w:rsidRPr="000110CC" w14:paraId="0B9EFA0D" w14:textId="77777777" w:rsidTr="00E44BCA">
        <w:trPr>
          <w:trHeight w:val="64"/>
          <w:tblHeader/>
        </w:trPr>
        <w:tc>
          <w:tcPr>
            <w:tcW w:w="3150" w:type="dxa"/>
            <w:noWrap/>
            <w:vAlign w:val="center"/>
            <w:hideMark/>
          </w:tcPr>
          <w:p w14:paraId="753AD487" w14:textId="3E312301" w:rsidR="002377B2" w:rsidRPr="000110CC" w:rsidRDefault="002377B2" w:rsidP="00A72817">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6CF845E9" w14:textId="77777777" w:rsidR="002377B2" w:rsidRPr="000110CC" w:rsidRDefault="002377B2" w:rsidP="00A72817">
            <w:pPr>
              <w:spacing w:line="300" w:lineRule="exact"/>
              <w:jc w:val="right"/>
              <w:rPr>
                <w:rFonts w:ascii="Arial" w:hAnsi="Arial" w:cs="Arial"/>
                <w:sz w:val="16"/>
                <w:szCs w:val="16"/>
              </w:rPr>
            </w:pPr>
            <w:r w:rsidRPr="000110CC">
              <w:rPr>
                <w:rFonts w:ascii="Arial" w:hAnsi="Arial"/>
                <w:sz w:val="16"/>
                <w:szCs w:val="16"/>
                <w:cs/>
              </w:rPr>
              <w:t>(</w:t>
            </w:r>
            <w:r w:rsidRPr="000110CC">
              <w:rPr>
                <w:rFonts w:ascii="Arial" w:hAnsi="Arial" w:cs="Arial"/>
                <w:sz w:val="16"/>
                <w:szCs w:val="16"/>
              </w:rPr>
              <w:t>Unit</w:t>
            </w:r>
            <w:r w:rsidRPr="000110CC">
              <w:rPr>
                <w:rFonts w:ascii="Arial" w:hAnsi="Arial"/>
                <w:sz w:val="16"/>
                <w:szCs w:val="16"/>
                <w:cs/>
              </w:rPr>
              <w:t xml:space="preserve">: </w:t>
            </w:r>
            <w:r w:rsidRPr="000110CC">
              <w:rPr>
                <w:rFonts w:ascii="Arial" w:hAnsi="Arial" w:cs="Arial"/>
                <w:sz w:val="16"/>
                <w:szCs w:val="16"/>
              </w:rPr>
              <w:t>Million Baht</w:t>
            </w:r>
            <w:r w:rsidRPr="000110CC">
              <w:rPr>
                <w:rFonts w:ascii="Arial" w:hAnsi="Arial"/>
                <w:sz w:val="16"/>
                <w:szCs w:val="16"/>
                <w:cs/>
              </w:rPr>
              <w:t>)</w:t>
            </w:r>
          </w:p>
        </w:tc>
      </w:tr>
      <w:tr w:rsidR="002377B2" w:rsidRPr="000110CC" w14:paraId="24039404" w14:textId="77777777" w:rsidTr="00E44BCA">
        <w:trPr>
          <w:trHeight w:val="64"/>
          <w:tblHeader/>
        </w:trPr>
        <w:tc>
          <w:tcPr>
            <w:tcW w:w="3150" w:type="dxa"/>
            <w:noWrap/>
            <w:vAlign w:val="center"/>
            <w:hideMark/>
          </w:tcPr>
          <w:p w14:paraId="6CEB88AE" w14:textId="77777777" w:rsidR="002377B2" w:rsidRPr="000110CC" w:rsidRDefault="002377B2" w:rsidP="00B80826">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22E771C0" w14:textId="77777777" w:rsidR="002377B2" w:rsidRPr="000110CC" w:rsidRDefault="002377B2" w:rsidP="00B80826">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Separate financial statements</w:t>
            </w:r>
          </w:p>
        </w:tc>
      </w:tr>
      <w:tr w:rsidR="002377B2" w:rsidRPr="000110CC" w14:paraId="03C3D00C" w14:textId="77777777" w:rsidTr="00E44BCA">
        <w:trPr>
          <w:trHeight w:val="64"/>
          <w:tblHeader/>
        </w:trPr>
        <w:tc>
          <w:tcPr>
            <w:tcW w:w="3150" w:type="dxa"/>
            <w:noWrap/>
            <w:vAlign w:val="center"/>
          </w:tcPr>
          <w:p w14:paraId="385218F2" w14:textId="77777777" w:rsidR="002377B2" w:rsidRPr="000110CC" w:rsidRDefault="002377B2" w:rsidP="00B80826">
            <w:pPr>
              <w:overflowPunct/>
              <w:autoSpaceDE/>
              <w:autoSpaceDN/>
              <w:adjustRightInd/>
              <w:spacing w:line="300" w:lineRule="exact"/>
              <w:textAlignment w:val="auto"/>
              <w:rPr>
                <w:rFonts w:hAnsi="Times New Roman"/>
                <w:sz w:val="16"/>
                <w:szCs w:val="16"/>
              </w:rPr>
            </w:pPr>
          </w:p>
        </w:tc>
        <w:tc>
          <w:tcPr>
            <w:tcW w:w="6210" w:type="dxa"/>
            <w:gridSpan w:val="5"/>
            <w:noWrap/>
            <w:vAlign w:val="center"/>
          </w:tcPr>
          <w:p w14:paraId="4093DE4C" w14:textId="214C86AD" w:rsidR="002377B2" w:rsidRPr="000110CC" w:rsidRDefault="002377B2" w:rsidP="00B80826">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As at 31 December 202</w:t>
            </w:r>
            <w:r w:rsidR="00ED679E">
              <w:rPr>
                <w:rFonts w:ascii="Arial" w:hAnsi="Arial" w:cs="Arial"/>
                <w:sz w:val="16"/>
                <w:szCs w:val="16"/>
              </w:rPr>
              <w:t>5</w:t>
            </w:r>
          </w:p>
        </w:tc>
      </w:tr>
      <w:tr w:rsidR="002377B2" w:rsidRPr="000110CC" w14:paraId="03A4AC92" w14:textId="77777777" w:rsidTr="00E44BCA">
        <w:trPr>
          <w:trHeight w:val="64"/>
          <w:tblHeader/>
        </w:trPr>
        <w:tc>
          <w:tcPr>
            <w:tcW w:w="3150" w:type="dxa"/>
            <w:noWrap/>
            <w:vAlign w:val="center"/>
            <w:hideMark/>
          </w:tcPr>
          <w:p w14:paraId="0A1105F3" w14:textId="77777777" w:rsidR="002377B2" w:rsidRPr="000110CC" w:rsidRDefault="002377B2" w:rsidP="00B80826">
            <w:pPr>
              <w:spacing w:line="300" w:lineRule="exact"/>
              <w:rPr>
                <w:rFonts w:ascii="Arial" w:hAnsi="Arial" w:cs="Arial"/>
                <w:sz w:val="16"/>
                <w:szCs w:val="16"/>
              </w:rPr>
            </w:pPr>
          </w:p>
        </w:tc>
        <w:tc>
          <w:tcPr>
            <w:tcW w:w="1242" w:type="dxa"/>
            <w:noWrap/>
            <w:vAlign w:val="bottom"/>
            <w:hideMark/>
          </w:tcPr>
          <w:p w14:paraId="4A1DE77C"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On</w:t>
            </w:r>
          </w:p>
          <w:p w14:paraId="78466054"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demand</w:t>
            </w:r>
          </w:p>
        </w:tc>
        <w:tc>
          <w:tcPr>
            <w:tcW w:w="1242" w:type="dxa"/>
            <w:noWrap/>
            <w:vAlign w:val="bottom"/>
            <w:hideMark/>
          </w:tcPr>
          <w:p w14:paraId="3EEA6004"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Less than             1 year</w:t>
            </w:r>
          </w:p>
        </w:tc>
        <w:tc>
          <w:tcPr>
            <w:tcW w:w="1242" w:type="dxa"/>
            <w:noWrap/>
            <w:vAlign w:val="bottom"/>
            <w:hideMark/>
          </w:tcPr>
          <w:p w14:paraId="407249B4"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1</w:t>
            </w:r>
            <w:r w:rsidRPr="000110CC">
              <w:rPr>
                <w:rFonts w:ascii="Arial" w:hAnsi="Arial" w:hint="cs"/>
                <w:color w:val="000000"/>
                <w:sz w:val="16"/>
                <w:szCs w:val="16"/>
                <w:cs/>
              </w:rPr>
              <w:t xml:space="preserve"> </w:t>
            </w:r>
            <w:r w:rsidRPr="000110CC">
              <w:rPr>
                <w:rFonts w:ascii="Arial" w:hAnsi="Arial" w:cs="Arial"/>
                <w:color w:val="000000"/>
                <w:sz w:val="16"/>
                <w:szCs w:val="16"/>
              </w:rPr>
              <w:t>to</w:t>
            </w:r>
            <w:r w:rsidRPr="000110CC">
              <w:rPr>
                <w:rFonts w:ascii="Arial" w:hAnsi="Arial" w:hint="cs"/>
                <w:color w:val="000000"/>
                <w:sz w:val="16"/>
                <w:szCs w:val="16"/>
                <w:cs/>
              </w:rPr>
              <w:t xml:space="preserve"> </w:t>
            </w:r>
            <w:r w:rsidRPr="000110CC">
              <w:rPr>
                <w:rFonts w:ascii="Arial" w:hAnsi="Arial"/>
                <w:color w:val="000000"/>
                <w:sz w:val="16"/>
                <w:szCs w:val="16"/>
              </w:rPr>
              <w:t>5</w:t>
            </w:r>
          </w:p>
          <w:p w14:paraId="7B824678"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years</w:t>
            </w:r>
          </w:p>
        </w:tc>
        <w:tc>
          <w:tcPr>
            <w:tcW w:w="1242" w:type="dxa"/>
            <w:noWrap/>
            <w:vAlign w:val="bottom"/>
            <w:hideMark/>
          </w:tcPr>
          <w:p w14:paraId="4FD65FC1"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cs/>
              </w:rPr>
            </w:pPr>
            <w:r w:rsidRPr="000110CC">
              <w:rPr>
                <w:rFonts w:ascii="Arial" w:hAnsi="Arial" w:cs="Arial"/>
                <w:color w:val="000000"/>
                <w:sz w:val="16"/>
                <w:szCs w:val="16"/>
              </w:rPr>
              <w:t xml:space="preserve">Over </w:t>
            </w:r>
            <w:r w:rsidRPr="000110CC">
              <w:rPr>
                <w:rFonts w:ascii="Arial" w:hAnsi="Arial"/>
                <w:color w:val="000000"/>
                <w:sz w:val="16"/>
                <w:szCs w:val="16"/>
              </w:rPr>
              <w:t>5</w:t>
            </w:r>
            <w:r w:rsidRPr="000110CC">
              <w:rPr>
                <w:rFonts w:ascii="Arial" w:hAnsi="Arial" w:hint="cs"/>
                <w:color w:val="000000"/>
                <w:sz w:val="16"/>
                <w:szCs w:val="16"/>
                <w:cs/>
              </w:rPr>
              <w:t xml:space="preserve"> </w:t>
            </w:r>
            <w:r w:rsidRPr="000110CC">
              <w:rPr>
                <w:rFonts w:ascii="Arial" w:hAnsi="Arial" w:cs="Arial"/>
                <w:color w:val="000000"/>
                <w:sz w:val="16"/>
                <w:szCs w:val="16"/>
              </w:rPr>
              <w:t>years</w:t>
            </w:r>
          </w:p>
        </w:tc>
        <w:tc>
          <w:tcPr>
            <w:tcW w:w="1242" w:type="dxa"/>
            <w:noWrap/>
            <w:vAlign w:val="bottom"/>
            <w:hideMark/>
          </w:tcPr>
          <w:p w14:paraId="6E245A2F" w14:textId="77777777" w:rsidR="002377B2" w:rsidRPr="000110CC" w:rsidRDefault="002377B2" w:rsidP="00B80826">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Total</w:t>
            </w:r>
          </w:p>
        </w:tc>
      </w:tr>
      <w:tr w:rsidR="002377B2" w:rsidRPr="000110CC" w14:paraId="1CB4FB61" w14:textId="77777777" w:rsidTr="00E44BCA">
        <w:trPr>
          <w:trHeight w:val="64"/>
          <w:tblHeader/>
        </w:trPr>
        <w:tc>
          <w:tcPr>
            <w:tcW w:w="3150" w:type="dxa"/>
            <w:noWrap/>
            <w:vAlign w:val="center"/>
            <w:hideMark/>
          </w:tcPr>
          <w:p w14:paraId="5F7D1B4E" w14:textId="77777777" w:rsidR="002377B2" w:rsidRPr="000110CC" w:rsidRDefault="002377B2" w:rsidP="00B80826">
            <w:pPr>
              <w:spacing w:line="300" w:lineRule="exact"/>
              <w:ind w:left="230" w:hanging="180"/>
              <w:rPr>
                <w:rFonts w:ascii="Arial" w:hAnsi="Arial" w:cs="Arial"/>
                <w:b/>
                <w:bCs/>
                <w:color w:val="000000"/>
                <w:sz w:val="16"/>
                <w:szCs w:val="16"/>
              </w:rPr>
            </w:pPr>
            <w:r w:rsidRPr="000110CC">
              <w:rPr>
                <w:rFonts w:ascii="Arial" w:hAnsi="Arial" w:cs="Arial"/>
                <w:b/>
                <w:bCs/>
                <w:sz w:val="16"/>
                <w:szCs w:val="16"/>
              </w:rPr>
              <w:t>Financial liabilities</w:t>
            </w:r>
          </w:p>
        </w:tc>
        <w:tc>
          <w:tcPr>
            <w:tcW w:w="1242" w:type="dxa"/>
            <w:noWrap/>
            <w:vAlign w:val="bottom"/>
          </w:tcPr>
          <w:p w14:paraId="5D8D5700" w14:textId="77777777" w:rsidR="002377B2" w:rsidRPr="000110CC" w:rsidRDefault="002377B2" w:rsidP="00B80826">
            <w:pPr>
              <w:tabs>
                <w:tab w:val="decimal" w:pos="792"/>
              </w:tabs>
              <w:spacing w:line="300" w:lineRule="exact"/>
              <w:rPr>
                <w:rFonts w:ascii="Arial" w:hAnsi="Arial" w:cs="Arial"/>
                <w:color w:val="000000"/>
                <w:sz w:val="16"/>
                <w:szCs w:val="16"/>
              </w:rPr>
            </w:pPr>
          </w:p>
        </w:tc>
        <w:tc>
          <w:tcPr>
            <w:tcW w:w="1242" w:type="dxa"/>
            <w:noWrap/>
            <w:vAlign w:val="bottom"/>
          </w:tcPr>
          <w:p w14:paraId="124F88C6" w14:textId="77777777" w:rsidR="002377B2" w:rsidRPr="000110CC" w:rsidRDefault="002377B2" w:rsidP="00B80826">
            <w:pPr>
              <w:tabs>
                <w:tab w:val="decimal" w:pos="792"/>
              </w:tabs>
              <w:spacing w:line="300" w:lineRule="exact"/>
              <w:rPr>
                <w:rFonts w:ascii="Arial" w:hAnsi="Arial" w:cs="Arial"/>
                <w:color w:val="000000"/>
                <w:sz w:val="16"/>
                <w:szCs w:val="16"/>
              </w:rPr>
            </w:pPr>
          </w:p>
        </w:tc>
        <w:tc>
          <w:tcPr>
            <w:tcW w:w="1242" w:type="dxa"/>
            <w:noWrap/>
            <w:vAlign w:val="bottom"/>
            <w:hideMark/>
          </w:tcPr>
          <w:p w14:paraId="103ECB61" w14:textId="77777777" w:rsidR="002377B2" w:rsidRPr="000110CC" w:rsidRDefault="002377B2" w:rsidP="00B80826">
            <w:pPr>
              <w:tabs>
                <w:tab w:val="decimal" w:pos="792"/>
              </w:tabs>
              <w:spacing w:line="300" w:lineRule="exact"/>
              <w:rPr>
                <w:rFonts w:ascii="Arial" w:hAnsi="Arial" w:cs="Arial"/>
                <w:color w:val="000000"/>
                <w:sz w:val="16"/>
                <w:szCs w:val="16"/>
                <w:cs/>
              </w:rPr>
            </w:pPr>
          </w:p>
        </w:tc>
        <w:tc>
          <w:tcPr>
            <w:tcW w:w="1242" w:type="dxa"/>
            <w:noWrap/>
            <w:vAlign w:val="bottom"/>
          </w:tcPr>
          <w:p w14:paraId="540D0B99" w14:textId="77777777" w:rsidR="002377B2" w:rsidRPr="000110CC" w:rsidRDefault="002377B2" w:rsidP="00B80826">
            <w:pPr>
              <w:tabs>
                <w:tab w:val="decimal" w:pos="792"/>
              </w:tabs>
              <w:spacing w:line="300" w:lineRule="exact"/>
              <w:rPr>
                <w:rFonts w:ascii="Arial" w:hAnsi="Arial" w:cs="Arial"/>
                <w:color w:val="000000"/>
                <w:sz w:val="16"/>
                <w:szCs w:val="16"/>
                <w:cs/>
              </w:rPr>
            </w:pPr>
          </w:p>
        </w:tc>
        <w:tc>
          <w:tcPr>
            <w:tcW w:w="1242" w:type="dxa"/>
            <w:noWrap/>
            <w:vAlign w:val="bottom"/>
          </w:tcPr>
          <w:p w14:paraId="1382D1BD" w14:textId="77777777" w:rsidR="002377B2" w:rsidRPr="000110CC" w:rsidRDefault="002377B2" w:rsidP="00B80826">
            <w:pPr>
              <w:tabs>
                <w:tab w:val="decimal" w:pos="792"/>
              </w:tabs>
              <w:spacing w:line="300" w:lineRule="exact"/>
              <w:rPr>
                <w:rFonts w:ascii="Arial" w:hAnsi="Arial" w:cs="Arial"/>
                <w:color w:val="000000"/>
                <w:sz w:val="16"/>
                <w:szCs w:val="16"/>
                <w:cs/>
              </w:rPr>
            </w:pPr>
          </w:p>
        </w:tc>
      </w:tr>
      <w:tr w:rsidR="00436A0A" w:rsidRPr="000110CC" w14:paraId="7FAA99F6" w14:textId="77777777" w:rsidTr="009314FD">
        <w:trPr>
          <w:trHeight w:val="153"/>
          <w:tblHeader/>
        </w:trPr>
        <w:tc>
          <w:tcPr>
            <w:tcW w:w="3150" w:type="dxa"/>
            <w:noWrap/>
            <w:vAlign w:val="center"/>
            <w:hideMark/>
          </w:tcPr>
          <w:p w14:paraId="661C8929" w14:textId="2734E59E" w:rsidR="00436A0A" w:rsidRPr="000110CC" w:rsidRDefault="00436A0A" w:rsidP="00436A0A">
            <w:pPr>
              <w:spacing w:line="300" w:lineRule="exact"/>
              <w:ind w:left="230" w:hanging="180"/>
              <w:rPr>
                <w:rFonts w:ascii="Arial" w:hAnsi="Arial" w:cs="Arial"/>
                <w:color w:val="000000"/>
                <w:sz w:val="16"/>
                <w:szCs w:val="16"/>
                <w:cs/>
              </w:rPr>
            </w:pPr>
            <w:r>
              <w:rPr>
                <w:rFonts w:ascii="Arial" w:hAnsi="Arial" w:cs="Arial"/>
                <w:color w:val="000000"/>
                <w:sz w:val="16"/>
                <w:szCs w:val="16"/>
              </w:rPr>
              <w:t>S</w:t>
            </w:r>
            <w:r w:rsidRPr="000110CC">
              <w:rPr>
                <w:rFonts w:ascii="Arial" w:hAnsi="Arial" w:cs="Arial"/>
                <w:color w:val="000000"/>
                <w:sz w:val="16"/>
                <w:szCs w:val="16"/>
              </w:rPr>
              <w:t>hort</w:t>
            </w:r>
            <w:r w:rsidRPr="000110CC">
              <w:rPr>
                <w:rFonts w:ascii="Arial" w:hAnsi="Arial"/>
                <w:color w:val="000000"/>
                <w:sz w:val="16"/>
                <w:szCs w:val="16"/>
                <w:cs/>
              </w:rPr>
              <w:t>-</w:t>
            </w:r>
            <w:r w:rsidRPr="000110CC">
              <w:rPr>
                <w:rFonts w:ascii="Arial" w:hAnsi="Arial" w:cs="Arial"/>
                <w:color w:val="000000"/>
                <w:sz w:val="16"/>
                <w:szCs w:val="16"/>
              </w:rPr>
              <w:t>term loans from financial institutions</w:t>
            </w:r>
          </w:p>
        </w:tc>
        <w:tc>
          <w:tcPr>
            <w:tcW w:w="1242" w:type="dxa"/>
            <w:noWrap/>
            <w:vAlign w:val="bottom"/>
          </w:tcPr>
          <w:p w14:paraId="6FC6CA53" w14:textId="008E2371" w:rsidR="00436A0A" w:rsidRPr="000110CC" w:rsidRDefault="00436A0A" w:rsidP="00436A0A">
            <w:pPr>
              <w:tabs>
                <w:tab w:val="decimal" w:pos="880"/>
              </w:tabs>
              <w:spacing w:line="260" w:lineRule="exact"/>
              <w:rPr>
                <w:rFonts w:ascii="Arial" w:hAnsi="Arial" w:cs="Arial"/>
                <w:color w:val="000000"/>
                <w:sz w:val="16"/>
                <w:szCs w:val="16"/>
              </w:rPr>
            </w:pPr>
            <w:r w:rsidRPr="00436A0A">
              <w:rPr>
                <w:rFonts w:ascii="Arial" w:hAnsi="Arial"/>
                <w:color w:val="000000"/>
                <w:sz w:val="16"/>
                <w:szCs w:val="16"/>
                <w:cs/>
              </w:rPr>
              <w:t>-</w:t>
            </w:r>
          </w:p>
        </w:tc>
        <w:tc>
          <w:tcPr>
            <w:tcW w:w="1242" w:type="dxa"/>
            <w:noWrap/>
            <w:vAlign w:val="bottom"/>
          </w:tcPr>
          <w:p w14:paraId="384CC997" w14:textId="67F252B5" w:rsidR="00436A0A" w:rsidRPr="000110CC" w:rsidRDefault="00436A0A" w:rsidP="00436A0A">
            <w:pPr>
              <w:tabs>
                <w:tab w:val="decimal" w:pos="900"/>
              </w:tabs>
              <w:spacing w:line="260" w:lineRule="exact"/>
              <w:rPr>
                <w:rFonts w:ascii="Arial" w:hAnsi="Arial" w:cs="Arial"/>
                <w:color w:val="000000"/>
                <w:sz w:val="16"/>
                <w:szCs w:val="16"/>
                <w:cs/>
              </w:rPr>
            </w:pPr>
            <w:r w:rsidRPr="00436A0A">
              <w:rPr>
                <w:rFonts w:ascii="Arial" w:hAnsi="Arial" w:cs="Arial"/>
                <w:color w:val="000000"/>
                <w:sz w:val="16"/>
                <w:szCs w:val="16"/>
              </w:rPr>
              <w:t>158</w:t>
            </w:r>
          </w:p>
        </w:tc>
        <w:tc>
          <w:tcPr>
            <w:tcW w:w="1242" w:type="dxa"/>
            <w:noWrap/>
            <w:vAlign w:val="bottom"/>
          </w:tcPr>
          <w:p w14:paraId="74DE6E02" w14:textId="565BCD7C" w:rsidR="00436A0A" w:rsidRPr="000110CC" w:rsidRDefault="00436A0A" w:rsidP="00436A0A">
            <w:pPr>
              <w:tabs>
                <w:tab w:val="decimal" w:pos="920"/>
              </w:tabs>
              <w:spacing w:line="260" w:lineRule="exact"/>
              <w:rPr>
                <w:rFonts w:ascii="Arial" w:hAnsi="Arial" w:cs="Arial"/>
                <w:color w:val="000000"/>
                <w:sz w:val="16"/>
                <w:szCs w:val="16"/>
                <w:cs/>
              </w:rPr>
            </w:pPr>
            <w:r w:rsidRPr="00436A0A">
              <w:rPr>
                <w:rFonts w:ascii="Arial" w:hAnsi="Arial"/>
                <w:color w:val="000000"/>
                <w:sz w:val="16"/>
                <w:szCs w:val="16"/>
                <w:cs/>
              </w:rPr>
              <w:t>-</w:t>
            </w:r>
          </w:p>
        </w:tc>
        <w:tc>
          <w:tcPr>
            <w:tcW w:w="1242" w:type="dxa"/>
            <w:noWrap/>
            <w:vAlign w:val="bottom"/>
          </w:tcPr>
          <w:p w14:paraId="142F3FDC" w14:textId="1AE6EA49" w:rsidR="00436A0A" w:rsidRPr="000110CC" w:rsidRDefault="00436A0A" w:rsidP="00436A0A">
            <w:pPr>
              <w:tabs>
                <w:tab w:val="decimal" w:pos="940"/>
              </w:tabs>
              <w:spacing w:line="260" w:lineRule="exact"/>
              <w:rPr>
                <w:rFonts w:ascii="Arial" w:hAnsi="Arial" w:cs="Arial"/>
                <w:color w:val="000000"/>
                <w:sz w:val="16"/>
                <w:szCs w:val="16"/>
                <w:cs/>
              </w:rPr>
            </w:pPr>
            <w:r w:rsidRPr="00436A0A">
              <w:rPr>
                <w:rFonts w:ascii="Arial" w:hAnsi="Arial"/>
                <w:color w:val="000000"/>
                <w:sz w:val="16"/>
                <w:szCs w:val="16"/>
                <w:cs/>
              </w:rPr>
              <w:t>-</w:t>
            </w:r>
          </w:p>
        </w:tc>
        <w:tc>
          <w:tcPr>
            <w:tcW w:w="1242" w:type="dxa"/>
            <w:noWrap/>
            <w:vAlign w:val="bottom"/>
          </w:tcPr>
          <w:p w14:paraId="73B19B95" w14:textId="27B6BD00" w:rsidR="00436A0A" w:rsidRPr="000110CC" w:rsidRDefault="00436A0A" w:rsidP="00436A0A">
            <w:pPr>
              <w:tabs>
                <w:tab w:val="decimal" w:pos="950"/>
              </w:tabs>
              <w:spacing w:line="260" w:lineRule="exact"/>
              <w:rPr>
                <w:rFonts w:ascii="Arial" w:hAnsi="Arial" w:cs="Arial"/>
                <w:color w:val="000000"/>
                <w:sz w:val="16"/>
                <w:szCs w:val="16"/>
                <w:cs/>
              </w:rPr>
            </w:pPr>
            <w:r w:rsidRPr="00436A0A">
              <w:rPr>
                <w:rFonts w:ascii="Arial" w:hAnsi="Arial" w:cs="Arial"/>
                <w:color w:val="000000"/>
                <w:sz w:val="16"/>
                <w:szCs w:val="16"/>
              </w:rPr>
              <w:t>158</w:t>
            </w:r>
          </w:p>
        </w:tc>
      </w:tr>
      <w:tr w:rsidR="00436A0A" w:rsidRPr="000110CC" w14:paraId="682A5CFF" w14:textId="77777777" w:rsidTr="009314FD">
        <w:trPr>
          <w:trHeight w:val="153"/>
          <w:tblHeader/>
        </w:trPr>
        <w:tc>
          <w:tcPr>
            <w:tcW w:w="3150" w:type="dxa"/>
            <w:noWrap/>
            <w:vAlign w:val="center"/>
          </w:tcPr>
          <w:p w14:paraId="1185495B" w14:textId="1529EDBD" w:rsidR="00436A0A" w:rsidRDefault="00436A0A" w:rsidP="00436A0A">
            <w:pPr>
              <w:spacing w:line="300" w:lineRule="exact"/>
              <w:ind w:left="230" w:hanging="180"/>
              <w:rPr>
                <w:rFonts w:ascii="Arial" w:hAnsi="Arial" w:cs="Arial"/>
                <w:color w:val="000000"/>
                <w:sz w:val="16"/>
                <w:szCs w:val="16"/>
              </w:rPr>
            </w:pPr>
            <w:r>
              <w:rPr>
                <w:rFonts w:ascii="Arial" w:hAnsi="Arial" w:cs="Arial"/>
                <w:color w:val="000000"/>
                <w:sz w:val="16"/>
                <w:szCs w:val="16"/>
              </w:rPr>
              <w:t>Short</w:t>
            </w:r>
            <w:r>
              <w:rPr>
                <w:rFonts w:ascii="Arial" w:hAnsi="Arial"/>
                <w:color w:val="000000"/>
                <w:sz w:val="16"/>
                <w:szCs w:val="16"/>
                <w:cs/>
              </w:rPr>
              <w:t>-</w:t>
            </w:r>
            <w:r>
              <w:rPr>
                <w:rFonts w:ascii="Arial" w:hAnsi="Arial" w:cs="Arial"/>
                <w:color w:val="000000"/>
                <w:sz w:val="16"/>
                <w:szCs w:val="16"/>
              </w:rPr>
              <w:t>term loans from subsidiaries</w:t>
            </w:r>
          </w:p>
        </w:tc>
        <w:tc>
          <w:tcPr>
            <w:tcW w:w="1242" w:type="dxa"/>
            <w:noWrap/>
            <w:vAlign w:val="bottom"/>
          </w:tcPr>
          <w:p w14:paraId="415BD252" w14:textId="287D719B" w:rsidR="00436A0A" w:rsidRPr="00AD6CF4" w:rsidRDefault="00436A0A" w:rsidP="00436A0A">
            <w:pPr>
              <w:tabs>
                <w:tab w:val="decimal" w:pos="880"/>
              </w:tabs>
              <w:spacing w:line="260" w:lineRule="exact"/>
              <w:rPr>
                <w:rFonts w:ascii="Arial" w:hAnsi="Arial" w:cs="Arial"/>
                <w:color w:val="000000"/>
                <w:sz w:val="16"/>
                <w:szCs w:val="16"/>
              </w:rPr>
            </w:pPr>
            <w:r w:rsidRPr="00436A0A">
              <w:rPr>
                <w:rFonts w:ascii="Arial" w:hAnsi="Arial"/>
                <w:color w:val="000000"/>
                <w:sz w:val="16"/>
                <w:szCs w:val="16"/>
                <w:cs/>
              </w:rPr>
              <w:t>-</w:t>
            </w:r>
          </w:p>
        </w:tc>
        <w:tc>
          <w:tcPr>
            <w:tcW w:w="1242" w:type="dxa"/>
            <w:noWrap/>
            <w:vAlign w:val="bottom"/>
          </w:tcPr>
          <w:p w14:paraId="7AA05858" w14:textId="6F7C2185" w:rsidR="00436A0A" w:rsidRPr="00AD6CF4" w:rsidRDefault="00436A0A" w:rsidP="00436A0A">
            <w:pPr>
              <w:tabs>
                <w:tab w:val="decimal" w:pos="900"/>
              </w:tabs>
              <w:spacing w:line="260" w:lineRule="exact"/>
              <w:rPr>
                <w:rFonts w:ascii="Arial" w:hAnsi="Arial" w:cs="Arial"/>
                <w:color w:val="000000"/>
                <w:sz w:val="16"/>
                <w:szCs w:val="16"/>
              </w:rPr>
            </w:pPr>
            <w:r w:rsidRPr="00436A0A">
              <w:rPr>
                <w:rFonts w:ascii="Arial" w:hAnsi="Arial" w:cs="Arial"/>
                <w:color w:val="000000"/>
                <w:sz w:val="16"/>
                <w:szCs w:val="16"/>
              </w:rPr>
              <w:t>85</w:t>
            </w:r>
          </w:p>
        </w:tc>
        <w:tc>
          <w:tcPr>
            <w:tcW w:w="1242" w:type="dxa"/>
            <w:noWrap/>
            <w:vAlign w:val="bottom"/>
          </w:tcPr>
          <w:p w14:paraId="746A2FE3" w14:textId="081EDFD5" w:rsidR="00436A0A" w:rsidRPr="00AD6CF4" w:rsidRDefault="00436A0A" w:rsidP="00436A0A">
            <w:pPr>
              <w:tabs>
                <w:tab w:val="decimal" w:pos="920"/>
              </w:tabs>
              <w:spacing w:line="260" w:lineRule="exact"/>
              <w:rPr>
                <w:rFonts w:ascii="Arial" w:hAnsi="Arial" w:cs="Arial"/>
                <w:color w:val="000000"/>
                <w:sz w:val="16"/>
                <w:szCs w:val="16"/>
              </w:rPr>
            </w:pPr>
            <w:r w:rsidRPr="00436A0A">
              <w:rPr>
                <w:rFonts w:ascii="Arial" w:hAnsi="Arial"/>
                <w:color w:val="000000"/>
                <w:sz w:val="16"/>
                <w:szCs w:val="16"/>
                <w:cs/>
              </w:rPr>
              <w:t>-</w:t>
            </w:r>
          </w:p>
        </w:tc>
        <w:tc>
          <w:tcPr>
            <w:tcW w:w="1242" w:type="dxa"/>
            <w:noWrap/>
            <w:vAlign w:val="bottom"/>
          </w:tcPr>
          <w:p w14:paraId="28BC047D" w14:textId="237DB33D" w:rsidR="00436A0A" w:rsidRPr="00AD6CF4" w:rsidRDefault="00436A0A" w:rsidP="00436A0A">
            <w:pPr>
              <w:tabs>
                <w:tab w:val="decimal" w:pos="940"/>
              </w:tabs>
              <w:spacing w:line="260" w:lineRule="exact"/>
              <w:rPr>
                <w:rFonts w:ascii="Arial" w:hAnsi="Arial" w:cs="Arial"/>
                <w:color w:val="000000"/>
                <w:sz w:val="16"/>
                <w:szCs w:val="16"/>
              </w:rPr>
            </w:pPr>
            <w:r w:rsidRPr="00436A0A">
              <w:rPr>
                <w:rFonts w:ascii="Arial" w:hAnsi="Arial"/>
                <w:color w:val="000000"/>
                <w:sz w:val="16"/>
                <w:szCs w:val="16"/>
                <w:cs/>
              </w:rPr>
              <w:t>-</w:t>
            </w:r>
          </w:p>
        </w:tc>
        <w:tc>
          <w:tcPr>
            <w:tcW w:w="1242" w:type="dxa"/>
            <w:noWrap/>
            <w:vAlign w:val="bottom"/>
          </w:tcPr>
          <w:p w14:paraId="5004EDFA" w14:textId="2852023B" w:rsidR="00436A0A" w:rsidRPr="00AD6CF4" w:rsidRDefault="00436A0A" w:rsidP="00436A0A">
            <w:pPr>
              <w:tabs>
                <w:tab w:val="decimal" w:pos="950"/>
              </w:tabs>
              <w:spacing w:line="260" w:lineRule="exact"/>
              <w:rPr>
                <w:rFonts w:ascii="Arial" w:hAnsi="Arial" w:cs="Arial"/>
                <w:color w:val="000000"/>
                <w:sz w:val="16"/>
                <w:szCs w:val="16"/>
              </w:rPr>
            </w:pPr>
            <w:r w:rsidRPr="00436A0A">
              <w:rPr>
                <w:rFonts w:ascii="Arial" w:hAnsi="Arial" w:cs="Arial"/>
                <w:color w:val="000000"/>
                <w:sz w:val="16"/>
                <w:szCs w:val="16"/>
              </w:rPr>
              <w:t>85</w:t>
            </w:r>
          </w:p>
        </w:tc>
      </w:tr>
      <w:tr w:rsidR="00436A0A" w:rsidRPr="000110CC" w14:paraId="0A5EBD27" w14:textId="77777777" w:rsidTr="009314FD">
        <w:trPr>
          <w:trHeight w:val="153"/>
          <w:tblHeader/>
        </w:trPr>
        <w:tc>
          <w:tcPr>
            <w:tcW w:w="3150" w:type="dxa"/>
            <w:noWrap/>
            <w:vAlign w:val="center"/>
          </w:tcPr>
          <w:p w14:paraId="6FA26816" w14:textId="1F98AAB9" w:rsidR="00436A0A" w:rsidRDefault="00436A0A" w:rsidP="00436A0A">
            <w:pPr>
              <w:spacing w:line="300" w:lineRule="exact"/>
              <w:ind w:left="230" w:hanging="180"/>
              <w:rPr>
                <w:rFonts w:ascii="Arial" w:hAnsi="Arial" w:cs="Arial"/>
                <w:color w:val="000000"/>
                <w:sz w:val="16"/>
                <w:szCs w:val="16"/>
              </w:rPr>
            </w:pPr>
            <w:r w:rsidRPr="000110CC">
              <w:rPr>
                <w:rFonts w:ascii="Arial" w:hAnsi="Arial" w:cs="Arial"/>
                <w:color w:val="000000"/>
                <w:sz w:val="16"/>
                <w:szCs w:val="16"/>
              </w:rPr>
              <w:t>Trade and other</w:t>
            </w:r>
            <w:r>
              <w:rPr>
                <w:rFonts w:ascii="Arial" w:hAnsi="Arial" w:cs="Arial"/>
                <w:color w:val="000000"/>
                <w:sz w:val="16"/>
                <w:szCs w:val="16"/>
              </w:rPr>
              <w:t xml:space="preserve"> current</w:t>
            </w:r>
            <w:r w:rsidRPr="000110CC">
              <w:rPr>
                <w:rFonts w:ascii="Arial" w:hAnsi="Arial" w:cs="Arial"/>
                <w:color w:val="000000"/>
                <w:sz w:val="16"/>
                <w:szCs w:val="16"/>
              </w:rPr>
              <w:t xml:space="preserve"> payables</w:t>
            </w:r>
          </w:p>
        </w:tc>
        <w:tc>
          <w:tcPr>
            <w:tcW w:w="1242" w:type="dxa"/>
            <w:noWrap/>
            <w:vAlign w:val="bottom"/>
          </w:tcPr>
          <w:p w14:paraId="447FF95F" w14:textId="6D2C4774" w:rsidR="00436A0A" w:rsidRPr="000110CC" w:rsidRDefault="00436A0A" w:rsidP="00436A0A">
            <w:pPr>
              <w:tabs>
                <w:tab w:val="decimal" w:pos="880"/>
              </w:tabs>
              <w:spacing w:line="260" w:lineRule="exact"/>
              <w:rPr>
                <w:rFonts w:ascii="Arial" w:hAnsi="Arial" w:cs="Arial"/>
                <w:color w:val="000000"/>
                <w:sz w:val="16"/>
                <w:szCs w:val="16"/>
              </w:rPr>
            </w:pPr>
            <w:r w:rsidRPr="00436A0A">
              <w:rPr>
                <w:rFonts w:ascii="Arial" w:hAnsi="Arial"/>
                <w:color w:val="000000"/>
                <w:sz w:val="16"/>
                <w:szCs w:val="16"/>
                <w:cs/>
              </w:rPr>
              <w:t>-</w:t>
            </w:r>
          </w:p>
        </w:tc>
        <w:tc>
          <w:tcPr>
            <w:tcW w:w="1242" w:type="dxa"/>
            <w:noWrap/>
            <w:vAlign w:val="bottom"/>
          </w:tcPr>
          <w:p w14:paraId="7C8E8235" w14:textId="56BE2BEB" w:rsidR="00436A0A" w:rsidRPr="000110CC" w:rsidRDefault="00436A0A" w:rsidP="00436A0A">
            <w:pPr>
              <w:tabs>
                <w:tab w:val="decimal" w:pos="900"/>
              </w:tabs>
              <w:spacing w:line="260" w:lineRule="exact"/>
              <w:rPr>
                <w:rFonts w:ascii="Arial" w:hAnsi="Arial" w:cs="Arial"/>
                <w:color w:val="000000"/>
                <w:sz w:val="16"/>
                <w:szCs w:val="16"/>
                <w:cs/>
              </w:rPr>
            </w:pPr>
            <w:r w:rsidRPr="00436A0A">
              <w:rPr>
                <w:rFonts w:ascii="Arial" w:hAnsi="Arial" w:cs="Arial"/>
                <w:color w:val="000000"/>
                <w:sz w:val="16"/>
                <w:szCs w:val="16"/>
              </w:rPr>
              <w:t>11</w:t>
            </w:r>
          </w:p>
        </w:tc>
        <w:tc>
          <w:tcPr>
            <w:tcW w:w="1242" w:type="dxa"/>
            <w:noWrap/>
            <w:vAlign w:val="bottom"/>
          </w:tcPr>
          <w:p w14:paraId="02261D26" w14:textId="58A7BD19" w:rsidR="00436A0A" w:rsidRPr="000110CC" w:rsidRDefault="00436A0A" w:rsidP="00436A0A">
            <w:pPr>
              <w:tabs>
                <w:tab w:val="decimal" w:pos="920"/>
              </w:tabs>
              <w:spacing w:line="260" w:lineRule="exact"/>
              <w:rPr>
                <w:rFonts w:ascii="Arial" w:hAnsi="Arial" w:cs="Arial"/>
                <w:color w:val="000000"/>
                <w:sz w:val="16"/>
                <w:szCs w:val="16"/>
                <w:cs/>
              </w:rPr>
            </w:pPr>
            <w:r w:rsidRPr="00436A0A">
              <w:rPr>
                <w:rFonts w:ascii="Arial" w:hAnsi="Arial"/>
                <w:color w:val="000000"/>
                <w:sz w:val="16"/>
                <w:szCs w:val="16"/>
                <w:cs/>
              </w:rPr>
              <w:t>-</w:t>
            </w:r>
          </w:p>
        </w:tc>
        <w:tc>
          <w:tcPr>
            <w:tcW w:w="1242" w:type="dxa"/>
            <w:noWrap/>
            <w:vAlign w:val="bottom"/>
          </w:tcPr>
          <w:p w14:paraId="0B38F1E1" w14:textId="360E430C" w:rsidR="00436A0A" w:rsidRPr="000110CC" w:rsidRDefault="00436A0A" w:rsidP="00436A0A">
            <w:pPr>
              <w:tabs>
                <w:tab w:val="decimal" w:pos="940"/>
              </w:tabs>
              <w:spacing w:line="260" w:lineRule="exact"/>
              <w:rPr>
                <w:rFonts w:ascii="Arial" w:hAnsi="Arial" w:cs="Arial"/>
                <w:color w:val="000000"/>
                <w:sz w:val="16"/>
                <w:szCs w:val="16"/>
                <w:cs/>
              </w:rPr>
            </w:pPr>
            <w:r w:rsidRPr="00436A0A">
              <w:rPr>
                <w:rFonts w:ascii="Arial" w:hAnsi="Arial"/>
                <w:color w:val="000000"/>
                <w:sz w:val="16"/>
                <w:szCs w:val="16"/>
                <w:cs/>
              </w:rPr>
              <w:t>-</w:t>
            </w:r>
          </w:p>
        </w:tc>
        <w:tc>
          <w:tcPr>
            <w:tcW w:w="1242" w:type="dxa"/>
            <w:noWrap/>
            <w:vAlign w:val="bottom"/>
          </w:tcPr>
          <w:p w14:paraId="22A40BA0" w14:textId="5C2EEA77" w:rsidR="00436A0A" w:rsidRPr="000110CC" w:rsidRDefault="00436A0A" w:rsidP="00436A0A">
            <w:pPr>
              <w:tabs>
                <w:tab w:val="decimal" w:pos="950"/>
              </w:tabs>
              <w:spacing w:line="260" w:lineRule="exact"/>
              <w:rPr>
                <w:rFonts w:ascii="Arial" w:hAnsi="Arial" w:cs="Arial"/>
                <w:color w:val="000000"/>
                <w:sz w:val="16"/>
                <w:szCs w:val="16"/>
                <w:cs/>
              </w:rPr>
            </w:pPr>
            <w:r w:rsidRPr="00436A0A">
              <w:rPr>
                <w:rFonts w:ascii="Arial" w:hAnsi="Arial" w:cs="Arial"/>
                <w:color w:val="000000"/>
                <w:sz w:val="16"/>
                <w:szCs w:val="16"/>
              </w:rPr>
              <w:t>11</w:t>
            </w:r>
          </w:p>
        </w:tc>
      </w:tr>
      <w:tr w:rsidR="00436A0A" w:rsidRPr="000110CC" w14:paraId="3F2C14C1" w14:textId="77777777" w:rsidTr="00063696">
        <w:trPr>
          <w:trHeight w:val="64"/>
          <w:tblHeader/>
        </w:trPr>
        <w:tc>
          <w:tcPr>
            <w:tcW w:w="3150" w:type="dxa"/>
            <w:noWrap/>
            <w:vAlign w:val="center"/>
          </w:tcPr>
          <w:p w14:paraId="74DC6A5A" w14:textId="742A3002" w:rsidR="00436A0A" w:rsidRPr="000110CC" w:rsidRDefault="00436A0A" w:rsidP="00436A0A">
            <w:pPr>
              <w:spacing w:line="300" w:lineRule="exact"/>
              <w:ind w:left="230" w:hanging="180"/>
              <w:rPr>
                <w:rFonts w:ascii="Arial" w:hAnsi="Arial" w:cs="Arial"/>
                <w:color w:val="000000"/>
                <w:sz w:val="16"/>
                <w:szCs w:val="16"/>
                <w:cs/>
              </w:rPr>
            </w:pPr>
            <w:r>
              <w:rPr>
                <w:rFonts w:ascii="Arial" w:hAnsi="Arial" w:cs="Arial"/>
                <w:color w:val="000000"/>
                <w:sz w:val="16"/>
                <w:szCs w:val="16"/>
              </w:rPr>
              <w:t>Lease liabilities</w:t>
            </w:r>
          </w:p>
        </w:tc>
        <w:tc>
          <w:tcPr>
            <w:tcW w:w="1242" w:type="dxa"/>
            <w:noWrap/>
            <w:vAlign w:val="bottom"/>
          </w:tcPr>
          <w:p w14:paraId="46E905A4" w14:textId="0EE5BF89" w:rsidR="00436A0A" w:rsidRPr="000110CC" w:rsidRDefault="00436A0A" w:rsidP="00436A0A">
            <w:pPr>
              <w:pBdr>
                <w:bottom w:val="single" w:sz="4" w:space="1" w:color="auto"/>
              </w:pBdr>
              <w:tabs>
                <w:tab w:val="decimal" w:pos="880"/>
              </w:tabs>
              <w:spacing w:line="260" w:lineRule="exact"/>
              <w:rPr>
                <w:rFonts w:ascii="Arial" w:hAnsi="Arial" w:cs="Arial"/>
                <w:color w:val="000000"/>
                <w:sz w:val="16"/>
                <w:szCs w:val="16"/>
              </w:rPr>
            </w:pPr>
            <w:r w:rsidRPr="00436A0A">
              <w:rPr>
                <w:rFonts w:ascii="Arial" w:hAnsi="Arial"/>
                <w:color w:val="000000"/>
                <w:sz w:val="16"/>
                <w:szCs w:val="16"/>
                <w:cs/>
              </w:rPr>
              <w:t>-</w:t>
            </w:r>
          </w:p>
        </w:tc>
        <w:tc>
          <w:tcPr>
            <w:tcW w:w="1242" w:type="dxa"/>
            <w:noWrap/>
            <w:vAlign w:val="bottom"/>
          </w:tcPr>
          <w:p w14:paraId="748A43A9" w14:textId="1EF19841" w:rsidR="00436A0A" w:rsidRPr="000110CC" w:rsidRDefault="00436A0A" w:rsidP="00436A0A">
            <w:pPr>
              <w:pBdr>
                <w:bottom w:val="single" w:sz="4" w:space="1" w:color="auto"/>
              </w:pBdr>
              <w:tabs>
                <w:tab w:val="decimal" w:pos="900"/>
              </w:tabs>
              <w:spacing w:line="260" w:lineRule="exact"/>
              <w:rPr>
                <w:rFonts w:ascii="Arial" w:hAnsi="Arial" w:cs="Arial"/>
                <w:color w:val="000000"/>
                <w:sz w:val="16"/>
                <w:szCs w:val="16"/>
                <w:cs/>
              </w:rPr>
            </w:pPr>
            <w:r w:rsidRPr="00436A0A">
              <w:rPr>
                <w:rFonts w:ascii="Arial" w:hAnsi="Arial" w:hint="cs"/>
                <w:color w:val="000000"/>
                <w:sz w:val="16"/>
                <w:szCs w:val="16"/>
                <w:cs/>
              </w:rPr>
              <w:t>-</w:t>
            </w:r>
          </w:p>
        </w:tc>
        <w:tc>
          <w:tcPr>
            <w:tcW w:w="1242" w:type="dxa"/>
            <w:noWrap/>
            <w:vAlign w:val="bottom"/>
          </w:tcPr>
          <w:p w14:paraId="7752977D" w14:textId="356AB2E8" w:rsidR="00436A0A" w:rsidRPr="000110CC" w:rsidRDefault="00436A0A" w:rsidP="00436A0A">
            <w:pPr>
              <w:pBdr>
                <w:bottom w:val="single" w:sz="4" w:space="1" w:color="auto"/>
              </w:pBdr>
              <w:tabs>
                <w:tab w:val="decimal" w:pos="920"/>
              </w:tabs>
              <w:spacing w:line="260" w:lineRule="exact"/>
              <w:rPr>
                <w:rFonts w:ascii="Arial" w:hAnsi="Arial" w:cs="Arial"/>
                <w:color w:val="000000"/>
                <w:sz w:val="16"/>
                <w:szCs w:val="16"/>
                <w:cs/>
              </w:rPr>
            </w:pPr>
            <w:r w:rsidRPr="00436A0A">
              <w:rPr>
                <w:rFonts w:ascii="Arial" w:hAnsi="Arial" w:cs="Arial"/>
                <w:color w:val="000000"/>
                <w:sz w:val="16"/>
                <w:szCs w:val="16"/>
              </w:rPr>
              <w:t>1</w:t>
            </w:r>
          </w:p>
        </w:tc>
        <w:tc>
          <w:tcPr>
            <w:tcW w:w="1242" w:type="dxa"/>
            <w:noWrap/>
            <w:vAlign w:val="bottom"/>
          </w:tcPr>
          <w:p w14:paraId="368A823C" w14:textId="595E3816" w:rsidR="00436A0A" w:rsidRPr="000110CC" w:rsidRDefault="00436A0A" w:rsidP="00436A0A">
            <w:pPr>
              <w:pBdr>
                <w:bottom w:val="single" w:sz="4" w:space="1" w:color="auto"/>
              </w:pBdr>
              <w:tabs>
                <w:tab w:val="decimal" w:pos="940"/>
              </w:tabs>
              <w:spacing w:line="260" w:lineRule="exact"/>
              <w:rPr>
                <w:rFonts w:ascii="Arial" w:hAnsi="Arial" w:cs="Arial"/>
                <w:color w:val="000000"/>
                <w:sz w:val="16"/>
                <w:szCs w:val="16"/>
                <w:cs/>
              </w:rPr>
            </w:pPr>
            <w:r w:rsidRPr="00436A0A">
              <w:rPr>
                <w:rFonts w:ascii="Arial" w:hAnsi="Arial"/>
                <w:color w:val="000000"/>
                <w:sz w:val="16"/>
                <w:szCs w:val="16"/>
                <w:cs/>
              </w:rPr>
              <w:t>-</w:t>
            </w:r>
          </w:p>
        </w:tc>
        <w:tc>
          <w:tcPr>
            <w:tcW w:w="1242" w:type="dxa"/>
            <w:noWrap/>
            <w:vAlign w:val="bottom"/>
          </w:tcPr>
          <w:p w14:paraId="7AB2F9F5" w14:textId="0E9A7A9D" w:rsidR="00436A0A" w:rsidRPr="000110CC" w:rsidRDefault="00436A0A" w:rsidP="00436A0A">
            <w:pPr>
              <w:pBdr>
                <w:bottom w:val="single" w:sz="4" w:space="1" w:color="auto"/>
              </w:pBdr>
              <w:tabs>
                <w:tab w:val="decimal" w:pos="950"/>
              </w:tabs>
              <w:spacing w:line="260" w:lineRule="exact"/>
              <w:rPr>
                <w:rFonts w:ascii="Arial" w:hAnsi="Arial" w:cs="Arial"/>
                <w:color w:val="000000"/>
                <w:sz w:val="16"/>
                <w:szCs w:val="16"/>
                <w:cs/>
              </w:rPr>
            </w:pPr>
            <w:r w:rsidRPr="00436A0A">
              <w:rPr>
                <w:rFonts w:ascii="Arial" w:hAnsi="Arial" w:cs="Arial" w:hint="cs"/>
                <w:color w:val="000000"/>
                <w:sz w:val="16"/>
                <w:szCs w:val="16"/>
                <w:cs/>
              </w:rPr>
              <w:t>1</w:t>
            </w:r>
          </w:p>
        </w:tc>
      </w:tr>
      <w:tr w:rsidR="00436A0A" w:rsidRPr="000110CC" w14:paraId="71B61C00" w14:textId="77777777" w:rsidTr="00E44BCA">
        <w:trPr>
          <w:trHeight w:val="54"/>
          <w:tblHeader/>
        </w:trPr>
        <w:tc>
          <w:tcPr>
            <w:tcW w:w="3150" w:type="dxa"/>
            <w:vAlign w:val="center"/>
            <w:hideMark/>
          </w:tcPr>
          <w:p w14:paraId="1925078F" w14:textId="77777777" w:rsidR="00436A0A" w:rsidRPr="000110CC" w:rsidRDefault="00436A0A" w:rsidP="00436A0A">
            <w:pPr>
              <w:spacing w:line="300" w:lineRule="exact"/>
              <w:rPr>
                <w:rFonts w:ascii="Arial" w:hAnsi="Arial" w:cstheme="minorBidi"/>
                <w:b/>
                <w:bCs/>
                <w:color w:val="000000"/>
                <w:sz w:val="16"/>
                <w:szCs w:val="16"/>
                <w:cs/>
              </w:rPr>
            </w:pPr>
            <w:r w:rsidRPr="000110CC">
              <w:rPr>
                <w:rFonts w:ascii="Arial" w:hAnsi="Arial" w:cs="Arial"/>
                <w:b/>
                <w:bCs/>
                <w:color w:val="000000"/>
                <w:sz w:val="16"/>
                <w:szCs w:val="16"/>
              </w:rPr>
              <w:t>Total</w:t>
            </w:r>
          </w:p>
        </w:tc>
        <w:tc>
          <w:tcPr>
            <w:tcW w:w="1242" w:type="dxa"/>
            <w:noWrap/>
            <w:vAlign w:val="bottom"/>
          </w:tcPr>
          <w:p w14:paraId="3C9FAB74" w14:textId="575E8B9C" w:rsidR="00436A0A" w:rsidRPr="000110CC" w:rsidRDefault="00436A0A" w:rsidP="00436A0A">
            <w:pPr>
              <w:pBdr>
                <w:bottom w:val="double" w:sz="4" w:space="1" w:color="auto"/>
              </w:pBdr>
              <w:tabs>
                <w:tab w:val="decimal" w:pos="880"/>
              </w:tabs>
              <w:spacing w:line="260" w:lineRule="exact"/>
              <w:rPr>
                <w:rFonts w:ascii="Arial" w:hAnsi="Arial" w:cs="Arial"/>
                <w:color w:val="000000"/>
                <w:sz w:val="16"/>
                <w:szCs w:val="16"/>
              </w:rPr>
            </w:pPr>
            <w:r w:rsidRPr="00436A0A">
              <w:rPr>
                <w:rFonts w:ascii="Arial" w:hAnsi="Arial"/>
                <w:color w:val="000000"/>
                <w:sz w:val="16"/>
                <w:szCs w:val="16"/>
                <w:cs/>
              </w:rPr>
              <w:t>-</w:t>
            </w:r>
          </w:p>
        </w:tc>
        <w:tc>
          <w:tcPr>
            <w:tcW w:w="1242" w:type="dxa"/>
            <w:noWrap/>
            <w:vAlign w:val="bottom"/>
          </w:tcPr>
          <w:p w14:paraId="548144F3" w14:textId="611ED0D0" w:rsidR="00436A0A" w:rsidRPr="000110CC" w:rsidRDefault="00436A0A" w:rsidP="00436A0A">
            <w:pPr>
              <w:pBdr>
                <w:bottom w:val="double" w:sz="4" w:space="1" w:color="auto"/>
              </w:pBdr>
              <w:tabs>
                <w:tab w:val="decimal" w:pos="900"/>
              </w:tabs>
              <w:spacing w:line="260" w:lineRule="exact"/>
              <w:rPr>
                <w:rFonts w:ascii="Arial" w:hAnsi="Arial" w:cs="Arial"/>
                <w:color w:val="000000"/>
                <w:sz w:val="16"/>
                <w:szCs w:val="16"/>
                <w:cs/>
              </w:rPr>
            </w:pPr>
            <w:r w:rsidRPr="00436A0A">
              <w:rPr>
                <w:rFonts w:ascii="Arial" w:hAnsi="Arial" w:cs="Arial"/>
                <w:color w:val="000000"/>
                <w:sz w:val="16"/>
                <w:szCs w:val="16"/>
              </w:rPr>
              <w:t>25</w:t>
            </w:r>
            <w:r w:rsidRPr="00436A0A">
              <w:rPr>
                <w:rFonts w:ascii="Arial" w:hAnsi="Arial" w:cs="Arial" w:hint="cs"/>
                <w:color w:val="000000"/>
                <w:sz w:val="16"/>
                <w:szCs w:val="16"/>
                <w:cs/>
              </w:rPr>
              <w:t>4</w:t>
            </w:r>
          </w:p>
        </w:tc>
        <w:tc>
          <w:tcPr>
            <w:tcW w:w="1242" w:type="dxa"/>
            <w:noWrap/>
            <w:vAlign w:val="bottom"/>
          </w:tcPr>
          <w:p w14:paraId="7E3F06E0" w14:textId="763DA00A" w:rsidR="00436A0A" w:rsidRPr="000110CC" w:rsidRDefault="00436A0A" w:rsidP="00436A0A">
            <w:pPr>
              <w:pBdr>
                <w:bottom w:val="double" w:sz="4" w:space="1" w:color="auto"/>
              </w:pBdr>
              <w:tabs>
                <w:tab w:val="decimal" w:pos="920"/>
              </w:tabs>
              <w:spacing w:line="260" w:lineRule="exact"/>
              <w:rPr>
                <w:rFonts w:ascii="Arial" w:hAnsi="Arial" w:cs="Arial"/>
                <w:color w:val="000000"/>
                <w:sz w:val="16"/>
                <w:szCs w:val="16"/>
                <w:cs/>
              </w:rPr>
            </w:pPr>
            <w:r w:rsidRPr="00436A0A">
              <w:rPr>
                <w:rFonts w:ascii="Arial" w:hAnsi="Arial" w:cs="Arial"/>
                <w:color w:val="000000"/>
                <w:sz w:val="16"/>
                <w:szCs w:val="16"/>
              </w:rPr>
              <w:t>1</w:t>
            </w:r>
          </w:p>
        </w:tc>
        <w:tc>
          <w:tcPr>
            <w:tcW w:w="1242" w:type="dxa"/>
            <w:noWrap/>
            <w:vAlign w:val="bottom"/>
          </w:tcPr>
          <w:p w14:paraId="52F7AF18" w14:textId="35318FBA" w:rsidR="00436A0A" w:rsidRPr="000110CC" w:rsidRDefault="00436A0A" w:rsidP="00436A0A">
            <w:pPr>
              <w:pBdr>
                <w:bottom w:val="double" w:sz="4" w:space="1" w:color="auto"/>
              </w:pBdr>
              <w:tabs>
                <w:tab w:val="decimal" w:pos="940"/>
              </w:tabs>
              <w:spacing w:line="260" w:lineRule="exact"/>
              <w:rPr>
                <w:rFonts w:ascii="Arial" w:hAnsi="Arial" w:cs="Arial"/>
                <w:color w:val="000000"/>
                <w:sz w:val="16"/>
                <w:szCs w:val="16"/>
                <w:cs/>
              </w:rPr>
            </w:pPr>
            <w:r w:rsidRPr="00436A0A">
              <w:rPr>
                <w:rFonts w:ascii="Arial" w:hAnsi="Arial"/>
                <w:color w:val="000000"/>
                <w:sz w:val="16"/>
                <w:szCs w:val="16"/>
                <w:cs/>
              </w:rPr>
              <w:t>-</w:t>
            </w:r>
          </w:p>
        </w:tc>
        <w:tc>
          <w:tcPr>
            <w:tcW w:w="1242" w:type="dxa"/>
            <w:noWrap/>
            <w:vAlign w:val="bottom"/>
          </w:tcPr>
          <w:p w14:paraId="0304FEF8" w14:textId="4963A238" w:rsidR="00436A0A" w:rsidRPr="000110CC" w:rsidRDefault="00436A0A" w:rsidP="00436A0A">
            <w:pPr>
              <w:pBdr>
                <w:bottom w:val="double" w:sz="4" w:space="1" w:color="auto"/>
              </w:pBdr>
              <w:tabs>
                <w:tab w:val="decimal" w:pos="950"/>
              </w:tabs>
              <w:spacing w:line="260" w:lineRule="exact"/>
              <w:rPr>
                <w:rFonts w:ascii="Arial" w:hAnsi="Arial" w:cs="Arial"/>
                <w:color w:val="000000"/>
                <w:sz w:val="16"/>
                <w:szCs w:val="16"/>
                <w:cs/>
              </w:rPr>
            </w:pPr>
            <w:r w:rsidRPr="00436A0A">
              <w:rPr>
                <w:rFonts w:ascii="Arial" w:hAnsi="Arial" w:cs="Arial"/>
                <w:color w:val="000000"/>
                <w:sz w:val="16"/>
                <w:szCs w:val="16"/>
              </w:rPr>
              <w:t>25</w:t>
            </w:r>
            <w:r w:rsidRPr="00436A0A">
              <w:rPr>
                <w:rFonts w:ascii="Arial" w:hAnsi="Arial" w:cs="Arial" w:hint="cs"/>
                <w:color w:val="000000"/>
                <w:sz w:val="16"/>
                <w:szCs w:val="16"/>
                <w:cs/>
              </w:rPr>
              <w:t>5</w:t>
            </w:r>
          </w:p>
        </w:tc>
      </w:tr>
    </w:tbl>
    <w:p w14:paraId="0FEABD24" w14:textId="3B66C959" w:rsidR="00063696" w:rsidRDefault="00063696"/>
    <w:tbl>
      <w:tblPr>
        <w:tblW w:w="9360" w:type="dxa"/>
        <w:tblInd w:w="450" w:type="dxa"/>
        <w:tblLayout w:type="fixed"/>
        <w:tblLook w:val="04A0" w:firstRow="1" w:lastRow="0" w:firstColumn="1" w:lastColumn="0" w:noHBand="0" w:noVBand="1"/>
      </w:tblPr>
      <w:tblGrid>
        <w:gridCol w:w="3150"/>
        <w:gridCol w:w="1242"/>
        <w:gridCol w:w="1242"/>
        <w:gridCol w:w="1242"/>
        <w:gridCol w:w="1242"/>
        <w:gridCol w:w="1242"/>
      </w:tblGrid>
      <w:tr w:rsidR="00ED679E" w:rsidRPr="000110CC" w14:paraId="2E4DE9A1" w14:textId="77777777" w:rsidTr="00275647">
        <w:trPr>
          <w:trHeight w:val="64"/>
          <w:tblHeader/>
        </w:trPr>
        <w:tc>
          <w:tcPr>
            <w:tcW w:w="3150" w:type="dxa"/>
            <w:noWrap/>
            <w:vAlign w:val="center"/>
            <w:hideMark/>
          </w:tcPr>
          <w:p w14:paraId="4978F9F8" w14:textId="77777777" w:rsidR="00ED679E" w:rsidRPr="000110CC" w:rsidRDefault="00ED679E" w:rsidP="00275647">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411A702B" w14:textId="77777777" w:rsidR="00ED679E" w:rsidRPr="000110CC" w:rsidRDefault="00ED679E" w:rsidP="00275647">
            <w:pPr>
              <w:spacing w:line="300" w:lineRule="exact"/>
              <w:jc w:val="right"/>
              <w:rPr>
                <w:rFonts w:ascii="Arial" w:hAnsi="Arial" w:cs="Arial"/>
                <w:sz w:val="16"/>
                <w:szCs w:val="16"/>
              </w:rPr>
            </w:pPr>
            <w:r w:rsidRPr="000110CC">
              <w:rPr>
                <w:rFonts w:ascii="Arial" w:hAnsi="Arial"/>
                <w:sz w:val="16"/>
                <w:szCs w:val="16"/>
                <w:cs/>
              </w:rPr>
              <w:t>(</w:t>
            </w:r>
            <w:r w:rsidRPr="000110CC">
              <w:rPr>
                <w:rFonts w:ascii="Arial" w:hAnsi="Arial" w:cs="Arial"/>
                <w:sz w:val="16"/>
                <w:szCs w:val="16"/>
              </w:rPr>
              <w:t>Unit</w:t>
            </w:r>
            <w:r w:rsidRPr="000110CC">
              <w:rPr>
                <w:rFonts w:ascii="Arial" w:hAnsi="Arial"/>
                <w:sz w:val="16"/>
                <w:szCs w:val="16"/>
                <w:cs/>
              </w:rPr>
              <w:t xml:space="preserve">: </w:t>
            </w:r>
            <w:r w:rsidRPr="000110CC">
              <w:rPr>
                <w:rFonts w:ascii="Arial" w:hAnsi="Arial" w:cs="Arial"/>
                <w:sz w:val="16"/>
                <w:szCs w:val="16"/>
              </w:rPr>
              <w:t>Million Baht</w:t>
            </w:r>
            <w:r w:rsidRPr="000110CC">
              <w:rPr>
                <w:rFonts w:ascii="Arial" w:hAnsi="Arial"/>
                <w:sz w:val="16"/>
                <w:szCs w:val="16"/>
                <w:cs/>
              </w:rPr>
              <w:t>)</w:t>
            </w:r>
          </w:p>
        </w:tc>
      </w:tr>
      <w:tr w:rsidR="00ED679E" w:rsidRPr="000110CC" w14:paraId="6376C4B8" w14:textId="77777777" w:rsidTr="00275647">
        <w:trPr>
          <w:trHeight w:val="64"/>
          <w:tblHeader/>
        </w:trPr>
        <w:tc>
          <w:tcPr>
            <w:tcW w:w="3150" w:type="dxa"/>
            <w:noWrap/>
            <w:vAlign w:val="center"/>
            <w:hideMark/>
          </w:tcPr>
          <w:p w14:paraId="7E088E51" w14:textId="77777777" w:rsidR="00ED679E" w:rsidRPr="000110CC" w:rsidRDefault="00ED679E" w:rsidP="00275647">
            <w:pPr>
              <w:overflowPunct/>
              <w:autoSpaceDE/>
              <w:autoSpaceDN/>
              <w:adjustRightInd/>
              <w:spacing w:line="300" w:lineRule="exact"/>
              <w:textAlignment w:val="auto"/>
              <w:rPr>
                <w:rFonts w:hAnsi="Times New Roman"/>
                <w:sz w:val="16"/>
                <w:szCs w:val="16"/>
              </w:rPr>
            </w:pPr>
          </w:p>
        </w:tc>
        <w:tc>
          <w:tcPr>
            <w:tcW w:w="6210" w:type="dxa"/>
            <w:gridSpan w:val="5"/>
            <w:noWrap/>
            <w:vAlign w:val="center"/>
            <w:hideMark/>
          </w:tcPr>
          <w:p w14:paraId="2948A88C" w14:textId="77777777" w:rsidR="00ED679E" w:rsidRPr="000110CC" w:rsidRDefault="00ED679E" w:rsidP="00275647">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Separate financial statements</w:t>
            </w:r>
          </w:p>
        </w:tc>
      </w:tr>
      <w:tr w:rsidR="00ED679E" w:rsidRPr="000110CC" w14:paraId="50102236" w14:textId="77777777" w:rsidTr="00275647">
        <w:trPr>
          <w:trHeight w:val="64"/>
          <w:tblHeader/>
        </w:trPr>
        <w:tc>
          <w:tcPr>
            <w:tcW w:w="3150" w:type="dxa"/>
            <w:noWrap/>
            <w:vAlign w:val="center"/>
          </w:tcPr>
          <w:p w14:paraId="5E65BA15" w14:textId="77777777" w:rsidR="00ED679E" w:rsidRPr="000110CC" w:rsidRDefault="00ED679E" w:rsidP="00275647">
            <w:pPr>
              <w:overflowPunct/>
              <w:autoSpaceDE/>
              <w:autoSpaceDN/>
              <w:adjustRightInd/>
              <w:spacing w:line="300" w:lineRule="exact"/>
              <w:textAlignment w:val="auto"/>
              <w:rPr>
                <w:rFonts w:hAnsi="Times New Roman"/>
                <w:sz w:val="16"/>
                <w:szCs w:val="16"/>
              </w:rPr>
            </w:pPr>
          </w:p>
        </w:tc>
        <w:tc>
          <w:tcPr>
            <w:tcW w:w="6210" w:type="dxa"/>
            <w:gridSpan w:val="5"/>
            <w:noWrap/>
            <w:vAlign w:val="center"/>
          </w:tcPr>
          <w:p w14:paraId="7FA09F67" w14:textId="77777777" w:rsidR="00ED679E" w:rsidRPr="000110CC" w:rsidRDefault="00ED679E" w:rsidP="00275647">
            <w:pPr>
              <w:pBdr>
                <w:bottom w:val="single" w:sz="4" w:space="1" w:color="auto"/>
              </w:pBdr>
              <w:spacing w:line="300" w:lineRule="exact"/>
              <w:jc w:val="center"/>
              <w:rPr>
                <w:rFonts w:ascii="Arial" w:hAnsi="Arial" w:cs="Arial"/>
                <w:sz w:val="16"/>
                <w:szCs w:val="16"/>
              </w:rPr>
            </w:pPr>
            <w:r w:rsidRPr="000110CC">
              <w:rPr>
                <w:rFonts w:ascii="Arial" w:hAnsi="Arial" w:cs="Arial"/>
                <w:sz w:val="16"/>
                <w:szCs w:val="16"/>
              </w:rPr>
              <w:t>As at 31 December 202</w:t>
            </w:r>
            <w:r>
              <w:rPr>
                <w:rFonts w:ascii="Arial" w:hAnsi="Arial" w:cs="Arial"/>
                <w:sz w:val="16"/>
                <w:szCs w:val="16"/>
              </w:rPr>
              <w:t>4</w:t>
            </w:r>
          </w:p>
        </w:tc>
      </w:tr>
      <w:tr w:rsidR="00ED679E" w:rsidRPr="000110CC" w14:paraId="42228833" w14:textId="77777777" w:rsidTr="00275647">
        <w:trPr>
          <w:trHeight w:val="64"/>
          <w:tblHeader/>
        </w:trPr>
        <w:tc>
          <w:tcPr>
            <w:tcW w:w="3150" w:type="dxa"/>
            <w:noWrap/>
            <w:vAlign w:val="center"/>
            <w:hideMark/>
          </w:tcPr>
          <w:p w14:paraId="15FD4BC2" w14:textId="77777777" w:rsidR="00ED679E" w:rsidRPr="000110CC" w:rsidRDefault="00ED679E" w:rsidP="00275647">
            <w:pPr>
              <w:spacing w:line="300" w:lineRule="exact"/>
              <w:rPr>
                <w:rFonts w:ascii="Arial" w:hAnsi="Arial" w:cs="Arial"/>
                <w:sz w:val="16"/>
                <w:szCs w:val="16"/>
              </w:rPr>
            </w:pPr>
          </w:p>
        </w:tc>
        <w:tc>
          <w:tcPr>
            <w:tcW w:w="1242" w:type="dxa"/>
            <w:noWrap/>
            <w:vAlign w:val="bottom"/>
            <w:hideMark/>
          </w:tcPr>
          <w:p w14:paraId="315018A9" w14:textId="77777777" w:rsidR="00ED679E" w:rsidRPr="000110CC" w:rsidRDefault="00ED679E" w:rsidP="00275647">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On</w:t>
            </w:r>
          </w:p>
          <w:p w14:paraId="68CED44C" w14:textId="77777777" w:rsidR="00ED679E" w:rsidRPr="000110CC" w:rsidRDefault="00ED679E" w:rsidP="00275647">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demand</w:t>
            </w:r>
          </w:p>
        </w:tc>
        <w:tc>
          <w:tcPr>
            <w:tcW w:w="1242" w:type="dxa"/>
            <w:noWrap/>
            <w:vAlign w:val="bottom"/>
            <w:hideMark/>
          </w:tcPr>
          <w:p w14:paraId="61B35DB2" w14:textId="77777777" w:rsidR="00ED679E" w:rsidRPr="000110CC" w:rsidRDefault="00ED679E" w:rsidP="00275647">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Less than             1 year</w:t>
            </w:r>
          </w:p>
        </w:tc>
        <w:tc>
          <w:tcPr>
            <w:tcW w:w="1242" w:type="dxa"/>
            <w:noWrap/>
            <w:vAlign w:val="bottom"/>
            <w:hideMark/>
          </w:tcPr>
          <w:p w14:paraId="391E59B2" w14:textId="77777777" w:rsidR="00ED679E" w:rsidRPr="000110CC" w:rsidRDefault="00ED679E" w:rsidP="00275647">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1</w:t>
            </w:r>
            <w:r w:rsidRPr="000110CC">
              <w:rPr>
                <w:rFonts w:ascii="Arial" w:hAnsi="Arial" w:hint="cs"/>
                <w:color w:val="000000"/>
                <w:sz w:val="16"/>
                <w:szCs w:val="16"/>
                <w:cs/>
              </w:rPr>
              <w:t xml:space="preserve"> </w:t>
            </w:r>
            <w:r w:rsidRPr="000110CC">
              <w:rPr>
                <w:rFonts w:ascii="Arial" w:hAnsi="Arial" w:cs="Arial"/>
                <w:color w:val="000000"/>
                <w:sz w:val="16"/>
                <w:szCs w:val="16"/>
              </w:rPr>
              <w:t>to</w:t>
            </w:r>
            <w:r w:rsidRPr="000110CC">
              <w:rPr>
                <w:rFonts w:ascii="Arial" w:hAnsi="Arial" w:hint="cs"/>
                <w:color w:val="000000"/>
                <w:sz w:val="16"/>
                <w:szCs w:val="16"/>
                <w:cs/>
              </w:rPr>
              <w:t xml:space="preserve"> </w:t>
            </w:r>
            <w:r w:rsidRPr="000110CC">
              <w:rPr>
                <w:rFonts w:ascii="Arial" w:hAnsi="Arial"/>
                <w:color w:val="000000"/>
                <w:sz w:val="16"/>
                <w:szCs w:val="16"/>
              </w:rPr>
              <w:t>5</w:t>
            </w:r>
          </w:p>
          <w:p w14:paraId="5C63C7F2" w14:textId="77777777" w:rsidR="00ED679E" w:rsidRPr="000110CC" w:rsidRDefault="00ED679E" w:rsidP="00275647">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years</w:t>
            </w:r>
          </w:p>
        </w:tc>
        <w:tc>
          <w:tcPr>
            <w:tcW w:w="1242" w:type="dxa"/>
            <w:noWrap/>
            <w:vAlign w:val="bottom"/>
            <w:hideMark/>
          </w:tcPr>
          <w:p w14:paraId="7AFA7749" w14:textId="77777777" w:rsidR="00ED679E" w:rsidRPr="000110CC" w:rsidRDefault="00ED679E" w:rsidP="00275647">
            <w:pPr>
              <w:pBdr>
                <w:bottom w:val="single" w:sz="4" w:space="1" w:color="auto"/>
              </w:pBdr>
              <w:spacing w:line="300" w:lineRule="exact"/>
              <w:jc w:val="center"/>
              <w:rPr>
                <w:rFonts w:ascii="Arial" w:hAnsi="Arial" w:cs="Arial"/>
                <w:color w:val="000000"/>
                <w:sz w:val="16"/>
                <w:szCs w:val="16"/>
                <w:cs/>
              </w:rPr>
            </w:pPr>
            <w:r w:rsidRPr="000110CC">
              <w:rPr>
                <w:rFonts w:ascii="Arial" w:hAnsi="Arial" w:cs="Arial"/>
                <w:color w:val="000000"/>
                <w:sz w:val="16"/>
                <w:szCs w:val="16"/>
              </w:rPr>
              <w:t xml:space="preserve">Over </w:t>
            </w:r>
            <w:r w:rsidRPr="000110CC">
              <w:rPr>
                <w:rFonts w:ascii="Arial" w:hAnsi="Arial"/>
                <w:color w:val="000000"/>
                <w:sz w:val="16"/>
                <w:szCs w:val="16"/>
              </w:rPr>
              <w:t>5</w:t>
            </w:r>
            <w:r w:rsidRPr="000110CC">
              <w:rPr>
                <w:rFonts w:ascii="Arial" w:hAnsi="Arial" w:hint="cs"/>
                <w:color w:val="000000"/>
                <w:sz w:val="16"/>
                <w:szCs w:val="16"/>
                <w:cs/>
              </w:rPr>
              <w:t xml:space="preserve"> </w:t>
            </w:r>
            <w:r w:rsidRPr="000110CC">
              <w:rPr>
                <w:rFonts w:ascii="Arial" w:hAnsi="Arial" w:cs="Arial"/>
                <w:color w:val="000000"/>
                <w:sz w:val="16"/>
                <w:szCs w:val="16"/>
              </w:rPr>
              <w:t>years</w:t>
            </w:r>
          </w:p>
        </w:tc>
        <w:tc>
          <w:tcPr>
            <w:tcW w:w="1242" w:type="dxa"/>
            <w:noWrap/>
            <w:vAlign w:val="bottom"/>
            <w:hideMark/>
          </w:tcPr>
          <w:p w14:paraId="75BF2CB1" w14:textId="77777777" w:rsidR="00ED679E" w:rsidRPr="000110CC" w:rsidRDefault="00ED679E" w:rsidP="00275647">
            <w:pPr>
              <w:pBdr>
                <w:bottom w:val="single" w:sz="4" w:space="1" w:color="auto"/>
              </w:pBdr>
              <w:spacing w:line="300" w:lineRule="exact"/>
              <w:jc w:val="center"/>
              <w:rPr>
                <w:rFonts w:ascii="Arial" w:hAnsi="Arial" w:cs="Arial"/>
                <w:color w:val="000000"/>
                <w:sz w:val="16"/>
                <w:szCs w:val="16"/>
              </w:rPr>
            </w:pPr>
            <w:r w:rsidRPr="000110CC">
              <w:rPr>
                <w:rFonts w:ascii="Arial" w:hAnsi="Arial" w:cs="Arial"/>
                <w:color w:val="000000"/>
                <w:sz w:val="16"/>
                <w:szCs w:val="16"/>
              </w:rPr>
              <w:t>Total</w:t>
            </w:r>
          </w:p>
        </w:tc>
      </w:tr>
      <w:tr w:rsidR="00ED679E" w:rsidRPr="000110CC" w14:paraId="1A46C74D" w14:textId="77777777" w:rsidTr="00275647">
        <w:trPr>
          <w:trHeight w:val="64"/>
          <w:tblHeader/>
        </w:trPr>
        <w:tc>
          <w:tcPr>
            <w:tcW w:w="3150" w:type="dxa"/>
            <w:noWrap/>
            <w:vAlign w:val="center"/>
            <w:hideMark/>
          </w:tcPr>
          <w:p w14:paraId="41CFD6C8" w14:textId="77777777" w:rsidR="00ED679E" w:rsidRPr="000110CC" w:rsidRDefault="00ED679E" w:rsidP="00275647">
            <w:pPr>
              <w:spacing w:line="300" w:lineRule="exact"/>
              <w:ind w:left="230" w:hanging="180"/>
              <w:rPr>
                <w:rFonts w:ascii="Arial" w:hAnsi="Arial" w:cs="Arial"/>
                <w:b/>
                <w:bCs/>
                <w:color w:val="000000"/>
                <w:sz w:val="16"/>
                <w:szCs w:val="16"/>
              </w:rPr>
            </w:pPr>
            <w:r w:rsidRPr="000110CC">
              <w:rPr>
                <w:rFonts w:ascii="Arial" w:hAnsi="Arial" w:cs="Arial"/>
                <w:b/>
                <w:bCs/>
                <w:sz w:val="16"/>
                <w:szCs w:val="16"/>
              </w:rPr>
              <w:t>Financial liabilities</w:t>
            </w:r>
          </w:p>
        </w:tc>
        <w:tc>
          <w:tcPr>
            <w:tcW w:w="1242" w:type="dxa"/>
            <w:noWrap/>
            <w:vAlign w:val="bottom"/>
          </w:tcPr>
          <w:p w14:paraId="5D6F90B8" w14:textId="77777777" w:rsidR="00ED679E" w:rsidRPr="000110CC" w:rsidRDefault="00ED679E" w:rsidP="00275647">
            <w:pPr>
              <w:tabs>
                <w:tab w:val="decimal" w:pos="792"/>
              </w:tabs>
              <w:spacing w:line="300" w:lineRule="exact"/>
              <w:rPr>
                <w:rFonts w:ascii="Arial" w:hAnsi="Arial" w:cs="Arial"/>
                <w:color w:val="000000"/>
                <w:sz w:val="16"/>
                <w:szCs w:val="16"/>
              </w:rPr>
            </w:pPr>
          </w:p>
        </w:tc>
        <w:tc>
          <w:tcPr>
            <w:tcW w:w="1242" w:type="dxa"/>
            <w:noWrap/>
            <w:vAlign w:val="bottom"/>
          </w:tcPr>
          <w:p w14:paraId="1C0FC96C" w14:textId="77777777" w:rsidR="00ED679E" w:rsidRPr="000110CC" w:rsidRDefault="00ED679E" w:rsidP="00275647">
            <w:pPr>
              <w:tabs>
                <w:tab w:val="decimal" w:pos="792"/>
              </w:tabs>
              <w:spacing w:line="300" w:lineRule="exact"/>
              <w:rPr>
                <w:rFonts w:ascii="Arial" w:hAnsi="Arial" w:cs="Arial"/>
                <w:color w:val="000000"/>
                <w:sz w:val="16"/>
                <w:szCs w:val="16"/>
              </w:rPr>
            </w:pPr>
          </w:p>
        </w:tc>
        <w:tc>
          <w:tcPr>
            <w:tcW w:w="1242" w:type="dxa"/>
            <w:noWrap/>
            <w:vAlign w:val="bottom"/>
            <w:hideMark/>
          </w:tcPr>
          <w:p w14:paraId="24AF0143" w14:textId="77777777" w:rsidR="00ED679E" w:rsidRPr="000110CC" w:rsidRDefault="00ED679E" w:rsidP="00275647">
            <w:pPr>
              <w:tabs>
                <w:tab w:val="decimal" w:pos="792"/>
              </w:tabs>
              <w:spacing w:line="300" w:lineRule="exact"/>
              <w:rPr>
                <w:rFonts w:ascii="Arial" w:hAnsi="Arial" w:cs="Arial"/>
                <w:color w:val="000000"/>
                <w:sz w:val="16"/>
                <w:szCs w:val="16"/>
                <w:cs/>
              </w:rPr>
            </w:pPr>
          </w:p>
        </w:tc>
        <w:tc>
          <w:tcPr>
            <w:tcW w:w="1242" w:type="dxa"/>
            <w:noWrap/>
            <w:vAlign w:val="bottom"/>
          </w:tcPr>
          <w:p w14:paraId="68D036B0" w14:textId="77777777" w:rsidR="00ED679E" w:rsidRPr="000110CC" w:rsidRDefault="00ED679E" w:rsidP="00275647">
            <w:pPr>
              <w:tabs>
                <w:tab w:val="decimal" w:pos="792"/>
              </w:tabs>
              <w:spacing w:line="300" w:lineRule="exact"/>
              <w:rPr>
                <w:rFonts w:ascii="Arial" w:hAnsi="Arial" w:cs="Arial"/>
                <w:color w:val="000000"/>
                <w:sz w:val="16"/>
                <w:szCs w:val="16"/>
                <w:cs/>
              </w:rPr>
            </w:pPr>
          </w:p>
        </w:tc>
        <w:tc>
          <w:tcPr>
            <w:tcW w:w="1242" w:type="dxa"/>
            <w:noWrap/>
            <w:vAlign w:val="bottom"/>
          </w:tcPr>
          <w:p w14:paraId="16CEE57E" w14:textId="77777777" w:rsidR="00ED679E" w:rsidRPr="000110CC" w:rsidRDefault="00ED679E" w:rsidP="00275647">
            <w:pPr>
              <w:tabs>
                <w:tab w:val="decimal" w:pos="792"/>
              </w:tabs>
              <w:spacing w:line="300" w:lineRule="exact"/>
              <w:rPr>
                <w:rFonts w:ascii="Arial" w:hAnsi="Arial" w:cs="Arial"/>
                <w:color w:val="000000"/>
                <w:sz w:val="16"/>
                <w:szCs w:val="16"/>
                <w:cs/>
              </w:rPr>
            </w:pPr>
          </w:p>
        </w:tc>
      </w:tr>
      <w:tr w:rsidR="00ED679E" w:rsidRPr="000110CC" w14:paraId="53C7A594" w14:textId="77777777" w:rsidTr="00275647">
        <w:trPr>
          <w:trHeight w:val="153"/>
          <w:tblHeader/>
        </w:trPr>
        <w:tc>
          <w:tcPr>
            <w:tcW w:w="3150" w:type="dxa"/>
            <w:noWrap/>
            <w:vAlign w:val="center"/>
            <w:hideMark/>
          </w:tcPr>
          <w:p w14:paraId="2858951D" w14:textId="77777777" w:rsidR="00ED679E" w:rsidRPr="000110CC" w:rsidRDefault="00ED679E" w:rsidP="00275647">
            <w:pPr>
              <w:spacing w:line="300" w:lineRule="exact"/>
              <w:ind w:left="230" w:hanging="180"/>
              <w:rPr>
                <w:rFonts w:ascii="Arial" w:hAnsi="Arial" w:cs="Arial"/>
                <w:color w:val="000000"/>
                <w:sz w:val="16"/>
                <w:szCs w:val="16"/>
                <w:cs/>
              </w:rPr>
            </w:pPr>
            <w:r>
              <w:rPr>
                <w:rFonts w:ascii="Arial" w:hAnsi="Arial" w:cs="Arial"/>
                <w:color w:val="000000"/>
                <w:sz w:val="16"/>
                <w:szCs w:val="16"/>
              </w:rPr>
              <w:t>S</w:t>
            </w:r>
            <w:r w:rsidRPr="000110CC">
              <w:rPr>
                <w:rFonts w:ascii="Arial" w:hAnsi="Arial" w:cs="Arial"/>
                <w:color w:val="000000"/>
                <w:sz w:val="16"/>
                <w:szCs w:val="16"/>
              </w:rPr>
              <w:t>hort</w:t>
            </w:r>
            <w:r w:rsidRPr="000110CC">
              <w:rPr>
                <w:rFonts w:ascii="Arial" w:hAnsi="Arial"/>
                <w:color w:val="000000"/>
                <w:sz w:val="16"/>
                <w:szCs w:val="16"/>
                <w:cs/>
              </w:rPr>
              <w:t>-</w:t>
            </w:r>
            <w:r w:rsidRPr="000110CC">
              <w:rPr>
                <w:rFonts w:ascii="Arial" w:hAnsi="Arial" w:cs="Arial"/>
                <w:color w:val="000000"/>
                <w:sz w:val="16"/>
                <w:szCs w:val="16"/>
              </w:rPr>
              <w:t>term loans from financial institutions</w:t>
            </w:r>
          </w:p>
        </w:tc>
        <w:tc>
          <w:tcPr>
            <w:tcW w:w="1242" w:type="dxa"/>
            <w:noWrap/>
            <w:vAlign w:val="bottom"/>
          </w:tcPr>
          <w:p w14:paraId="695D3F97" w14:textId="77777777" w:rsidR="00ED679E" w:rsidRPr="000110CC" w:rsidRDefault="00ED679E" w:rsidP="00275647">
            <w:pPr>
              <w:tabs>
                <w:tab w:val="decimal" w:pos="880"/>
              </w:tabs>
              <w:spacing w:line="300" w:lineRule="exact"/>
              <w:rPr>
                <w:rFonts w:ascii="Arial" w:hAnsi="Arial" w:cs="Arial"/>
                <w:color w:val="000000"/>
                <w:sz w:val="16"/>
                <w:szCs w:val="16"/>
              </w:rPr>
            </w:pPr>
            <w:r w:rsidRPr="00AD6CF4">
              <w:rPr>
                <w:rFonts w:ascii="Arial" w:hAnsi="Arial"/>
                <w:color w:val="000000"/>
                <w:sz w:val="16"/>
                <w:szCs w:val="16"/>
                <w:cs/>
              </w:rPr>
              <w:t>-</w:t>
            </w:r>
          </w:p>
        </w:tc>
        <w:tc>
          <w:tcPr>
            <w:tcW w:w="1242" w:type="dxa"/>
            <w:noWrap/>
            <w:vAlign w:val="bottom"/>
          </w:tcPr>
          <w:p w14:paraId="395D7DB1" w14:textId="77777777" w:rsidR="00ED679E" w:rsidRPr="000110CC" w:rsidRDefault="00ED679E" w:rsidP="00275647">
            <w:pPr>
              <w:tabs>
                <w:tab w:val="decimal" w:pos="900"/>
              </w:tabs>
              <w:spacing w:line="300" w:lineRule="exact"/>
              <w:rPr>
                <w:rFonts w:ascii="Arial" w:hAnsi="Arial" w:cs="Arial"/>
                <w:color w:val="000000"/>
                <w:sz w:val="16"/>
                <w:szCs w:val="16"/>
                <w:cs/>
              </w:rPr>
            </w:pPr>
            <w:r w:rsidRPr="00AD6CF4">
              <w:rPr>
                <w:rFonts w:ascii="Arial" w:hAnsi="Arial" w:cs="Arial"/>
                <w:color w:val="000000"/>
                <w:sz w:val="16"/>
                <w:szCs w:val="16"/>
              </w:rPr>
              <w:t>290</w:t>
            </w:r>
          </w:p>
        </w:tc>
        <w:tc>
          <w:tcPr>
            <w:tcW w:w="1242" w:type="dxa"/>
            <w:noWrap/>
            <w:vAlign w:val="bottom"/>
          </w:tcPr>
          <w:p w14:paraId="52ABB01D" w14:textId="77777777" w:rsidR="00ED679E" w:rsidRPr="000110CC" w:rsidRDefault="00ED679E" w:rsidP="00275647">
            <w:pPr>
              <w:tabs>
                <w:tab w:val="decimal" w:pos="920"/>
              </w:tabs>
              <w:spacing w:line="300" w:lineRule="exact"/>
              <w:rPr>
                <w:rFonts w:ascii="Arial" w:hAnsi="Arial" w:cs="Arial"/>
                <w:color w:val="000000"/>
                <w:sz w:val="16"/>
                <w:szCs w:val="16"/>
                <w:cs/>
              </w:rPr>
            </w:pPr>
            <w:r w:rsidRPr="00AD6CF4">
              <w:rPr>
                <w:rFonts w:ascii="Arial" w:hAnsi="Arial"/>
                <w:color w:val="000000"/>
                <w:sz w:val="16"/>
                <w:szCs w:val="16"/>
                <w:cs/>
              </w:rPr>
              <w:t>-</w:t>
            </w:r>
          </w:p>
        </w:tc>
        <w:tc>
          <w:tcPr>
            <w:tcW w:w="1242" w:type="dxa"/>
            <w:noWrap/>
            <w:vAlign w:val="bottom"/>
          </w:tcPr>
          <w:p w14:paraId="1F9026F2" w14:textId="77777777" w:rsidR="00ED679E" w:rsidRPr="000110CC" w:rsidRDefault="00ED679E" w:rsidP="00275647">
            <w:pPr>
              <w:tabs>
                <w:tab w:val="decimal" w:pos="940"/>
              </w:tabs>
              <w:spacing w:line="300" w:lineRule="exact"/>
              <w:rPr>
                <w:rFonts w:ascii="Arial" w:hAnsi="Arial" w:cs="Arial"/>
                <w:color w:val="000000"/>
                <w:sz w:val="16"/>
                <w:szCs w:val="16"/>
                <w:cs/>
              </w:rPr>
            </w:pPr>
            <w:r w:rsidRPr="00AD6CF4">
              <w:rPr>
                <w:rFonts w:ascii="Arial" w:hAnsi="Arial"/>
                <w:color w:val="000000"/>
                <w:sz w:val="16"/>
                <w:szCs w:val="16"/>
                <w:cs/>
              </w:rPr>
              <w:t>-</w:t>
            </w:r>
          </w:p>
        </w:tc>
        <w:tc>
          <w:tcPr>
            <w:tcW w:w="1242" w:type="dxa"/>
            <w:noWrap/>
            <w:vAlign w:val="bottom"/>
          </w:tcPr>
          <w:p w14:paraId="7832E6A8" w14:textId="77777777" w:rsidR="00ED679E" w:rsidRPr="000110CC" w:rsidRDefault="00ED679E" w:rsidP="00275647">
            <w:pPr>
              <w:tabs>
                <w:tab w:val="decimal" w:pos="950"/>
              </w:tabs>
              <w:spacing w:line="300" w:lineRule="exact"/>
              <w:rPr>
                <w:rFonts w:ascii="Arial" w:hAnsi="Arial" w:cs="Arial"/>
                <w:color w:val="000000"/>
                <w:sz w:val="16"/>
                <w:szCs w:val="16"/>
                <w:cs/>
              </w:rPr>
            </w:pPr>
            <w:r w:rsidRPr="00AD6CF4">
              <w:rPr>
                <w:rFonts w:ascii="Arial" w:hAnsi="Arial" w:cs="Arial"/>
                <w:color w:val="000000"/>
                <w:sz w:val="16"/>
                <w:szCs w:val="16"/>
              </w:rPr>
              <w:t>290</w:t>
            </w:r>
          </w:p>
        </w:tc>
      </w:tr>
      <w:tr w:rsidR="00ED679E" w:rsidRPr="00AD6CF4" w14:paraId="52DDA723" w14:textId="77777777" w:rsidTr="00275647">
        <w:trPr>
          <w:trHeight w:val="153"/>
          <w:tblHeader/>
        </w:trPr>
        <w:tc>
          <w:tcPr>
            <w:tcW w:w="3150" w:type="dxa"/>
            <w:noWrap/>
            <w:vAlign w:val="center"/>
          </w:tcPr>
          <w:p w14:paraId="2D2803FF" w14:textId="77777777" w:rsidR="00ED679E" w:rsidRDefault="00ED679E" w:rsidP="00275647">
            <w:pPr>
              <w:spacing w:line="300" w:lineRule="exact"/>
              <w:ind w:left="230" w:hanging="180"/>
              <w:rPr>
                <w:rFonts w:ascii="Arial" w:hAnsi="Arial" w:cs="Arial"/>
                <w:color w:val="000000"/>
                <w:sz w:val="16"/>
                <w:szCs w:val="16"/>
              </w:rPr>
            </w:pPr>
            <w:r>
              <w:rPr>
                <w:rFonts w:ascii="Arial" w:hAnsi="Arial" w:cs="Arial"/>
                <w:color w:val="000000"/>
                <w:sz w:val="16"/>
                <w:szCs w:val="16"/>
              </w:rPr>
              <w:t>Short</w:t>
            </w:r>
            <w:r>
              <w:rPr>
                <w:rFonts w:ascii="Arial" w:hAnsi="Arial"/>
                <w:color w:val="000000"/>
                <w:sz w:val="16"/>
                <w:szCs w:val="16"/>
                <w:cs/>
              </w:rPr>
              <w:t>-</w:t>
            </w:r>
            <w:r>
              <w:rPr>
                <w:rFonts w:ascii="Arial" w:hAnsi="Arial" w:cs="Arial"/>
                <w:color w:val="000000"/>
                <w:sz w:val="16"/>
                <w:szCs w:val="16"/>
              </w:rPr>
              <w:t>term loans from subsidiaries</w:t>
            </w:r>
          </w:p>
        </w:tc>
        <w:tc>
          <w:tcPr>
            <w:tcW w:w="1242" w:type="dxa"/>
            <w:noWrap/>
            <w:vAlign w:val="bottom"/>
          </w:tcPr>
          <w:p w14:paraId="732E1052" w14:textId="77777777" w:rsidR="00ED679E" w:rsidRPr="00AD6CF4" w:rsidRDefault="00ED679E" w:rsidP="00275647">
            <w:pPr>
              <w:tabs>
                <w:tab w:val="decimal" w:pos="880"/>
              </w:tabs>
              <w:spacing w:line="300" w:lineRule="exact"/>
              <w:rPr>
                <w:rFonts w:ascii="Arial" w:hAnsi="Arial" w:cs="Arial"/>
                <w:color w:val="000000"/>
                <w:sz w:val="16"/>
                <w:szCs w:val="16"/>
              </w:rPr>
            </w:pPr>
            <w:r>
              <w:rPr>
                <w:rFonts w:ascii="Arial" w:hAnsi="Arial"/>
                <w:color w:val="000000"/>
                <w:sz w:val="16"/>
                <w:szCs w:val="16"/>
                <w:cs/>
              </w:rPr>
              <w:t>-</w:t>
            </w:r>
          </w:p>
        </w:tc>
        <w:tc>
          <w:tcPr>
            <w:tcW w:w="1242" w:type="dxa"/>
            <w:noWrap/>
            <w:vAlign w:val="bottom"/>
          </w:tcPr>
          <w:p w14:paraId="49350CF4" w14:textId="77777777" w:rsidR="00ED679E" w:rsidRPr="00AD6CF4" w:rsidRDefault="00ED679E" w:rsidP="00275647">
            <w:pPr>
              <w:tabs>
                <w:tab w:val="decimal" w:pos="900"/>
              </w:tabs>
              <w:spacing w:line="300" w:lineRule="exact"/>
              <w:rPr>
                <w:rFonts w:ascii="Arial" w:hAnsi="Arial" w:cs="Arial"/>
                <w:color w:val="000000"/>
                <w:sz w:val="16"/>
                <w:szCs w:val="16"/>
              </w:rPr>
            </w:pPr>
            <w:r>
              <w:rPr>
                <w:rFonts w:ascii="Arial" w:hAnsi="Arial" w:cs="Arial"/>
                <w:color w:val="000000"/>
                <w:sz w:val="16"/>
                <w:szCs w:val="16"/>
              </w:rPr>
              <w:t>87</w:t>
            </w:r>
          </w:p>
        </w:tc>
        <w:tc>
          <w:tcPr>
            <w:tcW w:w="1242" w:type="dxa"/>
            <w:noWrap/>
            <w:vAlign w:val="bottom"/>
          </w:tcPr>
          <w:p w14:paraId="133ECD87" w14:textId="77777777" w:rsidR="00ED679E" w:rsidRPr="00AD6CF4" w:rsidRDefault="00ED679E" w:rsidP="00275647">
            <w:pPr>
              <w:tabs>
                <w:tab w:val="decimal" w:pos="920"/>
              </w:tabs>
              <w:spacing w:line="300" w:lineRule="exact"/>
              <w:rPr>
                <w:rFonts w:ascii="Arial" w:hAnsi="Arial" w:cs="Arial"/>
                <w:color w:val="000000"/>
                <w:sz w:val="16"/>
                <w:szCs w:val="16"/>
              </w:rPr>
            </w:pPr>
            <w:r>
              <w:rPr>
                <w:rFonts w:ascii="Arial" w:hAnsi="Arial"/>
                <w:color w:val="000000"/>
                <w:sz w:val="16"/>
                <w:szCs w:val="16"/>
                <w:cs/>
              </w:rPr>
              <w:t>-</w:t>
            </w:r>
          </w:p>
        </w:tc>
        <w:tc>
          <w:tcPr>
            <w:tcW w:w="1242" w:type="dxa"/>
            <w:noWrap/>
            <w:vAlign w:val="bottom"/>
          </w:tcPr>
          <w:p w14:paraId="6B5F6232" w14:textId="77777777" w:rsidR="00ED679E" w:rsidRPr="00AD6CF4" w:rsidRDefault="00ED679E" w:rsidP="00275647">
            <w:pPr>
              <w:tabs>
                <w:tab w:val="decimal" w:pos="940"/>
              </w:tabs>
              <w:spacing w:line="300" w:lineRule="exact"/>
              <w:rPr>
                <w:rFonts w:ascii="Arial" w:hAnsi="Arial" w:cs="Arial"/>
                <w:color w:val="000000"/>
                <w:sz w:val="16"/>
                <w:szCs w:val="16"/>
              </w:rPr>
            </w:pPr>
            <w:r>
              <w:rPr>
                <w:rFonts w:ascii="Arial" w:hAnsi="Arial"/>
                <w:color w:val="000000"/>
                <w:sz w:val="16"/>
                <w:szCs w:val="16"/>
                <w:cs/>
              </w:rPr>
              <w:t>-</w:t>
            </w:r>
          </w:p>
        </w:tc>
        <w:tc>
          <w:tcPr>
            <w:tcW w:w="1242" w:type="dxa"/>
            <w:noWrap/>
            <w:vAlign w:val="bottom"/>
          </w:tcPr>
          <w:p w14:paraId="4547142C" w14:textId="77777777" w:rsidR="00ED679E" w:rsidRPr="00AD6CF4" w:rsidRDefault="00ED679E" w:rsidP="00275647">
            <w:pPr>
              <w:tabs>
                <w:tab w:val="decimal" w:pos="950"/>
              </w:tabs>
              <w:spacing w:line="300" w:lineRule="exact"/>
              <w:rPr>
                <w:rFonts w:ascii="Arial" w:hAnsi="Arial" w:cs="Arial"/>
                <w:color w:val="000000"/>
                <w:sz w:val="16"/>
                <w:szCs w:val="16"/>
              </w:rPr>
            </w:pPr>
            <w:r>
              <w:rPr>
                <w:rFonts w:ascii="Arial" w:hAnsi="Arial" w:cs="Arial"/>
                <w:color w:val="000000"/>
                <w:sz w:val="16"/>
                <w:szCs w:val="16"/>
              </w:rPr>
              <w:t>87</w:t>
            </w:r>
          </w:p>
        </w:tc>
      </w:tr>
      <w:tr w:rsidR="00ED679E" w:rsidRPr="000110CC" w14:paraId="4DBBCFC9" w14:textId="77777777" w:rsidTr="00275647">
        <w:trPr>
          <w:trHeight w:val="153"/>
          <w:tblHeader/>
        </w:trPr>
        <w:tc>
          <w:tcPr>
            <w:tcW w:w="3150" w:type="dxa"/>
            <w:noWrap/>
            <w:vAlign w:val="center"/>
          </w:tcPr>
          <w:p w14:paraId="1C61CAAD" w14:textId="7C8A2FB0" w:rsidR="00ED679E" w:rsidRDefault="00ED679E" w:rsidP="00275647">
            <w:pPr>
              <w:spacing w:line="300" w:lineRule="exact"/>
              <w:ind w:left="230" w:hanging="180"/>
              <w:rPr>
                <w:rFonts w:ascii="Arial" w:hAnsi="Arial" w:cs="Arial"/>
                <w:color w:val="000000"/>
                <w:sz w:val="16"/>
                <w:szCs w:val="16"/>
              </w:rPr>
            </w:pPr>
            <w:r w:rsidRPr="000110CC">
              <w:rPr>
                <w:rFonts w:ascii="Arial" w:hAnsi="Arial" w:cs="Arial"/>
                <w:color w:val="000000"/>
                <w:sz w:val="16"/>
                <w:szCs w:val="16"/>
              </w:rPr>
              <w:t xml:space="preserve">Trade and other </w:t>
            </w:r>
            <w:r w:rsidR="00DC27ED">
              <w:rPr>
                <w:rFonts w:ascii="Arial" w:hAnsi="Arial" w:cs="Arial"/>
                <w:color w:val="000000"/>
                <w:sz w:val="16"/>
                <w:szCs w:val="16"/>
              </w:rPr>
              <w:t xml:space="preserve">current </w:t>
            </w:r>
            <w:r w:rsidRPr="000110CC">
              <w:rPr>
                <w:rFonts w:ascii="Arial" w:hAnsi="Arial" w:cs="Arial"/>
                <w:color w:val="000000"/>
                <w:sz w:val="16"/>
                <w:szCs w:val="16"/>
              </w:rPr>
              <w:t>payables</w:t>
            </w:r>
          </w:p>
        </w:tc>
        <w:tc>
          <w:tcPr>
            <w:tcW w:w="1242" w:type="dxa"/>
            <w:noWrap/>
            <w:vAlign w:val="bottom"/>
          </w:tcPr>
          <w:p w14:paraId="6EA903F8" w14:textId="77777777" w:rsidR="00ED679E" w:rsidRPr="000110CC" w:rsidRDefault="00ED679E" w:rsidP="00275647">
            <w:pPr>
              <w:tabs>
                <w:tab w:val="decimal" w:pos="880"/>
              </w:tabs>
              <w:spacing w:line="300" w:lineRule="exact"/>
              <w:rPr>
                <w:rFonts w:ascii="Arial" w:hAnsi="Arial" w:cs="Arial"/>
                <w:color w:val="000000"/>
                <w:sz w:val="16"/>
                <w:szCs w:val="16"/>
              </w:rPr>
            </w:pPr>
            <w:r w:rsidRPr="00AD6CF4">
              <w:rPr>
                <w:rFonts w:ascii="Arial" w:hAnsi="Arial"/>
                <w:color w:val="000000"/>
                <w:sz w:val="16"/>
                <w:szCs w:val="16"/>
                <w:cs/>
              </w:rPr>
              <w:t>-</w:t>
            </w:r>
          </w:p>
        </w:tc>
        <w:tc>
          <w:tcPr>
            <w:tcW w:w="1242" w:type="dxa"/>
            <w:noWrap/>
            <w:vAlign w:val="bottom"/>
          </w:tcPr>
          <w:p w14:paraId="650A38FA" w14:textId="77777777" w:rsidR="00ED679E" w:rsidRPr="000110CC" w:rsidRDefault="00ED679E" w:rsidP="00275647">
            <w:pPr>
              <w:tabs>
                <w:tab w:val="decimal" w:pos="900"/>
              </w:tabs>
              <w:spacing w:line="300" w:lineRule="exact"/>
              <w:rPr>
                <w:rFonts w:ascii="Arial" w:hAnsi="Arial" w:cs="Arial"/>
                <w:color w:val="000000"/>
                <w:sz w:val="16"/>
                <w:szCs w:val="16"/>
                <w:cs/>
              </w:rPr>
            </w:pPr>
            <w:r>
              <w:rPr>
                <w:rFonts w:ascii="Arial" w:hAnsi="Arial" w:cs="Arial"/>
                <w:color w:val="000000"/>
                <w:sz w:val="16"/>
                <w:szCs w:val="16"/>
              </w:rPr>
              <w:t>12</w:t>
            </w:r>
          </w:p>
        </w:tc>
        <w:tc>
          <w:tcPr>
            <w:tcW w:w="1242" w:type="dxa"/>
            <w:noWrap/>
            <w:vAlign w:val="bottom"/>
          </w:tcPr>
          <w:p w14:paraId="5438C0A3" w14:textId="77777777" w:rsidR="00ED679E" w:rsidRPr="000110CC" w:rsidRDefault="00ED679E" w:rsidP="00275647">
            <w:pPr>
              <w:tabs>
                <w:tab w:val="decimal" w:pos="920"/>
              </w:tabs>
              <w:spacing w:line="300" w:lineRule="exact"/>
              <w:rPr>
                <w:rFonts w:ascii="Arial" w:hAnsi="Arial" w:cs="Arial"/>
                <w:color w:val="000000"/>
                <w:sz w:val="16"/>
                <w:szCs w:val="16"/>
                <w:cs/>
              </w:rPr>
            </w:pPr>
            <w:r w:rsidRPr="00AD6CF4">
              <w:rPr>
                <w:rFonts w:ascii="Arial" w:hAnsi="Arial"/>
                <w:color w:val="000000"/>
                <w:sz w:val="16"/>
                <w:szCs w:val="16"/>
                <w:cs/>
              </w:rPr>
              <w:t>-</w:t>
            </w:r>
          </w:p>
        </w:tc>
        <w:tc>
          <w:tcPr>
            <w:tcW w:w="1242" w:type="dxa"/>
            <w:noWrap/>
            <w:vAlign w:val="bottom"/>
          </w:tcPr>
          <w:p w14:paraId="204303AF" w14:textId="77777777" w:rsidR="00ED679E" w:rsidRPr="000110CC" w:rsidRDefault="00ED679E" w:rsidP="00275647">
            <w:pPr>
              <w:tabs>
                <w:tab w:val="decimal" w:pos="940"/>
              </w:tabs>
              <w:spacing w:line="300" w:lineRule="exact"/>
              <w:rPr>
                <w:rFonts w:ascii="Arial" w:hAnsi="Arial" w:cs="Arial"/>
                <w:color w:val="000000"/>
                <w:sz w:val="16"/>
                <w:szCs w:val="16"/>
                <w:cs/>
              </w:rPr>
            </w:pPr>
            <w:r w:rsidRPr="00AD6CF4">
              <w:rPr>
                <w:rFonts w:ascii="Arial" w:hAnsi="Arial"/>
                <w:color w:val="000000"/>
                <w:sz w:val="16"/>
                <w:szCs w:val="16"/>
                <w:cs/>
              </w:rPr>
              <w:t>-</w:t>
            </w:r>
          </w:p>
        </w:tc>
        <w:tc>
          <w:tcPr>
            <w:tcW w:w="1242" w:type="dxa"/>
            <w:noWrap/>
            <w:vAlign w:val="bottom"/>
          </w:tcPr>
          <w:p w14:paraId="45F11B94" w14:textId="77777777" w:rsidR="00ED679E" w:rsidRPr="000110CC" w:rsidRDefault="00ED679E" w:rsidP="00275647">
            <w:pPr>
              <w:tabs>
                <w:tab w:val="decimal" w:pos="950"/>
              </w:tabs>
              <w:spacing w:line="300" w:lineRule="exact"/>
              <w:rPr>
                <w:rFonts w:ascii="Arial" w:hAnsi="Arial" w:cs="Arial"/>
                <w:color w:val="000000"/>
                <w:sz w:val="16"/>
                <w:szCs w:val="16"/>
                <w:cs/>
              </w:rPr>
            </w:pPr>
            <w:r>
              <w:rPr>
                <w:rFonts w:ascii="Arial" w:hAnsi="Arial" w:cs="Arial"/>
                <w:color w:val="000000"/>
                <w:sz w:val="16"/>
                <w:szCs w:val="16"/>
              </w:rPr>
              <w:t>12</w:t>
            </w:r>
          </w:p>
        </w:tc>
      </w:tr>
      <w:tr w:rsidR="00ED679E" w:rsidRPr="000110CC" w14:paraId="26CC7553" w14:textId="77777777" w:rsidTr="00275647">
        <w:trPr>
          <w:trHeight w:val="64"/>
          <w:tblHeader/>
        </w:trPr>
        <w:tc>
          <w:tcPr>
            <w:tcW w:w="3150" w:type="dxa"/>
            <w:noWrap/>
            <w:vAlign w:val="center"/>
          </w:tcPr>
          <w:p w14:paraId="391F35C0" w14:textId="77777777" w:rsidR="00ED679E" w:rsidRPr="000110CC" w:rsidRDefault="00ED679E" w:rsidP="00275647">
            <w:pPr>
              <w:spacing w:line="300" w:lineRule="exact"/>
              <w:ind w:left="230" w:hanging="180"/>
              <w:rPr>
                <w:rFonts w:ascii="Arial" w:hAnsi="Arial" w:cs="Arial"/>
                <w:color w:val="000000"/>
                <w:sz w:val="16"/>
                <w:szCs w:val="16"/>
                <w:cs/>
              </w:rPr>
            </w:pPr>
            <w:r>
              <w:rPr>
                <w:rFonts w:ascii="Arial" w:hAnsi="Arial" w:cs="Arial"/>
                <w:color w:val="000000"/>
                <w:sz w:val="16"/>
                <w:szCs w:val="16"/>
              </w:rPr>
              <w:t>Lease liabilities</w:t>
            </w:r>
          </w:p>
        </w:tc>
        <w:tc>
          <w:tcPr>
            <w:tcW w:w="1242" w:type="dxa"/>
            <w:noWrap/>
            <w:vAlign w:val="bottom"/>
          </w:tcPr>
          <w:p w14:paraId="7D5DD785" w14:textId="77777777" w:rsidR="00ED679E" w:rsidRPr="000110CC" w:rsidRDefault="00ED679E" w:rsidP="00275647">
            <w:pPr>
              <w:pBdr>
                <w:bottom w:val="single" w:sz="4" w:space="1" w:color="auto"/>
              </w:pBdr>
              <w:tabs>
                <w:tab w:val="decimal" w:pos="880"/>
              </w:tabs>
              <w:spacing w:line="300" w:lineRule="exact"/>
              <w:rPr>
                <w:rFonts w:ascii="Arial" w:hAnsi="Arial" w:cs="Arial"/>
                <w:color w:val="000000"/>
                <w:sz w:val="16"/>
                <w:szCs w:val="16"/>
              </w:rPr>
            </w:pPr>
            <w:r w:rsidRPr="00AD6CF4">
              <w:rPr>
                <w:rFonts w:ascii="Arial" w:hAnsi="Arial"/>
                <w:color w:val="000000"/>
                <w:sz w:val="16"/>
                <w:szCs w:val="16"/>
                <w:cs/>
              </w:rPr>
              <w:t>-</w:t>
            </w:r>
          </w:p>
        </w:tc>
        <w:tc>
          <w:tcPr>
            <w:tcW w:w="1242" w:type="dxa"/>
            <w:noWrap/>
            <w:vAlign w:val="bottom"/>
          </w:tcPr>
          <w:p w14:paraId="1422022E" w14:textId="77777777" w:rsidR="00ED679E" w:rsidRPr="000110CC" w:rsidRDefault="00ED679E" w:rsidP="00275647">
            <w:pPr>
              <w:pBdr>
                <w:bottom w:val="single" w:sz="4" w:space="1" w:color="auto"/>
              </w:pBdr>
              <w:tabs>
                <w:tab w:val="decimal" w:pos="900"/>
              </w:tabs>
              <w:spacing w:line="300" w:lineRule="exact"/>
              <w:rPr>
                <w:rFonts w:ascii="Arial" w:hAnsi="Arial" w:cs="Arial"/>
                <w:color w:val="000000"/>
                <w:sz w:val="16"/>
                <w:szCs w:val="16"/>
                <w:cs/>
              </w:rPr>
            </w:pPr>
            <w:r w:rsidRPr="00AD6CF4">
              <w:rPr>
                <w:rFonts w:ascii="Arial" w:hAnsi="Arial" w:cs="Arial"/>
                <w:color w:val="000000"/>
                <w:sz w:val="16"/>
                <w:szCs w:val="16"/>
              </w:rPr>
              <w:t>1</w:t>
            </w:r>
          </w:p>
        </w:tc>
        <w:tc>
          <w:tcPr>
            <w:tcW w:w="1242" w:type="dxa"/>
            <w:noWrap/>
            <w:vAlign w:val="bottom"/>
          </w:tcPr>
          <w:p w14:paraId="77BA51BC" w14:textId="77777777" w:rsidR="00ED679E" w:rsidRPr="000110CC" w:rsidRDefault="00ED679E" w:rsidP="00275647">
            <w:pPr>
              <w:pBdr>
                <w:bottom w:val="single" w:sz="4" w:space="1" w:color="auto"/>
              </w:pBdr>
              <w:tabs>
                <w:tab w:val="decimal" w:pos="920"/>
              </w:tabs>
              <w:spacing w:line="300" w:lineRule="exact"/>
              <w:rPr>
                <w:rFonts w:ascii="Arial" w:hAnsi="Arial" w:cs="Arial"/>
                <w:color w:val="000000"/>
                <w:sz w:val="16"/>
                <w:szCs w:val="16"/>
                <w:cs/>
              </w:rPr>
            </w:pPr>
            <w:r w:rsidRPr="00AD6CF4">
              <w:rPr>
                <w:rFonts w:ascii="Arial" w:hAnsi="Arial"/>
                <w:color w:val="000000"/>
                <w:sz w:val="16"/>
                <w:szCs w:val="16"/>
                <w:cs/>
              </w:rPr>
              <w:t>-</w:t>
            </w:r>
          </w:p>
        </w:tc>
        <w:tc>
          <w:tcPr>
            <w:tcW w:w="1242" w:type="dxa"/>
            <w:noWrap/>
            <w:vAlign w:val="bottom"/>
          </w:tcPr>
          <w:p w14:paraId="41DE8DE3" w14:textId="77777777" w:rsidR="00ED679E" w:rsidRPr="000110CC" w:rsidRDefault="00ED679E" w:rsidP="00275647">
            <w:pPr>
              <w:pBdr>
                <w:bottom w:val="single" w:sz="4" w:space="1" w:color="auto"/>
              </w:pBdr>
              <w:tabs>
                <w:tab w:val="decimal" w:pos="940"/>
              </w:tabs>
              <w:spacing w:line="300" w:lineRule="exact"/>
              <w:rPr>
                <w:rFonts w:ascii="Arial" w:hAnsi="Arial" w:cs="Arial"/>
                <w:color w:val="000000"/>
                <w:sz w:val="16"/>
                <w:szCs w:val="16"/>
                <w:cs/>
              </w:rPr>
            </w:pPr>
            <w:r w:rsidRPr="00AD6CF4">
              <w:rPr>
                <w:rFonts w:ascii="Arial" w:hAnsi="Arial"/>
                <w:color w:val="000000"/>
                <w:sz w:val="16"/>
                <w:szCs w:val="16"/>
                <w:cs/>
              </w:rPr>
              <w:t>-</w:t>
            </w:r>
          </w:p>
        </w:tc>
        <w:tc>
          <w:tcPr>
            <w:tcW w:w="1242" w:type="dxa"/>
            <w:noWrap/>
            <w:vAlign w:val="bottom"/>
          </w:tcPr>
          <w:p w14:paraId="11F60938" w14:textId="77777777" w:rsidR="00ED679E" w:rsidRPr="000110CC" w:rsidRDefault="00ED679E" w:rsidP="00275647">
            <w:pPr>
              <w:pBdr>
                <w:bottom w:val="single" w:sz="4" w:space="1" w:color="auto"/>
              </w:pBdr>
              <w:tabs>
                <w:tab w:val="decimal" w:pos="950"/>
              </w:tabs>
              <w:spacing w:line="300" w:lineRule="exact"/>
              <w:rPr>
                <w:rFonts w:ascii="Arial" w:hAnsi="Arial" w:cs="Arial"/>
                <w:color w:val="000000"/>
                <w:sz w:val="16"/>
                <w:szCs w:val="16"/>
                <w:cs/>
              </w:rPr>
            </w:pPr>
            <w:r w:rsidRPr="00AD6CF4">
              <w:rPr>
                <w:rFonts w:ascii="Arial" w:hAnsi="Arial" w:cs="Arial"/>
                <w:color w:val="000000"/>
                <w:sz w:val="16"/>
                <w:szCs w:val="16"/>
              </w:rPr>
              <w:t>1</w:t>
            </w:r>
          </w:p>
        </w:tc>
      </w:tr>
      <w:tr w:rsidR="00ED679E" w:rsidRPr="000110CC" w14:paraId="055E7A7E" w14:textId="77777777" w:rsidTr="00275647">
        <w:trPr>
          <w:trHeight w:val="54"/>
          <w:tblHeader/>
        </w:trPr>
        <w:tc>
          <w:tcPr>
            <w:tcW w:w="3150" w:type="dxa"/>
            <w:vAlign w:val="center"/>
            <w:hideMark/>
          </w:tcPr>
          <w:p w14:paraId="0CBDABAD" w14:textId="77777777" w:rsidR="00ED679E" w:rsidRPr="000110CC" w:rsidRDefault="00ED679E" w:rsidP="00275647">
            <w:pPr>
              <w:spacing w:line="300" w:lineRule="exact"/>
              <w:rPr>
                <w:rFonts w:ascii="Arial" w:hAnsi="Arial" w:cstheme="minorBidi"/>
                <w:b/>
                <w:bCs/>
                <w:color w:val="000000"/>
                <w:sz w:val="16"/>
                <w:szCs w:val="16"/>
                <w:cs/>
              </w:rPr>
            </w:pPr>
            <w:r w:rsidRPr="000110CC">
              <w:rPr>
                <w:rFonts w:ascii="Arial" w:hAnsi="Arial" w:cs="Arial"/>
                <w:b/>
                <w:bCs/>
                <w:color w:val="000000"/>
                <w:sz w:val="16"/>
                <w:szCs w:val="16"/>
              </w:rPr>
              <w:t>Total</w:t>
            </w:r>
          </w:p>
        </w:tc>
        <w:tc>
          <w:tcPr>
            <w:tcW w:w="1242" w:type="dxa"/>
            <w:noWrap/>
            <w:vAlign w:val="bottom"/>
          </w:tcPr>
          <w:p w14:paraId="636FBA00" w14:textId="77777777" w:rsidR="00ED679E" w:rsidRPr="000110CC" w:rsidRDefault="00ED679E" w:rsidP="00275647">
            <w:pPr>
              <w:pBdr>
                <w:bottom w:val="double" w:sz="4" w:space="1" w:color="auto"/>
              </w:pBdr>
              <w:tabs>
                <w:tab w:val="decimal" w:pos="880"/>
              </w:tabs>
              <w:spacing w:line="300" w:lineRule="exact"/>
              <w:rPr>
                <w:rFonts w:ascii="Arial" w:hAnsi="Arial" w:cs="Arial"/>
                <w:color w:val="000000"/>
                <w:sz w:val="16"/>
                <w:szCs w:val="16"/>
              </w:rPr>
            </w:pPr>
            <w:r w:rsidRPr="00AD6CF4">
              <w:rPr>
                <w:rFonts w:ascii="Arial" w:hAnsi="Arial"/>
                <w:color w:val="000000"/>
                <w:sz w:val="16"/>
                <w:szCs w:val="16"/>
                <w:cs/>
              </w:rPr>
              <w:t>-</w:t>
            </w:r>
          </w:p>
        </w:tc>
        <w:tc>
          <w:tcPr>
            <w:tcW w:w="1242" w:type="dxa"/>
            <w:noWrap/>
            <w:vAlign w:val="bottom"/>
          </w:tcPr>
          <w:p w14:paraId="503F8E01" w14:textId="77777777" w:rsidR="00ED679E" w:rsidRPr="000110CC" w:rsidRDefault="00ED679E" w:rsidP="00275647">
            <w:pPr>
              <w:pBdr>
                <w:bottom w:val="double" w:sz="4" w:space="1" w:color="auto"/>
              </w:pBdr>
              <w:tabs>
                <w:tab w:val="decimal" w:pos="900"/>
              </w:tabs>
              <w:spacing w:line="300" w:lineRule="exact"/>
              <w:rPr>
                <w:rFonts w:ascii="Arial" w:hAnsi="Arial" w:cs="Arial"/>
                <w:color w:val="000000"/>
                <w:sz w:val="16"/>
                <w:szCs w:val="16"/>
                <w:cs/>
              </w:rPr>
            </w:pPr>
            <w:r>
              <w:rPr>
                <w:rFonts w:ascii="Arial" w:hAnsi="Arial" w:cs="Arial"/>
                <w:color w:val="000000"/>
                <w:sz w:val="16"/>
                <w:szCs w:val="16"/>
              </w:rPr>
              <w:t>390</w:t>
            </w:r>
          </w:p>
        </w:tc>
        <w:tc>
          <w:tcPr>
            <w:tcW w:w="1242" w:type="dxa"/>
            <w:noWrap/>
            <w:vAlign w:val="bottom"/>
          </w:tcPr>
          <w:p w14:paraId="3137ADCE" w14:textId="77777777" w:rsidR="00ED679E" w:rsidRPr="000110CC" w:rsidRDefault="00ED679E" w:rsidP="00275647">
            <w:pPr>
              <w:pBdr>
                <w:bottom w:val="double" w:sz="4" w:space="1" w:color="auto"/>
              </w:pBdr>
              <w:tabs>
                <w:tab w:val="decimal" w:pos="920"/>
              </w:tabs>
              <w:spacing w:line="300" w:lineRule="exact"/>
              <w:rPr>
                <w:rFonts w:ascii="Arial" w:hAnsi="Arial" w:cs="Arial"/>
                <w:color w:val="000000"/>
                <w:sz w:val="16"/>
                <w:szCs w:val="16"/>
                <w:cs/>
              </w:rPr>
            </w:pPr>
            <w:r w:rsidRPr="00AD6CF4">
              <w:rPr>
                <w:rFonts w:ascii="Arial" w:hAnsi="Arial"/>
                <w:color w:val="000000"/>
                <w:sz w:val="16"/>
                <w:szCs w:val="16"/>
                <w:cs/>
              </w:rPr>
              <w:t>-</w:t>
            </w:r>
          </w:p>
        </w:tc>
        <w:tc>
          <w:tcPr>
            <w:tcW w:w="1242" w:type="dxa"/>
            <w:noWrap/>
            <w:vAlign w:val="bottom"/>
          </w:tcPr>
          <w:p w14:paraId="401391D3" w14:textId="77777777" w:rsidR="00ED679E" w:rsidRPr="000110CC" w:rsidRDefault="00ED679E" w:rsidP="00275647">
            <w:pPr>
              <w:pBdr>
                <w:bottom w:val="double" w:sz="4" w:space="1" w:color="auto"/>
              </w:pBdr>
              <w:tabs>
                <w:tab w:val="decimal" w:pos="940"/>
              </w:tabs>
              <w:spacing w:line="300" w:lineRule="exact"/>
              <w:rPr>
                <w:rFonts w:ascii="Arial" w:hAnsi="Arial" w:cs="Arial"/>
                <w:color w:val="000000"/>
                <w:sz w:val="16"/>
                <w:szCs w:val="16"/>
                <w:cs/>
              </w:rPr>
            </w:pPr>
            <w:r w:rsidRPr="00AD6CF4">
              <w:rPr>
                <w:rFonts w:ascii="Arial" w:hAnsi="Arial"/>
                <w:color w:val="000000"/>
                <w:sz w:val="16"/>
                <w:szCs w:val="16"/>
                <w:cs/>
              </w:rPr>
              <w:t>-</w:t>
            </w:r>
          </w:p>
        </w:tc>
        <w:tc>
          <w:tcPr>
            <w:tcW w:w="1242" w:type="dxa"/>
            <w:noWrap/>
            <w:vAlign w:val="bottom"/>
          </w:tcPr>
          <w:p w14:paraId="49CE2B43" w14:textId="77777777" w:rsidR="00ED679E" w:rsidRPr="000110CC" w:rsidRDefault="00ED679E" w:rsidP="00275647">
            <w:pPr>
              <w:pBdr>
                <w:bottom w:val="double" w:sz="4" w:space="1" w:color="auto"/>
              </w:pBdr>
              <w:tabs>
                <w:tab w:val="decimal" w:pos="950"/>
              </w:tabs>
              <w:spacing w:line="300" w:lineRule="exact"/>
              <w:rPr>
                <w:rFonts w:ascii="Arial" w:hAnsi="Arial" w:cs="Arial"/>
                <w:color w:val="000000"/>
                <w:sz w:val="16"/>
                <w:szCs w:val="16"/>
                <w:cs/>
              </w:rPr>
            </w:pPr>
            <w:r>
              <w:rPr>
                <w:rFonts w:ascii="Arial" w:hAnsi="Arial" w:cs="Arial"/>
                <w:color w:val="000000"/>
                <w:sz w:val="16"/>
                <w:szCs w:val="16"/>
              </w:rPr>
              <w:t>390</w:t>
            </w:r>
          </w:p>
        </w:tc>
      </w:tr>
    </w:tbl>
    <w:p w14:paraId="3AF58180" w14:textId="254E525F" w:rsidR="002377B2" w:rsidRPr="000110CC" w:rsidRDefault="002377B2" w:rsidP="002377B2">
      <w:pPr>
        <w:tabs>
          <w:tab w:val="left" w:pos="1440"/>
        </w:tabs>
        <w:spacing w:before="240" w:after="120" w:line="380" w:lineRule="exact"/>
        <w:ind w:left="547" w:hanging="547"/>
        <w:jc w:val="thaiDistribute"/>
        <w:outlineLvl w:val="0"/>
        <w:rPr>
          <w:rFonts w:ascii="Arial" w:hAnsi="Arial"/>
          <w:b/>
          <w:bCs/>
          <w:sz w:val="22"/>
          <w:szCs w:val="22"/>
        </w:rPr>
      </w:pPr>
      <w:r w:rsidRPr="000110CC">
        <w:rPr>
          <w:rFonts w:ascii="Arial" w:hAnsi="Arial"/>
          <w:b/>
          <w:bCs/>
          <w:sz w:val="22"/>
          <w:szCs w:val="22"/>
        </w:rPr>
        <w:t>3</w:t>
      </w:r>
      <w:r w:rsidR="00AD6CF4">
        <w:rPr>
          <w:rFonts w:ascii="Arial" w:hAnsi="Arial"/>
          <w:b/>
          <w:bCs/>
          <w:sz w:val="22"/>
          <w:szCs w:val="22"/>
        </w:rPr>
        <w:t>0</w:t>
      </w:r>
      <w:r w:rsidRPr="000110CC">
        <w:rPr>
          <w:rFonts w:ascii="Arial" w:hAnsi="Arial"/>
          <w:b/>
          <w:bCs/>
          <w:sz w:val="22"/>
          <w:szCs w:val="22"/>
          <w:cs/>
        </w:rPr>
        <w:t>.</w:t>
      </w:r>
      <w:r w:rsidRPr="000110CC">
        <w:rPr>
          <w:rFonts w:ascii="Arial" w:hAnsi="Arial"/>
          <w:b/>
          <w:bCs/>
          <w:sz w:val="22"/>
          <w:szCs w:val="22"/>
        </w:rPr>
        <w:t>2</w:t>
      </w:r>
      <w:r w:rsidRPr="000110CC">
        <w:rPr>
          <w:rFonts w:ascii="Arial" w:hAnsi="Arial"/>
          <w:b/>
          <w:bCs/>
          <w:sz w:val="22"/>
          <w:szCs w:val="22"/>
        </w:rPr>
        <w:tab/>
        <w:t>Fair values of financial instruments</w:t>
      </w:r>
    </w:p>
    <w:p w14:paraId="7775E317" w14:textId="77777777" w:rsidR="002377B2" w:rsidRPr="000110CC" w:rsidRDefault="002377B2" w:rsidP="00940EE7">
      <w:pPr>
        <w:tabs>
          <w:tab w:val="left" w:pos="900"/>
        </w:tabs>
        <w:spacing w:before="120" w:after="120" w:line="380" w:lineRule="exact"/>
        <w:ind w:left="547" w:right="58" w:hanging="547"/>
        <w:jc w:val="both"/>
        <w:rPr>
          <w:rFonts w:ascii="Arial" w:hAnsi="Arial"/>
          <w:strike/>
          <w:sz w:val="22"/>
          <w:szCs w:val="22"/>
        </w:rPr>
      </w:pPr>
      <w:r w:rsidRPr="000110CC">
        <w:rPr>
          <w:rFonts w:ascii="Arial" w:hAnsi="Arial"/>
          <w:sz w:val="22"/>
          <w:szCs w:val="22"/>
        </w:rPr>
        <w:tab/>
        <w:t>Since the majority of the Group</w:t>
      </w:r>
      <w:r w:rsidRPr="000110CC">
        <w:rPr>
          <w:rFonts w:ascii="Arial" w:hAnsi="Arial"/>
          <w:sz w:val="22"/>
          <w:szCs w:val="22"/>
          <w:cs/>
        </w:rPr>
        <w:t>’</w:t>
      </w:r>
      <w:r w:rsidRPr="000110CC">
        <w:rPr>
          <w:rFonts w:ascii="Arial" w:hAnsi="Arial"/>
          <w:sz w:val="22"/>
          <w:szCs w:val="22"/>
        </w:rPr>
        <w:t>s financial instruments are short</w:t>
      </w:r>
      <w:r w:rsidRPr="000110CC">
        <w:rPr>
          <w:rFonts w:ascii="Arial" w:hAnsi="Arial"/>
          <w:sz w:val="22"/>
          <w:szCs w:val="22"/>
          <w:cs/>
        </w:rPr>
        <w:t>-</w:t>
      </w:r>
      <w:r w:rsidRPr="000110CC">
        <w:rPr>
          <w:rFonts w:ascii="Arial" w:hAnsi="Arial"/>
          <w:sz w:val="22"/>
          <w:szCs w:val="22"/>
        </w:rPr>
        <w:t>term in nature or carrying interest at rates close to the market interest rates, their fair value is not expected to be materially different from the amounts presented in the statement of financial position</w:t>
      </w:r>
      <w:r w:rsidRPr="000110CC">
        <w:rPr>
          <w:rFonts w:ascii="Arial" w:hAnsi="Arial"/>
          <w:sz w:val="22"/>
          <w:szCs w:val="22"/>
          <w:cs/>
        </w:rPr>
        <w:t xml:space="preserve">. </w:t>
      </w:r>
    </w:p>
    <w:p w14:paraId="0095D029" w14:textId="40527B81" w:rsidR="002377B2" w:rsidRPr="000110CC" w:rsidRDefault="002377B2" w:rsidP="00940EE7">
      <w:pPr>
        <w:tabs>
          <w:tab w:val="left" w:pos="1440"/>
        </w:tabs>
        <w:spacing w:before="120" w:after="120" w:line="380" w:lineRule="exact"/>
        <w:ind w:left="547" w:hanging="547"/>
        <w:jc w:val="thaiDistribute"/>
        <w:outlineLvl w:val="0"/>
        <w:rPr>
          <w:rFonts w:ascii="Arial" w:hAnsi="Arial" w:cs="Arial"/>
          <w:b/>
          <w:bCs/>
          <w:sz w:val="22"/>
          <w:szCs w:val="22"/>
        </w:rPr>
      </w:pPr>
      <w:r w:rsidRPr="000110CC">
        <w:rPr>
          <w:rFonts w:ascii="Arial" w:hAnsi="Arial" w:cs="Arial"/>
          <w:b/>
          <w:bCs/>
          <w:sz w:val="22"/>
          <w:szCs w:val="22"/>
        </w:rPr>
        <w:t>3</w:t>
      </w:r>
      <w:r w:rsidR="00AD6CF4">
        <w:rPr>
          <w:rFonts w:ascii="Arial" w:hAnsi="Arial" w:cs="Arial"/>
          <w:b/>
          <w:bCs/>
          <w:sz w:val="22"/>
          <w:szCs w:val="22"/>
        </w:rPr>
        <w:t>1</w:t>
      </w:r>
      <w:r w:rsidR="009314FD">
        <w:rPr>
          <w:rFonts w:ascii="Arial" w:hAnsi="Arial"/>
          <w:b/>
          <w:bCs/>
          <w:sz w:val="22"/>
          <w:szCs w:val="22"/>
          <w:cs/>
        </w:rPr>
        <w:t>.</w:t>
      </w:r>
      <w:r w:rsidRPr="000110CC">
        <w:rPr>
          <w:rFonts w:ascii="Arial" w:hAnsi="Arial" w:cs="Arial"/>
          <w:b/>
          <w:bCs/>
          <w:sz w:val="22"/>
          <w:szCs w:val="22"/>
        </w:rPr>
        <w:tab/>
        <w:t>Capital management</w:t>
      </w:r>
    </w:p>
    <w:p w14:paraId="0E5F7077" w14:textId="745A02FC" w:rsidR="002377B2" w:rsidRPr="000110CC" w:rsidRDefault="002377B2" w:rsidP="00940EE7">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The primary objective of the Company</w:t>
      </w:r>
      <w:r w:rsidRPr="000110CC">
        <w:rPr>
          <w:rFonts w:ascii="Arial" w:hAnsi="Arial"/>
          <w:sz w:val="22"/>
          <w:szCs w:val="22"/>
          <w:cs/>
        </w:rPr>
        <w:t>’</w:t>
      </w:r>
      <w:r w:rsidRPr="000110CC">
        <w:rPr>
          <w:rFonts w:ascii="Arial" w:hAnsi="Arial" w:cs="Arial"/>
          <w:sz w:val="22"/>
          <w:szCs w:val="22"/>
        </w:rPr>
        <w:t>s capital management is to ensure that it has an appropriate financial structure and preserves the ability to continue its business as a going concern</w:t>
      </w:r>
      <w:r w:rsidRPr="000110CC">
        <w:rPr>
          <w:rFonts w:ascii="Arial" w:hAnsi="Arial"/>
          <w:sz w:val="22"/>
          <w:szCs w:val="22"/>
          <w:cs/>
        </w:rPr>
        <w:t xml:space="preserve">. </w:t>
      </w:r>
      <w:r w:rsidRPr="000110CC">
        <w:rPr>
          <w:rFonts w:ascii="Arial" w:hAnsi="Arial" w:cs="Arial"/>
          <w:sz w:val="22"/>
          <w:szCs w:val="22"/>
        </w:rPr>
        <w:t>According to the statements of financial position as at 31 December 202</w:t>
      </w:r>
      <w:r w:rsidR="00ED679E">
        <w:rPr>
          <w:rFonts w:ascii="Arial" w:hAnsi="Arial" w:cs="Arial"/>
          <w:sz w:val="22"/>
          <w:szCs w:val="22"/>
        </w:rPr>
        <w:t>5</w:t>
      </w:r>
      <w:r w:rsidRPr="000110CC">
        <w:rPr>
          <w:rFonts w:ascii="Arial" w:hAnsi="Arial" w:cs="Arial"/>
          <w:sz w:val="22"/>
          <w:szCs w:val="22"/>
        </w:rPr>
        <w:t>, the Group</w:t>
      </w:r>
      <w:r w:rsidRPr="000110CC">
        <w:rPr>
          <w:rFonts w:ascii="Arial" w:hAnsi="Arial"/>
          <w:sz w:val="22"/>
          <w:szCs w:val="22"/>
          <w:cs/>
        </w:rPr>
        <w:t>’</w:t>
      </w:r>
      <w:r w:rsidRPr="000110CC">
        <w:rPr>
          <w:rFonts w:ascii="Arial" w:hAnsi="Arial" w:cs="Arial"/>
          <w:sz w:val="22"/>
          <w:szCs w:val="22"/>
        </w:rPr>
        <w:t>s debt</w:t>
      </w:r>
      <w:r w:rsidRPr="000110CC">
        <w:rPr>
          <w:rFonts w:ascii="Arial" w:hAnsi="Arial"/>
          <w:sz w:val="22"/>
          <w:szCs w:val="22"/>
          <w:cs/>
        </w:rPr>
        <w:t>-</w:t>
      </w:r>
      <w:r w:rsidRPr="000110CC">
        <w:rPr>
          <w:rFonts w:ascii="Arial" w:hAnsi="Arial" w:cs="Arial"/>
          <w:sz w:val="22"/>
          <w:szCs w:val="22"/>
        </w:rPr>
        <w:t>to</w:t>
      </w:r>
      <w:r w:rsidRPr="000110CC">
        <w:rPr>
          <w:rFonts w:ascii="Arial" w:hAnsi="Arial"/>
          <w:sz w:val="22"/>
          <w:szCs w:val="22"/>
          <w:cs/>
        </w:rPr>
        <w:t>-</w:t>
      </w:r>
      <w:r w:rsidRPr="000110CC">
        <w:rPr>
          <w:rFonts w:ascii="Arial" w:hAnsi="Arial" w:cs="Arial"/>
          <w:sz w:val="22"/>
          <w:szCs w:val="22"/>
        </w:rPr>
        <w:t xml:space="preserve">equity ratio was </w:t>
      </w:r>
      <w:r w:rsidR="00436A0A">
        <w:rPr>
          <w:rFonts w:ascii="Arial" w:hAnsi="Arial" w:cstheme="minorBidi"/>
          <w:sz w:val="22"/>
          <w:szCs w:val="22"/>
        </w:rPr>
        <w:t>0</w:t>
      </w:r>
      <w:r w:rsidR="00436A0A">
        <w:rPr>
          <w:rFonts w:ascii="Arial" w:hAnsi="Arial"/>
          <w:sz w:val="22"/>
          <w:szCs w:val="22"/>
          <w:cs/>
        </w:rPr>
        <w:t>.</w:t>
      </w:r>
      <w:r w:rsidR="00436A0A">
        <w:rPr>
          <w:rFonts w:ascii="Arial" w:hAnsi="Arial" w:cstheme="minorBidi"/>
          <w:sz w:val="22"/>
          <w:szCs w:val="22"/>
        </w:rPr>
        <w:t>23</w:t>
      </w:r>
      <w:r w:rsidRPr="000110CC">
        <w:rPr>
          <w:rFonts w:ascii="Arial" w:hAnsi="Arial"/>
          <w:sz w:val="22"/>
          <w:szCs w:val="22"/>
          <w:cs/>
        </w:rPr>
        <w:t>:</w:t>
      </w:r>
      <w:r w:rsidRPr="000110CC">
        <w:rPr>
          <w:rFonts w:ascii="Arial" w:hAnsi="Arial" w:cs="Browallia New"/>
          <w:sz w:val="22"/>
          <w:szCs w:val="28"/>
        </w:rPr>
        <w:t>1</w:t>
      </w:r>
      <w:r w:rsidRPr="000110CC">
        <w:rPr>
          <w:rFonts w:ascii="Arial" w:hAnsi="Arial"/>
          <w:sz w:val="22"/>
          <w:szCs w:val="22"/>
          <w:cs/>
        </w:rPr>
        <w:t xml:space="preserve"> (</w:t>
      </w:r>
      <w:r w:rsidRPr="000110CC">
        <w:rPr>
          <w:rFonts w:ascii="Arial" w:hAnsi="Arial" w:cs="Arial"/>
          <w:sz w:val="22"/>
          <w:szCs w:val="22"/>
        </w:rPr>
        <w:t>202</w:t>
      </w:r>
      <w:r w:rsidR="000304C0">
        <w:rPr>
          <w:rFonts w:ascii="Arial" w:hAnsi="Arial" w:cs="Arial"/>
          <w:sz w:val="22"/>
          <w:szCs w:val="22"/>
        </w:rPr>
        <w:t>4</w:t>
      </w:r>
      <w:r w:rsidRPr="000110CC">
        <w:rPr>
          <w:rFonts w:ascii="Arial" w:hAnsi="Arial"/>
          <w:sz w:val="22"/>
          <w:szCs w:val="22"/>
          <w:cs/>
        </w:rPr>
        <w:t xml:space="preserve">: </w:t>
      </w:r>
      <w:r w:rsidRPr="000110CC">
        <w:rPr>
          <w:rFonts w:ascii="Arial" w:hAnsi="Arial" w:cs="Arial"/>
          <w:sz w:val="22"/>
          <w:szCs w:val="22"/>
        </w:rPr>
        <w:t>0</w:t>
      </w:r>
      <w:r w:rsidRPr="000110CC">
        <w:rPr>
          <w:rFonts w:ascii="Arial" w:hAnsi="Arial"/>
          <w:sz w:val="22"/>
          <w:szCs w:val="22"/>
          <w:cs/>
        </w:rPr>
        <w:t>.</w:t>
      </w:r>
      <w:r w:rsidR="00ED679E">
        <w:rPr>
          <w:rFonts w:ascii="Arial" w:hAnsi="Arial" w:cs="Arial"/>
          <w:sz w:val="22"/>
          <w:szCs w:val="22"/>
        </w:rPr>
        <w:t>24</w:t>
      </w:r>
      <w:r w:rsidRPr="000110CC">
        <w:rPr>
          <w:rFonts w:ascii="Arial" w:hAnsi="Arial"/>
          <w:sz w:val="22"/>
          <w:szCs w:val="22"/>
          <w:cs/>
        </w:rPr>
        <w:t>:</w:t>
      </w:r>
      <w:r w:rsidRPr="000110CC">
        <w:rPr>
          <w:rFonts w:ascii="Arial" w:hAnsi="Arial" w:cs="Arial"/>
          <w:sz w:val="22"/>
          <w:szCs w:val="22"/>
        </w:rPr>
        <w:t>1</w:t>
      </w:r>
      <w:r w:rsidRPr="000110CC">
        <w:rPr>
          <w:rFonts w:ascii="Arial" w:hAnsi="Arial"/>
          <w:sz w:val="22"/>
          <w:szCs w:val="22"/>
          <w:cs/>
        </w:rPr>
        <w:t xml:space="preserve">) </w:t>
      </w:r>
      <w:r w:rsidRPr="000110CC">
        <w:rPr>
          <w:rFonts w:ascii="Arial" w:hAnsi="Arial" w:cs="Arial"/>
          <w:sz w:val="22"/>
          <w:szCs w:val="22"/>
        </w:rPr>
        <w:t xml:space="preserve">and the Company's was </w:t>
      </w:r>
      <w:r w:rsidR="00436A0A">
        <w:rPr>
          <w:rFonts w:ascii="Arial" w:hAnsi="Arial" w:cs="Arial"/>
          <w:sz w:val="22"/>
          <w:szCs w:val="22"/>
        </w:rPr>
        <w:t>0</w:t>
      </w:r>
      <w:r w:rsidR="00436A0A">
        <w:rPr>
          <w:rFonts w:ascii="Arial" w:hAnsi="Arial"/>
          <w:sz w:val="22"/>
          <w:szCs w:val="22"/>
          <w:cs/>
        </w:rPr>
        <w:t>.</w:t>
      </w:r>
      <w:r w:rsidR="00436A0A">
        <w:rPr>
          <w:rFonts w:ascii="Arial" w:hAnsi="Arial" w:cs="Arial"/>
          <w:sz w:val="22"/>
          <w:szCs w:val="22"/>
        </w:rPr>
        <w:t>21</w:t>
      </w:r>
      <w:r w:rsidRPr="000110CC">
        <w:rPr>
          <w:rFonts w:ascii="Arial" w:hAnsi="Arial"/>
          <w:sz w:val="22"/>
          <w:szCs w:val="22"/>
          <w:cs/>
        </w:rPr>
        <w:t>:</w:t>
      </w:r>
      <w:r w:rsidRPr="000110CC">
        <w:rPr>
          <w:rFonts w:ascii="Arial" w:hAnsi="Arial" w:cs="Arial"/>
          <w:sz w:val="22"/>
          <w:szCs w:val="22"/>
        </w:rPr>
        <w:t>1</w:t>
      </w:r>
      <w:r w:rsidR="00A72817">
        <w:rPr>
          <w:rFonts w:ascii="Arial" w:hAnsi="Arial"/>
          <w:sz w:val="22"/>
          <w:szCs w:val="22"/>
          <w:cs/>
        </w:rPr>
        <w:t xml:space="preserve"> </w:t>
      </w:r>
      <w:r w:rsidRPr="000110CC">
        <w:rPr>
          <w:rFonts w:ascii="Arial" w:hAnsi="Arial"/>
          <w:sz w:val="22"/>
          <w:szCs w:val="22"/>
          <w:cs/>
        </w:rPr>
        <w:t>(</w:t>
      </w:r>
      <w:r w:rsidRPr="000110CC">
        <w:rPr>
          <w:rFonts w:ascii="Arial" w:hAnsi="Arial" w:cs="Arial"/>
          <w:sz w:val="22"/>
          <w:szCs w:val="22"/>
        </w:rPr>
        <w:t>202</w:t>
      </w:r>
      <w:r w:rsidR="00ED679E">
        <w:rPr>
          <w:rFonts w:ascii="Arial" w:hAnsi="Arial" w:cs="Arial"/>
          <w:sz w:val="22"/>
          <w:szCs w:val="22"/>
        </w:rPr>
        <w:t>4</w:t>
      </w:r>
      <w:r w:rsidRPr="000110CC">
        <w:rPr>
          <w:rFonts w:ascii="Arial" w:hAnsi="Arial"/>
          <w:sz w:val="22"/>
          <w:szCs w:val="22"/>
          <w:cs/>
        </w:rPr>
        <w:t xml:space="preserve">: </w:t>
      </w:r>
      <w:r w:rsidRPr="000110CC">
        <w:rPr>
          <w:rFonts w:ascii="Arial" w:hAnsi="Arial" w:cs="Arial"/>
          <w:sz w:val="22"/>
          <w:szCs w:val="22"/>
        </w:rPr>
        <w:t>0</w:t>
      </w:r>
      <w:r w:rsidRPr="000110CC">
        <w:rPr>
          <w:rFonts w:ascii="Arial" w:hAnsi="Arial"/>
          <w:sz w:val="22"/>
          <w:szCs w:val="22"/>
          <w:cs/>
        </w:rPr>
        <w:t>.</w:t>
      </w:r>
      <w:r w:rsidR="00ED679E">
        <w:rPr>
          <w:rFonts w:ascii="Arial" w:hAnsi="Arial" w:cs="Arial"/>
          <w:sz w:val="22"/>
          <w:szCs w:val="22"/>
        </w:rPr>
        <w:t>23</w:t>
      </w:r>
      <w:r w:rsidRPr="000110CC">
        <w:rPr>
          <w:rFonts w:ascii="Arial" w:hAnsi="Arial"/>
          <w:sz w:val="22"/>
          <w:szCs w:val="22"/>
          <w:cs/>
        </w:rPr>
        <w:t>:</w:t>
      </w:r>
      <w:r w:rsidRPr="000110CC">
        <w:rPr>
          <w:rFonts w:ascii="Arial" w:hAnsi="Arial" w:cs="Arial"/>
          <w:sz w:val="22"/>
          <w:szCs w:val="22"/>
        </w:rPr>
        <w:t>1</w:t>
      </w:r>
      <w:r w:rsidRPr="000110CC">
        <w:rPr>
          <w:rFonts w:ascii="Arial" w:hAnsi="Arial"/>
          <w:sz w:val="22"/>
          <w:szCs w:val="22"/>
          <w:cs/>
        </w:rPr>
        <w:t>).</w:t>
      </w:r>
    </w:p>
    <w:p w14:paraId="7976569D" w14:textId="77777777" w:rsidR="00ED679E" w:rsidRDefault="00ED679E">
      <w:pPr>
        <w:overflowPunct/>
        <w:autoSpaceDE/>
        <w:autoSpaceDN/>
        <w:adjustRightInd/>
        <w:textAlignment w:val="auto"/>
        <w:rPr>
          <w:rFonts w:ascii="Arial" w:hAnsi="Arial" w:cs="Arial"/>
          <w:b/>
          <w:bCs/>
          <w:sz w:val="22"/>
          <w:szCs w:val="22"/>
        </w:rPr>
      </w:pPr>
      <w:r>
        <w:rPr>
          <w:rFonts w:ascii="Arial" w:hAnsi="Arial"/>
          <w:b/>
          <w:bCs/>
          <w:sz w:val="22"/>
          <w:szCs w:val="22"/>
          <w:cs/>
        </w:rPr>
        <w:br w:type="page"/>
      </w:r>
    </w:p>
    <w:p w14:paraId="4E615A28" w14:textId="7C919E64" w:rsidR="002377B2" w:rsidRPr="000110CC" w:rsidRDefault="009314FD" w:rsidP="00940EE7">
      <w:pPr>
        <w:tabs>
          <w:tab w:val="left" w:pos="2160"/>
        </w:tabs>
        <w:spacing w:before="120" w:after="120" w:line="380" w:lineRule="exact"/>
        <w:ind w:left="544" w:hanging="547"/>
        <w:jc w:val="thaiDistribute"/>
        <w:rPr>
          <w:rFonts w:ascii="Arial" w:hAnsi="Arial"/>
          <w:b/>
          <w:bCs/>
          <w:sz w:val="22"/>
          <w:szCs w:val="22"/>
        </w:rPr>
      </w:pPr>
      <w:r>
        <w:rPr>
          <w:rFonts w:ascii="Arial" w:hAnsi="Arial" w:cs="Arial"/>
          <w:b/>
          <w:bCs/>
          <w:sz w:val="22"/>
          <w:szCs w:val="22"/>
        </w:rPr>
        <w:lastRenderedPageBreak/>
        <w:t>3</w:t>
      </w:r>
      <w:r w:rsidR="00AD6CF4">
        <w:rPr>
          <w:rFonts w:ascii="Arial" w:hAnsi="Arial" w:cs="Arial"/>
          <w:b/>
          <w:bCs/>
          <w:sz w:val="22"/>
          <w:szCs w:val="22"/>
        </w:rPr>
        <w:t>2</w:t>
      </w:r>
      <w:r w:rsidR="002377B2" w:rsidRPr="000110CC">
        <w:rPr>
          <w:rFonts w:ascii="Arial" w:hAnsi="Arial"/>
          <w:b/>
          <w:bCs/>
          <w:sz w:val="22"/>
          <w:szCs w:val="22"/>
          <w:cs/>
        </w:rPr>
        <w:t>.</w:t>
      </w:r>
      <w:r w:rsidR="002377B2" w:rsidRPr="000110CC">
        <w:rPr>
          <w:rFonts w:ascii="Arial" w:hAnsi="Arial" w:cs="Arial"/>
          <w:b/>
          <w:bCs/>
          <w:sz w:val="22"/>
          <w:szCs w:val="22"/>
        </w:rPr>
        <w:tab/>
      </w:r>
      <w:r w:rsidR="002377B2" w:rsidRPr="000110CC">
        <w:rPr>
          <w:rFonts w:ascii="Arial" w:hAnsi="Arial"/>
          <w:b/>
          <w:bCs/>
          <w:sz w:val="22"/>
          <w:szCs w:val="22"/>
        </w:rPr>
        <w:t>Events after the reporting period</w:t>
      </w:r>
    </w:p>
    <w:p w14:paraId="7B8A451A" w14:textId="77777777" w:rsidR="00EA5F5B" w:rsidRDefault="00EA5F5B" w:rsidP="00EA5F5B">
      <w:pPr>
        <w:tabs>
          <w:tab w:val="left" w:pos="2160"/>
        </w:tabs>
        <w:spacing w:before="120" w:after="120" w:line="380" w:lineRule="exact"/>
        <w:ind w:left="544" w:hanging="544"/>
        <w:jc w:val="thaiDistribute"/>
        <w:rPr>
          <w:rFonts w:ascii="Arial" w:hAnsi="Arial" w:cs="Arial"/>
          <w:sz w:val="22"/>
          <w:szCs w:val="22"/>
        </w:rPr>
      </w:pPr>
      <w:r>
        <w:rPr>
          <w:rFonts w:ascii="Arial" w:hAnsi="Arial" w:cs="Arial"/>
          <w:sz w:val="22"/>
          <w:szCs w:val="22"/>
        </w:rPr>
        <w:tab/>
      </w:r>
      <w:r w:rsidRPr="00DB3B66">
        <w:rPr>
          <w:rFonts w:ascii="Arial" w:hAnsi="Arial" w:cs="Arial"/>
          <w:sz w:val="22"/>
          <w:szCs w:val="22"/>
        </w:rPr>
        <w:t>On 1</w:t>
      </w:r>
      <w:r>
        <w:rPr>
          <w:rFonts w:ascii="Arial" w:hAnsi="Arial" w:cs="Arial"/>
          <w:sz w:val="22"/>
          <w:szCs w:val="22"/>
        </w:rPr>
        <w:t>5</w:t>
      </w:r>
      <w:r w:rsidRPr="00DB3B66">
        <w:rPr>
          <w:rFonts w:ascii="Arial" w:hAnsi="Arial" w:cs="Arial"/>
          <w:sz w:val="22"/>
          <w:szCs w:val="22"/>
        </w:rPr>
        <w:t xml:space="preserve"> J</w:t>
      </w:r>
      <w:r>
        <w:rPr>
          <w:rFonts w:ascii="Arial" w:hAnsi="Arial" w:cs="Arial"/>
          <w:sz w:val="22"/>
          <w:szCs w:val="22"/>
        </w:rPr>
        <w:t>anuary</w:t>
      </w:r>
      <w:r w:rsidRPr="00DB3B66">
        <w:rPr>
          <w:rFonts w:ascii="Arial" w:hAnsi="Arial" w:cs="Arial"/>
          <w:sz w:val="22"/>
          <w:szCs w:val="22"/>
        </w:rPr>
        <w:t xml:space="preserve"> 202</w:t>
      </w:r>
      <w:r>
        <w:rPr>
          <w:rFonts w:ascii="Arial" w:hAnsi="Arial" w:cs="Arial"/>
          <w:sz w:val="22"/>
          <w:szCs w:val="22"/>
        </w:rPr>
        <w:t>6</w:t>
      </w:r>
      <w:r w:rsidRPr="00DB3B66">
        <w:rPr>
          <w:rFonts w:ascii="Arial" w:hAnsi="Arial" w:cs="Arial"/>
          <w:sz w:val="22"/>
          <w:szCs w:val="22"/>
        </w:rPr>
        <w:t xml:space="preserve">, </w:t>
      </w:r>
      <w:r>
        <w:rPr>
          <w:rFonts w:ascii="Arial" w:hAnsi="Arial" w:cs="Arial"/>
          <w:sz w:val="22"/>
          <w:szCs w:val="22"/>
        </w:rPr>
        <w:t>6</w:t>
      </w:r>
      <w:r w:rsidRPr="00DB3B66">
        <w:rPr>
          <w:rFonts w:ascii="Arial" w:hAnsi="Arial" w:cs="Arial"/>
          <w:sz w:val="22"/>
          <w:szCs w:val="22"/>
        </w:rPr>
        <w:t>,000 units of PRG</w:t>
      </w:r>
      <w:r w:rsidRPr="00DB3B66">
        <w:rPr>
          <w:rFonts w:ascii="Arial" w:hAnsi="Arial"/>
          <w:sz w:val="22"/>
          <w:szCs w:val="22"/>
          <w:cs/>
        </w:rPr>
        <w:t>-</w:t>
      </w:r>
      <w:r w:rsidRPr="00DB3B66">
        <w:rPr>
          <w:rFonts w:ascii="Arial" w:hAnsi="Arial" w:cs="Arial"/>
          <w:sz w:val="22"/>
          <w:szCs w:val="22"/>
        </w:rPr>
        <w:t xml:space="preserve">W4 warrants were exercised, representing total of </w:t>
      </w:r>
      <w:r>
        <w:rPr>
          <w:rFonts w:ascii="Arial" w:hAnsi="Arial" w:cs="Arial"/>
          <w:sz w:val="22"/>
          <w:szCs w:val="22"/>
        </w:rPr>
        <w:t>6</w:t>
      </w:r>
      <w:r w:rsidRPr="00DB3B66">
        <w:rPr>
          <w:rFonts w:ascii="Arial" w:hAnsi="Arial" w:cs="Arial"/>
          <w:sz w:val="22"/>
          <w:szCs w:val="22"/>
        </w:rPr>
        <w:t>,</w:t>
      </w:r>
      <w:r>
        <w:rPr>
          <w:rFonts w:ascii="Arial" w:hAnsi="Arial" w:cs="Arial"/>
          <w:sz w:val="22"/>
          <w:szCs w:val="22"/>
        </w:rPr>
        <w:t>216</w:t>
      </w:r>
      <w:r w:rsidRPr="00DB3B66">
        <w:rPr>
          <w:rFonts w:ascii="Arial" w:hAnsi="Arial" w:cs="Arial"/>
          <w:sz w:val="22"/>
          <w:szCs w:val="22"/>
        </w:rPr>
        <w:t xml:space="preserve"> shares, 6,</w:t>
      </w:r>
      <w:r>
        <w:rPr>
          <w:rFonts w:ascii="Arial" w:hAnsi="Arial" w:cs="Arial"/>
          <w:sz w:val="22"/>
          <w:szCs w:val="22"/>
        </w:rPr>
        <w:t>000</w:t>
      </w:r>
      <w:r w:rsidRPr="00DB3B66">
        <w:rPr>
          <w:rFonts w:ascii="Arial" w:hAnsi="Arial" w:cs="Arial"/>
          <w:sz w:val="22"/>
          <w:szCs w:val="22"/>
        </w:rPr>
        <w:t xml:space="preserve"> units of PRG</w:t>
      </w:r>
      <w:r w:rsidRPr="00DB3B66">
        <w:rPr>
          <w:rFonts w:ascii="Arial" w:hAnsi="Arial"/>
          <w:sz w:val="22"/>
          <w:szCs w:val="22"/>
          <w:cs/>
        </w:rPr>
        <w:t>-</w:t>
      </w:r>
      <w:r w:rsidRPr="00DB3B66">
        <w:rPr>
          <w:rFonts w:ascii="Arial" w:hAnsi="Arial" w:cs="Arial"/>
          <w:sz w:val="22"/>
          <w:szCs w:val="22"/>
        </w:rPr>
        <w:t>W5 warrants were exercised, representing total of 6,</w:t>
      </w:r>
      <w:r>
        <w:rPr>
          <w:rFonts w:ascii="Arial" w:hAnsi="Arial" w:cs="Arial"/>
          <w:sz w:val="22"/>
          <w:szCs w:val="22"/>
        </w:rPr>
        <w:t>079</w:t>
      </w:r>
      <w:r w:rsidRPr="00DB3B66">
        <w:rPr>
          <w:rFonts w:ascii="Arial" w:hAnsi="Arial" w:cs="Arial"/>
          <w:sz w:val="22"/>
          <w:szCs w:val="22"/>
        </w:rPr>
        <w:t xml:space="preserve"> shares</w:t>
      </w:r>
      <w:r w:rsidRPr="00DB3B66">
        <w:rPr>
          <w:rFonts w:ascii="Arial" w:hAnsi="Arial"/>
          <w:sz w:val="22"/>
          <w:szCs w:val="22"/>
          <w:cs/>
        </w:rPr>
        <w:t xml:space="preserve">. </w:t>
      </w:r>
      <w:r w:rsidRPr="00DB3B66">
        <w:rPr>
          <w:rFonts w:ascii="Arial" w:hAnsi="Arial" w:cs="Arial"/>
          <w:sz w:val="22"/>
          <w:szCs w:val="22"/>
        </w:rPr>
        <w:t>The share capital increase was registered on 2</w:t>
      </w:r>
      <w:r>
        <w:rPr>
          <w:rFonts w:ascii="Arial" w:hAnsi="Arial" w:cs="Arial"/>
          <w:sz w:val="22"/>
          <w:szCs w:val="22"/>
        </w:rPr>
        <w:t>0</w:t>
      </w:r>
      <w:r w:rsidRPr="00DB3B66">
        <w:rPr>
          <w:rFonts w:ascii="Arial" w:hAnsi="Arial" w:cs="Arial"/>
          <w:sz w:val="22"/>
          <w:szCs w:val="22"/>
        </w:rPr>
        <w:t xml:space="preserve"> J</w:t>
      </w:r>
      <w:r>
        <w:rPr>
          <w:rFonts w:ascii="Arial" w:hAnsi="Arial" w:cs="Arial"/>
          <w:sz w:val="22"/>
          <w:szCs w:val="22"/>
        </w:rPr>
        <w:t>anuary</w:t>
      </w:r>
      <w:r w:rsidRPr="00DB3B66">
        <w:rPr>
          <w:rFonts w:ascii="Arial" w:hAnsi="Arial" w:cs="Arial"/>
          <w:sz w:val="22"/>
          <w:szCs w:val="22"/>
        </w:rPr>
        <w:t xml:space="preserve"> 202</w:t>
      </w:r>
      <w:r>
        <w:rPr>
          <w:rFonts w:ascii="Arial" w:hAnsi="Arial" w:cs="Arial"/>
          <w:sz w:val="22"/>
          <w:szCs w:val="22"/>
        </w:rPr>
        <w:t>6 and the first trading day was on 26 January 2026</w:t>
      </w:r>
      <w:r>
        <w:rPr>
          <w:rFonts w:ascii="Arial" w:hAnsi="Arial"/>
          <w:sz w:val="22"/>
          <w:szCs w:val="22"/>
          <w:cs/>
        </w:rPr>
        <w:t>.</w:t>
      </w:r>
    </w:p>
    <w:p w14:paraId="028A0257" w14:textId="77777777" w:rsidR="00EA5F5B" w:rsidRPr="00DB3B66" w:rsidRDefault="00EA5F5B" w:rsidP="00EA5F5B">
      <w:pPr>
        <w:tabs>
          <w:tab w:val="left" w:pos="2160"/>
        </w:tabs>
        <w:spacing w:before="120" w:after="120" w:line="380" w:lineRule="exact"/>
        <w:ind w:left="544" w:hanging="544"/>
        <w:jc w:val="thaiDistribute"/>
        <w:rPr>
          <w:rFonts w:ascii="Arial" w:hAnsi="Arial" w:cs="Browallia New"/>
          <w:sz w:val="22"/>
          <w:szCs w:val="28"/>
        </w:rPr>
      </w:pPr>
      <w:r>
        <w:rPr>
          <w:rFonts w:ascii="Arial" w:hAnsi="Arial" w:cs="Arial"/>
          <w:sz w:val="22"/>
          <w:szCs w:val="22"/>
        </w:rPr>
        <w:tab/>
      </w:r>
      <w:r w:rsidRPr="00DB3B66">
        <w:rPr>
          <w:rFonts w:ascii="Arial" w:hAnsi="Arial" w:cs="Arial"/>
          <w:sz w:val="22"/>
          <w:szCs w:val="22"/>
        </w:rPr>
        <w:t>On 1</w:t>
      </w:r>
      <w:r>
        <w:rPr>
          <w:rFonts w:ascii="Arial" w:hAnsi="Arial" w:cs="Arial"/>
          <w:sz w:val="22"/>
          <w:szCs w:val="22"/>
        </w:rPr>
        <w:t>6</w:t>
      </w:r>
      <w:r w:rsidRPr="00DB3B66">
        <w:rPr>
          <w:rFonts w:ascii="Arial" w:hAnsi="Arial"/>
          <w:sz w:val="22"/>
          <w:szCs w:val="22"/>
          <w:cs/>
        </w:rPr>
        <w:t xml:space="preserve"> </w:t>
      </w:r>
      <w:r>
        <w:rPr>
          <w:rFonts w:ascii="Arial" w:hAnsi="Arial" w:cs="Arial"/>
          <w:sz w:val="22"/>
          <w:szCs w:val="22"/>
        </w:rPr>
        <w:t>February</w:t>
      </w:r>
      <w:r w:rsidRPr="00DB3B66">
        <w:rPr>
          <w:rFonts w:ascii="Arial" w:hAnsi="Arial" w:cs="Arial"/>
          <w:sz w:val="22"/>
          <w:szCs w:val="22"/>
        </w:rPr>
        <w:t xml:space="preserve"> 202</w:t>
      </w:r>
      <w:r>
        <w:rPr>
          <w:rFonts w:ascii="Arial" w:hAnsi="Arial" w:cs="Arial"/>
          <w:sz w:val="22"/>
          <w:szCs w:val="22"/>
        </w:rPr>
        <w:t>6</w:t>
      </w:r>
      <w:r w:rsidRPr="00DB3B66">
        <w:rPr>
          <w:rFonts w:ascii="Arial" w:hAnsi="Arial" w:cs="Arial"/>
          <w:sz w:val="22"/>
          <w:szCs w:val="22"/>
        </w:rPr>
        <w:t xml:space="preserve">, </w:t>
      </w:r>
      <w:r>
        <w:rPr>
          <w:rFonts w:ascii="Arial" w:hAnsi="Arial" w:cs="Arial"/>
          <w:sz w:val="22"/>
          <w:szCs w:val="22"/>
        </w:rPr>
        <w:t>262</w:t>
      </w:r>
      <w:r w:rsidRPr="00DB3B66">
        <w:rPr>
          <w:rFonts w:ascii="Arial" w:hAnsi="Arial" w:cs="Arial"/>
          <w:sz w:val="22"/>
          <w:szCs w:val="22"/>
        </w:rPr>
        <w:t xml:space="preserve"> units of PRG</w:t>
      </w:r>
      <w:r w:rsidRPr="00DB3B66">
        <w:rPr>
          <w:rFonts w:ascii="Arial" w:hAnsi="Arial"/>
          <w:sz w:val="22"/>
          <w:szCs w:val="22"/>
          <w:cs/>
        </w:rPr>
        <w:t>-</w:t>
      </w:r>
      <w:r w:rsidRPr="00DB3B66">
        <w:rPr>
          <w:rFonts w:ascii="Arial" w:hAnsi="Arial" w:cs="Arial"/>
          <w:sz w:val="22"/>
          <w:szCs w:val="22"/>
        </w:rPr>
        <w:t xml:space="preserve">W4 warrants were exercised, representing total of </w:t>
      </w:r>
      <w:r>
        <w:rPr>
          <w:rFonts w:ascii="Arial" w:hAnsi="Arial" w:cs="Arial"/>
          <w:sz w:val="22"/>
          <w:szCs w:val="22"/>
        </w:rPr>
        <w:t>271</w:t>
      </w:r>
      <w:r w:rsidRPr="00DB3B66">
        <w:rPr>
          <w:rFonts w:ascii="Arial" w:hAnsi="Arial" w:cs="Arial"/>
          <w:sz w:val="22"/>
          <w:szCs w:val="22"/>
        </w:rPr>
        <w:t xml:space="preserve"> shares, </w:t>
      </w:r>
      <w:r>
        <w:rPr>
          <w:rFonts w:ascii="Arial" w:hAnsi="Arial" w:cs="Arial"/>
          <w:sz w:val="22"/>
          <w:szCs w:val="22"/>
        </w:rPr>
        <w:t>262</w:t>
      </w:r>
      <w:r w:rsidRPr="00DB3B66">
        <w:rPr>
          <w:rFonts w:ascii="Arial" w:hAnsi="Arial" w:cs="Arial"/>
          <w:sz w:val="22"/>
          <w:szCs w:val="22"/>
        </w:rPr>
        <w:t xml:space="preserve"> units of PRG</w:t>
      </w:r>
      <w:r w:rsidRPr="00DB3B66">
        <w:rPr>
          <w:rFonts w:ascii="Arial" w:hAnsi="Arial"/>
          <w:sz w:val="22"/>
          <w:szCs w:val="22"/>
          <w:cs/>
        </w:rPr>
        <w:t>-</w:t>
      </w:r>
      <w:r w:rsidRPr="00DB3B66">
        <w:rPr>
          <w:rFonts w:ascii="Arial" w:hAnsi="Arial" w:cs="Arial"/>
          <w:sz w:val="22"/>
          <w:szCs w:val="22"/>
        </w:rPr>
        <w:t xml:space="preserve">W5 warrants were exercised, representing total of </w:t>
      </w:r>
      <w:r>
        <w:rPr>
          <w:rFonts w:ascii="Arial" w:hAnsi="Arial" w:cs="Arial"/>
          <w:sz w:val="22"/>
          <w:szCs w:val="22"/>
        </w:rPr>
        <w:t>265</w:t>
      </w:r>
      <w:r w:rsidRPr="00DB3B66">
        <w:rPr>
          <w:rFonts w:ascii="Arial" w:hAnsi="Arial" w:cs="Arial"/>
          <w:sz w:val="22"/>
          <w:szCs w:val="22"/>
        </w:rPr>
        <w:t xml:space="preserve"> shares</w:t>
      </w:r>
      <w:r w:rsidRPr="00DB3B66">
        <w:rPr>
          <w:rFonts w:ascii="Arial" w:hAnsi="Arial"/>
          <w:sz w:val="22"/>
          <w:szCs w:val="22"/>
          <w:cs/>
        </w:rPr>
        <w:t xml:space="preserve">. </w:t>
      </w:r>
      <w:r w:rsidRPr="00DB3B66">
        <w:rPr>
          <w:rFonts w:ascii="Arial" w:hAnsi="Arial" w:cs="Arial"/>
          <w:sz w:val="22"/>
          <w:szCs w:val="22"/>
        </w:rPr>
        <w:t xml:space="preserve">The share capital increase was registered on </w:t>
      </w:r>
      <w:r>
        <w:rPr>
          <w:rFonts w:ascii="Arial" w:hAnsi="Arial" w:cs="Arial"/>
          <w:sz w:val="22"/>
          <w:szCs w:val="22"/>
        </w:rPr>
        <w:t>18</w:t>
      </w:r>
      <w:r w:rsidRPr="00DB3B66">
        <w:rPr>
          <w:rFonts w:ascii="Arial" w:hAnsi="Arial"/>
          <w:sz w:val="22"/>
          <w:szCs w:val="22"/>
          <w:cs/>
        </w:rPr>
        <w:t xml:space="preserve"> </w:t>
      </w:r>
      <w:r>
        <w:rPr>
          <w:rFonts w:ascii="Arial" w:hAnsi="Arial" w:cs="Arial"/>
          <w:sz w:val="22"/>
          <w:szCs w:val="22"/>
        </w:rPr>
        <w:t>February</w:t>
      </w:r>
      <w:r w:rsidRPr="00DB3B66">
        <w:rPr>
          <w:rFonts w:ascii="Arial" w:hAnsi="Arial" w:cs="Arial"/>
          <w:sz w:val="22"/>
          <w:szCs w:val="22"/>
        </w:rPr>
        <w:t xml:space="preserve"> 202</w:t>
      </w:r>
      <w:r>
        <w:rPr>
          <w:rFonts w:ascii="Arial" w:hAnsi="Arial" w:cs="Arial"/>
          <w:sz w:val="22"/>
          <w:szCs w:val="22"/>
        </w:rPr>
        <w:t>6 and the first trading day was on 23 February 2026</w:t>
      </w:r>
      <w:r>
        <w:rPr>
          <w:rFonts w:ascii="Arial" w:hAnsi="Arial"/>
          <w:sz w:val="22"/>
          <w:szCs w:val="22"/>
          <w:cs/>
        </w:rPr>
        <w:t>.</w:t>
      </w:r>
    </w:p>
    <w:p w14:paraId="7E916C16" w14:textId="1C986627" w:rsidR="00F94C31" w:rsidRPr="00837342" w:rsidRDefault="00F94C31" w:rsidP="00F94C31">
      <w:pPr>
        <w:tabs>
          <w:tab w:val="left" w:pos="2160"/>
        </w:tabs>
        <w:spacing w:before="120" w:after="120" w:line="380" w:lineRule="exact"/>
        <w:ind w:left="547" w:hanging="547"/>
        <w:jc w:val="thaiDistribute"/>
        <w:rPr>
          <w:rFonts w:ascii="Arial" w:hAnsi="Arial" w:cs="Arial"/>
          <w:color w:val="0000FF"/>
          <w:sz w:val="22"/>
          <w:szCs w:val="22"/>
        </w:rPr>
      </w:pPr>
      <w:r>
        <w:rPr>
          <w:rFonts w:ascii="Arial" w:hAnsi="Arial" w:cs="Arial"/>
          <w:sz w:val="22"/>
          <w:szCs w:val="22"/>
        </w:rPr>
        <w:tab/>
      </w:r>
      <w:r w:rsidRPr="00837342">
        <w:rPr>
          <w:rFonts w:ascii="Arial" w:hAnsi="Arial" w:cs="Arial"/>
          <w:color w:val="0000FF"/>
          <w:sz w:val="22"/>
          <w:szCs w:val="22"/>
        </w:rPr>
        <w:t>On 24 February 2026, the Company</w:t>
      </w:r>
      <w:r w:rsidRPr="00837342">
        <w:rPr>
          <w:rFonts w:ascii="Arial" w:hAnsi="Arial"/>
          <w:color w:val="0000FF"/>
          <w:sz w:val="22"/>
          <w:szCs w:val="22"/>
          <w:cs/>
        </w:rPr>
        <w:t>’</w:t>
      </w:r>
      <w:r w:rsidRPr="00837342">
        <w:rPr>
          <w:rFonts w:ascii="Arial" w:hAnsi="Arial" w:cs="Arial"/>
          <w:color w:val="0000FF"/>
          <w:sz w:val="22"/>
          <w:szCs w:val="22"/>
        </w:rPr>
        <w:t>s Board of Directors Meeting passed resolutions to approve the convening of the Company</w:t>
      </w:r>
      <w:r w:rsidRPr="00837342">
        <w:rPr>
          <w:rFonts w:ascii="Arial" w:hAnsi="Arial"/>
          <w:color w:val="0000FF"/>
          <w:sz w:val="22"/>
          <w:szCs w:val="22"/>
          <w:cs/>
        </w:rPr>
        <w:t>’</w:t>
      </w:r>
      <w:r w:rsidRPr="00837342">
        <w:rPr>
          <w:rFonts w:ascii="Arial" w:hAnsi="Arial" w:cs="Arial"/>
          <w:color w:val="0000FF"/>
          <w:sz w:val="22"/>
          <w:szCs w:val="22"/>
        </w:rPr>
        <w:t>s 2026 Annual General Meeting of Shareholders, with the significant agenda as follows</w:t>
      </w:r>
      <w:r w:rsidRPr="00837342">
        <w:rPr>
          <w:rFonts w:ascii="Arial" w:hAnsi="Arial"/>
          <w:color w:val="0000FF"/>
          <w:sz w:val="22"/>
          <w:szCs w:val="22"/>
          <w:cs/>
        </w:rPr>
        <w:t>:</w:t>
      </w:r>
    </w:p>
    <w:p w14:paraId="2BEC76D0" w14:textId="70729F2C" w:rsidR="00F94C31" w:rsidRPr="00837342" w:rsidRDefault="00F94C31" w:rsidP="00F94C31">
      <w:pPr>
        <w:tabs>
          <w:tab w:val="left" w:pos="2160"/>
        </w:tabs>
        <w:spacing w:before="120" w:after="120" w:line="380" w:lineRule="exact"/>
        <w:ind w:left="900" w:hanging="360"/>
        <w:jc w:val="thaiDistribute"/>
        <w:rPr>
          <w:rFonts w:ascii="Arial" w:hAnsi="Arial" w:cs="Arial"/>
          <w:color w:val="0000FF"/>
          <w:sz w:val="22"/>
          <w:szCs w:val="22"/>
        </w:rPr>
      </w:pPr>
      <w:r w:rsidRPr="00837342">
        <w:rPr>
          <w:rFonts w:ascii="Arial" w:hAnsi="Arial" w:cs="Arial"/>
          <w:color w:val="0000FF"/>
          <w:sz w:val="22"/>
          <w:szCs w:val="22"/>
        </w:rPr>
        <w:t>1</w:t>
      </w:r>
      <w:r w:rsidRPr="00837342">
        <w:rPr>
          <w:rFonts w:ascii="Arial" w:hAnsi="Arial"/>
          <w:color w:val="0000FF"/>
          <w:sz w:val="22"/>
          <w:szCs w:val="22"/>
          <w:cs/>
        </w:rPr>
        <w:t>.</w:t>
      </w:r>
      <w:r w:rsidRPr="00837342">
        <w:rPr>
          <w:rFonts w:ascii="Arial" w:hAnsi="Arial" w:cs="Arial"/>
          <w:color w:val="0000FF"/>
          <w:sz w:val="22"/>
          <w:szCs w:val="22"/>
        </w:rPr>
        <w:tab/>
        <w:t>To propose to the shareholders</w:t>
      </w:r>
      <w:r w:rsidRPr="00837342">
        <w:rPr>
          <w:rFonts w:ascii="Arial" w:hAnsi="Arial"/>
          <w:color w:val="0000FF"/>
          <w:sz w:val="22"/>
          <w:szCs w:val="22"/>
          <w:cs/>
        </w:rPr>
        <w:t xml:space="preserve">’ </w:t>
      </w:r>
      <w:r w:rsidRPr="00837342">
        <w:rPr>
          <w:rFonts w:ascii="Arial" w:hAnsi="Arial" w:cs="Arial"/>
          <w:color w:val="0000FF"/>
          <w:sz w:val="22"/>
          <w:szCs w:val="22"/>
        </w:rPr>
        <w:t>meeting for consideration and approval of the dividend payment to shareholders from retained earnings at a rate of Baht</w:t>
      </w:r>
      <w:r w:rsidRPr="00837342">
        <w:rPr>
          <w:rFonts w:ascii="Arial" w:hAnsi="Arial" w:hint="cs"/>
          <w:color w:val="0000FF"/>
          <w:sz w:val="22"/>
          <w:szCs w:val="22"/>
          <w:cs/>
        </w:rPr>
        <w:t xml:space="preserve"> </w:t>
      </w:r>
      <w:r w:rsidRPr="00837342">
        <w:rPr>
          <w:rFonts w:ascii="Arial" w:hAnsi="Arial" w:cs="Arial"/>
          <w:color w:val="0000FF"/>
          <w:sz w:val="22"/>
          <w:szCs w:val="22"/>
        </w:rPr>
        <w:t>0</w:t>
      </w:r>
      <w:r w:rsidRPr="00837342">
        <w:rPr>
          <w:rFonts w:ascii="Arial" w:hAnsi="Arial"/>
          <w:color w:val="0000FF"/>
          <w:sz w:val="22"/>
          <w:szCs w:val="22"/>
          <w:cs/>
        </w:rPr>
        <w:t>.</w:t>
      </w:r>
      <w:r w:rsidRPr="00837342">
        <w:rPr>
          <w:rFonts w:ascii="Arial" w:hAnsi="Arial" w:cs="Arial"/>
          <w:color w:val="0000FF"/>
          <w:sz w:val="22"/>
          <w:szCs w:val="22"/>
        </w:rPr>
        <w:t>38 per share</w:t>
      </w:r>
      <w:r w:rsidRPr="00837342">
        <w:rPr>
          <w:rFonts w:ascii="Arial" w:hAnsi="Arial"/>
          <w:color w:val="0000FF"/>
          <w:sz w:val="22"/>
          <w:szCs w:val="22"/>
          <w:cs/>
        </w:rPr>
        <w:t xml:space="preserve">. </w:t>
      </w:r>
      <w:r w:rsidRPr="00837342">
        <w:rPr>
          <w:rFonts w:ascii="Arial" w:hAnsi="Arial" w:cs="Arial"/>
          <w:color w:val="0000FF"/>
          <w:sz w:val="22"/>
          <w:szCs w:val="22"/>
        </w:rPr>
        <w:t xml:space="preserve">The </w:t>
      </w:r>
      <w:bookmarkStart w:id="2" w:name="_GoBack"/>
      <w:r w:rsidRPr="00837342">
        <w:rPr>
          <w:rFonts w:ascii="Arial" w:hAnsi="Arial" w:cs="Arial"/>
          <w:color w:val="0000FF"/>
          <w:sz w:val="22"/>
          <w:szCs w:val="22"/>
        </w:rPr>
        <w:t>dividend payment is scheduled on May 2026</w:t>
      </w:r>
      <w:r w:rsidRPr="00837342">
        <w:rPr>
          <w:rFonts w:ascii="Arial" w:hAnsi="Arial"/>
          <w:color w:val="0000FF"/>
          <w:sz w:val="22"/>
          <w:szCs w:val="22"/>
          <w:cs/>
        </w:rPr>
        <w:t xml:space="preserve">. </w:t>
      </w:r>
      <w:r w:rsidRPr="00837342">
        <w:rPr>
          <w:rFonts w:ascii="Arial" w:hAnsi="Arial" w:cs="Arial"/>
          <w:color w:val="0000FF"/>
          <w:sz w:val="22"/>
          <w:szCs w:val="22"/>
        </w:rPr>
        <w:t xml:space="preserve">This dividend will be paid and recorded after </w:t>
      </w:r>
      <w:bookmarkEnd w:id="2"/>
      <w:r w:rsidRPr="00837342">
        <w:rPr>
          <w:rFonts w:ascii="Arial" w:hAnsi="Arial" w:cs="Arial"/>
          <w:color w:val="0000FF"/>
          <w:sz w:val="22"/>
          <w:szCs w:val="22"/>
        </w:rPr>
        <w:t>receiving approval from the Company's Annual General Meeting of shareholders</w:t>
      </w:r>
      <w:r w:rsidRPr="00837342">
        <w:rPr>
          <w:rFonts w:ascii="Arial" w:hAnsi="Arial"/>
          <w:color w:val="0000FF"/>
          <w:sz w:val="22"/>
          <w:szCs w:val="22"/>
          <w:cs/>
        </w:rPr>
        <w:t>.</w:t>
      </w:r>
    </w:p>
    <w:p w14:paraId="2996D5EB" w14:textId="77777777" w:rsidR="00F94C31" w:rsidRPr="00837342" w:rsidRDefault="00F94C31" w:rsidP="00F94C31">
      <w:pPr>
        <w:tabs>
          <w:tab w:val="left" w:pos="2160"/>
        </w:tabs>
        <w:spacing w:before="120" w:after="120" w:line="380" w:lineRule="exact"/>
        <w:ind w:left="900" w:hanging="360"/>
        <w:jc w:val="thaiDistribute"/>
        <w:rPr>
          <w:rFonts w:ascii="Arial" w:hAnsi="Arial" w:cs="Arial"/>
          <w:color w:val="0000FF"/>
          <w:sz w:val="22"/>
          <w:szCs w:val="22"/>
        </w:rPr>
      </w:pPr>
      <w:r w:rsidRPr="00837342">
        <w:rPr>
          <w:rFonts w:ascii="Arial" w:hAnsi="Arial" w:cs="Arial"/>
          <w:color w:val="0000FF"/>
          <w:sz w:val="22"/>
          <w:szCs w:val="22"/>
        </w:rPr>
        <w:t>2</w:t>
      </w:r>
      <w:r w:rsidRPr="00837342">
        <w:rPr>
          <w:rFonts w:ascii="Arial" w:hAnsi="Arial"/>
          <w:color w:val="0000FF"/>
          <w:sz w:val="22"/>
          <w:szCs w:val="22"/>
          <w:cs/>
        </w:rPr>
        <w:t>.</w:t>
      </w:r>
      <w:r w:rsidRPr="00837342">
        <w:rPr>
          <w:rFonts w:ascii="Arial" w:hAnsi="Arial" w:cs="Arial"/>
          <w:color w:val="0000FF"/>
          <w:sz w:val="22"/>
          <w:szCs w:val="22"/>
        </w:rPr>
        <w:tab/>
        <w:t>To propose to the shareholders</w:t>
      </w:r>
      <w:r w:rsidRPr="00837342">
        <w:rPr>
          <w:rFonts w:ascii="Arial" w:hAnsi="Arial"/>
          <w:color w:val="0000FF"/>
          <w:sz w:val="22"/>
          <w:szCs w:val="22"/>
          <w:cs/>
        </w:rPr>
        <w:t xml:space="preserve">’ </w:t>
      </w:r>
      <w:r w:rsidRPr="00837342">
        <w:rPr>
          <w:rFonts w:ascii="Arial" w:hAnsi="Arial" w:cs="Arial"/>
          <w:color w:val="0000FF"/>
          <w:sz w:val="22"/>
          <w:szCs w:val="22"/>
        </w:rPr>
        <w:t>meeting for consideration and approval the reduction of the Company</w:t>
      </w:r>
      <w:r w:rsidRPr="00837342">
        <w:rPr>
          <w:rFonts w:ascii="Arial" w:hAnsi="Arial"/>
          <w:color w:val="0000FF"/>
          <w:sz w:val="22"/>
          <w:szCs w:val="22"/>
          <w:cs/>
        </w:rPr>
        <w:t>’</w:t>
      </w:r>
      <w:r w:rsidRPr="00837342">
        <w:rPr>
          <w:rFonts w:ascii="Arial" w:hAnsi="Arial" w:cs="Arial"/>
          <w:color w:val="0000FF"/>
          <w:sz w:val="22"/>
          <w:szCs w:val="22"/>
        </w:rPr>
        <w:t>s registered capital from the original registered capital of Baht</w:t>
      </w:r>
      <w:r w:rsidRPr="00837342">
        <w:rPr>
          <w:rFonts w:ascii="Arial" w:hAnsi="Arial" w:hint="cs"/>
          <w:color w:val="0000FF"/>
          <w:sz w:val="22"/>
          <w:szCs w:val="22"/>
          <w:cs/>
        </w:rPr>
        <w:t xml:space="preserve"> </w:t>
      </w:r>
      <w:r w:rsidRPr="00837342">
        <w:rPr>
          <w:rFonts w:ascii="Arial" w:hAnsi="Arial" w:cs="Arial"/>
          <w:color w:val="0000FF"/>
          <w:sz w:val="22"/>
          <w:szCs w:val="22"/>
        </w:rPr>
        <w:t>967 million to the new registered capital of Baht 766 million by cancelling 200 million registered ordinary shares that were reserved for the capital increase under the General Mandate, as such additional ordinary shares have not yet been allocated, and cancelling 542,957 registered ordinary shares that were issued to accommodate the exercise of  PRG</w:t>
      </w:r>
      <w:r w:rsidRPr="00837342">
        <w:rPr>
          <w:rFonts w:ascii="Arial" w:hAnsi="Arial"/>
          <w:color w:val="0000FF"/>
          <w:sz w:val="22"/>
          <w:szCs w:val="22"/>
          <w:cs/>
        </w:rPr>
        <w:t>-</w:t>
      </w:r>
      <w:r w:rsidRPr="00837342">
        <w:rPr>
          <w:rFonts w:ascii="Arial" w:hAnsi="Arial" w:cs="Arial"/>
          <w:color w:val="0000FF"/>
          <w:sz w:val="22"/>
          <w:szCs w:val="22"/>
        </w:rPr>
        <w:t>W2 and PRG</w:t>
      </w:r>
      <w:r w:rsidRPr="00837342">
        <w:rPr>
          <w:rFonts w:ascii="Arial" w:hAnsi="Arial"/>
          <w:color w:val="0000FF"/>
          <w:sz w:val="22"/>
          <w:szCs w:val="22"/>
          <w:cs/>
        </w:rPr>
        <w:t>-</w:t>
      </w:r>
      <w:r w:rsidRPr="00837342">
        <w:rPr>
          <w:rFonts w:ascii="Arial" w:hAnsi="Arial" w:cs="Arial"/>
          <w:color w:val="0000FF"/>
          <w:sz w:val="22"/>
          <w:szCs w:val="22"/>
        </w:rPr>
        <w:t>W3 warrants, for which the final exercise has already taken place, totaling 200,542,957 registered ordinary shares to be cancelled</w:t>
      </w:r>
      <w:r w:rsidRPr="00837342">
        <w:rPr>
          <w:rFonts w:ascii="Arial" w:hAnsi="Arial"/>
          <w:color w:val="0000FF"/>
          <w:sz w:val="22"/>
          <w:szCs w:val="22"/>
          <w:cs/>
        </w:rPr>
        <w:t>.</w:t>
      </w:r>
    </w:p>
    <w:p w14:paraId="1A994F5F" w14:textId="77777777" w:rsidR="00F94C31" w:rsidRPr="00837342" w:rsidRDefault="00F94C31" w:rsidP="00F94C31">
      <w:pPr>
        <w:tabs>
          <w:tab w:val="left" w:pos="2160"/>
        </w:tabs>
        <w:spacing w:before="120" w:after="120" w:line="380" w:lineRule="exact"/>
        <w:ind w:left="900" w:hanging="360"/>
        <w:jc w:val="thaiDistribute"/>
        <w:rPr>
          <w:rFonts w:ascii="Arial" w:hAnsi="Arial" w:cs="Arial"/>
          <w:color w:val="0000FF"/>
          <w:sz w:val="22"/>
          <w:szCs w:val="22"/>
        </w:rPr>
      </w:pPr>
      <w:r w:rsidRPr="00837342">
        <w:rPr>
          <w:rFonts w:ascii="Arial" w:hAnsi="Arial" w:cs="Arial"/>
          <w:color w:val="0000FF"/>
          <w:sz w:val="22"/>
          <w:szCs w:val="22"/>
        </w:rPr>
        <w:t>3</w:t>
      </w:r>
      <w:r w:rsidRPr="00837342">
        <w:rPr>
          <w:rFonts w:ascii="Arial" w:hAnsi="Arial"/>
          <w:color w:val="0000FF"/>
          <w:sz w:val="22"/>
          <w:szCs w:val="22"/>
          <w:cs/>
        </w:rPr>
        <w:t>.</w:t>
      </w:r>
      <w:r w:rsidRPr="00837342">
        <w:rPr>
          <w:rFonts w:ascii="Arial" w:hAnsi="Arial" w:cs="Arial"/>
          <w:color w:val="0000FF"/>
          <w:sz w:val="22"/>
          <w:szCs w:val="22"/>
        </w:rPr>
        <w:tab/>
        <w:t>To propose to the shareholders</w:t>
      </w:r>
      <w:r w:rsidRPr="00837342">
        <w:rPr>
          <w:rFonts w:ascii="Arial" w:hAnsi="Arial"/>
          <w:color w:val="0000FF"/>
          <w:sz w:val="22"/>
          <w:szCs w:val="22"/>
          <w:cs/>
        </w:rPr>
        <w:t xml:space="preserve">’ </w:t>
      </w:r>
      <w:r w:rsidRPr="00837342">
        <w:rPr>
          <w:rFonts w:ascii="Arial" w:hAnsi="Arial" w:cs="Arial"/>
          <w:color w:val="0000FF"/>
          <w:sz w:val="22"/>
          <w:szCs w:val="22"/>
        </w:rPr>
        <w:t>meeting for consideration and approval for the increase in the registered capital of the Company under the General Mandate from Baht 766 million to Baht 966 million by issuing 200 million new ordinary shares at a par of Baht 1 each to reserve for a future financial plan</w:t>
      </w:r>
      <w:r w:rsidRPr="00837342">
        <w:rPr>
          <w:rFonts w:ascii="Arial" w:hAnsi="Arial"/>
          <w:color w:val="0000FF"/>
          <w:sz w:val="22"/>
          <w:szCs w:val="22"/>
          <w:cs/>
        </w:rPr>
        <w:t>.</w:t>
      </w:r>
    </w:p>
    <w:p w14:paraId="36B748D0" w14:textId="6D58F8FD" w:rsidR="002377B2" w:rsidRPr="000110CC" w:rsidRDefault="002377B2" w:rsidP="00940EE7">
      <w:pPr>
        <w:tabs>
          <w:tab w:val="left" w:pos="2160"/>
        </w:tabs>
        <w:spacing w:before="120" w:after="120" w:line="380" w:lineRule="exact"/>
        <w:ind w:left="544" w:hanging="544"/>
        <w:jc w:val="thaiDistribute"/>
        <w:rPr>
          <w:rFonts w:ascii="Arial" w:hAnsi="Arial" w:cs="Arial"/>
          <w:b/>
          <w:bCs/>
          <w:sz w:val="22"/>
          <w:szCs w:val="22"/>
        </w:rPr>
      </w:pPr>
      <w:r w:rsidRPr="000110CC">
        <w:rPr>
          <w:rFonts w:ascii="Arial" w:hAnsi="Arial" w:cs="Arial"/>
          <w:b/>
          <w:bCs/>
          <w:sz w:val="22"/>
          <w:szCs w:val="22"/>
        </w:rPr>
        <w:t>3</w:t>
      </w:r>
      <w:r w:rsidR="00AD6CF4">
        <w:rPr>
          <w:rFonts w:ascii="Arial" w:hAnsi="Arial" w:cs="Arial"/>
          <w:b/>
          <w:bCs/>
          <w:sz w:val="22"/>
          <w:szCs w:val="22"/>
        </w:rPr>
        <w:t>3</w:t>
      </w:r>
      <w:r w:rsidRPr="000110CC">
        <w:rPr>
          <w:rFonts w:ascii="Arial" w:hAnsi="Arial"/>
          <w:b/>
          <w:bCs/>
          <w:sz w:val="22"/>
          <w:szCs w:val="22"/>
          <w:cs/>
        </w:rPr>
        <w:t>.</w:t>
      </w:r>
      <w:r w:rsidRPr="000110CC">
        <w:rPr>
          <w:rFonts w:ascii="Arial" w:hAnsi="Arial" w:cs="Arial"/>
          <w:b/>
          <w:bCs/>
          <w:sz w:val="22"/>
          <w:szCs w:val="22"/>
        </w:rPr>
        <w:tab/>
        <w:t>Approval of financial statements</w:t>
      </w:r>
    </w:p>
    <w:p w14:paraId="307115A7" w14:textId="104437E7" w:rsidR="002377B2" w:rsidRPr="004D5853" w:rsidRDefault="002377B2" w:rsidP="00940EE7">
      <w:pPr>
        <w:tabs>
          <w:tab w:val="left" w:pos="2160"/>
        </w:tabs>
        <w:spacing w:before="120" w:after="120" w:line="380" w:lineRule="exact"/>
        <w:ind w:left="547" w:hanging="547"/>
        <w:jc w:val="thaiDistribute"/>
        <w:rPr>
          <w:rFonts w:ascii="Arial" w:hAnsi="Arial" w:cs="Arial"/>
          <w:sz w:val="22"/>
          <w:szCs w:val="22"/>
        </w:rPr>
      </w:pPr>
      <w:r w:rsidRPr="000110CC">
        <w:rPr>
          <w:rFonts w:ascii="Arial" w:hAnsi="Arial" w:cs="Arial"/>
          <w:sz w:val="22"/>
          <w:szCs w:val="22"/>
        </w:rPr>
        <w:tab/>
        <w:t xml:space="preserve">These financial statements were authorised for issue by the Audit Committee of the Company on </w:t>
      </w:r>
      <w:r w:rsidR="00DC27ED">
        <w:rPr>
          <w:rFonts w:ascii="Arial" w:hAnsi="Arial" w:cs="Arial"/>
          <w:sz w:val="22"/>
          <w:szCs w:val="22"/>
        </w:rPr>
        <w:t>24</w:t>
      </w:r>
      <w:r w:rsidRPr="000110CC">
        <w:rPr>
          <w:rFonts w:ascii="Arial" w:hAnsi="Arial" w:cs="Arial"/>
          <w:sz w:val="22"/>
          <w:szCs w:val="22"/>
        </w:rPr>
        <w:t xml:space="preserve"> February 202</w:t>
      </w:r>
      <w:r w:rsidR="00ED679E">
        <w:rPr>
          <w:rFonts w:ascii="Arial" w:hAnsi="Arial" w:cs="Arial"/>
          <w:sz w:val="22"/>
          <w:szCs w:val="22"/>
        </w:rPr>
        <w:t>6</w:t>
      </w:r>
      <w:r w:rsidRPr="000110CC">
        <w:rPr>
          <w:rFonts w:ascii="Arial" w:hAnsi="Arial"/>
          <w:sz w:val="22"/>
          <w:szCs w:val="22"/>
          <w:cs/>
        </w:rPr>
        <w:t>.</w:t>
      </w:r>
    </w:p>
    <w:sectPr w:rsidR="002377B2" w:rsidRPr="004D5853" w:rsidSect="00E00099">
      <w:headerReference w:type="default" r:id="rId14"/>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E26E2" w14:textId="77777777" w:rsidR="00EF6840" w:rsidRDefault="00EF6840">
      <w:r>
        <w:separator/>
      </w:r>
    </w:p>
  </w:endnote>
  <w:endnote w:type="continuationSeparator" w:id="0">
    <w:p w14:paraId="56BAF189" w14:textId="77777777" w:rsidR="00EF6840" w:rsidRDefault="00EF6840">
      <w:r>
        <w:continuationSeparator/>
      </w:r>
    </w:p>
  </w:endnote>
  <w:endnote w:type="continuationNotice" w:id="1">
    <w:p w14:paraId="57923A81" w14:textId="77777777" w:rsidR="00EF6840" w:rsidRDefault="00EF6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420D2" w14:textId="031EFBD1" w:rsidR="002377B2" w:rsidRDefault="002377B2" w:rsidP="00CC60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75ED0">
      <w:rPr>
        <w:rStyle w:val="PageNumber"/>
        <w:noProof/>
      </w:rPr>
      <w:t>32</w:t>
    </w:r>
    <w:r>
      <w:rPr>
        <w:rStyle w:val="PageNumber"/>
      </w:rPr>
      <w:fldChar w:fldCharType="end"/>
    </w:r>
  </w:p>
  <w:p w14:paraId="2FDBC805" w14:textId="77777777" w:rsidR="002377B2" w:rsidRDefault="002377B2" w:rsidP="00CC607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1294079"/>
      <w:docPartObj>
        <w:docPartGallery w:val="Page Numbers (Bottom of Page)"/>
        <w:docPartUnique/>
      </w:docPartObj>
    </w:sdtPr>
    <w:sdtEndPr>
      <w:rPr>
        <w:rFonts w:ascii="Arial" w:hAnsi="Arial" w:cs="Arial"/>
        <w:noProof/>
        <w:sz w:val="22"/>
        <w:szCs w:val="22"/>
      </w:rPr>
    </w:sdtEndPr>
    <w:sdtContent>
      <w:p w14:paraId="00528F3C" w14:textId="5CD33C01" w:rsidR="002377B2" w:rsidRPr="008F044D" w:rsidRDefault="002377B2" w:rsidP="008F044D">
        <w:pPr>
          <w:pStyle w:val="Footer"/>
          <w:jc w:val="right"/>
          <w:rPr>
            <w:rFonts w:ascii="Arial" w:hAnsi="Arial" w:cs="Arial"/>
            <w:sz w:val="22"/>
            <w:szCs w:val="22"/>
          </w:rPr>
        </w:pPr>
        <w:r w:rsidRPr="008F044D">
          <w:rPr>
            <w:rFonts w:ascii="Arial" w:hAnsi="Arial" w:cs="Arial"/>
            <w:sz w:val="22"/>
            <w:szCs w:val="22"/>
          </w:rPr>
          <w:fldChar w:fldCharType="begin"/>
        </w:r>
        <w:r w:rsidRPr="008F044D">
          <w:rPr>
            <w:rFonts w:ascii="Arial" w:hAnsi="Arial" w:cs="Arial"/>
            <w:sz w:val="22"/>
            <w:szCs w:val="22"/>
          </w:rPr>
          <w:instrText xml:space="preserve"> PAGE   \</w:instrText>
        </w:r>
        <w:r w:rsidRPr="008F044D">
          <w:rPr>
            <w:rFonts w:ascii="Arial" w:hAnsi="Arial"/>
            <w:sz w:val="22"/>
            <w:szCs w:val="22"/>
            <w:cs/>
          </w:rPr>
          <w:instrText xml:space="preserve">* </w:instrText>
        </w:r>
        <w:r w:rsidRPr="008F044D">
          <w:rPr>
            <w:rFonts w:ascii="Arial" w:hAnsi="Arial" w:cs="Arial"/>
            <w:sz w:val="22"/>
            <w:szCs w:val="22"/>
          </w:rPr>
          <w:instrText xml:space="preserve">MERGEFORMAT </w:instrText>
        </w:r>
        <w:r w:rsidRPr="008F044D">
          <w:rPr>
            <w:rFonts w:ascii="Arial" w:hAnsi="Arial" w:cs="Arial"/>
            <w:sz w:val="22"/>
            <w:szCs w:val="22"/>
          </w:rPr>
          <w:fldChar w:fldCharType="separate"/>
        </w:r>
        <w:r w:rsidR="00837342">
          <w:rPr>
            <w:rFonts w:ascii="Arial" w:hAnsi="Arial" w:cs="Arial"/>
            <w:noProof/>
            <w:sz w:val="22"/>
            <w:szCs w:val="22"/>
          </w:rPr>
          <w:t>49</w:t>
        </w:r>
        <w:r w:rsidRPr="008F044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1E25E" w14:textId="77777777" w:rsidR="00EF6840" w:rsidRDefault="00EF6840">
      <w:r>
        <w:separator/>
      </w:r>
    </w:p>
  </w:footnote>
  <w:footnote w:type="continuationSeparator" w:id="0">
    <w:p w14:paraId="424AC994" w14:textId="77777777" w:rsidR="00EF6840" w:rsidRDefault="00EF6840">
      <w:r>
        <w:continuationSeparator/>
      </w:r>
    </w:p>
  </w:footnote>
  <w:footnote w:type="continuationNotice" w:id="1">
    <w:p w14:paraId="6440C543" w14:textId="77777777" w:rsidR="00EF6840" w:rsidRDefault="00EF684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77545" w14:textId="77777777" w:rsidR="002377B2" w:rsidRDefault="002377B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C0BF5" w14:textId="77777777" w:rsidR="00485CFA" w:rsidRDefault="00485CF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 w15:restartNumberingAfterBreak="0">
    <w:nsid w:val="155F09A0"/>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1D28415A"/>
    <w:multiLevelType w:val="hybridMultilevel"/>
    <w:tmpl w:val="6AEC7FE6"/>
    <w:lvl w:ilvl="0" w:tplc="D06094D6">
      <w:start w:val="4"/>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16F50EA"/>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6AD68CB"/>
    <w:multiLevelType w:val="hybridMultilevel"/>
    <w:tmpl w:val="EA9C2796"/>
    <w:lvl w:ilvl="0" w:tplc="0F2457E2">
      <w:start w:val="99"/>
      <w:numFmt w:val="bullet"/>
      <w:lvlText w:val="-"/>
      <w:lvlJc w:val="left"/>
      <w:pPr>
        <w:ind w:left="1433" w:hanging="360"/>
      </w:pPr>
      <w:rPr>
        <w:rFonts w:ascii="Arial" w:eastAsia="SimSun" w:hAnsi="Arial" w:cs="Arial" w:hint="default"/>
      </w:rPr>
    </w:lvl>
    <w:lvl w:ilvl="1" w:tplc="04090003" w:tentative="1">
      <w:start w:val="1"/>
      <w:numFmt w:val="bullet"/>
      <w:lvlText w:val="o"/>
      <w:lvlJc w:val="left"/>
      <w:pPr>
        <w:ind w:left="2153" w:hanging="360"/>
      </w:pPr>
      <w:rPr>
        <w:rFonts w:ascii="Courier New" w:hAnsi="Courier New" w:cs="Courier New" w:hint="default"/>
      </w:rPr>
    </w:lvl>
    <w:lvl w:ilvl="2" w:tplc="04090005" w:tentative="1">
      <w:start w:val="1"/>
      <w:numFmt w:val="bullet"/>
      <w:lvlText w:val=""/>
      <w:lvlJc w:val="left"/>
      <w:pPr>
        <w:ind w:left="2873" w:hanging="360"/>
      </w:pPr>
      <w:rPr>
        <w:rFonts w:ascii="Wingdings" w:hAnsi="Wingdings" w:hint="default"/>
      </w:rPr>
    </w:lvl>
    <w:lvl w:ilvl="3" w:tplc="04090001" w:tentative="1">
      <w:start w:val="1"/>
      <w:numFmt w:val="bullet"/>
      <w:lvlText w:val=""/>
      <w:lvlJc w:val="left"/>
      <w:pPr>
        <w:ind w:left="3593" w:hanging="360"/>
      </w:pPr>
      <w:rPr>
        <w:rFonts w:ascii="Symbol" w:hAnsi="Symbol" w:hint="default"/>
      </w:rPr>
    </w:lvl>
    <w:lvl w:ilvl="4" w:tplc="04090003" w:tentative="1">
      <w:start w:val="1"/>
      <w:numFmt w:val="bullet"/>
      <w:lvlText w:val="o"/>
      <w:lvlJc w:val="left"/>
      <w:pPr>
        <w:ind w:left="4313" w:hanging="360"/>
      </w:pPr>
      <w:rPr>
        <w:rFonts w:ascii="Courier New" w:hAnsi="Courier New" w:cs="Courier New" w:hint="default"/>
      </w:rPr>
    </w:lvl>
    <w:lvl w:ilvl="5" w:tplc="04090005" w:tentative="1">
      <w:start w:val="1"/>
      <w:numFmt w:val="bullet"/>
      <w:lvlText w:val=""/>
      <w:lvlJc w:val="left"/>
      <w:pPr>
        <w:ind w:left="5033" w:hanging="360"/>
      </w:pPr>
      <w:rPr>
        <w:rFonts w:ascii="Wingdings" w:hAnsi="Wingdings" w:hint="default"/>
      </w:rPr>
    </w:lvl>
    <w:lvl w:ilvl="6" w:tplc="04090001" w:tentative="1">
      <w:start w:val="1"/>
      <w:numFmt w:val="bullet"/>
      <w:lvlText w:val=""/>
      <w:lvlJc w:val="left"/>
      <w:pPr>
        <w:ind w:left="5753" w:hanging="360"/>
      </w:pPr>
      <w:rPr>
        <w:rFonts w:ascii="Symbol" w:hAnsi="Symbol" w:hint="default"/>
      </w:rPr>
    </w:lvl>
    <w:lvl w:ilvl="7" w:tplc="04090003" w:tentative="1">
      <w:start w:val="1"/>
      <w:numFmt w:val="bullet"/>
      <w:lvlText w:val="o"/>
      <w:lvlJc w:val="left"/>
      <w:pPr>
        <w:ind w:left="6473" w:hanging="360"/>
      </w:pPr>
      <w:rPr>
        <w:rFonts w:ascii="Courier New" w:hAnsi="Courier New" w:cs="Courier New" w:hint="default"/>
      </w:rPr>
    </w:lvl>
    <w:lvl w:ilvl="8" w:tplc="04090005" w:tentative="1">
      <w:start w:val="1"/>
      <w:numFmt w:val="bullet"/>
      <w:lvlText w:val=""/>
      <w:lvlJc w:val="left"/>
      <w:pPr>
        <w:ind w:left="7193" w:hanging="360"/>
      </w:pPr>
      <w:rPr>
        <w:rFonts w:ascii="Wingdings" w:hAnsi="Wingdings" w:hint="default"/>
      </w:rPr>
    </w:lvl>
  </w:abstractNum>
  <w:abstractNum w:abstractNumId="9"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15:restartNumberingAfterBreak="0">
    <w:nsid w:val="337F5C18"/>
    <w:multiLevelType w:val="hybridMultilevel"/>
    <w:tmpl w:val="6B063DF6"/>
    <w:lvl w:ilvl="0" w:tplc="B4CEE29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A296642"/>
    <w:multiLevelType w:val="hybridMultilevel"/>
    <w:tmpl w:val="2778755A"/>
    <w:lvl w:ilvl="0" w:tplc="10CCBDF6">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4" w15:restartNumberingAfterBreak="0">
    <w:nsid w:val="3CBF32E2"/>
    <w:multiLevelType w:val="hybridMultilevel"/>
    <w:tmpl w:val="89341A40"/>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1D2D86"/>
    <w:multiLevelType w:val="hybridMultilevel"/>
    <w:tmpl w:val="AEFCAA96"/>
    <w:lvl w:ilvl="0" w:tplc="6646FFF2">
      <w:start w:val="3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3717971"/>
    <w:multiLevelType w:val="hybridMultilevel"/>
    <w:tmpl w:val="654C7072"/>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46611B2"/>
    <w:multiLevelType w:val="hybridMultilevel"/>
    <w:tmpl w:val="04B4E2F0"/>
    <w:lvl w:ilvl="0" w:tplc="16FC1AF8">
      <w:start w:val="26"/>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00A68"/>
    <w:multiLevelType w:val="hybridMultilevel"/>
    <w:tmpl w:val="6DAAB508"/>
    <w:lvl w:ilvl="0" w:tplc="2D44EB2A">
      <w:start w:val="5"/>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4B1DD9"/>
    <w:multiLevelType w:val="hybridMultilevel"/>
    <w:tmpl w:val="F2CC29DA"/>
    <w:lvl w:ilvl="0" w:tplc="4202AB60">
      <w:start w:val="4"/>
      <w:numFmt w:val="upp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7556B39"/>
    <w:multiLevelType w:val="hybridMultilevel"/>
    <w:tmpl w:val="66E4BBB4"/>
    <w:lvl w:ilvl="0" w:tplc="CA88697E">
      <w:numFmt w:val="bullet"/>
      <w:lvlText w:val="-"/>
      <w:lvlJc w:val="left"/>
      <w:pPr>
        <w:ind w:left="522" w:hanging="360"/>
      </w:pPr>
      <w:rPr>
        <w:rFonts w:ascii="Angsana New" w:eastAsia="Times New Roman" w:hAnsi="Angsana New" w:cs="Angsana New" w:hint="default"/>
      </w:rPr>
    </w:lvl>
    <w:lvl w:ilvl="1" w:tplc="04090003">
      <w:start w:val="1"/>
      <w:numFmt w:val="bullet"/>
      <w:lvlText w:val="o"/>
      <w:lvlJc w:val="left"/>
      <w:pPr>
        <w:ind w:left="1242" w:hanging="360"/>
      </w:pPr>
      <w:rPr>
        <w:rFonts w:ascii="Courier New" w:hAnsi="Courier New" w:cs="Courier New" w:hint="default"/>
      </w:rPr>
    </w:lvl>
    <w:lvl w:ilvl="2" w:tplc="04090005">
      <w:start w:val="1"/>
      <w:numFmt w:val="bullet"/>
      <w:lvlText w:val=""/>
      <w:lvlJc w:val="left"/>
      <w:pPr>
        <w:ind w:left="1962" w:hanging="360"/>
      </w:pPr>
      <w:rPr>
        <w:rFonts w:ascii="Wingdings" w:hAnsi="Wingdings" w:hint="default"/>
      </w:rPr>
    </w:lvl>
    <w:lvl w:ilvl="3" w:tplc="04090001">
      <w:start w:val="1"/>
      <w:numFmt w:val="bullet"/>
      <w:lvlText w:val=""/>
      <w:lvlJc w:val="left"/>
      <w:pPr>
        <w:ind w:left="2682" w:hanging="360"/>
      </w:pPr>
      <w:rPr>
        <w:rFonts w:ascii="Symbol" w:hAnsi="Symbol" w:hint="default"/>
      </w:rPr>
    </w:lvl>
    <w:lvl w:ilvl="4" w:tplc="04090003">
      <w:start w:val="1"/>
      <w:numFmt w:val="bullet"/>
      <w:lvlText w:val="o"/>
      <w:lvlJc w:val="left"/>
      <w:pPr>
        <w:ind w:left="3402" w:hanging="360"/>
      </w:pPr>
      <w:rPr>
        <w:rFonts w:ascii="Courier New" w:hAnsi="Courier New" w:cs="Courier New" w:hint="default"/>
      </w:rPr>
    </w:lvl>
    <w:lvl w:ilvl="5" w:tplc="04090005">
      <w:start w:val="1"/>
      <w:numFmt w:val="bullet"/>
      <w:lvlText w:val=""/>
      <w:lvlJc w:val="left"/>
      <w:pPr>
        <w:ind w:left="4122" w:hanging="360"/>
      </w:pPr>
      <w:rPr>
        <w:rFonts w:ascii="Wingdings" w:hAnsi="Wingdings" w:hint="default"/>
      </w:rPr>
    </w:lvl>
    <w:lvl w:ilvl="6" w:tplc="04090001">
      <w:start w:val="1"/>
      <w:numFmt w:val="bullet"/>
      <w:lvlText w:val=""/>
      <w:lvlJc w:val="left"/>
      <w:pPr>
        <w:ind w:left="4842" w:hanging="360"/>
      </w:pPr>
      <w:rPr>
        <w:rFonts w:ascii="Symbol" w:hAnsi="Symbol" w:hint="default"/>
      </w:rPr>
    </w:lvl>
    <w:lvl w:ilvl="7" w:tplc="04090003">
      <w:start w:val="1"/>
      <w:numFmt w:val="bullet"/>
      <w:lvlText w:val="o"/>
      <w:lvlJc w:val="left"/>
      <w:pPr>
        <w:ind w:left="5562" w:hanging="360"/>
      </w:pPr>
      <w:rPr>
        <w:rFonts w:ascii="Courier New" w:hAnsi="Courier New" w:cs="Courier New" w:hint="default"/>
      </w:rPr>
    </w:lvl>
    <w:lvl w:ilvl="8" w:tplc="04090005">
      <w:start w:val="1"/>
      <w:numFmt w:val="bullet"/>
      <w:lvlText w:val=""/>
      <w:lvlJc w:val="left"/>
      <w:pPr>
        <w:ind w:left="6282" w:hanging="360"/>
      </w:pPr>
      <w:rPr>
        <w:rFonts w:ascii="Wingdings" w:hAnsi="Wingdings" w:hint="default"/>
      </w:rPr>
    </w:lvl>
  </w:abstractNum>
  <w:abstractNum w:abstractNumId="23" w15:restartNumberingAfterBreak="0">
    <w:nsid w:val="753E2252"/>
    <w:multiLevelType w:val="hybridMultilevel"/>
    <w:tmpl w:val="F3CC6B12"/>
    <w:lvl w:ilvl="0" w:tplc="A6F2464A">
      <w:start w:val="3"/>
      <w:numFmt w:val="bullet"/>
      <w:lvlText w:val="-"/>
      <w:lvlJc w:val="left"/>
      <w:pPr>
        <w:ind w:left="899" w:hanging="360"/>
      </w:pPr>
      <w:rPr>
        <w:rFonts w:ascii="Angsana New" w:eastAsia="Times New Roman" w:hAnsi="Angsana New" w:cs="Angsana New" w:hint="default"/>
      </w:rPr>
    </w:lvl>
    <w:lvl w:ilvl="1" w:tplc="04090003">
      <w:start w:val="1"/>
      <w:numFmt w:val="bullet"/>
      <w:lvlText w:val="o"/>
      <w:lvlJc w:val="left"/>
      <w:pPr>
        <w:ind w:left="1619" w:hanging="360"/>
      </w:pPr>
      <w:rPr>
        <w:rFonts w:ascii="Courier New" w:hAnsi="Courier New" w:cs="Courier New" w:hint="default"/>
      </w:rPr>
    </w:lvl>
    <w:lvl w:ilvl="2" w:tplc="04090005">
      <w:start w:val="1"/>
      <w:numFmt w:val="bullet"/>
      <w:lvlText w:val=""/>
      <w:lvlJc w:val="left"/>
      <w:pPr>
        <w:ind w:left="2339" w:hanging="360"/>
      </w:pPr>
      <w:rPr>
        <w:rFonts w:ascii="Wingdings" w:hAnsi="Wingdings" w:hint="default"/>
      </w:rPr>
    </w:lvl>
    <w:lvl w:ilvl="3" w:tplc="04090001">
      <w:start w:val="1"/>
      <w:numFmt w:val="bullet"/>
      <w:lvlText w:val=""/>
      <w:lvlJc w:val="left"/>
      <w:pPr>
        <w:ind w:left="3059" w:hanging="360"/>
      </w:pPr>
      <w:rPr>
        <w:rFonts w:ascii="Symbol" w:hAnsi="Symbol" w:hint="default"/>
      </w:rPr>
    </w:lvl>
    <w:lvl w:ilvl="4" w:tplc="04090003">
      <w:start w:val="1"/>
      <w:numFmt w:val="bullet"/>
      <w:lvlText w:val="o"/>
      <w:lvlJc w:val="left"/>
      <w:pPr>
        <w:ind w:left="3779" w:hanging="360"/>
      </w:pPr>
      <w:rPr>
        <w:rFonts w:ascii="Courier New" w:hAnsi="Courier New" w:cs="Courier New" w:hint="default"/>
      </w:rPr>
    </w:lvl>
    <w:lvl w:ilvl="5" w:tplc="04090005">
      <w:start w:val="1"/>
      <w:numFmt w:val="bullet"/>
      <w:lvlText w:val=""/>
      <w:lvlJc w:val="left"/>
      <w:pPr>
        <w:ind w:left="4499" w:hanging="360"/>
      </w:pPr>
      <w:rPr>
        <w:rFonts w:ascii="Wingdings" w:hAnsi="Wingdings" w:hint="default"/>
      </w:rPr>
    </w:lvl>
    <w:lvl w:ilvl="6" w:tplc="04090001">
      <w:start w:val="1"/>
      <w:numFmt w:val="bullet"/>
      <w:lvlText w:val=""/>
      <w:lvlJc w:val="left"/>
      <w:pPr>
        <w:ind w:left="5219" w:hanging="360"/>
      </w:pPr>
      <w:rPr>
        <w:rFonts w:ascii="Symbol" w:hAnsi="Symbol" w:hint="default"/>
      </w:rPr>
    </w:lvl>
    <w:lvl w:ilvl="7" w:tplc="04090003">
      <w:start w:val="1"/>
      <w:numFmt w:val="bullet"/>
      <w:lvlText w:val="o"/>
      <w:lvlJc w:val="left"/>
      <w:pPr>
        <w:ind w:left="5939" w:hanging="360"/>
      </w:pPr>
      <w:rPr>
        <w:rFonts w:ascii="Courier New" w:hAnsi="Courier New" w:cs="Courier New" w:hint="default"/>
      </w:rPr>
    </w:lvl>
    <w:lvl w:ilvl="8" w:tplc="04090005">
      <w:start w:val="1"/>
      <w:numFmt w:val="bullet"/>
      <w:lvlText w:val=""/>
      <w:lvlJc w:val="left"/>
      <w:pPr>
        <w:ind w:left="6659" w:hanging="360"/>
      </w:pPr>
      <w:rPr>
        <w:rFonts w:ascii="Wingdings" w:hAnsi="Wingdings" w:hint="default"/>
      </w:rPr>
    </w:lvl>
  </w:abstractNum>
  <w:abstractNum w:abstractNumId="24" w15:restartNumberingAfterBreak="0">
    <w:nsid w:val="76AA21B0"/>
    <w:multiLevelType w:val="hybridMultilevel"/>
    <w:tmpl w:val="F4C60358"/>
    <w:lvl w:ilvl="0" w:tplc="DADA57F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8EC3CAB"/>
    <w:multiLevelType w:val="hybridMultilevel"/>
    <w:tmpl w:val="27BA8DEE"/>
    <w:lvl w:ilvl="0" w:tplc="F348D8AE">
      <w:start w:val="8"/>
      <w:numFmt w:val="bullet"/>
      <w:lvlText w:val="-"/>
      <w:lvlJc w:val="left"/>
      <w:pPr>
        <w:ind w:left="1267" w:hanging="360"/>
      </w:pPr>
      <w:rPr>
        <w:rFonts w:ascii="Arial" w:eastAsia="Arial Unicode MS"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6" w15:restartNumberingAfterBreak="0">
    <w:nsid w:val="7AD10095"/>
    <w:multiLevelType w:val="hybridMultilevel"/>
    <w:tmpl w:val="FDCAC144"/>
    <w:lvl w:ilvl="0" w:tplc="EE14359C">
      <w:start w:val="1"/>
      <w:numFmt w:val="decimal"/>
      <w:lvlText w:val="%1."/>
      <w:lvlJc w:val="left"/>
      <w:pPr>
        <w:ind w:left="1080" w:hanging="360"/>
      </w:pPr>
      <w:rPr>
        <w:rFonts w:ascii="Arial" w:eastAsiaTheme="minorHAnsi"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1"/>
  </w:num>
  <w:num w:numId="3">
    <w:abstractNumId w:val="12"/>
  </w:num>
  <w:num w:numId="4">
    <w:abstractNumId w:val="21"/>
  </w:num>
  <w:num w:numId="5">
    <w:abstractNumId w:val="4"/>
  </w:num>
  <w:num w:numId="6">
    <w:abstractNumId w:val="22"/>
  </w:num>
  <w:num w:numId="7">
    <w:abstractNumId w:val="2"/>
  </w:num>
  <w:num w:numId="8">
    <w:abstractNumId w:val="10"/>
  </w:num>
  <w:num w:numId="9">
    <w:abstractNumId w:val="14"/>
  </w:num>
  <w:num w:numId="10">
    <w:abstractNumId w:val="7"/>
  </w:num>
  <w:num w:numId="11">
    <w:abstractNumId w:val="13"/>
  </w:num>
  <w:num w:numId="12">
    <w:abstractNumId w:val="9"/>
  </w:num>
  <w:num w:numId="13">
    <w:abstractNumId w:val="23"/>
  </w:num>
  <w:num w:numId="14">
    <w:abstractNumId w:val="6"/>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5"/>
  </w:num>
  <w:num w:numId="18">
    <w:abstractNumId w:val="3"/>
  </w:num>
  <w:num w:numId="19">
    <w:abstractNumId w:val="20"/>
  </w:num>
  <w:num w:numId="20">
    <w:abstractNumId w:val="18"/>
  </w:num>
  <w:num w:numId="21">
    <w:abstractNumId w:val="25"/>
  </w:num>
  <w:num w:numId="22">
    <w:abstractNumId w:val="17"/>
  </w:num>
  <w:num w:numId="23">
    <w:abstractNumId w:val="24"/>
  </w:num>
  <w:num w:numId="24">
    <w:abstractNumId w:val="16"/>
  </w:num>
  <w:num w:numId="25">
    <w:abstractNumId w:val="8"/>
  </w:num>
  <w:num w:numId="26">
    <w:abstractNumId w:val="15"/>
  </w:num>
  <w:num w:numId="27">
    <w:abstractNumId w:val="19"/>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1FE"/>
    <w:rsid w:val="000005F5"/>
    <w:rsid w:val="000016C5"/>
    <w:rsid w:val="00001C7D"/>
    <w:rsid w:val="0000335F"/>
    <w:rsid w:val="00003A32"/>
    <w:rsid w:val="00003EFE"/>
    <w:rsid w:val="0000501E"/>
    <w:rsid w:val="000055E6"/>
    <w:rsid w:val="00006467"/>
    <w:rsid w:val="00007100"/>
    <w:rsid w:val="0000776F"/>
    <w:rsid w:val="00007F82"/>
    <w:rsid w:val="00010541"/>
    <w:rsid w:val="0001068C"/>
    <w:rsid w:val="00010924"/>
    <w:rsid w:val="00011022"/>
    <w:rsid w:val="000110CC"/>
    <w:rsid w:val="0001143E"/>
    <w:rsid w:val="000114C2"/>
    <w:rsid w:val="00012283"/>
    <w:rsid w:val="00012634"/>
    <w:rsid w:val="000129E5"/>
    <w:rsid w:val="00012B67"/>
    <w:rsid w:val="00013688"/>
    <w:rsid w:val="00014818"/>
    <w:rsid w:val="00014D82"/>
    <w:rsid w:val="00014DDF"/>
    <w:rsid w:val="0001502B"/>
    <w:rsid w:val="00015281"/>
    <w:rsid w:val="00016448"/>
    <w:rsid w:val="0001660B"/>
    <w:rsid w:val="000167ED"/>
    <w:rsid w:val="00016870"/>
    <w:rsid w:val="00016C51"/>
    <w:rsid w:val="00021640"/>
    <w:rsid w:val="00021EA4"/>
    <w:rsid w:val="00022EC5"/>
    <w:rsid w:val="00023869"/>
    <w:rsid w:val="0002391E"/>
    <w:rsid w:val="00024C59"/>
    <w:rsid w:val="00025AD1"/>
    <w:rsid w:val="00025D64"/>
    <w:rsid w:val="00026366"/>
    <w:rsid w:val="000264F2"/>
    <w:rsid w:val="000267C5"/>
    <w:rsid w:val="00026996"/>
    <w:rsid w:val="00026AC3"/>
    <w:rsid w:val="000271BA"/>
    <w:rsid w:val="0002739F"/>
    <w:rsid w:val="000304C0"/>
    <w:rsid w:val="000305BB"/>
    <w:rsid w:val="00030642"/>
    <w:rsid w:val="00031B19"/>
    <w:rsid w:val="0003254F"/>
    <w:rsid w:val="00032911"/>
    <w:rsid w:val="00032E4F"/>
    <w:rsid w:val="000331BD"/>
    <w:rsid w:val="000334E3"/>
    <w:rsid w:val="00035A57"/>
    <w:rsid w:val="000363D8"/>
    <w:rsid w:val="00036A9A"/>
    <w:rsid w:val="000372E5"/>
    <w:rsid w:val="000400D9"/>
    <w:rsid w:val="00040BEB"/>
    <w:rsid w:val="000415B8"/>
    <w:rsid w:val="000417DD"/>
    <w:rsid w:val="00042EF3"/>
    <w:rsid w:val="000437F9"/>
    <w:rsid w:val="00043BD3"/>
    <w:rsid w:val="00044396"/>
    <w:rsid w:val="000450EC"/>
    <w:rsid w:val="00045159"/>
    <w:rsid w:val="00045203"/>
    <w:rsid w:val="0004637F"/>
    <w:rsid w:val="000468F2"/>
    <w:rsid w:val="000472E6"/>
    <w:rsid w:val="0004742B"/>
    <w:rsid w:val="0005148C"/>
    <w:rsid w:val="00051F21"/>
    <w:rsid w:val="00053793"/>
    <w:rsid w:val="00055055"/>
    <w:rsid w:val="00055487"/>
    <w:rsid w:val="00056715"/>
    <w:rsid w:val="00056CC7"/>
    <w:rsid w:val="000575D1"/>
    <w:rsid w:val="00057D34"/>
    <w:rsid w:val="00060CC5"/>
    <w:rsid w:val="0006103D"/>
    <w:rsid w:val="00061B35"/>
    <w:rsid w:val="000620E9"/>
    <w:rsid w:val="00062371"/>
    <w:rsid w:val="00062A88"/>
    <w:rsid w:val="00063696"/>
    <w:rsid w:val="000642AD"/>
    <w:rsid w:val="000663CF"/>
    <w:rsid w:val="000672F7"/>
    <w:rsid w:val="00067F24"/>
    <w:rsid w:val="00070ACD"/>
    <w:rsid w:val="00071E26"/>
    <w:rsid w:val="00072850"/>
    <w:rsid w:val="00074BD5"/>
    <w:rsid w:val="00074E4B"/>
    <w:rsid w:val="0007581C"/>
    <w:rsid w:val="00076758"/>
    <w:rsid w:val="000769F0"/>
    <w:rsid w:val="00076D25"/>
    <w:rsid w:val="000773D5"/>
    <w:rsid w:val="00077527"/>
    <w:rsid w:val="00077B89"/>
    <w:rsid w:val="00077CB8"/>
    <w:rsid w:val="00080AAA"/>
    <w:rsid w:val="00081C1D"/>
    <w:rsid w:val="00081C9F"/>
    <w:rsid w:val="00082A68"/>
    <w:rsid w:val="00083830"/>
    <w:rsid w:val="00083960"/>
    <w:rsid w:val="00084424"/>
    <w:rsid w:val="00084FB9"/>
    <w:rsid w:val="00085B3C"/>
    <w:rsid w:val="000865B5"/>
    <w:rsid w:val="0009060D"/>
    <w:rsid w:val="00090F96"/>
    <w:rsid w:val="000927C6"/>
    <w:rsid w:val="0009346E"/>
    <w:rsid w:val="000938C3"/>
    <w:rsid w:val="00094F30"/>
    <w:rsid w:val="000952B9"/>
    <w:rsid w:val="00095867"/>
    <w:rsid w:val="000965ED"/>
    <w:rsid w:val="0009691E"/>
    <w:rsid w:val="000973F1"/>
    <w:rsid w:val="000A0BBC"/>
    <w:rsid w:val="000A11A2"/>
    <w:rsid w:val="000A137F"/>
    <w:rsid w:val="000A1625"/>
    <w:rsid w:val="000A259A"/>
    <w:rsid w:val="000A26FD"/>
    <w:rsid w:val="000A2C50"/>
    <w:rsid w:val="000A2CE7"/>
    <w:rsid w:val="000A2F05"/>
    <w:rsid w:val="000A36A4"/>
    <w:rsid w:val="000A4DA7"/>
    <w:rsid w:val="000A4E4A"/>
    <w:rsid w:val="000A4F29"/>
    <w:rsid w:val="000A5914"/>
    <w:rsid w:val="000A5F4F"/>
    <w:rsid w:val="000A7D36"/>
    <w:rsid w:val="000B01F8"/>
    <w:rsid w:val="000B09AB"/>
    <w:rsid w:val="000B0AA2"/>
    <w:rsid w:val="000B28FB"/>
    <w:rsid w:val="000B30D5"/>
    <w:rsid w:val="000B3415"/>
    <w:rsid w:val="000B3F86"/>
    <w:rsid w:val="000B6FC2"/>
    <w:rsid w:val="000C0BC2"/>
    <w:rsid w:val="000C1593"/>
    <w:rsid w:val="000C1709"/>
    <w:rsid w:val="000C18E9"/>
    <w:rsid w:val="000C1F93"/>
    <w:rsid w:val="000C21AB"/>
    <w:rsid w:val="000C2883"/>
    <w:rsid w:val="000C38AD"/>
    <w:rsid w:val="000C4E05"/>
    <w:rsid w:val="000C605E"/>
    <w:rsid w:val="000C6348"/>
    <w:rsid w:val="000C65D5"/>
    <w:rsid w:val="000D034A"/>
    <w:rsid w:val="000D14F9"/>
    <w:rsid w:val="000D1C7F"/>
    <w:rsid w:val="000D2046"/>
    <w:rsid w:val="000D226D"/>
    <w:rsid w:val="000D28EB"/>
    <w:rsid w:val="000D2AC2"/>
    <w:rsid w:val="000D2EE4"/>
    <w:rsid w:val="000D3359"/>
    <w:rsid w:val="000D391D"/>
    <w:rsid w:val="000D4631"/>
    <w:rsid w:val="000D60B3"/>
    <w:rsid w:val="000E1449"/>
    <w:rsid w:val="000E1628"/>
    <w:rsid w:val="000E1FA1"/>
    <w:rsid w:val="000E2C6A"/>
    <w:rsid w:val="000E3812"/>
    <w:rsid w:val="000E422F"/>
    <w:rsid w:val="000E5197"/>
    <w:rsid w:val="000E5D9B"/>
    <w:rsid w:val="000E64E2"/>
    <w:rsid w:val="000E673C"/>
    <w:rsid w:val="000F0593"/>
    <w:rsid w:val="000F1E70"/>
    <w:rsid w:val="000F231C"/>
    <w:rsid w:val="000F2E54"/>
    <w:rsid w:val="000F3CD0"/>
    <w:rsid w:val="000F459D"/>
    <w:rsid w:val="000F4A47"/>
    <w:rsid w:val="000F752A"/>
    <w:rsid w:val="000F7550"/>
    <w:rsid w:val="001028BE"/>
    <w:rsid w:val="00102D14"/>
    <w:rsid w:val="00103173"/>
    <w:rsid w:val="0010347F"/>
    <w:rsid w:val="00104B37"/>
    <w:rsid w:val="00104D3A"/>
    <w:rsid w:val="00106DA7"/>
    <w:rsid w:val="00106FA5"/>
    <w:rsid w:val="00107604"/>
    <w:rsid w:val="001079FB"/>
    <w:rsid w:val="00107FAC"/>
    <w:rsid w:val="00110888"/>
    <w:rsid w:val="00111029"/>
    <w:rsid w:val="00112865"/>
    <w:rsid w:val="0011322D"/>
    <w:rsid w:val="00113645"/>
    <w:rsid w:val="001145F3"/>
    <w:rsid w:val="00114723"/>
    <w:rsid w:val="001157A0"/>
    <w:rsid w:val="00115820"/>
    <w:rsid w:val="0011660D"/>
    <w:rsid w:val="00116AC1"/>
    <w:rsid w:val="00117741"/>
    <w:rsid w:val="001212B3"/>
    <w:rsid w:val="00122AEB"/>
    <w:rsid w:val="00123CFF"/>
    <w:rsid w:val="00124000"/>
    <w:rsid w:val="001240EE"/>
    <w:rsid w:val="00124305"/>
    <w:rsid w:val="001243B8"/>
    <w:rsid w:val="00124CE0"/>
    <w:rsid w:val="001270C7"/>
    <w:rsid w:val="001310B5"/>
    <w:rsid w:val="00132193"/>
    <w:rsid w:val="001347EA"/>
    <w:rsid w:val="0013480E"/>
    <w:rsid w:val="0013584A"/>
    <w:rsid w:val="0013589B"/>
    <w:rsid w:val="0013590D"/>
    <w:rsid w:val="00136DA5"/>
    <w:rsid w:val="001407C7"/>
    <w:rsid w:val="00140B99"/>
    <w:rsid w:val="00140C89"/>
    <w:rsid w:val="00143356"/>
    <w:rsid w:val="00143828"/>
    <w:rsid w:val="00143CA2"/>
    <w:rsid w:val="00144649"/>
    <w:rsid w:val="001452AE"/>
    <w:rsid w:val="001453F8"/>
    <w:rsid w:val="00145CE9"/>
    <w:rsid w:val="001462E1"/>
    <w:rsid w:val="00146349"/>
    <w:rsid w:val="001467EC"/>
    <w:rsid w:val="00147516"/>
    <w:rsid w:val="001477A8"/>
    <w:rsid w:val="00147B0B"/>
    <w:rsid w:val="00150A8B"/>
    <w:rsid w:val="0015179E"/>
    <w:rsid w:val="00152019"/>
    <w:rsid w:val="00153701"/>
    <w:rsid w:val="00153B1D"/>
    <w:rsid w:val="001543D2"/>
    <w:rsid w:val="00154669"/>
    <w:rsid w:val="001552B9"/>
    <w:rsid w:val="001556A6"/>
    <w:rsid w:val="001557EE"/>
    <w:rsid w:val="00155B83"/>
    <w:rsid w:val="0015603A"/>
    <w:rsid w:val="00156B4B"/>
    <w:rsid w:val="00156F11"/>
    <w:rsid w:val="00157B33"/>
    <w:rsid w:val="0016003D"/>
    <w:rsid w:val="00160577"/>
    <w:rsid w:val="00160644"/>
    <w:rsid w:val="001609CE"/>
    <w:rsid w:val="001609D0"/>
    <w:rsid w:val="00161444"/>
    <w:rsid w:val="00162B52"/>
    <w:rsid w:val="0016305B"/>
    <w:rsid w:val="00163464"/>
    <w:rsid w:val="00163C54"/>
    <w:rsid w:val="00164B8C"/>
    <w:rsid w:val="00164FA5"/>
    <w:rsid w:val="001651FE"/>
    <w:rsid w:val="001659E3"/>
    <w:rsid w:val="00165BE7"/>
    <w:rsid w:val="001679EA"/>
    <w:rsid w:val="00170844"/>
    <w:rsid w:val="0017159F"/>
    <w:rsid w:val="00172DFF"/>
    <w:rsid w:val="001732EF"/>
    <w:rsid w:val="00176226"/>
    <w:rsid w:val="001763A4"/>
    <w:rsid w:val="0017690D"/>
    <w:rsid w:val="00176AC1"/>
    <w:rsid w:val="00176CD6"/>
    <w:rsid w:val="00177DCD"/>
    <w:rsid w:val="00180D28"/>
    <w:rsid w:val="00181205"/>
    <w:rsid w:val="001812A9"/>
    <w:rsid w:val="001812C7"/>
    <w:rsid w:val="00181B3E"/>
    <w:rsid w:val="0018230A"/>
    <w:rsid w:val="001829FB"/>
    <w:rsid w:val="00182A7D"/>
    <w:rsid w:val="00182C4B"/>
    <w:rsid w:val="00184427"/>
    <w:rsid w:val="00184EB2"/>
    <w:rsid w:val="00185218"/>
    <w:rsid w:val="00185593"/>
    <w:rsid w:val="00187C7A"/>
    <w:rsid w:val="001902CE"/>
    <w:rsid w:val="001903D1"/>
    <w:rsid w:val="00190837"/>
    <w:rsid w:val="00195B12"/>
    <w:rsid w:val="00196BAD"/>
    <w:rsid w:val="00197724"/>
    <w:rsid w:val="00197CB1"/>
    <w:rsid w:val="001A118B"/>
    <w:rsid w:val="001A165B"/>
    <w:rsid w:val="001A2113"/>
    <w:rsid w:val="001A26C7"/>
    <w:rsid w:val="001A2C8E"/>
    <w:rsid w:val="001A3A3E"/>
    <w:rsid w:val="001A3F72"/>
    <w:rsid w:val="001A40E9"/>
    <w:rsid w:val="001A45CF"/>
    <w:rsid w:val="001A60BA"/>
    <w:rsid w:val="001A6C87"/>
    <w:rsid w:val="001A775D"/>
    <w:rsid w:val="001A7F15"/>
    <w:rsid w:val="001B0506"/>
    <w:rsid w:val="001B1890"/>
    <w:rsid w:val="001B31EC"/>
    <w:rsid w:val="001B3405"/>
    <w:rsid w:val="001B3EBF"/>
    <w:rsid w:val="001B49A6"/>
    <w:rsid w:val="001B5C00"/>
    <w:rsid w:val="001C0682"/>
    <w:rsid w:val="001C2139"/>
    <w:rsid w:val="001C32A3"/>
    <w:rsid w:val="001C3854"/>
    <w:rsid w:val="001C3B94"/>
    <w:rsid w:val="001C4207"/>
    <w:rsid w:val="001C46E5"/>
    <w:rsid w:val="001C5B4C"/>
    <w:rsid w:val="001C6B10"/>
    <w:rsid w:val="001D1D07"/>
    <w:rsid w:val="001D2CA6"/>
    <w:rsid w:val="001D44E8"/>
    <w:rsid w:val="001D5338"/>
    <w:rsid w:val="001D56EE"/>
    <w:rsid w:val="001D6E38"/>
    <w:rsid w:val="001E0043"/>
    <w:rsid w:val="001E00B2"/>
    <w:rsid w:val="001E2948"/>
    <w:rsid w:val="001E3C78"/>
    <w:rsid w:val="001E416E"/>
    <w:rsid w:val="001E460F"/>
    <w:rsid w:val="001E4C43"/>
    <w:rsid w:val="001E5156"/>
    <w:rsid w:val="001E545B"/>
    <w:rsid w:val="001F0889"/>
    <w:rsid w:val="001F0FAC"/>
    <w:rsid w:val="001F14DA"/>
    <w:rsid w:val="001F1865"/>
    <w:rsid w:val="001F25DF"/>
    <w:rsid w:val="001F280A"/>
    <w:rsid w:val="001F2948"/>
    <w:rsid w:val="001F4204"/>
    <w:rsid w:val="001F437E"/>
    <w:rsid w:val="001F542E"/>
    <w:rsid w:val="001F556C"/>
    <w:rsid w:val="001F576D"/>
    <w:rsid w:val="001F63E5"/>
    <w:rsid w:val="00200228"/>
    <w:rsid w:val="00202059"/>
    <w:rsid w:val="002030EF"/>
    <w:rsid w:val="00203830"/>
    <w:rsid w:val="00203FBD"/>
    <w:rsid w:val="0020494A"/>
    <w:rsid w:val="00205800"/>
    <w:rsid w:val="002064A3"/>
    <w:rsid w:val="00206587"/>
    <w:rsid w:val="002073AA"/>
    <w:rsid w:val="002074FC"/>
    <w:rsid w:val="002077F1"/>
    <w:rsid w:val="00207B9A"/>
    <w:rsid w:val="00210855"/>
    <w:rsid w:val="0021185B"/>
    <w:rsid w:val="00211958"/>
    <w:rsid w:val="00211ED8"/>
    <w:rsid w:val="00212108"/>
    <w:rsid w:val="002122D9"/>
    <w:rsid w:val="002124F7"/>
    <w:rsid w:val="002125BA"/>
    <w:rsid w:val="00213109"/>
    <w:rsid w:val="002133EC"/>
    <w:rsid w:val="00214341"/>
    <w:rsid w:val="00214DAF"/>
    <w:rsid w:val="0021531C"/>
    <w:rsid w:val="00215787"/>
    <w:rsid w:val="002159EB"/>
    <w:rsid w:val="00215E52"/>
    <w:rsid w:val="00216226"/>
    <w:rsid w:val="00216CE6"/>
    <w:rsid w:val="00216D5C"/>
    <w:rsid w:val="00216F98"/>
    <w:rsid w:val="00217C2D"/>
    <w:rsid w:val="00220886"/>
    <w:rsid w:val="00220EFA"/>
    <w:rsid w:val="0022121C"/>
    <w:rsid w:val="002216A4"/>
    <w:rsid w:val="0022197B"/>
    <w:rsid w:val="002223D9"/>
    <w:rsid w:val="00222759"/>
    <w:rsid w:val="002230AE"/>
    <w:rsid w:val="00223443"/>
    <w:rsid w:val="00224E76"/>
    <w:rsid w:val="00225141"/>
    <w:rsid w:val="00225146"/>
    <w:rsid w:val="00225DBA"/>
    <w:rsid w:val="002279CB"/>
    <w:rsid w:val="00227B7D"/>
    <w:rsid w:val="00231D1F"/>
    <w:rsid w:val="00231EB0"/>
    <w:rsid w:val="00232736"/>
    <w:rsid w:val="0023348E"/>
    <w:rsid w:val="00233F7C"/>
    <w:rsid w:val="00235A2B"/>
    <w:rsid w:val="002367C3"/>
    <w:rsid w:val="002377B2"/>
    <w:rsid w:val="00237941"/>
    <w:rsid w:val="00240F29"/>
    <w:rsid w:val="0024113F"/>
    <w:rsid w:val="00241CEB"/>
    <w:rsid w:val="002420D0"/>
    <w:rsid w:val="00242581"/>
    <w:rsid w:val="002448AA"/>
    <w:rsid w:val="00244961"/>
    <w:rsid w:val="002449AF"/>
    <w:rsid w:val="00244E65"/>
    <w:rsid w:val="0024519E"/>
    <w:rsid w:val="0024593E"/>
    <w:rsid w:val="00246A73"/>
    <w:rsid w:val="002473A4"/>
    <w:rsid w:val="0024752A"/>
    <w:rsid w:val="00247C2F"/>
    <w:rsid w:val="00250CA9"/>
    <w:rsid w:val="00250DE3"/>
    <w:rsid w:val="00252CE8"/>
    <w:rsid w:val="002536B6"/>
    <w:rsid w:val="00254310"/>
    <w:rsid w:val="00254DCF"/>
    <w:rsid w:val="00255C6C"/>
    <w:rsid w:val="0025602B"/>
    <w:rsid w:val="00256B19"/>
    <w:rsid w:val="00256B95"/>
    <w:rsid w:val="0025764D"/>
    <w:rsid w:val="00260A4C"/>
    <w:rsid w:val="00260B2A"/>
    <w:rsid w:val="0026152E"/>
    <w:rsid w:val="00261559"/>
    <w:rsid w:val="002624FC"/>
    <w:rsid w:val="00263171"/>
    <w:rsid w:val="0026330F"/>
    <w:rsid w:val="00263CD1"/>
    <w:rsid w:val="00263EEF"/>
    <w:rsid w:val="00264369"/>
    <w:rsid w:val="002651D7"/>
    <w:rsid w:val="0026781A"/>
    <w:rsid w:val="002718AE"/>
    <w:rsid w:val="00271AFF"/>
    <w:rsid w:val="0027216F"/>
    <w:rsid w:val="00273D84"/>
    <w:rsid w:val="00274252"/>
    <w:rsid w:val="002748F5"/>
    <w:rsid w:val="00274F3D"/>
    <w:rsid w:val="00275117"/>
    <w:rsid w:val="002753AB"/>
    <w:rsid w:val="002755C8"/>
    <w:rsid w:val="002762A4"/>
    <w:rsid w:val="00276341"/>
    <w:rsid w:val="00276C42"/>
    <w:rsid w:val="00277730"/>
    <w:rsid w:val="00277ADF"/>
    <w:rsid w:val="00277DF9"/>
    <w:rsid w:val="0028061E"/>
    <w:rsid w:val="0028187D"/>
    <w:rsid w:val="002819EB"/>
    <w:rsid w:val="002827F8"/>
    <w:rsid w:val="00283623"/>
    <w:rsid w:val="00283758"/>
    <w:rsid w:val="002846D7"/>
    <w:rsid w:val="00285574"/>
    <w:rsid w:val="002859AF"/>
    <w:rsid w:val="00285EED"/>
    <w:rsid w:val="00285FD0"/>
    <w:rsid w:val="00287626"/>
    <w:rsid w:val="002878D1"/>
    <w:rsid w:val="00287F51"/>
    <w:rsid w:val="0029297E"/>
    <w:rsid w:val="00293002"/>
    <w:rsid w:val="00293DA5"/>
    <w:rsid w:val="002956D0"/>
    <w:rsid w:val="00295824"/>
    <w:rsid w:val="00295EC8"/>
    <w:rsid w:val="0029670B"/>
    <w:rsid w:val="00297526"/>
    <w:rsid w:val="002A05A9"/>
    <w:rsid w:val="002A1738"/>
    <w:rsid w:val="002A17EE"/>
    <w:rsid w:val="002A3266"/>
    <w:rsid w:val="002A4E8A"/>
    <w:rsid w:val="002A5F36"/>
    <w:rsid w:val="002A61B6"/>
    <w:rsid w:val="002A6FE4"/>
    <w:rsid w:val="002A762F"/>
    <w:rsid w:val="002B0AC2"/>
    <w:rsid w:val="002B0E31"/>
    <w:rsid w:val="002B408A"/>
    <w:rsid w:val="002B494D"/>
    <w:rsid w:val="002B4E12"/>
    <w:rsid w:val="002B5B7C"/>
    <w:rsid w:val="002B6AE7"/>
    <w:rsid w:val="002B700F"/>
    <w:rsid w:val="002B70D6"/>
    <w:rsid w:val="002C005C"/>
    <w:rsid w:val="002C0261"/>
    <w:rsid w:val="002C05EF"/>
    <w:rsid w:val="002C0DD5"/>
    <w:rsid w:val="002C1A64"/>
    <w:rsid w:val="002C2217"/>
    <w:rsid w:val="002C287B"/>
    <w:rsid w:val="002C2E6A"/>
    <w:rsid w:val="002C30F2"/>
    <w:rsid w:val="002C3B03"/>
    <w:rsid w:val="002C4149"/>
    <w:rsid w:val="002C5511"/>
    <w:rsid w:val="002C55DD"/>
    <w:rsid w:val="002C6A9E"/>
    <w:rsid w:val="002C76D8"/>
    <w:rsid w:val="002C7857"/>
    <w:rsid w:val="002D072F"/>
    <w:rsid w:val="002D0C7B"/>
    <w:rsid w:val="002D0FB6"/>
    <w:rsid w:val="002D10E7"/>
    <w:rsid w:val="002D217E"/>
    <w:rsid w:val="002D2864"/>
    <w:rsid w:val="002D3380"/>
    <w:rsid w:val="002D34AB"/>
    <w:rsid w:val="002D495C"/>
    <w:rsid w:val="002D676E"/>
    <w:rsid w:val="002D7077"/>
    <w:rsid w:val="002D79DF"/>
    <w:rsid w:val="002D7EB4"/>
    <w:rsid w:val="002E04C9"/>
    <w:rsid w:val="002E2699"/>
    <w:rsid w:val="002E324A"/>
    <w:rsid w:val="002E3327"/>
    <w:rsid w:val="002E3907"/>
    <w:rsid w:val="002E51C8"/>
    <w:rsid w:val="002E5503"/>
    <w:rsid w:val="002E58E5"/>
    <w:rsid w:val="002E5CC7"/>
    <w:rsid w:val="002E693A"/>
    <w:rsid w:val="002E7B1D"/>
    <w:rsid w:val="002F05BD"/>
    <w:rsid w:val="002F109F"/>
    <w:rsid w:val="002F1295"/>
    <w:rsid w:val="002F15CA"/>
    <w:rsid w:val="002F180D"/>
    <w:rsid w:val="002F1F71"/>
    <w:rsid w:val="002F2513"/>
    <w:rsid w:val="002F2A05"/>
    <w:rsid w:val="002F335B"/>
    <w:rsid w:val="002F7C09"/>
    <w:rsid w:val="003008B7"/>
    <w:rsid w:val="003009DA"/>
    <w:rsid w:val="003018F3"/>
    <w:rsid w:val="00301B3F"/>
    <w:rsid w:val="00301C99"/>
    <w:rsid w:val="00302C62"/>
    <w:rsid w:val="00305204"/>
    <w:rsid w:val="00305381"/>
    <w:rsid w:val="00306151"/>
    <w:rsid w:val="00307BEC"/>
    <w:rsid w:val="00307D16"/>
    <w:rsid w:val="00307F75"/>
    <w:rsid w:val="00311067"/>
    <w:rsid w:val="00311F39"/>
    <w:rsid w:val="0031313B"/>
    <w:rsid w:val="00314340"/>
    <w:rsid w:val="00315AAF"/>
    <w:rsid w:val="00316127"/>
    <w:rsid w:val="00316342"/>
    <w:rsid w:val="00316364"/>
    <w:rsid w:val="003164FF"/>
    <w:rsid w:val="003165BC"/>
    <w:rsid w:val="00316767"/>
    <w:rsid w:val="003173FC"/>
    <w:rsid w:val="00320BCA"/>
    <w:rsid w:val="00322B2C"/>
    <w:rsid w:val="00322FA2"/>
    <w:rsid w:val="00323308"/>
    <w:rsid w:val="00323D96"/>
    <w:rsid w:val="00323E4C"/>
    <w:rsid w:val="0032409F"/>
    <w:rsid w:val="00324A33"/>
    <w:rsid w:val="00324CCA"/>
    <w:rsid w:val="0032544B"/>
    <w:rsid w:val="003265EA"/>
    <w:rsid w:val="00326C8A"/>
    <w:rsid w:val="00327AAE"/>
    <w:rsid w:val="00330613"/>
    <w:rsid w:val="00330DD9"/>
    <w:rsid w:val="00331FF4"/>
    <w:rsid w:val="003326AF"/>
    <w:rsid w:val="00332D87"/>
    <w:rsid w:val="003332E3"/>
    <w:rsid w:val="00333329"/>
    <w:rsid w:val="0033337C"/>
    <w:rsid w:val="00333BAA"/>
    <w:rsid w:val="00334061"/>
    <w:rsid w:val="003340CC"/>
    <w:rsid w:val="00336EBD"/>
    <w:rsid w:val="00337DA8"/>
    <w:rsid w:val="00340310"/>
    <w:rsid w:val="0034079E"/>
    <w:rsid w:val="00340B9E"/>
    <w:rsid w:val="00340EC2"/>
    <w:rsid w:val="00341C40"/>
    <w:rsid w:val="00342415"/>
    <w:rsid w:val="003424C9"/>
    <w:rsid w:val="0034278D"/>
    <w:rsid w:val="00342AD8"/>
    <w:rsid w:val="003431BB"/>
    <w:rsid w:val="00343616"/>
    <w:rsid w:val="00343D3E"/>
    <w:rsid w:val="00345133"/>
    <w:rsid w:val="00346399"/>
    <w:rsid w:val="003463C2"/>
    <w:rsid w:val="003468A7"/>
    <w:rsid w:val="00347F79"/>
    <w:rsid w:val="0035065E"/>
    <w:rsid w:val="00350BE1"/>
    <w:rsid w:val="00351D8F"/>
    <w:rsid w:val="00353777"/>
    <w:rsid w:val="00353E29"/>
    <w:rsid w:val="00355D21"/>
    <w:rsid w:val="00356512"/>
    <w:rsid w:val="00356B35"/>
    <w:rsid w:val="0035772A"/>
    <w:rsid w:val="0035797C"/>
    <w:rsid w:val="003606DB"/>
    <w:rsid w:val="0036137B"/>
    <w:rsid w:val="0036147E"/>
    <w:rsid w:val="00361615"/>
    <w:rsid w:val="0036181A"/>
    <w:rsid w:val="00362434"/>
    <w:rsid w:val="00362DFD"/>
    <w:rsid w:val="00363211"/>
    <w:rsid w:val="003636FF"/>
    <w:rsid w:val="00363A11"/>
    <w:rsid w:val="003652D9"/>
    <w:rsid w:val="003654B9"/>
    <w:rsid w:val="003656EC"/>
    <w:rsid w:val="003659FA"/>
    <w:rsid w:val="003660DF"/>
    <w:rsid w:val="003667CD"/>
    <w:rsid w:val="00366C47"/>
    <w:rsid w:val="00367809"/>
    <w:rsid w:val="00367B43"/>
    <w:rsid w:val="00367BCC"/>
    <w:rsid w:val="003712B7"/>
    <w:rsid w:val="00371A28"/>
    <w:rsid w:val="003726DF"/>
    <w:rsid w:val="00373B7A"/>
    <w:rsid w:val="00375380"/>
    <w:rsid w:val="0037648D"/>
    <w:rsid w:val="003764F7"/>
    <w:rsid w:val="00376CEA"/>
    <w:rsid w:val="00376FDC"/>
    <w:rsid w:val="003778C8"/>
    <w:rsid w:val="00381964"/>
    <w:rsid w:val="003819C4"/>
    <w:rsid w:val="00384F83"/>
    <w:rsid w:val="0038609F"/>
    <w:rsid w:val="00390554"/>
    <w:rsid w:val="003905E3"/>
    <w:rsid w:val="00390EA9"/>
    <w:rsid w:val="00393548"/>
    <w:rsid w:val="0039425D"/>
    <w:rsid w:val="00394647"/>
    <w:rsid w:val="003949DF"/>
    <w:rsid w:val="00395263"/>
    <w:rsid w:val="00395B61"/>
    <w:rsid w:val="003966D8"/>
    <w:rsid w:val="00396A78"/>
    <w:rsid w:val="00396DF9"/>
    <w:rsid w:val="00397349"/>
    <w:rsid w:val="003973B6"/>
    <w:rsid w:val="003975DA"/>
    <w:rsid w:val="003979D5"/>
    <w:rsid w:val="003A065F"/>
    <w:rsid w:val="003A1466"/>
    <w:rsid w:val="003A1C96"/>
    <w:rsid w:val="003A1ECA"/>
    <w:rsid w:val="003A3635"/>
    <w:rsid w:val="003A3702"/>
    <w:rsid w:val="003A37B2"/>
    <w:rsid w:val="003A4880"/>
    <w:rsid w:val="003A4D12"/>
    <w:rsid w:val="003A53D7"/>
    <w:rsid w:val="003A717E"/>
    <w:rsid w:val="003A72A0"/>
    <w:rsid w:val="003B0537"/>
    <w:rsid w:val="003B05F0"/>
    <w:rsid w:val="003B0C31"/>
    <w:rsid w:val="003B1A14"/>
    <w:rsid w:val="003B481B"/>
    <w:rsid w:val="003B4A01"/>
    <w:rsid w:val="003B5301"/>
    <w:rsid w:val="003B554C"/>
    <w:rsid w:val="003B5F3E"/>
    <w:rsid w:val="003B6C45"/>
    <w:rsid w:val="003B6CC5"/>
    <w:rsid w:val="003B72A6"/>
    <w:rsid w:val="003C07D8"/>
    <w:rsid w:val="003C09B4"/>
    <w:rsid w:val="003C10FC"/>
    <w:rsid w:val="003C1693"/>
    <w:rsid w:val="003C1F51"/>
    <w:rsid w:val="003C3383"/>
    <w:rsid w:val="003C34A7"/>
    <w:rsid w:val="003C4B53"/>
    <w:rsid w:val="003C75C6"/>
    <w:rsid w:val="003D0E05"/>
    <w:rsid w:val="003D1F00"/>
    <w:rsid w:val="003D3BD0"/>
    <w:rsid w:val="003D3EE2"/>
    <w:rsid w:val="003D65E7"/>
    <w:rsid w:val="003E06A6"/>
    <w:rsid w:val="003E4964"/>
    <w:rsid w:val="003E634E"/>
    <w:rsid w:val="003E7BA4"/>
    <w:rsid w:val="003E7E9E"/>
    <w:rsid w:val="003E7EB2"/>
    <w:rsid w:val="003F08FA"/>
    <w:rsid w:val="003F09EF"/>
    <w:rsid w:val="003F11F5"/>
    <w:rsid w:val="003F1CAA"/>
    <w:rsid w:val="003F2DC3"/>
    <w:rsid w:val="003F31E6"/>
    <w:rsid w:val="003F4A95"/>
    <w:rsid w:val="003F4E63"/>
    <w:rsid w:val="003F5C1C"/>
    <w:rsid w:val="003F612C"/>
    <w:rsid w:val="003F6477"/>
    <w:rsid w:val="003F68DA"/>
    <w:rsid w:val="003F6A86"/>
    <w:rsid w:val="003F7C6A"/>
    <w:rsid w:val="00400542"/>
    <w:rsid w:val="00400E5A"/>
    <w:rsid w:val="00400EDA"/>
    <w:rsid w:val="0040200B"/>
    <w:rsid w:val="0040252F"/>
    <w:rsid w:val="00402E29"/>
    <w:rsid w:val="00402E37"/>
    <w:rsid w:val="00403367"/>
    <w:rsid w:val="00405172"/>
    <w:rsid w:val="00405391"/>
    <w:rsid w:val="00407EE9"/>
    <w:rsid w:val="0041051C"/>
    <w:rsid w:val="00410EB3"/>
    <w:rsid w:val="0041248C"/>
    <w:rsid w:val="004129C3"/>
    <w:rsid w:val="00412ACE"/>
    <w:rsid w:val="00412FAB"/>
    <w:rsid w:val="00413000"/>
    <w:rsid w:val="00414A98"/>
    <w:rsid w:val="00415CDA"/>
    <w:rsid w:val="004169F5"/>
    <w:rsid w:val="0041778A"/>
    <w:rsid w:val="00417C54"/>
    <w:rsid w:val="00417C7B"/>
    <w:rsid w:val="00421424"/>
    <w:rsid w:val="00421672"/>
    <w:rsid w:val="0042187B"/>
    <w:rsid w:val="00422300"/>
    <w:rsid w:val="00422E7B"/>
    <w:rsid w:val="004233CD"/>
    <w:rsid w:val="00423E07"/>
    <w:rsid w:val="0042408D"/>
    <w:rsid w:val="004243E6"/>
    <w:rsid w:val="00424BE6"/>
    <w:rsid w:val="00425761"/>
    <w:rsid w:val="00425983"/>
    <w:rsid w:val="00426065"/>
    <w:rsid w:val="004262C1"/>
    <w:rsid w:val="004265F8"/>
    <w:rsid w:val="004275BE"/>
    <w:rsid w:val="004278B2"/>
    <w:rsid w:val="00427EB7"/>
    <w:rsid w:val="0043010D"/>
    <w:rsid w:val="00430207"/>
    <w:rsid w:val="0043144C"/>
    <w:rsid w:val="004318B1"/>
    <w:rsid w:val="00432886"/>
    <w:rsid w:val="004338C2"/>
    <w:rsid w:val="00433AAE"/>
    <w:rsid w:val="00436A0A"/>
    <w:rsid w:val="00436A52"/>
    <w:rsid w:val="00436E22"/>
    <w:rsid w:val="0043795C"/>
    <w:rsid w:val="00440FCC"/>
    <w:rsid w:val="00442685"/>
    <w:rsid w:val="004427E1"/>
    <w:rsid w:val="00444800"/>
    <w:rsid w:val="004458AF"/>
    <w:rsid w:val="0044592C"/>
    <w:rsid w:val="00445D9C"/>
    <w:rsid w:val="004463A5"/>
    <w:rsid w:val="00446E82"/>
    <w:rsid w:val="004473A9"/>
    <w:rsid w:val="00447837"/>
    <w:rsid w:val="0045019C"/>
    <w:rsid w:val="004532D3"/>
    <w:rsid w:val="00453355"/>
    <w:rsid w:val="004543A7"/>
    <w:rsid w:val="00454D41"/>
    <w:rsid w:val="00455877"/>
    <w:rsid w:val="004568E3"/>
    <w:rsid w:val="00457433"/>
    <w:rsid w:val="00457584"/>
    <w:rsid w:val="0045777A"/>
    <w:rsid w:val="00457B88"/>
    <w:rsid w:val="00457EAB"/>
    <w:rsid w:val="00460C0D"/>
    <w:rsid w:val="00462109"/>
    <w:rsid w:val="004633B0"/>
    <w:rsid w:val="00463DCA"/>
    <w:rsid w:val="00464072"/>
    <w:rsid w:val="00464720"/>
    <w:rsid w:val="00464DA3"/>
    <w:rsid w:val="004651C3"/>
    <w:rsid w:val="0046661B"/>
    <w:rsid w:val="0046731A"/>
    <w:rsid w:val="004676BF"/>
    <w:rsid w:val="0046787A"/>
    <w:rsid w:val="00467C39"/>
    <w:rsid w:val="00471D06"/>
    <w:rsid w:val="0047358B"/>
    <w:rsid w:val="00473700"/>
    <w:rsid w:val="00473ECA"/>
    <w:rsid w:val="004743C3"/>
    <w:rsid w:val="004770C3"/>
    <w:rsid w:val="00480AA0"/>
    <w:rsid w:val="004829E1"/>
    <w:rsid w:val="004834DC"/>
    <w:rsid w:val="004853AB"/>
    <w:rsid w:val="004854AE"/>
    <w:rsid w:val="00485CFA"/>
    <w:rsid w:val="004876D3"/>
    <w:rsid w:val="00487951"/>
    <w:rsid w:val="00487CEE"/>
    <w:rsid w:val="0049074E"/>
    <w:rsid w:val="00490A19"/>
    <w:rsid w:val="00491B56"/>
    <w:rsid w:val="00492798"/>
    <w:rsid w:val="004941EC"/>
    <w:rsid w:val="00494D2C"/>
    <w:rsid w:val="00495097"/>
    <w:rsid w:val="00496B41"/>
    <w:rsid w:val="004A01C6"/>
    <w:rsid w:val="004A23EC"/>
    <w:rsid w:val="004A3EE4"/>
    <w:rsid w:val="004A4EE1"/>
    <w:rsid w:val="004A51A7"/>
    <w:rsid w:val="004A5E23"/>
    <w:rsid w:val="004A660F"/>
    <w:rsid w:val="004A7832"/>
    <w:rsid w:val="004B0014"/>
    <w:rsid w:val="004B01E8"/>
    <w:rsid w:val="004B1E89"/>
    <w:rsid w:val="004B4556"/>
    <w:rsid w:val="004B489B"/>
    <w:rsid w:val="004B4993"/>
    <w:rsid w:val="004B53B6"/>
    <w:rsid w:val="004B5AD8"/>
    <w:rsid w:val="004B6AE6"/>
    <w:rsid w:val="004C0115"/>
    <w:rsid w:val="004C037A"/>
    <w:rsid w:val="004C080E"/>
    <w:rsid w:val="004C18C8"/>
    <w:rsid w:val="004C1C71"/>
    <w:rsid w:val="004C1F06"/>
    <w:rsid w:val="004C22D1"/>
    <w:rsid w:val="004C294C"/>
    <w:rsid w:val="004C29EA"/>
    <w:rsid w:val="004C3F2B"/>
    <w:rsid w:val="004C4B6B"/>
    <w:rsid w:val="004C4DF3"/>
    <w:rsid w:val="004C51D9"/>
    <w:rsid w:val="004C5E49"/>
    <w:rsid w:val="004C7C06"/>
    <w:rsid w:val="004C7DFF"/>
    <w:rsid w:val="004D07BE"/>
    <w:rsid w:val="004D07CF"/>
    <w:rsid w:val="004D1DC0"/>
    <w:rsid w:val="004D3DB6"/>
    <w:rsid w:val="004D3F28"/>
    <w:rsid w:val="004D3FA8"/>
    <w:rsid w:val="004D481F"/>
    <w:rsid w:val="004D5853"/>
    <w:rsid w:val="004D5C66"/>
    <w:rsid w:val="004E0D7A"/>
    <w:rsid w:val="004E1D6B"/>
    <w:rsid w:val="004E1D9F"/>
    <w:rsid w:val="004E1F1A"/>
    <w:rsid w:val="004E2BEB"/>
    <w:rsid w:val="004E3838"/>
    <w:rsid w:val="004E403D"/>
    <w:rsid w:val="004E4107"/>
    <w:rsid w:val="004E4292"/>
    <w:rsid w:val="004E4A18"/>
    <w:rsid w:val="004E4AF7"/>
    <w:rsid w:val="004E577C"/>
    <w:rsid w:val="004E5D06"/>
    <w:rsid w:val="004E6E36"/>
    <w:rsid w:val="004E76EC"/>
    <w:rsid w:val="004F02F6"/>
    <w:rsid w:val="004F03CC"/>
    <w:rsid w:val="004F08D0"/>
    <w:rsid w:val="004F0AD7"/>
    <w:rsid w:val="004F0D2E"/>
    <w:rsid w:val="004F0E58"/>
    <w:rsid w:val="004F1A36"/>
    <w:rsid w:val="004F23D1"/>
    <w:rsid w:val="004F32DF"/>
    <w:rsid w:val="004F383D"/>
    <w:rsid w:val="004F3DE9"/>
    <w:rsid w:val="004F4187"/>
    <w:rsid w:val="004F62B0"/>
    <w:rsid w:val="004F6DE7"/>
    <w:rsid w:val="004F701F"/>
    <w:rsid w:val="004F7339"/>
    <w:rsid w:val="004F74E9"/>
    <w:rsid w:val="004F7647"/>
    <w:rsid w:val="004F7AF4"/>
    <w:rsid w:val="00500875"/>
    <w:rsid w:val="00501118"/>
    <w:rsid w:val="0050404E"/>
    <w:rsid w:val="00504363"/>
    <w:rsid w:val="00504650"/>
    <w:rsid w:val="00505559"/>
    <w:rsid w:val="00507DEE"/>
    <w:rsid w:val="00511013"/>
    <w:rsid w:val="005116D6"/>
    <w:rsid w:val="005123CB"/>
    <w:rsid w:val="00512868"/>
    <w:rsid w:val="00512B6C"/>
    <w:rsid w:val="005131E7"/>
    <w:rsid w:val="00514D2C"/>
    <w:rsid w:val="00514D70"/>
    <w:rsid w:val="00514E64"/>
    <w:rsid w:val="005153B9"/>
    <w:rsid w:val="005156FA"/>
    <w:rsid w:val="00516689"/>
    <w:rsid w:val="005174EC"/>
    <w:rsid w:val="005208C2"/>
    <w:rsid w:val="005211CD"/>
    <w:rsid w:val="0052126A"/>
    <w:rsid w:val="00521B30"/>
    <w:rsid w:val="00521C1E"/>
    <w:rsid w:val="00522577"/>
    <w:rsid w:val="00522691"/>
    <w:rsid w:val="005227CF"/>
    <w:rsid w:val="00523124"/>
    <w:rsid w:val="00525329"/>
    <w:rsid w:val="00525979"/>
    <w:rsid w:val="00526B98"/>
    <w:rsid w:val="00526DA1"/>
    <w:rsid w:val="00527C8B"/>
    <w:rsid w:val="00530921"/>
    <w:rsid w:val="00530A9C"/>
    <w:rsid w:val="00531AF4"/>
    <w:rsid w:val="00531DB7"/>
    <w:rsid w:val="0053233F"/>
    <w:rsid w:val="005339BC"/>
    <w:rsid w:val="005339CC"/>
    <w:rsid w:val="005341F6"/>
    <w:rsid w:val="00534FEA"/>
    <w:rsid w:val="005351E6"/>
    <w:rsid w:val="005353FD"/>
    <w:rsid w:val="005366DE"/>
    <w:rsid w:val="005411DA"/>
    <w:rsid w:val="00541E93"/>
    <w:rsid w:val="00542989"/>
    <w:rsid w:val="00544468"/>
    <w:rsid w:val="005455F7"/>
    <w:rsid w:val="00545B36"/>
    <w:rsid w:val="00545ECA"/>
    <w:rsid w:val="00550C58"/>
    <w:rsid w:val="00552BE8"/>
    <w:rsid w:val="00552FA0"/>
    <w:rsid w:val="005535C7"/>
    <w:rsid w:val="0055447E"/>
    <w:rsid w:val="00556657"/>
    <w:rsid w:val="00560889"/>
    <w:rsid w:val="00560A1A"/>
    <w:rsid w:val="00560BA2"/>
    <w:rsid w:val="00560CEA"/>
    <w:rsid w:val="0056145F"/>
    <w:rsid w:val="00562103"/>
    <w:rsid w:val="00562FA5"/>
    <w:rsid w:val="00563046"/>
    <w:rsid w:val="005632C2"/>
    <w:rsid w:val="00563E58"/>
    <w:rsid w:val="00563F63"/>
    <w:rsid w:val="005650A8"/>
    <w:rsid w:val="0056560D"/>
    <w:rsid w:val="00566591"/>
    <w:rsid w:val="00567566"/>
    <w:rsid w:val="00570BF7"/>
    <w:rsid w:val="00571E0C"/>
    <w:rsid w:val="00572309"/>
    <w:rsid w:val="005724F3"/>
    <w:rsid w:val="00573BD4"/>
    <w:rsid w:val="00573F4D"/>
    <w:rsid w:val="0057434F"/>
    <w:rsid w:val="005745D7"/>
    <w:rsid w:val="00574DE6"/>
    <w:rsid w:val="00575840"/>
    <w:rsid w:val="00575ED0"/>
    <w:rsid w:val="00576193"/>
    <w:rsid w:val="00581CA9"/>
    <w:rsid w:val="005848DC"/>
    <w:rsid w:val="00584B4C"/>
    <w:rsid w:val="005865A0"/>
    <w:rsid w:val="0058660B"/>
    <w:rsid w:val="00587C91"/>
    <w:rsid w:val="00590D46"/>
    <w:rsid w:val="00591F0D"/>
    <w:rsid w:val="00592021"/>
    <w:rsid w:val="00592831"/>
    <w:rsid w:val="00592CB3"/>
    <w:rsid w:val="00592CB7"/>
    <w:rsid w:val="0059327D"/>
    <w:rsid w:val="005932BA"/>
    <w:rsid w:val="0059386E"/>
    <w:rsid w:val="0059389D"/>
    <w:rsid w:val="005938E9"/>
    <w:rsid w:val="0059487F"/>
    <w:rsid w:val="00595303"/>
    <w:rsid w:val="00595918"/>
    <w:rsid w:val="00597565"/>
    <w:rsid w:val="00597807"/>
    <w:rsid w:val="00597DB0"/>
    <w:rsid w:val="00597E38"/>
    <w:rsid w:val="005A1002"/>
    <w:rsid w:val="005A18F0"/>
    <w:rsid w:val="005A259D"/>
    <w:rsid w:val="005A2FDC"/>
    <w:rsid w:val="005A33A1"/>
    <w:rsid w:val="005A35DD"/>
    <w:rsid w:val="005A3A8F"/>
    <w:rsid w:val="005A5737"/>
    <w:rsid w:val="005A69CF"/>
    <w:rsid w:val="005A71FC"/>
    <w:rsid w:val="005B05E3"/>
    <w:rsid w:val="005B2A64"/>
    <w:rsid w:val="005B2AB5"/>
    <w:rsid w:val="005B2ED4"/>
    <w:rsid w:val="005B300B"/>
    <w:rsid w:val="005B3F3E"/>
    <w:rsid w:val="005B4586"/>
    <w:rsid w:val="005B4E62"/>
    <w:rsid w:val="005B5A0E"/>
    <w:rsid w:val="005B6537"/>
    <w:rsid w:val="005B7E67"/>
    <w:rsid w:val="005C0BF9"/>
    <w:rsid w:val="005C1276"/>
    <w:rsid w:val="005C145B"/>
    <w:rsid w:val="005C1848"/>
    <w:rsid w:val="005C2320"/>
    <w:rsid w:val="005C28F7"/>
    <w:rsid w:val="005C3586"/>
    <w:rsid w:val="005C3EDA"/>
    <w:rsid w:val="005C4897"/>
    <w:rsid w:val="005C4BDA"/>
    <w:rsid w:val="005C7FA0"/>
    <w:rsid w:val="005D018C"/>
    <w:rsid w:val="005D055A"/>
    <w:rsid w:val="005D091A"/>
    <w:rsid w:val="005D0B8C"/>
    <w:rsid w:val="005D0FB2"/>
    <w:rsid w:val="005D1D61"/>
    <w:rsid w:val="005D2006"/>
    <w:rsid w:val="005D4662"/>
    <w:rsid w:val="005D470E"/>
    <w:rsid w:val="005D48CF"/>
    <w:rsid w:val="005D5169"/>
    <w:rsid w:val="005D6F3D"/>
    <w:rsid w:val="005D7221"/>
    <w:rsid w:val="005D7AAB"/>
    <w:rsid w:val="005D7C2E"/>
    <w:rsid w:val="005E06AD"/>
    <w:rsid w:val="005E091E"/>
    <w:rsid w:val="005E0D53"/>
    <w:rsid w:val="005E2445"/>
    <w:rsid w:val="005E288F"/>
    <w:rsid w:val="005E3007"/>
    <w:rsid w:val="005E31D7"/>
    <w:rsid w:val="005E695A"/>
    <w:rsid w:val="005E6AD8"/>
    <w:rsid w:val="005E7174"/>
    <w:rsid w:val="005E722E"/>
    <w:rsid w:val="005E7E6A"/>
    <w:rsid w:val="005F038E"/>
    <w:rsid w:val="005F1EDF"/>
    <w:rsid w:val="005F2428"/>
    <w:rsid w:val="005F30A7"/>
    <w:rsid w:val="005F34D4"/>
    <w:rsid w:val="005F4601"/>
    <w:rsid w:val="005F47F5"/>
    <w:rsid w:val="005F51A4"/>
    <w:rsid w:val="005F61C0"/>
    <w:rsid w:val="005F697B"/>
    <w:rsid w:val="005F6C28"/>
    <w:rsid w:val="006009A9"/>
    <w:rsid w:val="00600CFD"/>
    <w:rsid w:val="006022FC"/>
    <w:rsid w:val="00602FEB"/>
    <w:rsid w:val="00603321"/>
    <w:rsid w:val="00604452"/>
    <w:rsid w:val="00606340"/>
    <w:rsid w:val="00607AE1"/>
    <w:rsid w:val="00610409"/>
    <w:rsid w:val="00611106"/>
    <w:rsid w:val="00611726"/>
    <w:rsid w:val="00611850"/>
    <w:rsid w:val="00611AD1"/>
    <w:rsid w:val="00616E7F"/>
    <w:rsid w:val="00617EC3"/>
    <w:rsid w:val="00617F7A"/>
    <w:rsid w:val="006202B6"/>
    <w:rsid w:val="006205EF"/>
    <w:rsid w:val="006219B3"/>
    <w:rsid w:val="0062265E"/>
    <w:rsid w:val="00623D99"/>
    <w:rsid w:val="00623EDF"/>
    <w:rsid w:val="00624A3F"/>
    <w:rsid w:val="00624B61"/>
    <w:rsid w:val="00625542"/>
    <w:rsid w:val="00625E20"/>
    <w:rsid w:val="006261A4"/>
    <w:rsid w:val="00626C41"/>
    <w:rsid w:val="00626FBA"/>
    <w:rsid w:val="00626FD5"/>
    <w:rsid w:val="00627120"/>
    <w:rsid w:val="00627759"/>
    <w:rsid w:val="00630A67"/>
    <w:rsid w:val="006316E9"/>
    <w:rsid w:val="0063176A"/>
    <w:rsid w:val="00631B87"/>
    <w:rsid w:val="00632341"/>
    <w:rsid w:val="00632781"/>
    <w:rsid w:val="00633196"/>
    <w:rsid w:val="006338C6"/>
    <w:rsid w:val="006349FA"/>
    <w:rsid w:val="00635198"/>
    <w:rsid w:val="00635F1A"/>
    <w:rsid w:val="006367A4"/>
    <w:rsid w:val="00641011"/>
    <w:rsid w:val="006426EE"/>
    <w:rsid w:val="00642AE4"/>
    <w:rsid w:val="00642EF7"/>
    <w:rsid w:val="00644298"/>
    <w:rsid w:val="00644567"/>
    <w:rsid w:val="006445D9"/>
    <w:rsid w:val="006456A7"/>
    <w:rsid w:val="0064693D"/>
    <w:rsid w:val="00647E73"/>
    <w:rsid w:val="00647EB2"/>
    <w:rsid w:val="0065091B"/>
    <w:rsid w:val="0065153C"/>
    <w:rsid w:val="006519B7"/>
    <w:rsid w:val="006519B9"/>
    <w:rsid w:val="006524C0"/>
    <w:rsid w:val="00652DAD"/>
    <w:rsid w:val="00653398"/>
    <w:rsid w:val="00655EE6"/>
    <w:rsid w:val="00657B91"/>
    <w:rsid w:val="00660471"/>
    <w:rsid w:val="00660E8F"/>
    <w:rsid w:val="006619EF"/>
    <w:rsid w:val="00662A61"/>
    <w:rsid w:val="00662AF7"/>
    <w:rsid w:val="006630DA"/>
    <w:rsid w:val="00663328"/>
    <w:rsid w:val="00663404"/>
    <w:rsid w:val="00664916"/>
    <w:rsid w:val="00664987"/>
    <w:rsid w:val="00664A9A"/>
    <w:rsid w:val="00665830"/>
    <w:rsid w:val="00666C86"/>
    <w:rsid w:val="00667123"/>
    <w:rsid w:val="00667D48"/>
    <w:rsid w:val="00667E34"/>
    <w:rsid w:val="0067020E"/>
    <w:rsid w:val="00670478"/>
    <w:rsid w:val="00670551"/>
    <w:rsid w:val="00670680"/>
    <w:rsid w:val="00670A03"/>
    <w:rsid w:val="00673284"/>
    <w:rsid w:val="006736FF"/>
    <w:rsid w:val="006744B3"/>
    <w:rsid w:val="0067472A"/>
    <w:rsid w:val="0067472C"/>
    <w:rsid w:val="00674816"/>
    <w:rsid w:val="006749DE"/>
    <w:rsid w:val="00674A15"/>
    <w:rsid w:val="006755B9"/>
    <w:rsid w:val="00675A75"/>
    <w:rsid w:val="00675ABB"/>
    <w:rsid w:val="00675EE6"/>
    <w:rsid w:val="006767EE"/>
    <w:rsid w:val="00676862"/>
    <w:rsid w:val="0067755F"/>
    <w:rsid w:val="00677C9D"/>
    <w:rsid w:val="00680C60"/>
    <w:rsid w:val="00681E5B"/>
    <w:rsid w:val="006845A6"/>
    <w:rsid w:val="0068469F"/>
    <w:rsid w:val="00684ADD"/>
    <w:rsid w:val="00684D7B"/>
    <w:rsid w:val="0068653B"/>
    <w:rsid w:val="0068712D"/>
    <w:rsid w:val="0068742C"/>
    <w:rsid w:val="006876F3"/>
    <w:rsid w:val="0068770D"/>
    <w:rsid w:val="00687B55"/>
    <w:rsid w:val="0069067D"/>
    <w:rsid w:val="00691230"/>
    <w:rsid w:val="0069149D"/>
    <w:rsid w:val="00691572"/>
    <w:rsid w:val="00691B5E"/>
    <w:rsid w:val="00692BC9"/>
    <w:rsid w:val="00692F60"/>
    <w:rsid w:val="00693195"/>
    <w:rsid w:val="00693448"/>
    <w:rsid w:val="00693F86"/>
    <w:rsid w:val="0069461D"/>
    <w:rsid w:val="00694883"/>
    <w:rsid w:val="00694FCE"/>
    <w:rsid w:val="0069574D"/>
    <w:rsid w:val="006A0542"/>
    <w:rsid w:val="006A0653"/>
    <w:rsid w:val="006A3C33"/>
    <w:rsid w:val="006A478F"/>
    <w:rsid w:val="006A6FC0"/>
    <w:rsid w:val="006A7ABA"/>
    <w:rsid w:val="006B04CE"/>
    <w:rsid w:val="006B0687"/>
    <w:rsid w:val="006B127E"/>
    <w:rsid w:val="006B142F"/>
    <w:rsid w:val="006B16FA"/>
    <w:rsid w:val="006B3A94"/>
    <w:rsid w:val="006B3B1F"/>
    <w:rsid w:val="006B4F1B"/>
    <w:rsid w:val="006B586B"/>
    <w:rsid w:val="006B5FEC"/>
    <w:rsid w:val="006B6357"/>
    <w:rsid w:val="006B7D4A"/>
    <w:rsid w:val="006C305F"/>
    <w:rsid w:val="006C3B72"/>
    <w:rsid w:val="006C3E6A"/>
    <w:rsid w:val="006C47CB"/>
    <w:rsid w:val="006C51C9"/>
    <w:rsid w:val="006C55F6"/>
    <w:rsid w:val="006C64C5"/>
    <w:rsid w:val="006C70B6"/>
    <w:rsid w:val="006D071B"/>
    <w:rsid w:val="006D0CAC"/>
    <w:rsid w:val="006D0ECD"/>
    <w:rsid w:val="006D12D7"/>
    <w:rsid w:val="006D1776"/>
    <w:rsid w:val="006D3F7E"/>
    <w:rsid w:val="006D4097"/>
    <w:rsid w:val="006D52E9"/>
    <w:rsid w:val="006D52F5"/>
    <w:rsid w:val="006D5400"/>
    <w:rsid w:val="006D5ABB"/>
    <w:rsid w:val="006D5B5B"/>
    <w:rsid w:val="006D6A35"/>
    <w:rsid w:val="006D6D03"/>
    <w:rsid w:val="006D7285"/>
    <w:rsid w:val="006E0BCE"/>
    <w:rsid w:val="006E0F37"/>
    <w:rsid w:val="006E0F65"/>
    <w:rsid w:val="006E2081"/>
    <w:rsid w:val="006E2126"/>
    <w:rsid w:val="006E2210"/>
    <w:rsid w:val="006E2DF7"/>
    <w:rsid w:val="006E2FBE"/>
    <w:rsid w:val="006E32B2"/>
    <w:rsid w:val="006E465A"/>
    <w:rsid w:val="006E4F92"/>
    <w:rsid w:val="006E4FC2"/>
    <w:rsid w:val="006E70BC"/>
    <w:rsid w:val="006E748A"/>
    <w:rsid w:val="006E7708"/>
    <w:rsid w:val="006E7FAB"/>
    <w:rsid w:val="006F06ED"/>
    <w:rsid w:val="006F1680"/>
    <w:rsid w:val="006F1917"/>
    <w:rsid w:val="006F273C"/>
    <w:rsid w:val="006F274C"/>
    <w:rsid w:val="006F30AB"/>
    <w:rsid w:val="006F34F5"/>
    <w:rsid w:val="006F3E9F"/>
    <w:rsid w:val="006F3F3D"/>
    <w:rsid w:val="006F4826"/>
    <w:rsid w:val="006F55D6"/>
    <w:rsid w:val="006F5907"/>
    <w:rsid w:val="006F5F1F"/>
    <w:rsid w:val="006F67E8"/>
    <w:rsid w:val="006F704E"/>
    <w:rsid w:val="006F716C"/>
    <w:rsid w:val="006F756A"/>
    <w:rsid w:val="006F7AF4"/>
    <w:rsid w:val="00700572"/>
    <w:rsid w:val="00701053"/>
    <w:rsid w:val="0070173C"/>
    <w:rsid w:val="00701986"/>
    <w:rsid w:val="007019BA"/>
    <w:rsid w:val="00701A6E"/>
    <w:rsid w:val="00702CB4"/>
    <w:rsid w:val="00703F61"/>
    <w:rsid w:val="00704192"/>
    <w:rsid w:val="00704815"/>
    <w:rsid w:val="00705B89"/>
    <w:rsid w:val="00706175"/>
    <w:rsid w:val="00710E7B"/>
    <w:rsid w:val="00710FE0"/>
    <w:rsid w:val="00711CBA"/>
    <w:rsid w:val="00712273"/>
    <w:rsid w:val="00712D17"/>
    <w:rsid w:val="007134BB"/>
    <w:rsid w:val="007140C9"/>
    <w:rsid w:val="00714413"/>
    <w:rsid w:val="00714D4F"/>
    <w:rsid w:val="00716061"/>
    <w:rsid w:val="0071632A"/>
    <w:rsid w:val="00716889"/>
    <w:rsid w:val="007173BB"/>
    <w:rsid w:val="007220ED"/>
    <w:rsid w:val="007229CD"/>
    <w:rsid w:val="007233C6"/>
    <w:rsid w:val="007238E4"/>
    <w:rsid w:val="00723D5B"/>
    <w:rsid w:val="00725637"/>
    <w:rsid w:val="00725CB4"/>
    <w:rsid w:val="0072791D"/>
    <w:rsid w:val="007321F6"/>
    <w:rsid w:val="00734D22"/>
    <w:rsid w:val="00734F9D"/>
    <w:rsid w:val="00735701"/>
    <w:rsid w:val="007363BD"/>
    <w:rsid w:val="0073651E"/>
    <w:rsid w:val="00736E2A"/>
    <w:rsid w:val="00737127"/>
    <w:rsid w:val="0073728E"/>
    <w:rsid w:val="0073736E"/>
    <w:rsid w:val="00737D6F"/>
    <w:rsid w:val="00737D70"/>
    <w:rsid w:val="007403D1"/>
    <w:rsid w:val="00740BA5"/>
    <w:rsid w:val="00740BEC"/>
    <w:rsid w:val="00740FF4"/>
    <w:rsid w:val="00741121"/>
    <w:rsid w:val="0074190F"/>
    <w:rsid w:val="00741D11"/>
    <w:rsid w:val="0074235F"/>
    <w:rsid w:val="00742361"/>
    <w:rsid w:val="00743E7E"/>
    <w:rsid w:val="007445BA"/>
    <w:rsid w:val="0074529C"/>
    <w:rsid w:val="00745391"/>
    <w:rsid w:val="00745446"/>
    <w:rsid w:val="00745459"/>
    <w:rsid w:val="00745940"/>
    <w:rsid w:val="00745DC4"/>
    <w:rsid w:val="00747168"/>
    <w:rsid w:val="007472F5"/>
    <w:rsid w:val="00747300"/>
    <w:rsid w:val="0074766C"/>
    <w:rsid w:val="007479AE"/>
    <w:rsid w:val="00747AC3"/>
    <w:rsid w:val="00747B41"/>
    <w:rsid w:val="00747E8E"/>
    <w:rsid w:val="0075074C"/>
    <w:rsid w:val="00751096"/>
    <w:rsid w:val="00751A3B"/>
    <w:rsid w:val="0075202D"/>
    <w:rsid w:val="00754790"/>
    <w:rsid w:val="00756656"/>
    <w:rsid w:val="00760474"/>
    <w:rsid w:val="007616E8"/>
    <w:rsid w:val="00761810"/>
    <w:rsid w:val="00761FD1"/>
    <w:rsid w:val="00762E37"/>
    <w:rsid w:val="00762F45"/>
    <w:rsid w:val="00763619"/>
    <w:rsid w:val="00765984"/>
    <w:rsid w:val="00766671"/>
    <w:rsid w:val="007666A3"/>
    <w:rsid w:val="0076679D"/>
    <w:rsid w:val="00766D97"/>
    <w:rsid w:val="007705B3"/>
    <w:rsid w:val="00770A96"/>
    <w:rsid w:val="00770C13"/>
    <w:rsid w:val="00770D72"/>
    <w:rsid w:val="00772F3D"/>
    <w:rsid w:val="00773368"/>
    <w:rsid w:val="00773F21"/>
    <w:rsid w:val="0077403E"/>
    <w:rsid w:val="007744D5"/>
    <w:rsid w:val="00774A57"/>
    <w:rsid w:val="00775A35"/>
    <w:rsid w:val="00775F68"/>
    <w:rsid w:val="00777504"/>
    <w:rsid w:val="0077756B"/>
    <w:rsid w:val="00781D8F"/>
    <w:rsid w:val="00781F6F"/>
    <w:rsid w:val="0078298A"/>
    <w:rsid w:val="00783628"/>
    <w:rsid w:val="00783687"/>
    <w:rsid w:val="007840F7"/>
    <w:rsid w:val="0078416F"/>
    <w:rsid w:val="00784900"/>
    <w:rsid w:val="007859B8"/>
    <w:rsid w:val="0078633F"/>
    <w:rsid w:val="0078687D"/>
    <w:rsid w:val="00786E43"/>
    <w:rsid w:val="00790657"/>
    <w:rsid w:val="00791268"/>
    <w:rsid w:val="00791B6D"/>
    <w:rsid w:val="007922D9"/>
    <w:rsid w:val="00792631"/>
    <w:rsid w:val="007926B5"/>
    <w:rsid w:val="007927D2"/>
    <w:rsid w:val="00793C3B"/>
    <w:rsid w:val="007944CC"/>
    <w:rsid w:val="00794F32"/>
    <w:rsid w:val="00795734"/>
    <w:rsid w:val="00796727"/>
    <w:rsid w:val="007979AB"/>
    <w:rsid w:val="00797B9E"/>
    <w:rsid w:val="00797F25"/>
    <w:rsid w:val="007A02F3"/>
    <w:rsid w:val="007A2D31"/>
    <w:rsid w:val="007A4041"/>
    <w:rsid w:val="007A440B"/>
    <w:rsid w:val="007A46B7"/>
    <w:rsid w:val="007A491E"/>
    <w:rsid w:val="007A4B2C"/>
    <w:rsid w:val="007A542B"/>
    <w:rsid w:val="007A577C"/>
    <w:rsid w:val="007A5A30"/>
    <w:rsid w:val="007A7885"/>
    <w:rsid w:val="007A7ACD"/>
    <w:rsid w:val="007A7B84"/>
    <w:rsid w:val="007B07D0"/>
    <w:rsid w:val="007B0A14"/>
    <w:rsid w:val="007B0DA4"/>
    <w:rsid w:val="007B29EB"/>
    <w:rsid w:val="007B2EDA"/>
    <w:rsid w:val="007B2F0E"/>
    <w:rsid w:val="007B3B16"/>
    <w:rsid w:val="007B3FA2"/>
    <w:rsid w:val="007B5512"/>
    <w:rsid w:val="007B5536"/>
    <w:rsid w:val="007B5A43"/>
    <w:rsid w:val="007B5CF3"/>
    <w:rsid w:val="007C074B"/>
    <w:rsid w:val="007C09C6"/>
    <w:rsid w:val="007C15F5"/>
    <w:rsid w:val="007C2AB4"/>
    <w:rsid w:val="007C326E"/>
    <w:rsid w:val="007C33CB"/>
    <w:rsid w:val="007C35A8"/>
    <w:rsid w:val="007C38C2"/>
    <w:rsid w:val="007C4B32"/>
    <w:rsid w:val="007C4C3D"/>
    <w:rsid w:val="007C529C"/>
    <w:rsid w:val="007C5AA2"/>
    <w:rsid w:val="007C624F"/>
    <w:rsid w:val="007C6836"/>
    <w:rsid w:val="007C721E"/>
    <w:rsid w:val="007C772B"/>
    <w:rsid w:val="007D04A8"/>
    <w:rsid w:val="007D1AF1"/>
    <w:rsid w:val="007D2391"/>
    <w:rsid w:val="007D2906"/>
    <w:rsid w:val="007D387C"/>
    <w:rsid w:val="007D431F"/>
    <w:rsid w:val="007D54A7"/>
    <w:rsid w:val="007D57A4"/>
    <w:rsid w:val="007D6006"/>
    <w:rsid w:val="007D68F0"/>
    <w:rsid w:val="007D6EDB"/>
    <w:rsid w:val="007E0126"/>
    <w:rsid w:val="007E0483"/>
    <w:rsid w:val="007E07F5"/>
    <w:rsid w:val="007E0A87"/>
    <w:rsid w:val="007E0ACE"/>
    <w:rsid w:val="007E0F88"/>
    <w:rsid w:val="007E0F89"/>
    <w:rsid w:val="007E16FC"/>
    <w:rsid w:val="007E18C7"/>
    <w:rsid w:val="007E20B9"/>
    <w:rsid w:val="007E2615"/>
    <w:rsid w:val="007E49AE"/>
    <w:rsid w:val="007E4F77"/>
    <w:rsid w:val="007E718A"/>
    <w:rsid w:val="007E7270"/>
    <w:rsid w:val="007F0ABE"/>
    <w:rsid w:val="007F0EA3"/>
    <w:rsid w:val="007F17FE"/>
    <w:rsid w:val="007F1DEA"/>
    <w:rsid w:val="007F2686"/>
    <w:rsid w:val="007F268D"/>
    <w:rsid w:val="007F2EBD"/>
    <w:rsid w:val="007F3141"/>
    <w:rsid w:val="007F404D"/>
    <w:rsid w:val="007F4954"/>
    <w:rsid w:val="007F56DA"/>
    <w:rsid w:val="007F5D94"/>
    <w:rsid w:val="007F77B1"/>
    <w:rsid w:val="00800386"/>
    <w:rsid w:val="00801D6B"/>
    <w:rsid w:val="00802C99"/>
    <w:rsid w:val="00803382"/>
    <w:rsid w:val="00804D8B"/>
    <w:rsid w:val="00805A30"/>
    <w:rsid w:val="00805B01"/>
    <w:rsid w:val="00805FAD"/>
    <w:rsid w:val="00806792"/>
    <w:rsid w:val="008108E8"/>
    <w:rsid w:val="00810DFB"/>
    <w:rsid w:val="0081180C"/>
    <w:rsid w:val="00811A02"/>
    <w:rsid w:val="008132C3"/>
    <w:rsid w:val="00813320"/>
    <w:rsid w:val="00813744"/>
    <w:rsid w:val="00813B45"/>
    <w:rsid w:val="00822B49"/>
    <w:rsid w:val="00822FCC"/>
    <w:rsid w:val="00823273"/>
    <w:rsid w:val="008234C3"/>
    <w:rsid w:val="00823933"/>
    <w:rsid w:val="00823E99"/>
    <w:rsid w:val="00823F39"/>
    <w:rsid w:val="00824273"/>
    <w:rsid w:val="0082470F"/>
    <w:rsid w:val="008248C5"/>
    <w:rsid w:val="00825EF5"/>
    <w:rsid w:val="00826655"/>
    <w:rsid w:val="00827DDD"/>
    <w:rsid w:val="00827F0F"/>
    <w:rsid w:val="0083092C"/>
    <w:rsid w:val="00830DEE"/>
    <w:rsid w:val="008320A4"/>
    <w:rsid w:val="00832B13"/>
    <w:rsid w:val="00833087"/>
    <w:rsid w:val="00834D64"/>
    <w:rsid w:val="00836C3D"/>
    <w:rsid w:val="00837342"/>
    <w:rsid w:val="00840F7B"/>
    <w:rsid w:val="00841A15"/>
    <w:rsid w:val="0084226F"/>
    <w:rsid w:val="0084233E"/>
    <w:rsid w:val="0084281F"/>
    <w:rsid w:val="00842842"/>
    <w:rsid w:val="008431D7"/>
    <w:rsid w:val="00843617"/>
    <w:rsid w:val="00844D45"/>
    <w:rsid w:val="008479C6"/>
    <w:rsid w:val="00847C2A"/>
    <w:rsid w:val="00850767"/>
    <w:rsid w:val="00850E55"/>
    <w:rsid w:val="00851C92"/>
    <w:rsid w:val="0085211B"/>
    <w:rsid w:val="00852125"/>
    <w:rsid w:val="008522BF"/>
    <w:rsid w:val="008525D9"/>
    <w:rsid w:val="0085281F"/>
    <w:rsid w:val="008529D0"/>
    <w:rsid w:val="00853129"/>
    <w:rsid w:val="00853E8D"/>
    <w:rsid w:val="00855DE0"/>
    <w:rsid w:val="0085613A"/>
    <w:rsid w:val="008562F2"/>
    <w:rsid w:val="0085799C"/>
    <w:rsid w:val="00857D27"/>
    <w:rsid w:val="00860462"/>
    <w:rsid w:val="008607D5"/>
    <w:rsid w:val="00860E31"/>
    <w:rsid w:val="00861287"/>
    <w:rsid w:val="008628B7"/>
    <w:rsid w:val="008629F2"/>
    <w:rsid w:val="00862B29"/>
    <w:rsid w:val="00863726"/>
    <w:rsid w:val="00863E49"/>
    <w:rsid w:val="008648A0"/>
    <w:rsid w:val="008649CC"/>
    <w:rsid w:val="00866534"/>
    <w:rsid w:val="00866C25"/>
    <w:rsid w:val="008675AF"/>
    <w:rsid w:val="00867EBA"/>
    <w:rsid w:val="008703BF"/>
    <w:rsid w:val="00871581"/>
    <w:rsid w:val="00871F85"/>
    <w:rsid w:val="00873E57"/>
    <w:rsid w:val="00873F34"/>
    <w:rsid w:val="008742E2"/>
    <w:rsid w:val="00875124"/>
    <w:rsid w:val="00876007"/>
    <w:rsid w:val="0087703F"/>
    <w:rsid w:val="008800BF"/>
    <w:rsid w:val="00880318"/>
    <w:rsid w:val="00880369"/>
    <w:rsid w:val="008804A7"/>
    <w:rsid w:val="00880D39"/>
    <w:rsid w:val="00881032"/>
    <w:rsid w:val="00881917"/>
    <w:rsid w:val="00882B79"/>
    <w:rsid w:val="00882D70"/>
    <w:rsid w:val="00883105"/>
    <w:rsid w:val="008832A5"/>
    <w:rsid w:val="00883F3B"/>
    <w:rsid w:val="00884B61"/>
    <w:rsid w:val="00884CA7"/>
    <w:rsid w:val="008851A9"/>
    <w:rsid w:val="00886AE6"/>
    <w:rsid w:val="0089093F"/>
    <w:rsid w:val="00891F92"/>
    <w:rsid w:val="008926B5"/>
    <w:rsid w:val="008929FC"/>
    <w:rsid w:val="00893239"/>
    <w:rsid w:val="008942EA"/>
    <w:rsid w:val="00894D24"/>
    <w:rsid w:val="00897447"/>
    <w:rsid w:val="008A0C1D"/>
    <w:rsid w:val="008A0EA1"/>
    <w:rsid w:val="008A212C"/>
    <w:rsid w:val="008A2A1B"/>
    <w:rsid w:val="008A2DC0"/>
    <w:rsid w:val="008A44E8"/>
    <w:rsid w:val="008A5D6B"/>
    <w:rsid w:val="008A5F13"/>
    <w:rsid w:val="008B028F"/>
    <w:rsid w:val="008B094A"/>
    <w:rsid w:val="008B0AB8"/>
    <w:rsid w:val="008B0E53"/>
    <w:rsid w:val="008B1582"/>
    <w:rsid w:val="008B2E6A"/>
    <w:rsid w:val="008B309C"/>
    <w:rsid w:val="008B5CAF"/>
    <w:rsid w:val="008B7736"/>
    <w:rsid w:val="008C04A0"/>
    <w:rsid w:val="008C087A"/>
    <w:rsid w:val="008C2495"/>
    <w:rsid w:val="008C31A9"/>
    <w:rsid w:val="008C362F"/>
    <w:rsid w:val="008C36E0"/>
    <w:rsid w:val="008C5152"/>
    <w:rsid w:val="008C5EE4"/>
    <w:rsid w:val="008C5FD4"/>
    <w:rsid w:val="008C60CA"/>
    <w:rsid w:val="008C682B"/>
    <w:rsid w:val="008C7648"/>
    <w:rsid w:val="008C7F6D"/>
    <w:rsid w:val="008D093C"/>
    <w:rsid w:val="008D2461"/>
    <w:rsid w:val="008D33B6"/>
    <w:rsid w:val="008D5FA2"/>
    <w:rsid w:val="008D613F"/>
    <w:rsid w:val="008D6221"/>
    <w:rsid w:val="008D64BE"/>
    <w:rsid w:val="008D66D6"/>
    <w:rsid w:val="008D6DBB"/>
    <w:rsid w:val="008D6DEE"/>
    <w:rsid w:val="008D7095"/>
    <w:rsid w:val="008D7DF3"/>
    <w:rsid w:val="008E1785"/>
    <w:rsid w:val="008E19D0"/>
    <w:rsid w:val="008E2169"/>
    <w:rsid w:val="008E275E"/>
    <w:rsid w:val="008E2C48"/>
    <w:rsid w:val="008E44EF"/>
    <w:rsid w:val="008E5201"/>
    <w:rsid w:val="008E5714"/>
    <w:rsid w:val="008E58F3"/>
    <w:rsid w:val="008E5C42"/>
    <w:rsid w:val="008E6336"/>
    <w:rsid w:val="008E70DE"/>
    <w:rsid w:val="008E784E"/>
    <w:rsid w:val="008E7F81"/>
    <w:rsid w:val="008F0240"/>
    <w:rsid w:val="008F02FD"/>
    <w:rsid w:val="008F044D"/>
    <w:rsid w:val="008F0C2E"/>
    <w:rsid w:val="008F0C6A"/>
    <w:rsid w:val="008F3F19"/>
    <w:rsid w:val="008F414A"/>
    <w:rsid w:val="008F4359"/>
    <w:rsid w:val="008F6E9C"/>
    <w:rsid w:val="008F76E0"/>
    <w:rsid w:val="009003A4"/>
    <w:rsid w:val="0090205B"/>
    <w:rsid w:val="00902E3A"/>
    <w:rsid w:val="00902ECE"/>
    <w:rsid w:val="009039EC"/>
    <w:rsid w:val="009044ED"/>
    <w:rsid w:val="00904BE7"/>
    <w:rsid w:val="00905878"/>
    <w:rsid w:val="00906D54"/>
    <w:rsid w:val="00906F2E"/>
    <w:rsid w:val="0091114D"/>
    <w:rsid w:val="009122D3"/>
    <w:rsid w:val="00912554"/>
    <w:rsid w:val="00913D52"/>
    <w:rsid w:val="009144C0"/>
    <w:rsid w:val="009154B0"/>
    <w:rsid w:val="00920C6B"/>
    <w:rsid w:val="009224A7"/>
    <w:rsid w:val="00923316"/>
    <w:rsid w:val="0092344F"/>
    <w:rsid w:val="009245B2"/>
    <w:rsid w:val="00924BC3"/>
    <w:rsid w:val="0092522A"/>
    <w:rsid w:val="0092529F"/>
    <w:rsid w:val="009254BF"/>
    <w:rsid w:val="00926107"/>
    <w:rsid w:val="00926EFB"/>
    <w:rsid w:val="00927418"/>
    <w:rsid w:val="00927502"/>
    <w:rsid w:val="00927774"/>
    <w:rsid w:val="0092788A"/>
    <w:rsid w:val="00927A87"/>
    <w:rsid w:val="00930380"/>
    <w:rsid w:val="009306BA"/>
    <w:rsid w:val="009314FD"/>
    <w:rsid w:val="00931CBF"/>
    <w:rsid w:val="0093264E"/>
    <w:rsid w:val="009326F5"/>
    <w:rsid w:val="00932CAC"/>
    <w:rsid w:val="009339EA"/>
    <w:rsid w:val="00934DF0"/>
    <w:rsid w:val="00935362"/>
    <w:rsid w:val="009353D4"/>
    <w:rsid w:val="00936A4F"/>
    <w:rsid w:val="00937836"/>
    <w:rsid w:val="009400A7"/>
    <w:rsid w:val="00940EE7"/>
    <w:rsid w:val="009424D5"/>
    <w:rsid w:val="00942D4D"/>
    <w:rsid w:val="00943EAF"/>
    <w:rsid w:val="009449A4"/>
    <w:rsid w:val="009455B8"/>
    <w:rsid w:val="0094635C"/>
    <w:rsid w:val="009468FE"/>
    <w:rsid w:val="00946DC4"/>
    <w:rsid w:val="00947094"/>
    <w:rsid w:val="009479BD"/>
    <w:rsid w:val="00947AFF"/>
    <w:rsid w:val="009504E9"/>
    <w:rsid w:val="00951D18"/>
    <w:rsid w:val="0095207B"/>
    <w:rsid w:val="00952247"/>
    <w:rsid w:val="009523CA"/>
    <w:rsid w:val="00953F06"/>
    <w:rsid w:val="0095603F"/>
    <w:rsid w:val="00956F59"/>
    <w:rsid w:val="009572C8"/>
    <w:rsid w:val="00957532"/>
    <w:rsid w:val="0095771B"/>
    <w:rsid w:val="00960200"/>
    <w:rsid w:val="0096079E"/>
    <w:rsid w:val="00962068"/>
    <w:rsid w:val="009624A8"/>
    <w:rsid w:val="00962A07"/>
    <w:rsid w:val="00963016"/>
    <w:rsid w:val="00963454"/>
    <w:rsid w:val="0096359B"/>
    <w:rsid w:val="00963E97"/>
    <w:rsid w:val="00964185"/>
    <w:rsid w:val="00964F43"/>
    <w:rsid w:val="00966861"/>
    <w:rsid w:val="00966889"/>
    <w:rsid w:val="00966936"/>
    <w:rsid w:val="00966F84"/>
    <w:rsid w:val="00970838"/>
    <w:rsid w:val="00970879"/>
    <w:rsid w:val="00971233"/>
    <w:rsid w:val="009716D6"/>
    <w:rsid w:val="0097186F"/>
    <w:rsid w:val="009719CD"/>
    <w:rsid w:val="00971D0E"/>
    <w:rsid w:val="00972400"/>
    <w:rsid w:val="0097323D"/>
    <w:rsid w:val="009738AC"/>
    <w:rsid w:val="00974036"/>
    <w:rsid w:val="0097420C"/>
    <w:rsid w:val="00976CF9"/>
    <w:rsid w:val="0097750A"/>
    <w:rsid w:val="00977FFA"/>
    <w:rsid w:val="00980625"/>
    <w:rsid w:val="00980DBA"/>
    <w:rsid w:val="009815EC"/>
    <w:rsid w:val="00982064"/>
    <w:rsid w:val="00984840"/>
    <w:rsid w:val="0098534D"/>
    <w:rsid w:val="00985684"/>
    <w:rsid w:val="00985938"/>
    <w:rsid w:val="009864B8"/>
    <w:rsid w:val="00987F00"/>
    <w:rsid w:val="009913EE"/>
    <w:rsid w:val="00991E8B"/>
    <w:rsid w:val="00991ED9"/>
    <w:rsid w:val="00992086"/>
    <w:rsid w:val="009922F8"/>
    <w:rsid w:val="009932CF"/>
    <w:rsid w:val="009939A9"/>
    <w:rsid w:val="00993AA1"/>
    <w:rsid w:val="00993B23"/>
    <w:rsid w:val="00993D75"/>
    <w:rsid w:val="00993DF5"/>
    <w:rsid w:val="00995824"/>
    <w:rsid w:val="00995A19"/>
    <w:rsid w:val="00995CE6"/>
    <w:rsid w:val="009964D1"/>
    <w:rsid w:val="00996511"/>
    <w:rsid w:val="009974DF"/>
    <w:rsid w:val="00997960"/>
    <w:rsid w:val="009A2300"/>
    <w:rsid w:val="009A2531"/>
    <w:rsid w:val="009A28EF"/>
    <w:rsid w:val="009A460A"/>
    <w:rsid w:val="009A4827"/>
    <w:rsid w:val="009A551C"/>
    <w:rsid w:val="009A573E"/>
    <w:rsid w:val="009A592B"/>
    <w:rsid w:val="009A5BB9"/>
    <w:rsid w:val="009A759B"/>
    <w:rsid w:val="009A7C45"/>
    <w:rsid w:val="009B030E"/>
    <w:rsid w:val="009B1749"/>
    <w:rsid w:val="009B26F0"/>
    <w:rsid w:val="009B32C7"/>
    <w:rsid w:val="009B33C8"/>
    <w:rsid w:val="009B3540"/>
    <w:rsid w:val="009B3E20"/>
    <w:rsid w:val="009B4307"/>
    <w:rsid w:val="009B470D"/>
    <w:rsid w:val="009B5FA7"/>
    <w:rsid w:val="009B6D26"/>
    <w:rsid w:val="009B7443"/>
    <w:rsid w:val="009C2CD5"/>
    <w:rsid w:val="009C326A"/>
    <w:rsid w:val="009C36D9"/>
    <w:rsid w:val="009C3FA9"/>
    <w:rsid w:val="009C3FD8"/>
    <w:rsid w:val="009C4AD7"/>
    <w:rsid w:val="009C4B7A"/>
    <w:rsid w:val="009C4EE0"/>
    <w:rsid w:val="009C5068"/>
    <w:rsid w:val="009C522B"/>
    <w:rsid w:val="009C5CC8"/>
    <w:rsid w:val="009C62AF"/>
    <w:rsid w:val="009C6A1B"/>
    <w:rsid w:val="009C72BD"/>
    <w:rsid w:val="009C7835"/>
    <w:rsid w:val="009C7C6D"/>
    <w:rsid w:val="009D19CF"/>
    <w:rsid w:val="009D2169"/>
    <w:rsid w:val="009D21D2"/>
    <w:rsid w:val="009D2B35"/>
    <w:rsid w:val="009D30B6"/>
    <w:rsid w:val="009E01C4"/>
    <w:rsid w:val="009E0D7A"/>
    <w:rsid w:val="009E0E96"/>
    <w:rsid w:val="009E1209"/>
    <w:rsid w:val="009E15CA"/>
    <w:rsid w:val="009E2C5D"/>
    <w:rsid w:val="009E31C1"/>
    <w:rsid w:val="009E3E34"/>
    <w:rsid w:val="009E5828"/>
    <w:rsid w:val="009E5C77"/>
    <w:rsid w:val="009E61A3"/>
    <w:rsid w:val="009E67C9"/>
    <w:rsid w:val="009E6928"/>
    <w:rsid w:val="009E6C9E"/>
    <w:rsid w:val="009E7148"/>
    <w:rsid w:val="009F07BF"/>
    <w:rsid w:val="009F0C87"/>
    <w:rsid w:val="009F11A0"/>
    <w:rsid w:val="009F12A5"/>
    <w:rsid w:val="009F2604"/>
    <w:rsid w:val="009F3159"/>
    <w:rsid w:val="009F32A5"/>
    <w:rsid w:val="009F3C97"/>
    <w:rsid w:val="009F4562"/>
    <w:rsid w:val="009F53F7"/>
    <w:rsid w:val="009F65D0"/>
    <w:rsid w:val="009F6A1A"/>
    <w:rsid w:val="00A00266"/>
    <w:rsid w:val="00A01484"/>
    <w:rsid w:val="00A01A28"/>
    <w:rsid w:val="00A01E15"/>
    <w:rsid w:val="00A01E56"/>
    <w:rsid w:val="00A02DA4"/>
    <w:rsid w:val="00A034C2"/>
    <w:rsid w:val="00A05B55"/>
    <w:rsid w:val="00A07381"/>
    <w:rsid w:val="00A10DE5"/>
    <w:rsid w:val="00A11B41"/>
    <w:rsid w:val="00A135D9"/>
    <w:rsid w:val="00A14B11"/>
    <w:rsid w:val="00A15468"/>
    <w:rsid w:val="00A15F36"/>
    <w:rsid w:val="00A20316"/>
    <w:rsid w:val="00A208FC"/>
    <w:rsid w:val="00A21761"/>
    <w:rsid w:val="00A24844"/>
    <w:rsid w:val="00A248A6"/>
    <w:rsid w:val="00A25942"/>
    <w:rsid w:val="00A26355"/>
    <w:rsid w:val="00A26FA6"/>
    <w:rsid w:val="00A27048"/>
    <w:rsid w:val="00A30521"/>
    <w:rsid w:val="00A30DB3"/>
    <w:rsid w:val="00A31250"/>
    <w:rsid w:val="00A3136F"/>
    <w:rsid w:val="00A31BC0"/>
    <w:rsid w:val="00A31D24"/>
    <w:rsid w:val="00A3297D"/>
    <w:rsid w:val="00A335C9"/>
    <w:rsid w:val="00A34961"/>
    <w:rsid w:val="00A34CA0"/>
    <w:rsid w:val="00A34DAF"/>
    <w:rsid w:val="00A40BDA"/>
    <w:rsid w:val="00A41096"/>
    <w:rsid w:val="00A41F2A"/>
    <w:rsid w:val="00A42116"/>
    <w:rsid w:val="00A42477"/>
    <w:rsid w:val="00A43399"/>
    <w:rsid w:val="00A440B2"/>
    <w:rsid w:val="00A440E7"/>
    <w:rsid w:val="00A4415B"/>
    <w:rsid w:val="00A4457C"/>
    <w:rsid w:val="00A4560A"/>
    <w:rsid w:val="00A4666E"/>
    <w:rsid w:val="00A46E49"/>
    <w:rsid w:val="00A475C7"/>
    <w:rsid w:val="00A50A37"/>
    <w:rsid w:val="00A50A3B"/>
    <w:rsid w:val="00A50C8C"/>
    <w:rsid w:val="00A50F61"/>
    <w:rsid w:val="00A528C1"/>
    <w:rsid w:val="00A52D9F"/>
    <w:rsid w:val="00A53510"/>
    <w:rsid w:val="00A536AB"/>
    <w:rsid w:val="00A53839"/>
    <w:rsid w:val="00A53B53"/>
    <w:rsid w:val="00A540F9"/>
    <w:rsid w:val="00A542E7"/>
    <w:rsid w:val="00A55271"/>
    <w:rsid w:val="00A55695"/>
    <w:rsid w:val="00A559D6"/>
    <w:rsid w:val="00A57810"/>
    <w:rsid w:val="00A57A52"/>
    <w:rsid w:val="00A57CEB"/>
    <w:rsid w:val="00A60353"/>
    <w:rsid w:val="00A60437"/>
    <w:rsid w:val="00A60AE7"/>
    <w:rsid w:val="00A60B15"/>
    <w:rsid w:val="00A61C06"/>
    <w:rsid w:val="00A61D90"/>
    <w:rsid w:val="00A62115"/>
    <w:rsid w:val="00A62469"/>
    <w:rsid w:val="00A62D71"/>
    <w:rsid w:val="00A63EDA"/>
    <w:rsid w:val="00A64621"/>
    <w:rsid w:val="00A6473D"/>
    <w:rsid w:val="00A65448"/>
    <w:rsid w:val="00A6768B"/>
    <w:rsid w:val="00A7000F"/>
    <w:rsid w:val="00A70040"/>
    <w:rsid w:val="00A703B4"/>
    <w:rsid w:val="00A70C6E"/>
    <w:rsid w:val="00A72647"/>
    <w:rsid w:val="00A72817"/>
    <w:rsid w:val="00A72EE6"/>
    <w:rsid w:val="00A73BB6"/>
    <w:rsid w:val="00A73D2B"/>
    <w:rsid w:val="00A74168"/>
    <w:rsid w:val="00A75DA5"/>
    <w:rsid w:val="00A76391"/>
    <w:rsid w:val="00A7717A"/>
    <w:rsid w:val="00A77F46"/>
    <w:rsid w:val="00A80070"/>
    <w:rsid w:val="00A82836"/>
    <w:rsid w:val="00A831E1"/>
    <w:rsid w:val="00A849C5"/>
    <w:rsid w:val="00A8510C"/>
    <w:rsid w:val="00A8792D"/>
    <w:rsid w:val="00A87DDF"/>
    <w:rsid w:val="00A90322"/>
    <w:rsid w:val="00A90383"/>
    <w:rsid w:val="00A9046E"/>
    <w:rsid w:val="00A90602"/>
    <w:rsid w:val="00A90A8D"/>
    <w:rsid w:val="00A93733"/>
    <w:rsid w:val="00A93FD5"/>
    <w:rsid w:val="00A944D1"/>
    <w:rsid w:val="00A960D5"/>
    <w:rsid w:val="00A96D35"/>
    <w:rsid w:val="00A97D71"/>
    <w:rsid w:val="00AA0558"/>
    <w:rsid w:val="00AA11D1"/>
    <w:rsid w:val="00AA12B0"/>
    <w:rsid w:val="00AA17C8"/>
    <w:rsid w:val="00AA2DA5"/>
    <w:rsid w:val="00AA2E41"/>
    <w:rsid w:val="00AA313C"/>
    <w:rsid w:val="00AA3802"/>
    <w:rsid w:val="00AA59AB"/>
    <w:rsid w:val="00AA5EB0"/>
    <w:rsid w:val="00AA734B"/>
    <w:rsid w:val="00AA7B80"/>
    <w:rsid w:val="00AB00CB"/>
    <w:rsid w:val="00AB04C2"/>
    <w:rsid w:val="00AB1155"/>
    <w:rsid w:val="00AB229A"/>
    <w:rsid w:val="00AB268D"/>
    <w:rsid w:val="00AB2CF4"/>
    <w:rsid w:val="00AB31A2"/>
    <w:rsid w:val="00AB3C7A"/>
    <w:rsid w:val="00AB43C6"/>
    <w:rsid w:val="00AB6E78"/>
    <w:rsid w:val="00AB6FFE"/>
    <w:rsid w:val="00AB7704"/>
    <w:rsid w:val="00AC04E8"/>
    <w:rsid w:val="00AC0901"/>
    <w:rsid w:val="00AC1A5A"/>
    <w:rsid w:val="00AC1CF0"/>
    <w:rsid w:val="00AC4969"/>
    <w:rsid w:val="00AC7562"/>
    <w:rsid w:val="00AD02C6"/>
    <w:rsid w:val="00AD0EE7"/>
    <w:rsid w:val="00AD1AEB"/>
    <w:rsid w:val="00AD2E4C"/>
    <w:rsid w:val="00AD2F87"/>
    <w:rsid w:val="00AD3348"/>
    <w:rsid w:val="00AD4761"/>
    <w:rsid w:val="00AD543A"/>
    <w:rsid w:val="00AD5585"/>
    <w:rsid w:val="00AD6CF4"/>
    <w:rsid w:val="00AD7288"/>
    <w:rsid w:val="00AD72F0"/>
    <w:rsid w:val="00AD7429"/>
    <w:rsid w:val="00AE1B0F"/>
    <w:rsid w:val="00AE1B97"/>
    <w:rsid w:val="00AE295E"/>
    <w:rsid w:val="00AE3846"/>
    <w:rsid w:val="00AE42D5"/>
    <w:rsid w:val="00AE4D49"/>
    <w:rsid w:val="00AE52FD"/>
    <w:rsid w:val="00AE54A0"/>
    <w:rsid w:val="00AE56B3"/>
    <w:rsid w:val="00AE6205"/>
    <w:rsid w:val="00AE6E10"/>
    <w:rsid w:val="00AE6EE2"/>
    <w:rsid w:val="00AF1792"/>
    <w:rsid w:val="00AF22F0"/>
    <w:rsid w:val="00AF258A"/>
    <w:rsid w:val="00AF2E3A"/>
    <w:rsid w:val="00AF4466"/>
    <w:rsid w:val="00AF7E3F"/>
    <w:rsid w:val="00B000DE"/>
    <w:rsid w:val="00B0175E"/>
    <w:rsid w:val="00B01D28"/>
    <w:rsid w:val="00B0300F"/>
    <w:rsid w:val="00B0398E"/>
    <w:rsid w:val="00B03ABB"/>
    <w:rsid w:val="00B03BB3"/>
    <w:rsid w:val="00B04C01"/>
    <w:rsid w:val="00B05B4B"/>
    <w:rsid w:val="00B06316"/>
    <w:rsid w:val="00B064AC"/>
    <w:rsid w:val="00B0667B"/>
    <w:rsid w:val="00B07128"/>
    <w:rsid w:val="00B07815"/>
    <w:rsid w:val="00B0783E"/>
    <w:rsid w:val="00B078F3"/>
    <w:rsid w:val="00B07DDE"/>
    <w:rsid w:val="00B100AF"/>
    <w:rsid w:val="00B1138C"/>
    <w:rsid w:val="00B122B8"/>
    <w:rsid w:val="00B13456"/>
    <w:rsid w:val="00B14A76"/>
    <w:rsid w:val="00B14CE4"/>
    <w:rsid w:val="00B14DA6"/>
    <w:rsid w:val="00B1529B"/>
    <w:rsid w:val="00B16ACC"/>
    <w:rsid w:val="00B1750D"/>
    <w:rsid w:val="00B20624"/>
    <w:rsid w:val="00B214C7"/>
    <w:rsid w:val="00B21687"/>
    <w:rsid w:val="00B22306"/>
    <w:rsid w:val="00B2289D"/>
    <w:rsid w:val="00B22CF8"/>
    <w:rsid w:val="00B22E7A"/>
    <w:rsid w:val="00B2314C"/>
    <w:rsid w:val="00B24222"/>
    <w:rsid w:val="00B253AE"/>
    <w:rsid w:val="00B258E2"/>
    <w:rsid w:val="00B25E78"/>
    <w:rsid w:val="00B25EAB"/>
    <w:rsid w:val="00B266D9"/>
    <w:rsid w:val="00B267B7"/>
    <w:rsid w:val="00B30197"/>
    <w:rsid w:val="00B304CA"/>
    <w:rsid w:val="00B30B27"/>
    <w:rsid w:val="00B32F7D"/>
    <w:rsid w:val="00B32FF2"/>
    <w:rsid w:val="00B3373C"/>
    <w:rsid w:val="00B338A0"/>
    <w:rsid w:val="00B34269"/>
    <w:rsid w:val="00B34CA6"/>
    <w:rsid w:val="00B356D3"/>
    <w:rsid w:val="00B3791A"/>
    <w:rsid w:val="00B37CC2"/>
    <w:rsid w:val="00B4115F"/>
    <w:rsid w:val="00B444CC"/>
    <w:rsid w:val="00B446F4"/>
    <w:rsid w:val="00B447A9"/>
    <w:rsid w:val="00B4488F"/>
    <w:rsid w:val="00B45124"/>
    <w:rsid w:val="00B460A4"/>
    <w:rsid w:val="00B461AD"/>
    <w:rsid w:val="00B46950"/>
    <w:rsid w:val="00B472C3"/>
    <w:rsid w:val="00B47A06"/>
    <w:rsid w:val="00B510DC"/>
    <w:rsid w:val="00B52828"/>
    <w:rsid w:val="00B52ABD"/>
    <w:rsid w:val="00B530BC"/>
    <w:rsid w:val="00B5317B"/>
    <w:rsid w:val="00B5330A"/>
    <w:rsid w:val="00B53B38"/>
    <w:rsid w:val="00B54212"/>
    <w:rsid w:val="00B55267"/>
    <w:rsid w:val="00B565FF"/>
    <w:rsid w:val="00B56C84"/>
    <w:rsid w:val="00B57122"/>
    <w:rsid w:val="00B60874"/>
    <w:rsid w:val="00B6160A"/>
    <w:rsid w:val="00B628EF"/>
    <w:rsid w:val="00B636BF"/>
    <w:rsid w:val="00B64A01"/>
    <w:rsid w:val="00B64D6C"/>
    <w:rsid w:val="00B650F0"/>
    <w:rsid w:val="00B65216"/>
    <w:rsid w:val="00B65E02"/>
    <w:rsid w:val="00B65F8A"/>
    <w:rsid w:val="00B66F00"/>
    <w:rsid w:val="00B677A0"/>
    <w:rsid w:val="00B67DCE"/>
    <w:rsid w:val="00B705C3"/>
    <w:rsid w:val="00B7064F"/>
    <w:rsid w:val="00B72282"/>
    <w:rsid w:val="00B723B9"/>
    <w:rsid w:val="00B7360D"/>
    <w:rsid w:val="00B7435A"/>
    <w:rsid w:val="00B74887"/>
    <w:rsid w:val="00B74EA8"/>
    <w:rsid w:val="00B7567C"/>
    <w:rsid w:val="00B75A87"/>
    <w:rsid w:val="00B763E7"/>
    <w:rsid w:val="00B7687F"/>
    <w:rsid w:val="00B76B5E"/>
    <w:rsid w:val="00B76BA8"/>
    <w:rsid w:val="00B77C0F"/>
    <w:rsid w:val="00B80826"/>
    <w:rsid w:val="00B8114A"/>
    <w:rsid w:val="00B81832"/>
    <w:rsid w:val="00B8289F"/>
    <w:rsid w:val="00B82988"/>
    <w:rsid w:val="00B840B1"/>
    <w:rsid w:val="00B841EA"/>
    <w:rsid w:val="00B86A72"/>
    <w:rsid w:val="00B86E0A"/>
    <w:rsid w:val="00B87729"/>
    <w:rsid w:val="00B90298"/>
    <w:rsid w:val="00B9080F"/>
    <w:rsid w:val="00B908C6"/>
    <w:rsid w:val="00B9097B"/>
    <w:rsid w:val="00B9106B"/>
    <w:rsid w:val="00B9109A"/>
    <w:rsid w:val="00B91547"/>
    <w:rsid w:val="00B92224"/>
    <w:rsid w:val="00B9280D"/>
    <w:rsid w:val="00B92DCE"/>
    <w:rsid w:val="00B933C8"/>
    <w:rsid w:val="00B93AD7"/>
    <w:rsid w:val="00B93FFD"/>
    <w:rsid w:val="00B948E3"/>
    <w:rsid w:val="00B949A7"/>
    <w:rsid w:val="00B94FEB"/>
    <w:rsid w:val="00B9505D"/>
    <w:rsid w:val="00B95301"/>
    <w:rsid w:val="00B95D07"/>
    <w:rsid w:val="00B965D9"/>
    <w:rsid w:val="00B966A7"/>
    <w:rsid w:val="00B96E1E"/>
    <w:rsid w:val="00B97852"/>
    <w:rsid w:val="00BA1870"/>
    <w:rsid w:val="00BA1EE6"/>
    <w:rsid w:val="00BA269D"/>
    <w:rsid w:val="00BA2780"/>
    <w:rsid w:val="00BA2B0F"/>
    <w:rsid w:val="00BA5229"/>
    <w:rsid w:val="00BA58E4"/>
    <w:rsid w:val="00BA5C94"/>
    <w:rsid w:val="00BA682B"/>
    <w:rsid w:val="00BA6A07"/>
    <w:rsid w:val="00BA7FB4"/>
    <w:rsid w:val="00BB05F3"/>
    <w:rsid w:val="00BB14D3"/>
    <w:rsid w:val="00BB151A"/>
    <w:rsid w:val="00BB1AC8"/>
    <w:rsid w:val="00BB2105"/>
    <w:rsid w:val="00BB34BD"/>
    <w:rsid w:val="00BB357D"/>
    <w:rsid w:val="00BB42B6"/>
    <w:rsid w:val="00BB4659"/>
    <w:rsid w:val="00BB6C32"/>
    <w:rsid w:val="00BC0246"/>
    <w:rsid w:val="00BC1C42"/>
    <w:rsid w:val="00BC1DE0"/>
    <w:rsid w:val="00BC2A3D"/>
    <w:rsid w:val="00BC4651"/>
    <w:rsid w:val="00BC47F0"/>
    <w:rsid w:val="00BC6D48"/>
    <w:rsid w:val="00BC6D6C"/>
    <w:rsid w:val="00BC6E0A"/>
    <w:rsid w:val="00BC6E89"/>
    <w:rsid w:val="00BC6FCA"/>
    <w:rsid w:val="00BC70E4"/>
    <w:rsid w:val="00BC7883"/>
    <w:rsid w:val="00BC793B"/>
    <w:rsid w:val="00BC7B87"/>
    <w:rsid w:val="00BD01F4"/>
    <w:rsid w:val="00BD1B8E"/>
    <w:rsid w:val="00BD2C58"/>
    <w:rsid w:val="00BD2CD1"/>
    <w:rsid w:val="00BD3FB9"/>
    <w:rsid w:val="00BD492A"/>
    <w:rsid w:val="00BD4F7E"/>
    <w:rsid w:val="00BD5A35"/>
    <w:rsid w:val="00BD6340"/>
    <w:rsid w:val="00BD6712"/>
    <w:rsid w:val="00BD685D"/>
    <w:rsid w:val="00BD75C4"/>
    <w:rsid w:val="00BE07E9"/>
    <w:rsid w:val="00BE1030"/>
    <w:rsid w:val="00BE1F42"/>
    <w:rsid w:val="00BE361B"/>
    <w:rsid w:val="00BE384A"/>
    <w:rsid w:val="00BE40F1"/>
    <w:rsid w:val="00BE5C30"/>
    <w:rsid w:val="00BE6CAC"/>
    <w:rsid w:val="00BE74B5"/>
    <w:rsid w:val="00BE7639"/>
    <w:rsid w:val="00BE7B69"/>
    <w:rsid w:val="00BE7CD0"/>
    <w:rsid w:val="00BE7D65"/>
    <w:rsid w:val="00BF15E7"/>
    <w:rsid w:val="00BF2068"/>
    <w:rsid w:val="00BF24F4"/>
    <w:rsid w:val="00BF30F7"/>
    <w:rsid w:val="00BF3B70"/>
    <w:rsid w:val="00BF60D0"/>
    <w:rsid w:val="00BF72EB"/>
    <w:rsid w:val="00BF7609"/>
    <w:rsid w:val="00C019D5"/>
    <w:rsid w:val="00C01E60"/>
    <w:rsid w:val="00C026E1"/>
    <w:rsid w:val="00C039D0"/>
    <w:rsid w:val="00C04DB3"/>
    <w:rsid w:val="00C04DDA"/>
    <w:rsid w:val="00C06AE0"/>
    <w:rsid w:val="00C06DC6"/>
    <w:rsid w:val="00C07C0A"/>
    <w:rsid w:val="00C07C1C"/>
    <w:rsid w:val="00C1019F"/>
    <w:rsid w:val="00C10A95"/>
    <w:rsid w:val="00C12C7D"/>
    <w:rsid w:val="00C12F36"/>
    <w:rsid w:val="00C1307F"/>
    <w:rsid w:val="00C1317C"/>
    <w:rsid w:val="00C1627F"/>
    <w:rsid w:val="00C16B84"/>
    <w:rsid w:val="00C172BF"/>
    <w:rsid w:val="00C17B93"/>
    <w:rsid w:val="00C2006C"/>
    <w:rsid w:val="00C20AA4"/>
    <w:rsid w:val="00C216D7"/>
    <w:rsid w:val="00C24792"/>
    <w:rsid w:val="00C2488C"/>
    <w:rsid w:val="00C24A76"/>
    <w:rsid w:val="00C25A26"/>
    <w:rsid w:val="00C26759"/>
    <w:rsid w:val="00C30193"/>
    <w:rsid w:val="00C312AE"/>
    <w:rsid w:val="00C314EC"/>
    <w:rsid w:val="00C316B2"/>
    <w:rsid w:val="00C31AFE"/>
    <w:rsid w:val="00C322B4"/>
    <w:rsid w:val="00C32854"/>
    <w:rsid w:val="00C333B8"/>
    <w:rsid w:val="00C3386C"/>
    <w:rsid w:val="00C33EC6"/>
    <w:rsid w:val="00C3413D"/>
    <w:rsid w:val="00C3422A"/>
    <w:rsid w:val="00C34CA2"/>
    <w:rsid w:val="00C34CDC"/>
    <w:rsid w:val="00C3516F"/>
    <w:rsid w:val="00C35B43"/>
    <w:rsid w:val="00C35BBD"/>
    <w:rsid w:val="00C3763E"/>
    <w:rsid w:val="00C401DB"/>
    <w:rsid w:val="00C40207"/>
    <w:rsid w:val="00C404BC"/>
    <w:rsid w:val="00C40525"/>
    <w:rsid w:val="00C40726"/>
    <w:rsid w:val="00C40CC9"/>
    <w:rsid w:val="00C40D16"/>
    <w:rsid w:val="00C40DB8"/>
    <w:rsid w:val="00C41BAD"/>
    <w:rsid w:val="00C420E2"/>
    <w:rsid w:val="00C44DD3"/>
    <w:rsid w:val="00C455CB"/>
    <w:rsid w:val="00C45866"/>
    <w:rsid w:val="00C45B28"/>
    <w:rsid w:val="00C47CD7"/>
    <w:rsid w:val="00C51424"/>
    <w:rsid w:val="00C51955"/>
    <w:rsid w:val="00C5195C"/>
    <w:rsid w:val="00C51FB6"/>
    <w:rsid w:val="00C53163"/>
    <w:rsid w:val="00C53BF9"/>
    <w:rsid w:val="00C53E54"/>
    <w:rsid w:val="00C53FD5"/>
    <w:rsid w:val="00C542C1"/>
    <w:rsid w:val="00C559DC"/>
    <w:rsid w:val="00C55A79"/>
    <w:rsid w:val="00C5708B"/>
    <w:rsid w:val="00C571A3"/>
    <w:rsid w:val="00C57756"/>
    <w:rsid w:val="00C5790D"/>
    <w:rsid w:val="00C60847"/>
    <w:rsid w:val="00C6215C"/>
    <w:rsid w:val="00C6345D"/>
    <w:rsid w:val="00C64133"/>
    <w:rsid w:val="00C646F2"/>
    <w:rsid w:val="00C6482D"/>
    <w:rsid w:val="00C64AF7"/>
    <w:rsid w:val="00C6519E"/>
    <w:rsid w:val="00C6541D"/>
    <w:rsid w:val="00C65A9D"/>
    <w:rsid w:val="00C66088"/>
    <w:rsid w:val="00C66347"/>
    <w:rsid w:val="00C663A2"/>
    <w:rsid w:val="00C679D8"/>
    <w:rsid w:val="00C726DA"/>
    <w:rsid w:val="00C727F0"/>
    <w:rsid w:val="00C72F43"/>
    <w:rsid w:val="00C736C0"/>
    <w:rsid w:val="00C7403F"/>
    <w:rsid w:val="00C74DAB"/>
    <w:rsid w:val="00C7582B"/>
    <w:rsid w:val="00C766D3"/>
    <w:rsid w:val="00C767CF"/>
    <w:rsid w:val="00C77881"/>
    <w:rsid w:val="00C8078C"/>
    <w:rsid w:val="00C8132C"/>
    <w:rsid w:val="00C81BFF"/>
    <w:rsid w:val="00C81E08"/>
    <w:rsid w:val="00C828B5"/>
    <w:rsid w:val="00C82BB8"/>
    <w:rsid w:val="00C83D7F"/>
    <w:rsid w:val="00C84B02"/>
    <w:rsid w:val="00C84C47"/>
    <w:rsid w:val="00C852EE"/>
    <w:rsid w:val="00C8559A"/>
    <w:rsid w:val="00C86473"/>
    <w:rsid w:val="00C867BC"/>
    <w:rsid w:val="00C87107"/>
    <w:rsid w:val="00C877A6"/>
    <w:rsid w:val="00C87C3B"/>
    <w:rsid w:val="00C9036A"/>
    <w:rsid w:val="00C91012"/>
    <w:rsid w:val="00C913B4"/>
    <w:rsid w:val="00C913D9"/>
    <w:rsid w:val="00C91647"/>
    <w:rsid w:val="00C916E9"/>
    <w:rsid w:val="00C9237A"/>
    <w:rsid w:val="00C93020"/>
    <w:rsid w:val="00C930FF"/>
    <w:rsid w:val="00C9469A"/>
    <w:rsid w:val="00C94F0D"/>
    <w:rsid w:val="00C9541E"/>
    <w:rsid w:val="00C95C83"/>
    <w:rsid w:val="00C96931"/>
    <w:rsid w:val="00C976C1"/>
    <w:rsid w:val="00C9771A"/>
    <w:rsid w:val="00C977FC"/>
    <w:rsid w:val="00CA0270"/>
    <w:rsid w:val="00CA1038"/>
    <w:rsid w:val="00CA181D"/>
    <w:rsid w:val="00CA256D"/>
    <w:rsid w:val="00CA33A4"/>
    <w:rsid w:val="00CA37B0"/>
    <w:rsid w:val="00CA3E9B"/>
    <w:rsid w:val="00CA4AA1"/>
    <w:rsid w:val="00CA4E4D"/>
    <w:rsid w:val="00CA5092"/>
    <w:rsid w:val="00CA5E5C"/>
    <w:rsid w:val="00CA6B53"/>
    <w:rsid w:val="00CA6F24"/>
    <w:rsid w:val="00CB0777"/>
    <w:rsid w:val="00CB0EA5"/>
    <w:rsid w:val="00CB49D2"/>
    <w:rsid w:val="00CB4C36"/>
    <w:rsid w:val="00CB52D7"/>
    <w:rsid w:val="00CB52D9"/>
    <w:rsid w:val="00CB56F4"/>
    <w:rsid w:val="00CB5FD8"/>
    <w:rsid w:val="00CB671E"/>
    <w:rsid w:val="00CB6A98"/>
    <w:rsid w:val="00CB7345"/>
    <w:rsid w:val="00CB766C"/>
    <w:rsid w:val="00CB7C19"/>
    <w:rsid w:val="00CC0B73"/>
    <w:rsid w:val="00CC1B51"/>
    <w:rsid w:val="00CC1C9B"/>
    <w:rsid w:val="00CC2F22"/>
    <w:rsid w:val="00CC3099"/>
    <w:rsid w:val="00CC3550"/>
    <w:rsid w:val="00CC3703"/>
    <w:rsid w:val="00CC3801"/>
    <w:rsid w:val="00CC3C31"/>
    <w:rsid w:val="00CC3EAB"/>
    <w:rsid w:val="00CC48EF"/>
    <w:rsid w:val="00CC5153"/>
    <w:rsid w:val="00CC51D9"/>
    <w:rsid w:val="00CC5A49"/>
    <w:rsid w:val="00CC5E83"/>
    <w:rsid w:val="00CC6071"/>
    <w:rsid w:val="00CC669E"/>
    <w:rsid w:val="00CC7D11"/>
    <w:rsid w:val="00CD1C3A"/>
    <w:rsid w:val="00CD1DEB"/>
    <w:rsid w:val="00CD2B63"/>
    <w:rsid w:val="00CD3551"/>
    <w:rsid w:val="00CD42C2"/>
    <w:rsid w:val="00CD4724"/>
    <w:rsid w:val="00CD4EE6"/>
    <w:rsid w:val="00CD5245"/>
    <w:rsid w:val="00CD6C85"/>
    <w:rsid w:val="00CD6E16"/>
    <w:rsid w:val="00CE1E0C"/>
    <w:rsid w:val="00CE1F6F"/>
    <w:rsid w:val="00CE2033"/>
    <w:rsid w:val="00CE216A"/>
    <w:rsid w:val="00CE24E6"/>
    <w:rsid w:val="00CE3419"/>
    <w:rsid w:val="00CE3DFD"/>
    <w:rsid w:val="00CE4B65"/>
    <w:rsid w:val="00CE6545"/>
    <w:rsid w:val="00CE73EE"/>
    <w:rsid w:val="00CE77F2"/>
    <w:rsid w:val="00CE79BA"/>
    <w:rsid w:val="00CF016D"/>
    <w:rsid w:val="00CF0584"/>
    <w:rsid w:val="00CF07D7"/>
    <w:rsid w:val="00CF4DF3"/>
    <w:rsid w:val="00CF638F"/>
    <w:rsid w:val="00CF6505"/>
    <w:rsid w:val="00CF6EEF"/>
    <w:rsid w:val="00D00303"/>
    <w:rsid w:val="00D00C91"/>
    <w:rsid w:val="00D00D34"/>
    <w:rsid w:val="00D013F5"/>
    <w:rsid w:val="00D019DE"/>
    <w:rsid w:val="00D02602"/>
    <w:rsid w:val="00D02659"/>
    <w:rsid w:val="00D02666"/>
    <w:rsid w:val="00D0273F"/>
    <w:rsid w:val="00D03019"/>
    <w:rsid w:val="00D04140"/>
    <w:rsid w:val="00D043E1"/>
    <w:rsid w:val="00D04B32"/>
    <w:rsid w:val="00D04CF2"/>
    <w:rsid w:val="00D060A4"/>
    <w:rsid w:val="00D06C2A"/>
    <w:rsid w:val="00D10538"/>
    <w:rsid w:val="00D11386"/>
    <w:rsid w:val="00D1197F"/>
    <w:rsid w:val="00D14540"/>
    <w:rsid w:val="00D15A76"/>
    <w:rsid w:val="00D15E8C"/>
    <w:rsid w:val="00D209C6"/>
    <w:rsid w:val="00D2190B"/>
    <w:rsid w:val="00D23E4A"/>
    <w:rsid w:val="00D23E64"/>
    <w:rsid w:val="00D241B1"/>
    <w:rsid w:val="00D26F83"/>
    <w:rsid w:val="00D2763A"/>
    <w:rsid w:val="00D303DE"/>
    <w:rsid w:val="00D317E5"/>
    <w:rsid w:val="00D31C7E"/>
    <w:rsid w:val="00D31D52"/>
    <w:rsid w:val="00D31D87"/>
    <w:rsid w:val="00D3206A"/>
    <w:rsid w:val="00D327E1"/>
    <w:rsid w:val="00D32AD4"/>
    <w:rsid w:val="00D32AF8"/>
    <w:rsid w:val="00D330C9"/>
    <w:rsid w:val="00D3417D"/>
    <w:rsid w:val="00D34441"/>
    <w:rsid w:val="00D34619"/>
    <w:rsid w:val="00D34B00"/>
    <w:rsid w:val="00D34D05"/>
    <w:rsid w:val="00D35C10"/>
    <w:rsid w:val="00D35C2A"/>
    <w:rsid w:val="00D36426"/>
    <w:rsid w:val="00D36B4A"/>
    <w:rsid w:val="00D36B7D"/>
    <w:rsid w:val="00D3756F"/>
    <w:rsid w:val="00D37D18"/>
    <w:rsid w:val="00D37E43"/>
    <w:rsid w:val="00D40854"/>
    <w:rsid w:val="00D4089D"/>
    <w:rsid w:val="00D422C1"/>
    <w:rsid w:val="00D42CCF"/>
    <w:rsid w:val="00D43136"/>
    <w:rsid w:val="00D43B67"/>
    <w:rsid w:val="00D445F0"/>
    <w:rsid w:val="00D51BBA"/>
    <w:rsid w:val="00D527B5"/>
    <w:rsid w:val="00D53077"/>
    <w:rsid w:val="00D5356C"/>
    <w:rsid w:val="00D535DA"/>
    <w:rsid w:val="00D53E33"/>
    <w:rsid w:val="00D55465"/>
    <w:rsid w:val="00D558B9"/>
    <w:rsid w:val="00D55A4D"/>
    <w:rsid w:val="00D56E6C"/>
    <w:rsid w:val="00D57A9F"/>
    <w:rsid w:val="00D60770"/>
    <w:rsid w:val="00D60AE9"/>
    <w:rsid w:val="00D6177C"/>
    <w:rsid w:val="00D61C34"/>
    <w:rsid w:val="00D61EEF"/>
    <w:rsid w:val="00D624FB"/>
    <w:rsid w:val="00D62A78"/>
    <w:rsid w:val="00D63038"/>
    <w:rsid w:val="00D63418"/>
    <w:rsid w:val="00D6342D"/>
    <w:rsid w:val="00D63D25"/>
    <w:rsid w:val="00D63F6B"/>
    <w:rsid w:val="00D66099"/>
    <w:rsid w:val="00D66706"/>
    <w:rsid w:val="00D6745D"/>
    <w:rsid w:val="00D67A2A"/>
    <w:rsid w:val="00D71B0C"/>
    <w:rsid w:val="00D72244"/>
    <w:rsid w:val="00D72316"/>
    <w:rsid w:val="00D72A77"/>
    <w:rsid w:val="00D72C33"/>
    <w:rsid w:val="00D7402F"/>
    <w:rsid w:val="00D743E7"/>
    <w:rsid w:val="00D753F7"/>
    <w:rsid w:val="00D75AB0"/>
    <w:rsid w:val="00D765A0"/>
    <w:rsid w:val="00D766F9"/>
    <w:rsid w:val="00D769EE"/>
    <w:rsid w:val="00D772F5"/>
    <w:rsid w:val="00D77762"/>
    <w:rsid w:val="00D80FA5"/>
    <w:rsid w:val="00D82E81"/>
    <w:rsid w:val="00D83168"/>
    <w:rsid w:val="00D83745"/>
    <w:rsid w:val="00D83B06"/>
    <w:rsid w:val="00D83BB8"/>
    <w:rsid w:val="00D847F5"/>
    <w:rsid w:val="00D84B48"/>
    <w:rsid w:val="00D84F91"/>
    <w:rsid w:val="00D8553B"/>
    <w:rsid w:val="00D8582B"/>
    <w:rsid w:val="00D8670A"/>
    <w:rsid w:val="00D86E04"/>
    <w:rsid w:val="00D86EDC"/>
    <w:rsid w:val="00D8746B"/>
    <w:rsid w:val="00D902E3"/>
    <w:rsid w:val="00D914F1"/>
    <w:rsid w:val="00D9229D"/>
    <w:rsid w:val="00D951AC"/>
    <w:rsid w:val="00D95735"/>
    <w:rsid w:val="00D96C2C"/>
    <w:rsid w:val="00DA0639"/>
    <w:rsid w:val="00DA0E37"/>
    <w:rsid w:val="00DA2129"/>
    <w:rsid w:val="00DA253B"/>
    <w:rsid w:val="00DA28D5"/>
    <w:rsid w:val="00DA3BDF"/>
    <w:rsid w:val="00DA40B0"/>
    <w:rsid w:val="00DA43F2"/>
    <w:rsid w:val="00DA4EC1"/>
    <w:rsid w:val="00DA6E44"/>
    <w:rsid w:val="00DA70DC"/>
    <w:rsid w:val="00DA752F"/>
    <w:rsid w:val="00DA7928"/>
    <w:rsid w:val="00DA7B78"/>
    <w:rsid w:val="00DA7C0F"/>
    <w:rsid w:val="00DA7D20"/>
    <w:rsid w:val="00DB1036"/>
    <w:rsid w:val="00DB104B"/>
    <w:rsid w:val="00DB15C8"/>
    <w:rsid w:val="00DB2215"/>
    <w:rsid w:val="00DB22B9"/>
    <w:rsid w:val="00DB25EF"/>
    <w:rsid w:val="00DB3B66"/>
    <w:rsid w:val="00DB44BB"/>
    <w:rsid w:val="00DB5C38"/>
    <w:rsid w:val="00DB6124"/>
    <w:rsid w:val="00DB6FDC"/>
    <w:rsid w:val="00DB74BA"/>
    <w:rsid w:val="00DB7CA5"/>
    <w:rsid w:val="00DC0111"/>
    <w:rsid w:val="00DC0E7E"/>
    <w:rsid w:val="00DC2359"/>
    <w:rsid w:val="00DC27ED"/>
    <w:rsid w:val="00DC2B72"/>
    <w:rsid w:val="00DC2F8B"/>
    <w:rsid w:val="00DC3072"/>
    <w:rsid w:val="00DC33DD"/>
    <w:rsid w:val="00DC3590"/>
    <w:rsid w:val="00DC50B6"/>
    <w:rsid w:val="00DC513B"/>
    <w:rsid w:val="00DC665B"/>
    <w:rsid w:val="00DC7374"/>
    <w:rsid w:val="00DC760E"/>
    <w:rsid w:val="00DC7E26"/>
    <w:rsid w:val="00DD05D6"/>
    <w:rsid w:val="00DD0B1F"/>
    <w:rsid w:val="00DD0E56"/>
    <w:rsid w:val="00DD297E"/>
    <w:rsid w:val="00DD369F"/>
    <w:rsid w:val="00DD3A5B"/>
    <w:rsid w:val="00DD420A"/>
    <w:rsid w:val="00DD5D31"/>
    <w:rsid w:val="00DD60B4"/>
    <w:rsid w:val="00DD726C"/>
    <w:rsid w:val="00DD75B7"/>
    <w:rsid w:val="00DD77A4"/>
    <w:rsid w:val="00DE1810"/>
    <w:rsid w:val="00DE1A6A"/>
    <w:rsid w:val="00DE23E4"/>
    <w:rsid w:val="00DE3868"/>
    <w:rsid w:val="00DE41D7"/>
    <w:rsid w:val="00DE4BEC"/>
    <w:rsid w:val="00DE572A"/>
    <w:rsid w:val="00DF01A2"/>
    <w:rsid w:val="00DF1D09"/>
    <w:rsid w:val="00DF25F1"/>
    <w:rsid w:val="00DF2DD1"/>
    <w:rsid w:val="00DF3060"/>
    <w:rsid w:val="00DF4C65"/>
    <w:rsid w:val="00DF4C8C"/>
    <w:rsid w:val="00DF597B"/>
    <w:rsid w:val="00DF6E0C"/>
    <w:rsid w:val="00DF74AB"/>
    <w:rsid w:val="00DF78DE"/>
    <w:rsid w:val="00E00099"/>
    <w:rsid w:val="00E00B6E"/>
    <w:rsid w:val="00E01FBA"/>
    <w:rsid w:val="00E0266E"/>
    <w:rsid w:val="00E02750"/>
    <w:rsid w:val="00E03207"/>
    <w:rsid w:val="00E03F8A"/>
    <w:rsid w:val="00E04CDD"/>
    <w:rsid w:val="00E051F4"/>
    <w:rsid w:val="00E056A3"/>
    <w:rsid w:val="00E05F3C"/>
    <w:rsid w:val="00E06EAD"/>
    <w:rsid w:val="00E074F9"/>
    <w:rsid w:val="00E07B3D"/>
    <w:rsid w:val="00E10177"/>
    <w:rsid w:val="00E108BC"/>
    <w:rsid w:val="00E10A31"/>
    <w:rsid w:val="00E11222"/>
    <w:rsid w:val="00E11347"/>
    <w:rsid w:val="00E113D1"/>
    <w:rsid w:val="00E12050"/>
    <w:rsid w:val="00E12D7F"/>
    <w:rsid w:val="00E13609"/>
    <w:rsid w:val="00E13E3B"/>
    <w:rsid w:val="00E146E0"/>
    <w:rsid w:val="00E16105"/>
    <w:rsid w:val="00E16202"/>
    <w:rsid w:val="00E162D3"/>
    <w:rsid w:val="00E16F05"/>
    <w:rsid w:val="00E178A3"/>
    <w:rsid w:val="00E17FF1"/>
    <w:rsid w:val="00E20232"/>
    <w:rsid w:val="00E20714"/>
    <w:rsid w:val="00E216DC"/>
    <w:rsid w:val="00E21D47"/>
    <w:rsid w:val="00E21DC4"/>
    <w:rsid w:val="00E21E4B"/>
    <w:rsid w:val="00E23AA4"/>
    <w:rsid w:val="00E24AF9"/>
    <w:rsid w:val="00E24ECE"/>
    <w:rsid w:val="00E258DE"/>
    <w:rsid w:val="00E25D82"/>
    <w:rsid w:val="00E25E48"/>
    <w:rsid w:val="00E25F7B"/>
    <w:rsid w:val="00E262A1"/>
    <w:rsid w:val="00E2768C"/>
    <w:rsid w:val="00E30C06"/>
    <w:rsid w:val="00E3159D"/>
    <w:rsid w:val="00E31C7B"/>
    <w:rsid w:val="00E31F66"/>
    <w:rsid w:val="00E321E6"/>
    <w:rsid w:val="00E33A9F"/>
    <w:rsid w:val="00E342FF"/>
    <w:rsid w:val="00E34736"/>
    <w:rsid w:val="00E35C9E"/>
    <w:rsid w:val="00E3709C"/>
    <w:rsid w:val="00E43860"/>
    <w:rsid w:val="00E4531E"/>
    <w:rsid w:val="00E47EAB"/>
    <w:rsid w:val="00E50C3F"/>
    <w:rsid w:val="00E521B0"/>
    <w:rsid w:val="00E5220E"/>
    <w:rsid w:val="00E52560"/>
    <w:rsid w:val="00E54C6F"/>
    <w:rsid w:val="00E54F0D"/>
    <w:rsid w:val="00E60191"/>
    <w:rsid w:val="00E60673"/>
    <w:rsid w:val="00E61F3F"/>
    <w:rsid w:val="00E62F41"/>
    <w:rsid w:val="00E63436"/>
    <w:rsid w:val="00E63915"/>
    <w:rsid w:val="00E64A9C"/>
    <w:rsid w:val="00E650AA"/>
    <w:rsid w:val="00E6721C"/>
    <w:rsid w:val="00E67A35"/>
    <w:rsid w:val="00E67BCB"/>
    <w:rsid w:val="00E70E4C"/>
    <w:rsid w:val="00E72125"/>
    <w:rsid w:val="00E72313"/>
    <w:rsid w:val="00E728B9"/>
    <w:rsid w:val="00E72DE4"/>
    <w:rsid w:val="00E7590D"/>
    <w:rsid w:val="00E75FCD"/>
    <w:rsid w:val="00E7756E"/>
    <w:rsid w:val="00E80E3F"/>
    <w:rsid w:val="00E8262B"/>
    <w:rsid w:val="00E834B2"/>
    <w:rsid w:val="00E849FF"/>
    <w:rsid w:val="00E84A60"/>
    <w:rsid w:val="00E8583F"/>
    <w:rsid w:val="00E85CC6"/>
    <w:rsid w:val="00E86EA7"/>
    <w:rsid w:val="00E87E49"/>
    <w:rsid w:val="00E90677"/>
    <w:rsid w:val="00E90B3B"/>
    <w:rsid w:val="00E90BAC"/>
    <w:rsid w:val="00E90E6B"/>
    <w:rsid w:val="00E91922"/>
    <w:rsid w:val="00E92351"/>
    <w:rsid w:val="00E92BFC"/>
    <w:rsid w:val="00E92FFB"/>
    <w:rsid w:val="00E93F8D"/>
    <w:rsid w:val="00E945AF"/>
    <w:rsid w:val="00E95708"/>
    <w:rsid w:val="00E96871"/>
    <w:rsid w:val="00E97229"/>
    <w:rsid w:val="00EA0999"/>
    <w:rsid w:val="00EA0A4C"/>
    <w:rsid w:val="00EA16CA"/>
    <w:rsid w:val="00EA1CB9"/>
    <w:rsid w:val="00EA4DCE"/>
    <w:rsid w:val="00EA5009"/>
    <w:rsid w:val="00EA5F5B"/>
    <w:rsid w:val="00EA654D"/>
    <w:rsid w:val="00EA6D8B"/>
    <w:rsid w:val="00EA6EDA"/>
    <w:rsid w:val="00EA72ED"/>
    <w:rsid w:val="00EB0F10"/>
    <w:rsid w:val="00EB170D"/>
    <w:rsid w:val="00EB187A"/>
    <w:rsid w:val="00EB1ED0"/>
    <w:rsid w:val="00EB27D7"/>
    <w:rsid w:val="00EB2B55"/>
    <w:rsid w:val="00EB3010"/>
    <w:rsid w:val="00EB30A4"/>
    <w:rsid w:val="00EB31C3"/>
    <w:rsid w:val="00EB4119"/>
    <w:rsid w:val="00EB45C7"/>
    <w:rsid w:val="00EB57A2"/>
    <w:rsid w:val="00EB6265"/>
    <w:rsid w:val="00EB6852"/>
    <w:rsid w:val="00EB6978"/>
    <w:rsid w:val="00EB6B1F"/>
    <w:rsid w:val="00EC0276"/>
    <w:rsid w:val="00EC1658"/>
    <w:rsid w:val="00EC1EC8"/>
    <w:rsid w:val="00EC23FA"/>
    <w:rsid w:val="00EC42A7"/>
    <w:rsid w:val="00EC47A5"/>
    <w:rsid w:val="00EC48C4"/>
    <w:rsid w:val="00EC50C6"/>
    <w:rsid w:val="00EC5387"/>
    <w:rsid w:val="00EC5E7A"/>
    <w:rsid w:val="00EC6344"/>
    <w:rsid w:val="00EC774A"/>
    <w:rsid w:val="00ED0A37"/>
    <w:rsid w:val="00ED1C12"/>
    <w:rsid w:val="00ED2447"/>
    <w:rsid w:val="00ED25F4"/>
    <w:rsid w:val="00ED2726"/>
    <w:rsid w:val="00ED274F"/>
    <w:rsid w:val="00ED2A0C"/>
    <w:rsid w:val="00ED2DDE"/>
    <w:rsid w:val="00ED380A"/>
    <w:rsid w:val="00ED3987"/>
    <w:rsid w:val="00ED41E6"/>
    <w:rsid w:val="00ED4556"/>
    <w:rsid w:val="00ED522E"/>
    <w:rsid w:val="00ED679E"/>
    <w:rsid w:val="00EE078B"/>
    <w:rsid w:val="00EE1FFE"/>
    <w:rsid w:val="00EE31AA"/>
    <w:rsid w:val="00EE3594"/>
    <w:rsid w:val="00EE3EBD"/>
    <w:rsid w:val="00EE43C4"/>
    <w:rsid w:val="00EE44D9"/>
    <w:rsid w:val="00EE50EB"/>
    <w:rsid w:val="00EE540C"/>
    <w:rsid w:val="00EE5B89"/>
    <w:rsid w:val="00EE6EAA"/>
    <w:rsid w:val="00EE70D8"/>
    <w:rsid w:val="00EE78AC"/>
    <w:rsid w:val="00EE7A20"/>
    <w:rsid w:val="00EF0E4B"/>
    <w:rsid w:val="00EF3B92"/>
    <w:rsid w:val="00EF4008"/>
    <w:rsid w:val="00EF5980"/>
    <w:rsid w:val="00EF6840"/>
    <w:rsid w:val="00EF6C75"/>
    <w:rsid w:val="00EF7FC5"/>
    <w:rsid w:val="00F01C13"/>
    <w:rsid w:val="00F02C2E"/>
    <w:rsid w:val="00F02C7D"/>
    <w:rsid w:val="00F03370"/>
    <w:rsid w:val="00F03721"/>
    <w:rsid w:val="00F03CB0"/>
    <w:rsid w:val="00F048C7"/>
    <w:rsid w:val="00F07466"/>
    <w:rsid w:val="00F075C4"/>
    <w:rsid w:val="00F07992"/>
    <w:rsid w:val="00F07AB8"/>
    <w:rsid w:val="00F111CB"/>
    <w:rsid w:val="00F12030"/>
    <w:rsid w:val="00F12A34"/>
    <w:rsid w:val="00F12FE4"/>
    <w:rsid w:val="00F138F8"/>
    <w:rsid w:val="00F13BDD"/>
    <w:rsid w:val="00F14080"/>
    <w:rsid w:val="00F14FF3"/>
    <w:rsid w:val="00F15183"/>
    <w:rsid w:val="00F1552D"/>
    <w:rsid w:val="00F16426"/>
    <w:rsid w:val="00F16BA4"/>
    <w:rsid w:val="00F1782F"/>
    <w:rsid w:val="00F17977"/>
    <w:rsid w:val="00F17E07"/>
    <w:rsid w:val="00F17FD4"/>
    <w:rsid w:val="00F2065E"/>
    <w:rsid w:val="00F20E48"/>
    <w:rsid w:val="00F2172A"/>
    <w:rsid w:val="00F2217C"/>
    <w:rsid w:val="00F22309"/>
    <w:rsid w:val="00F2261D"/>
    <w:rsid w:val="00F23C81"/>
    <w:rsid w:val="00F256A0"/>
    <w:rsid w:val="00F259F3"/>
    <w:rsid w:val="00F25E3D"/>
    <w:rsid w:val="00F26335"/>
    <w:rsid w:val="00F263A7"/>
    <w:rsid w:val="00F265A0"/>
    <w:rsid w:val="00F267C0"/>
    <w:rsid w:val="00F26CA2"/>
    <w:rsid w:val="00F26D23"/>
    <w:rsid w:val="00F27232"/>
    <w:rsid w:val="00F311EA"/>
    <w:rsid w:val="00F32503"/>
    <w:rsid w:val="00F32FB5"/>
    <w:rsid w:val="00F3562E"/>
    <w:rsid w:val="00F356BA"/>
    <w:rsid w:val="00F3691F"/>
    <w:rsid w:val="00F4034F"/>
    <w:rsid w:val="00F40C36"/>
    <w:rsid w:val="00F40C9C"/>
    <w:rsid w:val="00F40E06"/>
    <w:rsid w:val="00F41132"/>
    <w:rsid w:val="00F42C12"/>
    <w:rsid w:val="00F44390"/>
    <w:rsid w:val="00F443AF"/>
    <w:rsid w:val="00F44CDE"/>
    <w:rsid w:val="00F45774"/>
    <w:rsid w:val="00F46A5D"/>
    <w:rsid w:val="00F474F9"/>
    <w:rsid w:val="00F475BD"/>
    <w:rsid w:val="00F50DB3"/>
    <w:rsid w:val="00F522CF"/>
    <w:rsid w:val="00F52670"/>
    <w:rsid w:val="00F52AA4"/>
    <w:rsid w:val="00F52AB2"/>
    <w:rsid w:val="00F53150"/>
    <w:rsid w:val="00F53186"/>
    <w:rsid w:val="00F53416"/>
    <w:rsid w:val="00F5392B"/>
    <w:rsid w:val="00F54F39"/>
    <w:rsid w:val="00F55B23"/>
    <w:rsid w:val="00F560E6"/>
    <w:rsid w:val="00F56C71"/>
    <w:rsid w:val="00F56F4E"/>
    <w:rsid w:val="00F57283"/>
    <w:rsid w:val="00F63982"/>
    <w:rsid w:val="00F645F4"/>
    <w:rsid w:val="00F656AC"/>
    <w:rsid w:val="00F65B58"/>
    <w:rsid w:val="00F65C94"/>
    <w:rsid w:val="00F65F63"/>
    <w:rsid w:val="00F666A8"/>
    <w:rsid w:val="00F66AF0"/>
    <w:rsid w:val="00F66F9E"/>
    <w:rsid w:val="00F67358"/>
    <w:rsid w:val="00F714F3"/>
    <w:rsid w:val="00F71E03"/>
    <w:rsid w:val="00F72C84"/>
    <w:rsid w:val="00F72EA1"/>
    <w:rsid w:val="00F731AA"/>
    <w:rsid w:val="00F73D99"/>
    <w:rsid w:val="00F744DC"/>
    <w:rsid w:val="00F744F9"/>
    <w:rsid w:val="00F745C1"/>
    <w:rsid w:val="00F745D3"/>
    <w:rsid w:val="00F7468D"/>
    <w:rsid w:val="00F74DBB"/>
    <w:rsid w:val="00F75444"/>
    <w:rsid w:val="00F7570E"/>
    <w:rsid w:val="00F75DF4"/>
    <w:rsid w:val="00F7700F"/>
    <w:rsid w:val="00F774A2"/>
    <w:rsid w:val="00F7780B"/>
    <w:rsid w:val="00F81319"/>
    <w:rsid w:val="00F82050"/>
    <w:rsid w:val="00F8252A"/>
    <w:rsid w:val="00F83225"/>
    <w:rsid w:val="00F83D43"/>
    <w:rsid w:val="00F844D6"/>
    <w:rsid w:val="00F849FD"/>
    <w:rsid w:val="00F84C83"/>
    <w:rsid w:val="00F852A4"/>
    <w:rsid w:val="00F8552F"/>
    <w:rsid w:val="00F85686"/>
    <w:rsid w:val="00F86012"/>
    <w:rsid w:val="00F86A06"/>
    <w:rsid w:val="00F86A8C"/>
    <w:rsid w:val="00F87658"/>
    <w:rsid w:val="00F901C8"/>
    <w:rsid w:val="00F9059D"/>
    <w:rsid w:val="00F90FDD"/>
    <w:rsid w:val="00F91F6E"/>
    <w:rsid w:val="00F924F8"/>
    <w:rsid w:val="00F92CA0"/>
    <w:rsid w:val="00F92E8B"/>
    <w:rsid w:val="00F933D0"/>
    <w:rsid w:val="00F935CD"/>
    <w:rsid w:val="00F9366A"/>
    <w:rsid w:val="00F93F60"/>
    <w:rsid w:val="00F9456A"/>
    <w:rsid w:val="00F94C31"/>
    <w:rsid w:val="00F94FD0"/>
    <w:rsid w:val="00F954FC"/>
    <w:rsid w:val="00F958B4"/>
    <w:rsid w:val="00F95AFC"/>
    <w:rsid w:val="00F95CCB"/>
    <w:rsid w:val="00F96E8D"/>
    <w:rsid w:val="00F97763"/>
    <w:rsid w:val="00F97E52"/>
    <w:rsid w:val="00FA0B47"/>
    <w:rsid w:val="00FA0FA2"/>
    <w:rsid w:val="00FA352F"/>
    <w:rsid w:val="00FA37B7"/>
    <w:rsid w:val="00FA3AA7"/>
    <w:rsid w:val="00FA4705"/>
    <w:rsid w:val="00FA61AF"/>
    <w:rsid w:val="00FA6CC3"/>
    <w:rsid w:val="00FA74FC"/>
    <w:rsid w:val="00FA75B7"/>
    <w:rsid w:val="00FB0E17"/>
    <w:rsid w:val="00FB2553"/>
    <w:rsid w:val="00FB26CA"/>
    <w:rsid w:val="00FB2B81"/>
    <w:rsid w:val="00FB2E71"/>
    <w:rsid w:val="00FB3662"/>
    <w:rsid w:val="00FB3A62"/>
    <w:rsid w:val="00FB3F9B"/>
    <w:rsid w:val="00FB4533"/>
    <w:rsid w:val="00FB50DF"/>
    <w:rsid w:val="00FB5D4A"/>
    <w:rsid w:val="00FB61BF"/>
    <w:rsid w:val="00FB63E5"/>
    <w:rsid w:val="00FB6E17"/>
    <w:rsid w:val="00FC1679"/>
    <w:rsid w:val="00FC2B08"/>
    <w:rsid w:val="00FC2CB1"/>
    <w:rsid w:val="00FC3178"/>
    <w:rsid w:val="00FC3E07"/>
    <w:rsid w:val="00FC4243"/>
    <w:rsid w:val="00FC4F77"/>
    <w:rsid w:val="00FC6D93"/>
    <w:rsid w:val="00FC6F68"/>
    <w:rsid w:val="00FC7357"/>
    <w:rsid w:val="00FC754B"/>
    <w:rsid w:val="00FD1333"/>
    <w:rsid w:val="00FD35B7"/>
    <w:rsid w:val="00FD423E"/>
    <w:rsid w:val="00FD4C85"/>
    <w:rsid w:val="00FD4E20"/>
    <w:rsid w:val="00FD5FD4"/>
    <w:rsid w:val="00FD66D5"/>
    <w:rsid w:val="00FD6E61"/>
    <w:rsid w:val="00FD71CB"/>
    <w:rsid w:val="00FD7790"/>
    <w:rsid w:val="00FE008E"/>
    <w:rsid w:val="00FE02F7"/>
    <w:rsid w:val="00FE0F4D"/>
    <w:rsid w:val="00FE125E"/>
    <w:rsid w:val="00FE2829"/>
    <w:rsid w:val="00FE3125"/>
    <w:rsid w:val="00FE312D"/>
    <w:rsid w:val="00FE33E2"/>
    <w:rsid w:val="00FE3554"/>
    <w:rsid w:val="00FE36B9"/>
    <w:rsid w:val="00FE4835"/>
    <w:rsid w:val="00FE4956"/>
    <w:rsid w:val="00FE4B7E"/>
    <w:rsid w:val="00FE5178"/>
    <w:rsid w:val="00FE5786"/>
    <w:rsid w:val="00FE6034"/>
    <w:rsid w:val="00FE60C1"/>
    <w:rsid w:val="00FE6CA2"/>
    <w:rsid w:val="00FE73C4"/>
    <w:rsid w:val="00FF033F"/>
    <w:rsid w:val="00FF0766"/>
    <w:rsid w:val="00FF173E"/>
    <w:rsid w:val="00FF3001"/>
    <w:rsid w:val="00FF3D64"/>
    <w:rsid w:val="00FF48E6"/>
    <w:rsid w:val="00FF4DC6"/>
    <w:rsid w:val="00FF4F5F"/>
    <w:rsid w:val="00FF5E3B"/>
    <w:rsid w:val="00FF5ED6"/>
    <w:rsid w:val="00FF6CA0"/>
    <w:rsid w:val="00FF6EC8"/>
    <w:rsid w:val="00FF7027"/>
    <w:rsid w:val="00FF72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AA140"/>
  <w15:chartTrackingRefBased/>
  <w15:docId w15:val="{7F87EC20-6627-4D17-8460-17281598B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rFonts w:ascii="Arial" w:hAnsi="Arial"/>
      <w:b/>
      <w:bCs/>
      <w:i/>
      <w:iCs/>
      <w:sz w:val="28"/>
      <w:szCs w:val="28"/>
    </w:rPr>
  </w:style>
  <w:style w:type="paragraph" w:styleId="Heading3">
    <w:name w:val="heading 3"/>
    <w:basedOn w:val="Normal"/>
    <w:next w:val="Normal"/>
    <w:qFormat/>
    <w:pPr>
      <w:keepNext/>
      <w:pBdr>
        <w:bottom w:val="single" w:sz="6" w:space="1" w:color="auto"/>
      </w:pBdr>
      <w:spacing w:line="380" w:lineRule="exact"/>
      <w:jc w:val="center"/>
      <w:outlineLvl w:val="2"/>
    </w:pPr>
    <w:rPr>
      <w:rFonts w:ascii="Angsana New" w:hAnsi="Angsana New"/>
      <w:sz w:val="32"/>
      <w:szCs w:val="32"/>
    </w:rPr>
  </w:style>
  <w:style w:type="paragraph" w:styleId="Heading6">
    <w:name w:val="heading 6"/>
    <w:basedOn w:val="Normal"/>
    <w:next w:val="Normal"/>
    <w:qFormat/>
    <w:rsid w:val="00A05B55"/>
    <w:pPr>
      <w:spacing w:before="240" w:after="60"/>
      <w:outlineLvl w:val="5"/>
    </w:pPr>
    <w:rPr>
      <w:rFonts w:hAnsi="Times New Roman"/>
      <w:b/>
      <w:bCs/>
      <w:sz w:val="22"/>
      <w:szCs w:val="22"/>
    </w:rPr>
  </w:style>
  <w:style w:type="paragraph" w:styleId="Heading7">
    <w:name w:val="heading 7"/>
    <w:basedOn w:val="Normal"/>
    <w:next w:val="Normal"/>
    <w:qFormat/>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pPr>
      <w:tabs>
        <w:tab w:val="left" w:pos="360"/>
      </w:tabs>
      <w:spacing w:before="120" w:after="120" w:line="380" w:lineRule="exact"/>
      <w:ind w:left="900" w:hanging="900"/>
      <w:jc w:val="both"/>
    </w:pPr>
    <w:rPr>
      <w:rFonts w:ascii="Angsana New" w:hAnsi="Angsana New"/>
      <w:sz w:val="34"/>
      <w:szCs w:val="34"/>
    </w:rPr>
  </w:style>
  <w:style w:type="paragraph" w:styleId="BlockText">
    <w:name w:val="Block Text"/>
    <w:basedOn w:val="Normal"/>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pPr>
      <w:spacing w:after="120" w:line="480" w:lineRule="auto"/>
    </w:pPr>
  </w:style>
  <w:style w:type="paragraph" w:styleId="BodyTextIndent">
    <w:name w:val="Body Text Indent"/>
    <w:basedOn w:val="Normal"/>
    <w:link w:val="BodyTextIndentChar"/>
    <w:pPr>
      <w:spacing w:after="120"/>
      <w:ind w:left="36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paragraph" w:styleId="Caption">
    <w:name w:val="caption"/>
    <w:basedOn w:val="Normal"/>
    <w:next w:val="Normal"/>
    <w:qFormat/>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971D0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22CF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B0783E"/>
  </w:style>
  <w:style w:type="paragraph" w:styleId="BalloonText">
    <w:name w:val="Balloon Text"/>
    <w:basedOn w:val="Normal"/>
    <w:semiHidden/>
    <w:rsid w:val="000372E5"/>
    <w:rPr>
      <w:rFonts w:ascii="Tahoma" w:hAnsi="Tahoma" w:cs="Tahoma"/>
      <w:sz w:val="16"/>
      <w:szCs w:val="16"/>
    </w:rPr>
  </w:style>
  <w:style w:type="paragraph" w:styleId="BodyTextIndent2">
    <w:name w:val="Body Text Indent 2"/>
    <w:basedOn w:val="Normal"/>
    <w:rsid w:val="001C32A3"/>
    <w:pPr>
      <w:spacing w:after="120" w:line="480" w:lineRule="auto"/>
      <w:ind w:left="360"/>
    </w:pPr>
  </w:style>
  <w:style w:type="paragraph" w:styleId="DocumentMap">
    <w:name w:val="Document Map"/>
    <w:basedOn w:val="Normal"/>
    <w:link w:val="DocumentMapChar"/>
    <w:rsid w:val="004C4B6B"/>
    <w:rPr>
      <w:rFonts w:ascii="Tahoma" w:hAnsi="Tahoma"/>
      <w:sz w:val="16"/>
      <w:szCs w:val="20"/>
    </w:rPr>
  </w:style>
  <w:style w:type="character" w:customStyle="1" w:styleId="DocumentMapChar">
    <w:name w:val="Document Map Char"/>
    <w:link w:val="DocumentMap"/>
    <w:rsid w:val="004C4B6B"/>
    <w:rPr>
      <w:rFonts w:ascii="Tahoma" w:hAnsi="Tahoma"/>
      <w:sz w:val="16"/>
    </w:rPr>
  </w:style>
  <w:style w:type="character" w:customStyle="1" w:styleId="BodyTextIndentChar">
    <w:name w:val="Body Text Indent Char"/>
    <w:link w:val="BodyTextIndent"/>
    <w:rsid w:val="00D03019"/>
    <w:rPr>
      <w:rFonts w:hAnsi="Tms Rmn"/>
      <w:sz w:val="24"/>
      <w:szCs w:val="24"/>
    </w:rPr>
  </w:style>
  <w:style w:type="character" w:customStyle="1" w:styleId="BodyTextIndent3Char">
    <w:name w:val="Body Text Indent 3 Char"/>
    <w:link w:val="BodyTextIndent3"/>
    <w:rsid w:val="00D00D34"/>
    <w:rPr>
      <w:rFonts w:ascii="Angsana New" w:hAnsi="Angsana New"/>
      <w:sz w:val="34"/>
      <w:szCs w:val="34"/>
    </w:rPr>
  </w:style>
  <w:style w:type="paragraph" w:styleId="BodyText">
    <w:name w:val="Body Text"/>
    <w:basedOn w:val="Normal"/>
    <w:link w:val="BodyTextChar"/>
    <w:rsid w:val="00DA43F2"/>
    <w:pPr>
      <w:spacing w:after="120"/>
    </w:pPr>
    <w:rPr>
      <w:szCs w:val="30"/>
    </w:rPr>
  </w:style>
  <w:style w:type="character" w:customStyle="1" w:styleId="BodyTextChar">
    <w:name w:val="Body Text Char"/>
    <w:link w:val="BodyText"/>
    <w:rsid w:val="00DA43F2"/>
    <w:rPr>
      <w:rFonts w:hAnsi="Tms Rmn"/>
      <w:sz w:val="24"/>
      <w:szCs w:val="30"/>
    </w:rPr>
  </w:style>
  <w:style w:type="character" w:customStyle="1" w:styleId="Heading1Char">
    <w:name w:val="Heading 1 Char"/>
    <w:link w:val="Heading1"/>
    <w:rsid w:val="00DA43F2"/>
    <w:rPr>
      <w:rFonts w:ascii="Arial" w:hAnsi="Arial"/>
      <w:b/>
      <w:bCs/>
      <w:kern w:val="32"/>
      <w:sz w:val="32"/>
      <w:szCs w:val="32"/>
    </w:rPr>
  </w:style>
  <w:style w:type="table" w:customStyle="1" w:styleId="TableGrid1">
    <w:name w:val="Table Grid1"/>
    <w:basedOn w:val="TableNormal"/>
    <w:next w:val="TableGrid"/>
    <w:uiPriority w:val="59"/>
    <w:rsid w:val="004278B2"/>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95B61"/>
    <w:pPr>
      <w:ind w:left="720"/>
      <w:contextualSpacing/>
    </w:pPr>
    <w:rPr>
      <w:szCs w:val="30"/>
    </w:rPr>
  </w:style>
  <w:style w:type="character" w:customStyle="1" w:styleId="ListParagraphChar">
    <w:name w:val="List Paragraph Char"/>
    <w:link w:val="ListParagraph"/>
    <w:uiPriority w:val="34"/>
    <w:locked/>
    <w:rsid w:val="00710E7B"/>
    <w:rPr>
      <w:rFonts w:hAnsi="Tms Rmn"/>
      <w:sz w:val="24"/>
      <w:szCs w:val="30"/>
    </w:rPr>
  </w:style>
  <w:style w:type="table" w:customStyle="1" w:styleId="TableGrid2">
    <w:name w:val="Table Grid2"/>
    <w:basedOn w:val="TableNormal"/>
    <w:next w:val="TableGrid"/>
    <w:uiPriority w:val="59"/>
    <w:rsid w:val="00F226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2261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B3C7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C51955"/>
    <w:rPr>
      <w:i/>
      <w:iCs/>
      <w:color w:val="4472C4" w:themeColor="accent1"/>
    </w:rPr>
  </w:style>
  <w:style w:type="character" w:customStyle="1" w:styleId="FooterChar">
    <w:name w:val="Footer Char"/>
    <w:basedOn w:val="DefaultParagraphFont"/>
    <w:link w:val="Footer"/>
    <w:uiPriority w:val="99"/>
    <w:rsid w:val="008F044D"/>
    <w:rPr>
      <w:rFonts w:hAnsi="Tms Rmn"/>
      <w:sz w:val="24"/>
      <w:szCs w:val="24"/>
    </w:rPr>
  </w:style>
  <w:style w:type="character" w:styleId="CommentReference">
    <w:name w:val="annotation reference"/>
    <w:basedOn w:val="DefaultParagraphFont"/>
    <w:rsid w:val="00C94F0D"/>
    <w:rPr>
      <w:sz w:val="16"/>
      <w:szCs w:val="16"/>
    </w:rPr>
  </w:style>
  <w:style w:type="paragraph" w:styleId="CommentText">
    <w:name w:val="annotation text"/>
    <w:basedOn w:val="Normal"/>
    <w:link w:val="CommentTextChar"/>
    <w:rsid w:val="00C94F0D"/>
    <w:rPr>
      <w:sz w:val="20"/>
      <w:szCs w:val="25"/>
    </w:rPr>
  </w:style>
  <w:style w:type="character" w:customStyle="1" w:styleId="CommentTextChar">
    <w:name w:val="Comment Text Char"/>
    <w:basedOn w:val="DefaultParagraphFont"/>
    <w:link w:val="CommentText"/>
    <w:rsid w:val="00C94F0D"/>
    <w:rPr>
      <w:rFonts w:hAnsi="Tms Rmn"/>
      <w:szCs w:val="25"/>
    </w:rPr>
  </w:style>
  <w:style w:type="paragraph" w:styleId="CommentSubject">
    <w:name w:val="annotation subject"/>
    <w:basedOn w:val="CommentText"/>
    <w:next w:val="CommentText"/>
    <w:link w:val="CommentSubjectChar"/>
    <w:rsid w:val="00C94F0D"/>
    <w:rPr>
      <w:b/>
      <w:bCs/>
    </w:rPr>
  </w:style>
  <w:style w:type="character" w:customStyle="1" w:styleId="CommentSubjectChar">
    <w:name w:val="Comment Subject Char"/>
    <w:basedOn w:val="CommentTextChar"/>
    <w:link w:val="CommentSubject"/>
    <w:rsid w:val="00C94F0D"/>
    <w:rPr>
      <w:rFonts w:hAnsi="Tms Rmn"/>
      <w:b/>
      <w:bCs/>
      <w:szCs w:val="25"/>
    </w:rPr>
  </w:style>
  <w:style w:type="paragraph" w:styleId="NormalWeb">
    <w:name w:val="Normal (Web)"/>
    <w:basedOn w:val="Normal"/>
    <w:uiPriority w:val="99"/>
    <w:unhideWhenUsed/>
    <w:rsid w:val="008F4359"/>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06827">
      <w:bodyDiv w:val="1"/>
      <w:marLeft w:val="0"/>
      <w:marRight w:val="0"/>
      <w:marTop w:val="0"/>
      <w:marBottom w:val="0"/>
      <w:divBdr>
        <w:top w:val="none" w:sz="0" w:space="0" w:color="auto"/>
        <w:left w:val="none" w:sz="0" w:space="0" w:color="auto"/>
        <w:bottom w:val="none" w:sz="0" w:space="0" w:color="auto"/>
        <w:right w:val="none" w:sz="0" w:space="0" w:color="auto"/>
      </w:divBdr>
    </w:div>
    <w:div w:id="112673744">
      <w:bodyDiv w:val="1"/>
      <w:marLeft w:val="0"/>
      <w:marRight w:val="0"/>
      <w:marTop w:val="0"/>
      <w:marBottom w:val="0"/>
      <w:divBdr>
        <w:top w:val="none" w:sz="0" w:space="0" w:color="auto"/>
        <w:left w:val="none" w:sz="0" w:space="0" w:color="auto"/>
        <w:bottom w:val="none" w:sz="0" w:space="0" w:color="auto"/>
        <w:right w:val="none" w:sz="0" w:space="0" w:color="auto"/>
      </w:divBdr>
    </w:div>
    <w:div w:id="136729755">
      <w:bodyDiv w:val="1"/>
      <w:marLeft w:val="0"/>
      <w:marRight w:val="0"/>
      <w:marTop w:val="0"/>
      <w:marBottom w:val="0"/>
      <w:divBdr>
        <w:top w:val="none" w:sz="0" w:space="0" w:color="auto"/>
        <w:left w:val="none" w:sz="0" w:space="0" w:color="auto"/>
        <w:bottom w:val="none" w:sz="0" w:space="0" w:color="auto"/>
        <w:right w:val="none" w:sz="0" w:space="0" w:color="auto"/>
      </w:divBdr>
      <w:divsChild>
        <w:div w:id="111679382">
          <w:marLeft w:val="0"/>
          <w:marRight w:val="0"/>
          <w:marTop w:val="0"/>
          <w:marBottom w:val="0"/>
          <w:divBdr>
            <w:top w:val="none" w:sz="0" w:space="0" w:color="auto"/>
            <w:left w:val="none" w:sz="0" w:space="0" w:color="auto"/>
            <w:bottom w:val="double" w:sz="4" w:space="1" w:color="auto"/>
            <w:right w:val="none" w:sz="0" w:space="0" w:color="auto"/>
          </w:divBdr>
        </w:div>
        <w:div w:id="255215857">
          <w:marLeft w:val="0"/>
          <w:marRight w:val="0"/>
          <w:marTop w:val="0"/>
          <w:marBottom w:val="0"/>
          <w:divBdr>
            <w:top w:val="none" w:sz="0" w:space="0" w:color="auto"/>
            <w:left w:val="none" w:sz="0" w:space="0" w:color="auto"/>
            <w:bottom w:val="double" w:sz="4" w:space="1" w:color="auto"/>
            <w:right w:val="none" w:sz="0" w:space="0" w:color="auto"/>
          </w:divBdr>
        </w:div>
        <w:div w:id="1419717991">
          <w:marLeft w:val="0"/>
          <w:marRight w:val="0"/>
          <w:marTop w:val="0"/>
          <w:marBottom w:val="0"/>
          <w:divBdr>
            <w:top w:val="none" w:sz="0" w:space="0" w:color="auto"/>
            <w:left w:val="none" w:sz="0" w:space="0" w:color="auto"/>
            <w:bottom w:val="double" w:sz="4" w:space="1" w:color="auto"/>
            <w:right w:val="none" w:sz="0" w:space="0" w:color="auto"/>
          </w:divBdr>
        </w:div>
        <w:div w:id="1534072086">
          <w:marLeft w:val="0"/>
          <w:marRight w:val="0"/>
          <w:marTop w:val="0"/>
          <w:marBottom w:val="0"/>
          <w:divBdr>
            <w:top w:val="none" w:sz="0" w:space="0" w:color="auto"/>
            <w:left w:val="none" w:sz="0" w:space="0" w:color="auto"/>
            <w:bottom w:val="double" w:sz="4" w:space="1" w:color="auto"/>
            <w:right w:val="none" w:sz="0" w:space="0" w:color="auto"/>
          </w:divBdr>
        </w:div>
        <w:div w:id="1926649657">
          <w:marLeft w:val="0"/>
          <w:marRight w:val="0"/>
          <w:marTop w:val="0"/>
          <w:marBottom w:val="0"/>
          <w:divBdr>
            <w:top w:val="none" w:sz="0" w:space="0" w:color="auto"/>
            <w:left w:val="none" w:sz="0" w:space="0" w:color="auto"/>
            <w:bottom w:val="double" w:sz="4" w:space="1" w:color="auto"/>
            <w:right w:val="none" w:sz="0" w:space="0" w:color="auto"/>
          </w:divBdr>
        </w:div>
      </w:divsChild>
    </w:div>
    <w:div w:id="186793724">
      <w:bodyDiv w:val="1"/>
      <w:marLeft w:val="0"/>
      <w:marRight w:val="0"/>
      <w:marTop w:val="0"/>
      <w:marBottom w:val="0"/>
      <w:divBdr>
        <w:top w:val="none" w:sz="0" w:space="0" w:color="auto"/>
        <w:left w:val="none" w:sz="0" w:space="0" w:color="auto"/>
        <w:bottom w:val="none" w:sz="0" w:space="0" w:color="auto"/>
        <w:right w:val="none" w:sz="0" w:space="0" w:color="auto"/>
      </w:divBdr>
    </w:div>
    <w:div w:id="204292484">
      <w:bodyDiv w:val="1"/>
      <w:marLeft w:val="0"/>
      <w:marRight w:val="0"/>
      <w:marTop w:val="0"/>
      <w:marBottom w:val="0"/>
      <w:divBdr>
        <w:top w:val="none" w:sz="0" w:space="0" w:color="auto"/>
        <w:left w:val="none" w:sz="0" w:space="0" w:color="auto"/>
        <w:bottom w:val="none" w:sz="0" w:space="0" w:color="auto"/>
        <w:right w:val="none" w:sz="0" w:space="0" w:color="auto"/>
      </w:divBdr>
    </w:div>
    <w:div w:id="223570874">
      <w:bodyDiv w:val="1"/>
      <w:marLeft w:val="0"/>
      <w:marRight w:val="0"/>
      <w:marTop w:val="0"/>
      <w:marBottom w:val="0"/>
      <w:divBdr>
        <w:top w:val="none" w:sz="0" w:space="0" w:color="auto"/>
        <w:left w:val="none" w:sz="0" w:space="0" w:color="auto"/>
        <w:bottom w:val="none" w:sz="0" w:space="0" w:color="auto"/>
        <w:right w:val="none" w:sz="0" w:space="0" w:color="auto"/>
      </w:divBdr>
    </w:div>
    <w:div w:id="247352297">
      <w:bodyDiv w:val="1"/>
      <w:marLeft w:val="0"/>
      <w:marRight w:val="0"/>
      <w:marTop w:val="0"/>
      <w:marBottom w:val="0"/>
      <w:divBdr>
        <w:top w:val="none" w:sz="0" w:space="0" w:color="auto"/>
        <w:left w:val="none" w:sz="0" w:space="0" w:color="auto"/>
        <w:bottom w:val="none" w:sz="0" w:space="0" w:color="auto"/>
        <w:right w:val="none" w:sz="0" w:space="0" w:color="auto"/>
      </w:divBdr>
    </w:div>
    <w:div w:id="263537448">
      <w:bodyDiv w:val="1"/>
      <w:marLeft w:val="0"/>
      <w:marRight w:val="0"/>
      <w:marTop w:val="0"/>
      <w:marBottom w:val="0"/>
      <w:divBdr>
        <w:top w:val="none" w:sz="0" w:space="0" w:color="auto"/>
        <w:left w:val="none" w:sz="0" w:space="0" w:color="auto"/>
        <w:bottom w:val="none" w:sz="0" w:space="0" w:color="auto"/>
        <w:right w:val="none" w:sz="0" w:space="0" w:color="auto"/>
      </w:divBdr>
    </w:div>
    <w:div w:id="282930789">
      <w:bodyDiv w:val="1"/>
      <w:marLeft w:val="0"/>
      <w:marRight w:val="0"/>
      <w:marTop w:val="0"/>
      <w:marBottom w:val="0"/>
      <w:divBdr>
        <w:top w:val="none" w:sz="0" w:space="0" w:color="auto"/>
        <w:left w:val="none" w:sz="0" w:space="0" w:color="auto"/>
        <w:bottom w:val="none" w:sz="0" w:space="0" w:color="auto"/>
        <w:right w:val="none" w:sz="0" w:space="0" w:color="auto"/>
      </w:divBdr>
    </w:div>
    <w:div w:id="290214976">
      <w:bodyDiv w:val="1"/>
      <w:marLeft w:val="0"/>
      <w:marRight w:val="0"/>
      <w:marTop w:val="0"/>
      <w:marBottom w:val="0"/>
      <w:divBdr>
        <w:top w:val="none" w:sz="0" w:space="0" w:color="auto"/>
        <w:left w:val="none" w:sz="0" w:space="0" w:color="auto"/>
        <w:bottom w:val="none" w:sz="0" w:space="0" w:color="auto"/>
        <w:right w:val="none" w:sz="0" w:space="0" w:color="auto"/>
      </w:divBdr>
    </w:div>
    <w:div w:id="354619900">
      <w:bodyDiv w:val="1"/>
      <w:marLeft w:val="0"/>
      <w:marRight w:val="0"/>
      <w:marTop w:val="0"/>
      <w:marBottom w:val="0"/>
      <w:divBdr>
        <w:top w:val="none" w:sz="0" w:space="0" w:color="auto"/>
        <w:left w:val="none" w:sz="0" w:space="0" w:color="auto"/>
        <w:bottom w:val="none" w:sz="0" w:space="0" w:color="auto"/>
        <w:right w:val="none" w:sz="0" w:space="0" w:color="auto"/>
      </w:divBdr>
    </w:div>
    <w:div w:id="358316677">
      <w:bodyDiv w:val="1"/>
      <w:marLeft w:val="0"/>
      <w:marRight w:val="0"/>
      <w:marTop w:val="0"/>
      <w:marBottom w:val="0"/>
      <w:divBdr>
        <w:top w:val="none" w:sz="0" w:space="0" w:color="auto"/>
        <w:left w:val="none" w:sz="0" w:space="0" w:color="auto"/>
        <w:bottom w:val="none" w:sz="0" w:space="0" w:color="auto"/>
        <w:right w:val="none" w:sz="0" w:space="0" w:color="auto"/>
      </w:divBdr>
    </w:div>
    <w:div w:id="369762488">
      <w:bodyDiv w:val="1"/>
      <w:marLeft w:val="0"/>
      <w:marRight w:val="0"/>
      <w:marTop w:val="0"/>
      <w:marBottom w:val="0"/>
      <w:divBdr>
        <w:top w:val="none" w:sz="0" w:space="0" w:color="auto"/>
        <w:left w:val="none" w:sz="0" w:space="0" w:color="auto"/>
        <w:bottom w:val="none" w:sz="0" w:space="0" w:color="auto"/>
        <w:right w:val="none" w:sz="0" w:space="0" w:color="auto"/>
      </w:divBdr>
    </w:div>
    <w:div w:id="423307778">
      <w:bodyDiv w:val="1"/>
      <w:marLeft w:val="0"/>
      <w:marRight w:val="0"/>
      <w:marTop w:val="0"/>
      <w:marBottom w:val="0"/>
      <w:divBdr>
        <w:top w:val="none" w:sz="0" w:space="0" w:color="auto"/>
        <w:left w:val="none" w:sz="0" w:space="0" w:color="auto"/>
        <w:bottom w:val="none" w:sz="0" w:space="0" w:color="auto"/>
        <w:right w:val="none" w:sz="0" w:space="0" w:color="auto"/>
      </w:divBdr>
    </w:div>
    <w:div w:id="449519260">
      <w:bodyDiv w:val="1"/>
      <w:marLeft w:val="0"/>
      <w:marRight w:val="0"/>
      <w:marTop w:val="0"/>
      <w:marBottom w:val="0"/>
      <w:divBdr>
        <w:top w:val="none" w:sz="0" w:space="0" w:color="auto"/>
        <w:left w:val="none" w:sz="0" w:space="0" w:color="auto"/>
        <w:bottom w:val="none" w:sz="0" w:space="0" w:color="auto"/>
        <w:right w:val="none" w:sz="0" w:space="0" w:color="auto"/>
      </w:divBdr>
    </w:div>
    <w:div w:id="540636416">
      <w:bodyDiv w:val="1"/>
      <w:marLeft w:val="0"/>
      <w:marRight w:val="0"/>
      <w:marTop w:val="0"/>
      <w:marBottom w:val="0"/>
      <w:divBdr>
        <w:top w:val="none" w:sz="0" w:space="0" w:color="auto"/>
        <w:left w:val="none" w:sz="0" w:space="0" w:color="auto"/>
        <w:bottom w:val="none" w:sz="0" w:space="0" w:color="auto"/>
        <w:right w:val="none" w:sz="0" w:space="0" w:color="auto"/>
      </w:divBdr>
    </w:div>
    <w:div w:id="554203139">
      <w:bodyDiv w:val="1"/>
      <w:marLeft w:val="0"/>
      <w:marRight w:val="0"/>
      <w:marTop w:val="0"/>
      <w:marBottom w:val="0"/>
      <w:divBdr>
        <w:top w:val="none" w:sz="0" w:space="0" w:color="auto"/>
        <w:left w:val="none" w:sz="0" w:space="0" w:color="auto"/>
        <w:bottom w:val="none" w:sz="0" w:space="0" w:color="auto"/>
        <w:right w:val="none" w:sz="0" w:space="0" w:color="auto"/>
      </w:divBdr>
    </w:div>
    <w:div w:id="566115772">
      <w:bodyDiv w:val="1"/>
      <w:marLeft w:val="0"/>
      <w:marRight w:val="0"/>
      <w:marTop w:val="0"/>
      <w:marBottom w:val="0"/>
      <w:divBdr>
        <w:top w:val="none" w:sz="0" w:space="0" w:color="auto"/>
        <w:left w:val="none" w:sz="0" w:space="0" w:color="auto"/>
        <w:bottom w:val="none" w:sz="0" w:space="0" w:color="auto"/>
        <w:right w:val="none" w:sz="0" w:space="0" w:color="auto"/>
      </w:divBdr>
    </w:div>
    <w:div w:id="598568536">
      <w:bodyDiv w:val="1"/>
      <w:marLeft w:val="0"/>
      <w:marRight w:val="0"/>
      <w:marTop w:val="0"/>
      <w:marBottom w:val="0"/>
      <w:divBdr>
        <w:top w:val="none" w:sz="0" w:space="0" w:color="auto"/>
        <w:left w:val="none" w:sz="0" w:space="0" w:color="auto"/>
        <w:bottom w:val="none" w:sz="0" w:space="0" w:color="auto"/>
        <w:right w:val="none" w:sz="0" w:space="0" w:color="auto"/>
      </w:divBdr>
    </w:div>
    <w:div w:id="605888362">
      <w:bodyDiv w:val="1"/>
      <w:marLeft w:val="0"/>
      <w:marRight w:val="0"/>
      <w:marTop w:val="0"/>
      <w:marBottom w:val="0"/>
      <w:divBdr>
        <w:top w:val="none" w:sz="0" w:space="0" w:color="auto"/>
        <w:left w:val="none" w:sz="0" w:space="0" w:color="auto"/>
        <w:bottom w:val="none" w:sz="0" w:space="0" w:color="auto"/>
        <w:right w:val="none" w:sz="0" w:space="0" w:color="auto"/>
      </w:divBdr>
    </w:div>
    <w:div w:id="623928956">
      <w:bodyDiv w:val="1"/>
      <w:marLeft w:val="0"/>
      <w:marRight w:val="0"/>
      <w:marTop w:val="0"/>
      <w:marBottom w:val="0"/>
      <w:divBdr>
        <w:top w:val="none" w:sz="0" w:space="0" w:color="auto"/>
        <w:left w:val="none" w:sz="0" w:space="0" w:color="auto"/>
        <w:bottom w:val="none" w:sz="0" w:space="0" w:color="auto"/>
        <w:right w:val="none" w:sz="0" w:space="0" w:color="auto"/>
      </w:divBdr>
    </w:div>
    <w:div w:id="680281820">
      <w:bodyDiv w:val="1"/>
      <w:marLeft w:val="0"/>
      <w:marRight w:val="0"/>
      <w:marTop w:val="0"/>
      <w:marBottom w:val="0"/>
      <w:divBdr>
        <w:top w:val="none" w:sz="0" w:space="0" w:color="auto"/>
        <w:left w:val="none" w:sz="0" w:space="0" w:color="auto"/>
        <w:bottom w:val="none" w:sz="0" w:space="0" w:color="auto"/>
        <w:right w:val="none" w:sz="0" w:space="0" w:color="auto"/>
      </w:divBdr>
    </w:div>
    <w:div w:id="722170309">
      <w:bodyDiv w:val="1"/>
      <w:marLeft w:val="0"/>
      <w:marRight w:val="0"/>
      <w:marTop w:val="0"/>
      <w:marBottom w:val="0"/>
      <w:divBdr>
        <w:top w:val="none" w:sz="0" w:space="0" w:color="auto"/>
        <w:left w:val="none" w:sz="0" w:space="0" w:color="auto"/>
        <w:bottom w:val="none" w:sz="0" w:space="0" w:color="auto"/>
        <w:right w:val="none" w:sz="0" w:space="0" w:color="auto"/>
      </w:divBdr>
    </w:div>
    <w:div w:id="729886073">
      <w:bodyDiv w:val="1"/>
      <w:marLeft w:val="0"/>
      <w:marRight w:val="0"/>
      <w:marTop w:val="0"/>
      <w:marBottom w:val="0"/>
      <w:divBdr>
        <w:top w:val="none" w:sz="0" w:space="0" w:color="auto"/>
        <w:left w:val="none" w:sz="0" w:space="0" w:color="auto"/>
        <w:bottom w:val="none" w:sz="0" w:space="0" w:color="auto"/>
        <w:right w:val="none" w:sz="0" w:space="0" w:color="auto"/>
      </w:divBdr>
    </w:div>
    <w:div w:id="730347946">
      <w:bodyDiv w:val="1"/>
      <w:marLeft w:val="0"/>
      <w:marRight w:val="0"/>
      <w:marTop w:val="0"/>
      <w:marBottom w:val="0"/>
      <w:divBdr>
        <w:top w:val="none" w:sz="0" w:space="0" w:color="auto"/>
        <w:left w:val="none" w:sz="0" w:space="0" w:color="auto"/>
        <w:bottom w:val="none" w:sz="0" w:space="0" w:color="auto"/>
        <w:right w:val="none" w:sz="0" w:space="0" w:color="auto"/>
      </w:divBdr>
    </w:div>
    <w:div w:id="733621461">
      <w:bodyDiv w:val="1"/>
      <w:marLeft w:val="0"/>
      <w:marRight w:val="0"/>
      <w:marTop w:val="0"/>
      <w:marBottom w:val="0"/>
      <w:divBdr>
        <w:top w:val="none" w:sz="0" w:space="0" w:color="auto"/>
        <w:left w:val="none" w:sz="0" w:space="0" w:color="auto"/>
        <w:bottom w:val="none" w:sz="0" w:space="0" w:color="auto"/>
        <w:right w:val="none" w:sz="0" w:space="0" w:color="auto"/>
      </w:divBdr>
    </w:div>
    <w:div w:id="783772873">
      <w:bodyDiv w:val="1"/>
      <w:marLeft w:val="0"/>
      <w:marRight w:val="0"/>
      <w:marTop w:val="0"/>
      <w:marBottom w:val="0"/>
      <w:divBdr>
        <w:top w:val="none" w:sz="0" w:space="0" w:color="auto"/>
        <w:left w:val="none" w:sz="0" w:space="0" w:color="auto"/>
        <w:bottom w:val="none" w:sz="0" w:space="0" w:color="auto"/>
        <w:right w:val="none" w:sz="0" w:space="0" w:color="auto"/>
      </w:divBdr>
    </w:div>
    <w:div w:id="806972337">
      <w:bodyDiv w:val="1"/>
      <w:marLeft w:val="0"/>
      <w:marRight w:val="0"/>
      <w:marTop w:val="0"/>
      <w:marBottom w:val="0"/>
      <w:divBdr>
        <w:top w:val="none" w:sz="0" w:space="0" w:color="auto"/>
        <w:left w:val="none" w:sz="0" w:space="0" w:color="auto"/>
        <w:bottom w:val="none" w:sz="0" w:space="0" w:color="auto"/>
        <w:right w:val="none" w:sz="0" w:space="0" w:color="auto"/>
      </w:divBdr>
    </w:div>
    <w:div w:id="812909388">
      <w:bodyDiv w:val="1"/>
      <w:marLeft w:val="0"/>
      <w:marRight w:val="0"/>
      <w:marTop w:val="0"/>
      <w:marBottom w:val="0"/>
      <w:divBdr>
        <w:top w:val="none" w:sz="0" w:space="0" w:color="auto"/>
        <w:left w:val="none" w:sz="0" w:space="0" w:color="auto"/>
        <w:bottom w:val="none" w:sz="0" w:space="0" w:color="auto"/>
        <w:right w:val="none" w:sz="0" w:space="0" w:color="auto"/>
      </w:divBdr>
    </w:div>
    <w:div w:id="813253379">
      <w:bodyDiv w:val="1"/>
      <w:marLeft w:val="0"/>
      <w:marRight w:val="0"/>
      <w:marTop w:val="0"/>
      <w:marBottom w:val="0"/>
      <w:divBdr>
        <w:top w:val="none" w:sz="0" w:space="0" w:color="auto"/>
        <w:left w:val="none" w:sz="0" w:space="0" w:color="auto"/>
        <w:bottom w:val="none" w:sz="0" w:space="0" w:color="auto"/>
        <w:right w:val="none" w:sz="0" w:space="0" w:color="auto"/>
      </w:divBdr>
    </w:div>
    <w:div w:id="817263694">
      <w:bodyDiv w:val="1"/>
      <w:marLeft w:val="0"/>
      <w:marRight w:val="0"/>
      <w:marTop w:val="0"/>
      <w:marBottom w:val="0"/>
      <w:divBdr>
        <w:top w:val="none" w:sz="0" w:space="0" w:color="auto"/>
        <w:left w:val="none" w:sz="0" w:space="0" w:color="auto"/>
        <w:bottom w:val="none" w:sz="0" w:space="0" w:color="auto"/>
        <w:right w:val="none" w:sz="0" w:space="0" w:color="auto"/>
      </w:divBdr>
    </w:div>
    <w:div w:id="821000424">
      <w:bodyDiv w:val="1"/>
      <w:marLeft w:val="0"/>
      <w:marRight w:val="0"/>
      <w:marTop w:val="0"/>
      <w:marBottom w:val="0"/>
      <w:divBdr>
        <w:top w:val="none" w:sz="0" w:space="0" w:color="auto"/>
        <w:left w:val="none" w:sz="0" w:space="0" w:color="auto"/>
        <w:bottom w:val="none" w:sz="0" w:space="0" w:color="auto"/>
        <w:right w:val="none" w:sz="0" w:space="0" w:color="auto"/>
      </w:divBdr>
    </w:div>
    <w:div w:id="846869841">
      <w:bodyDiv w:val="1"/>
      <w:marLeft w:val="0"/>
      <w:marRight w:val="0"/>
      <w:marTop w:val="0"/>
      <w:marBottom w:val="0"/>
      <w:divBdr>
        <w:top w:val="none" w:sz="0" w:space="0" w:color="auto"/>
        <w:left w:val="none" w:sz="0" w:space="0" w:color="auto"/>
        <w:bottom w:val="none" w:sz="0" w:space="0" w:color="auto"/>
        <w:right w:val="none" w:sz="0" w:space="0" w:color="auto"/>
      </w:divBdr>
    </w:div>
    <w:div w:id="860624924">
      <w:bodyDiv w:val="1"/>
      <w:marLeft w:val="0"/>
      <w:marRight w:val="0"/>
      <w:marTop w:val="0"/>
      <w:marBottom w:val="0"/>
      <w:divBdr>
        <w:top w:val="none" w:sz="0" w:space="0" w:color="auto"/>
        <w:left w:val="none" w:sz="0" w:space="0" w:color="auto"/>
        <w:bottom w:val="none" w:sz="0" w:space="0" w:color="auto"/>
        <w:right w:val="none" w:sz="0" w:space="0" w:color="auto"/>
      </w:divBdr>
      <w:divsChild>
        <w:div w:id="405610627">
          <w:marLeft w:val="0"/>
          <w:marRight w:val="0"/>
          <w:marTop w:val="0"/>
          <w:marBottom w:val="0"/>
          <w:divBdr>
            <w:top w:val="none" w:sz="0" w:space="0" w:color="auto"/>
            <w:left w:val="none" w:sz="0" w:space="0" w:color="auto"/>
            <w:bottom w:val="double" w:sz="4" w:space="1" w:color="auto"/>
            <w:right w:val="none" w:sz="0" w:space="0" w:color="auto"/>
          </w:divBdr>
        </w:div>
        <w:div w:id="667365198">
          <w:marLeft w:val="0"/>
          <w:marRight w:val="0"/>
          <w:marTop w:val="0"/>
          <w:marBottom w:val="0"/>
          <w:divBdr>
            <w:top w:val="none" w:sz="0" w:space="0" w:color="auto"/>
            <w:left w:val="none" w:sz="0" w:space="0" w:color="auto"/>
            <w:bottom w:val="double" w:sz="4" w:space="1" w:color="auto"/>
            <w:right w:val="none" w:sz="0" w:space="0" w:color="auto"/>
          </w:divBdr>
        </w:div>
        <w:div w:id="1480993989">
          <w:marLeft w:val="0"/>
          <w:marRight w:val="0"/>
          <w:marTop w:val="0"/>
          <w:marBottom w:val="0"/>
          <w:divBdr>
            <w:top w:val="none" w:sz="0" w:space="0" w:color="auto"/>
            <w:left w:val="none" w:sz="0" w:space="0" w:color="auto"/>
            <w:bottom w:val="double" w:sz="4" w:space="1" w:color="auto"/>
            <w:right w:val="none" w:sz="0" w:space="0" w:color="auto"/>
          </w:divBdr>
        </w:div>
        <w:div w:id="1568108773">
          <w:marLeft w:val="0"/>
          <w:marRight w:val="0"/>
          <w:marTop w:val="0"/>
          <w:marBottom w:val="0"/>
          <w:divBdr>
            <w:top w:val="none" w:sz="0" w:space="0" w:color="auto"/>
            <w:left w:val="none" w:sz="0" w:space="0" w:color="auto"/>
            <w:bottom w:val="double" w:sz="4" w:space="1" w:color="auto"/>
            <w:right w:val="none" w:sz="0" w:space="0" w:color="auto"/>
          </w:divBdr>
        </w:div>
        <w:div w:id="1673531127">
          <w:marLeft w:val="0"/>
          <w:marRight w:val="0"/>
          <w:marTop w:val="0"/>
          <w:marBottom w:val="0"/>
          <w:divBdr>
            <w:top w:val="none" w:sz="0" w:space="0" w:color="auto"/>
            <w:left w:val="none" w:sz="0" w:space="0" w:color="auto"/>
            <w:bottom w:val="double" w:sz="4" w:space="1" w:color="auto"/>
            <w:right w:val="none" w:sz="0" w:space="0" w:color="auto"/>
          </w:divBdr>
        </w:div>
      </w:divsChild>
    </w:div>
    <w:div w:id="876089609">
      <w:bodyDiv w:val="1"/>
      <w:marLeft w:val="0"/>
      <w:marRight w:val="0"/>
      <w:marTop w:val="0"/>
      <w:marBottom w:val="0"/>
      <w:divBdr>
        <w:top w:val="none" w:sz="0" w:space="0" w:color="auto"/>
        <w:left w:val="none" w:sz="0" w:space="0" w:color="auto"/>
        <w:bottom w:val="none" w:sz="0" w:space="0" w:color="auto"/>
        <w:right w:val="none" w:sz="0" w:space="0" w:color="auto"/>
      </w:divBdr>
    </w:div>
    <w:div w:id="896013427">
      <w:bodyDiv w:val="1"/>
      <w:marLeft w:val="0"/>
      <w:marRight w:val="0"/>
      <w:marTop w:val="0"/>
      <w:marBottom w:val="0"/>
      <w:divBdr>
        <w:top w:val="none" w:sz="0" w:space="0" w:color="auto"/>
        <w:left w:val="none" w:sz="0" w:space="0" w:color="auto"/>
        <w:bottom w:val="none" w:sz="0" w:space="0" w:color="auto"/>
        <w:right w:val="none" w:sz="0" w:space="0" w:color="auto"/>
      </w:divBdr>
    </w:div>
    <w:div w:id="928388751">
      <w:bodyDiv w:val="1"/>
      <w:marLeft w:val="0"/>
      <w:marRight w:val="0"/>
      <w:marTop w:val="0"/>
      <w:marBottom w:val="0"/>
      <w:divBdr>
        <w:top w:val="none" w:sz="0" w:space="0" w:color="auto"/>
        <w:left w:val="none" w:sz="0" w:space="0" w:color="auto"/>
        <w:bottom w:val="none" w:sz="0" w:space="0" w:color="auto"/>
        <w:right w:val="none" w:sz="0" w:space="0" w:color="auto"/>
      </w:divBdr>
    </w:div>
    <w:div w:id="986781963">
      <w:bodyDiv w:val="1"/>
      <w:marLeft w:val="0"/>
      <w:marRight w:val="0"/>
      <w:marTop w:val="0"/>
      <w:marBottom w:val="0"/>
      <w:divBdr>
        <w:top w:val="none" w:sz="0" w:space="0" w:color="auto"/>
        <w:left w:val="none" w:sz="0" w:space="0" w:color="auto"/>
        <w:bottom w:val="none" w:sz="0" w:space="0" w:color="auto"/>
        <w:right w:val="none" w:sz="0" w:space="0" w:color="auto"/>
      </w:divBdr>
    </w:div>
    <w:div w:id="1020549405">
      <w:bodyDiv w:val="1"/>
      <w:marLeft w:val="0"/>
      <w:marRight w:val="0"/>
      <w:marTop w:val="0"/>
      <w:marBottom w:val="0"/>
      <w:divBdr>
        <w:top w:val="none" w:sz="0" w:space="0" w:color="auto"/>
        <w:left w:val="none" w:sz="0" w:space="0" w:color="auto"/>
        <w:bottom w:val="none" w:sz="0" w:space="0" w:color="auto"/>
        <w:right w:val="none" w:sz="0" w:space="0" w:color="auto"/>
      </w:divBdr>
    </w:div>
    <w:div w:id="1031764223">
      <w:bodyDiv w:val="1"/>
      <w:marLeft w:val="0"/>
      <w:marRight w:val="0"/>
      <w:marTop w:val="0"/>
      <w:marBottom w:val="0"/>
      <w:divBdr>
        <w:top w:val="none" w:sz="0" w:space="0" w:color="auto"/>
        <w:left w:val="none" w:sz="0" w:space="0" w:color="auto"/>
        <w:bottom w:val="none" w:sz="0" w:space="0" w:color="auto"/>
        <w:right w:val="none" w:sz="0" w:space="0" w:color="auto"/>
      </w:divBdr>
    </w:div>
    <w:div w:id="1043946275">
      <w:bodyDiv w:val="1"/>
      <w:marLeft w:val="0"/>
      <w:marRight w:val="0"/>
      <w:marTop w:val="0"/>
      <w:marBottom w:val="0"/>
      <w:divBdr>
        <w:top w:val="none" w:sz="0" w:space="0" w:color="auto"/>
        <w:left w:val="none" w:sz="0" w:space="0" w:color="auto"/>
        <w:bottom w:val="none" w:sz="0" w:space="0" w:color="auto"/>
        <w:right w:val="none" w:sz="0" w:space="0" w:color="auto"/>
      </w:divBdr>
    </w:div>
    <w:div w:id="1105855189">
      <w:bodyDiv w:val="1"/>
      <w:marLeft w:val="0"/>
      <w:marRight w:val="0"/>
      <w:marTop w:val="0"/>
      <w:marBottom w:val="0"/>
      <w:divBdr>
        <w:top w:val="none" w:sz="0" w:space="0" w:color="auto"/>
        <w:left w:val="none" w:sz="0" w:space="0" w:color="auto"/>
        <w:bottom w:val="none" w:sz="0" w:space="0" w:color="auto"/>
        <w:right w:val="none" w:sz="0" w:space="0" w:color="auto"/>
      </w:divBdr>
    </w:div>
    <w:div w:id="1120496765">
      <w:bodyDiv w:val="1"/>
      <w:marLeft w:val="0"/>
      <w:marRight w:val="0"/>
      <w:marTop w:val="0"/>
      <w:marBottom w:val="0"/>
      <w:divBdr>
        <w:top w:val="none" w:sz="0" w:space="0" w:color="auto"/>
        <w:left w:val="none" w:sz="0" w:space="0" w:color="auto"/>
        <w:bottom w:val="none" w:sz="0" w:space="0" w:color="auto"/>
        <w:right w:val="none" w:sz="0" w:space="0" w:color="auto"/>
      </w:divBdr>
    </w:div>
    <w:div w:id="1124156114">
      <w:bodyDiv w:val="1"/>
      <w:marLeft w:val="0"/>
      <w:marRight w:val="0"/>
      <w:marTop w:val="0"/>
      <w:marBottom w:val="0"/>
      <w:divBdr>
        <w:top w:val="none" w:sz="0" w:space="0" w:color="auto"/>
        <w:left w:val="none" w:sz="0" w:space="0" w:color="auto"/>
        <w:bottom w:val="none" w:sz="0" w:space="0" w:color="auto"/>
        <w:right w:val="none" w:sz="0" w:space="0" w:color="auto"/>
      </w:divBdr>
    </w:div>
    <w:div w:id="1134177073">
      <w:bodyDiv w:val="1"/>
      <w:marLeft w:val="0"/>
      <w:marRight w:val="0"/>
      <w:marTop w:val="0"/>
      <w:marBottom w:val="0"/>
      <w:divBdr>
        <w:top w:val="none" w:sz="0" w:space="0" w:color="auto"/>
        <w:left w:val="none" w:sz="0" w:space="0" w:color="auto"/>
        <w:bottom w:val="none" w:sz="0" w:space="0" w:color="auto"/>
        <w:right w:val="none" w:sz="0" w:space="0" w:color="auto"/>
      </w:divBdr>
    </w:div>
    <w:div w:id="1135492430">
      <w:bodyDiv w:val="1"/>
      <w:marLeft w:val="0"/>
      <w:marRight w:val="0"/>
      <w:marTop w:val="0"/>
      <w:marBottom w:val="0"/>
      <w:divBdr>
        <w:top w:val="none" w:sz="0" w:space="0" w:color="auto"/>
        <w:left w:val="none" w:sz="0" w:space="0" w:color="auto"/>
        <w:bottom w:val="none" w:sz="0" w:space="0" w:color="auto"/>
        <w:right w:val="none" w:sz="0" w:space="0" w:color="auto"/>
      </w:divBdr>
    </w:div>
    <w:div w:id="1137181346">
      <w:bodyDiv w:val="1"/>
      <w:marLeft w:val="0"/>
      <w:marRight w:val="0"/>
      <w:marTop w:val="0"/>
      <w:marBottom w:val="0"/>
      <w:divBdr>
        <w:top w:val="none" w:sz="0" w:space="0" w:color="auto"/>
        <w:left w:val="none" w:sz="0" w:space="0" w:color="auto"/>
        <w:bottom w:val="none" w:sz="0" w:space="0" w:color="auto"/>
        <w:right w:val="none" w:sz="0" w:space="0" w:color="auto"/>
      </w:divBdr>
    </w:div>
    <w:div w:id="1189760211">
      <w:bodyDiv w:val="1"/>
      <w:marLeft w:val="0"/>
      <w:marRight w:val="0"/>
      <w:marTop w:val="0"/>
      <w:marBottom w:val="0"/>
      <w:divBdr>
        <w:top w:val="none" w:sz="0" w:space="0" w:color="auto"/>
        <w:left w:val="none" w:sz="0" w:space="0" w:color="auto"/>
        <w:bottom w:val="none" w:sz="0" w:space="0" w:color="auto"/>
        <w:right w:val="none" w:sz="0" w:space="0" w:color="auto"/>
      </w:divBdr>
    </w:div>
    <w:div w:id="1294949104">
      <w:bodyDiv w:val="1"/>
      <w:marLeft w:val="0"/>
      <w:marRight w:val="0"/>
      <w:marTop w:val="0"/>
      <w:marBottom w:val="0"/>
      <w:divBdr>
        <w:top w:val="none" w:sz="0" w:space="0" w:color="auto"/>
        <w:left w:val="none" w:sz="0" w:space="0" w:color="auto"/>
        <w:bottom w:val="none" w:sz="0" w:space="0" w:color="auto"/>
        <w:right w:val="none" w:sz="0" w:space="0" w:color="auto"/>
      </w:divBdr>
    </w:div>
    <w:div w:id="1363095500">
      <w:bodyDiv w:val="1"/>
      <w:marLeft w:val="0"/>
      <w:marRight w:val="0"/>
      <w:marTop w:val="0"/>
      <w:marBottom w:val="0"/>
      <w:divBdr>
        <w:top w:val="none" w:sz="0" w:space="0" w:color="auto"/>
        <w:left w:val="none" w:sz="0" w:space="0" w:color="auto"/>
        <w:bottom w:val="none" w:sz="0" w:space="0" w:color="auto"/>
        <w:right w:val="none" w:sz="0" w:space="0" w:color="auto"/>
      </w:divBdr>
    </w:div>
    <w:div w:id="1391079144">
      <w:bodyDiv w:val="1"/>
      <w:marLeft w:val="0"/>
      <w:marRight w:val="0"/>
      <w:marTop w:val="0"/>
      <w:marBottom w:val="0"/>
      <w:divBdr>
        <w:top w:val="none" w:sz="0" w:space="0" w:color="auto"/>
        <w:left w:val="none" w:sz="0" w:space="0" w:color="auto"/>
        <w:bottom w:val="none" w:sz="0" w:space="0" w:color="auto"/>
        <w:right w:val="none" w:sz="0" w:space="0" w:color="auto"/>
      </w:divBdr>
    </w:div>
    <w:div w:id="1528567211">
      <w:bodyDiv w:val="1"/>
      <w:marLeft w:val="0"/>
      <w:marRight w:val="0"/>
      <w:marTop w:val="0"/>
      <w:marBottom w:val="0"/>
      <w:divBdr>
        <w:top w:val="none" w:sz="0" w:space="0" w:color="auto"/>
        <w:left w:val="none" w:sz="0" w:space="0" w:color="auto"/>
        <w:bottom w:val="none" w:sz="0" w:space="0" w:color="auto"/>
        <w:right w:val="none" w:sz="0" w:space="0" w:color="auto"/>
      </w:divBdr>
    </w:div>
    <w:div w:id="1660186674">
      <w:bodyDiv w:val="1"/>
      <w:marLeft w:val="0"/>
      <w:marRight w:val="0"/>
      <w:marTop w:val="0"/>
      <w:marBottom w:val="0"/>
      <w:divBdr>
        <w:top w:val="none" w:sz="0" w:space="0" w:color="auto"/>
        <w:left w:val="none" w:sz="0" w:space="0" w:color="auto"/>
        <w:bottom w:val="none" w:sz="0" w:space="0" w:color="auto"/>
        <w:right w:val="none" w:sz="0" w:space="0" w:color="auto"/>
      </w:divBdr>
    </w:div>
    <w:div w:id="1665432529">
      <w:bodyDiv w:val="1"/>
      <w:marLeft w:val="0"/>
      <w:marRight w:val="0"/>
      <w:marTop w:val="0"/>
      <w:marBottom w:val="0"/>
      <w:divBdr>
        <w:top w:val="none" w:sz="0" w:space="0" w:color="auto"/>
        <w:left w:val="none" w:sz="0" w:space="0" w:color="auto"/>
        <w:bottom w:val="none" w:sz="0" w:space="0" w:color="auto"/>
        <w:right w:val="none" w:sz="0" w:space="0" w:color="auto"/>
      </w:divBdr>
    </w:div>
    <w:div w:id="1670674566">
      <w:bodyDiv w:val="1"/>
      <w:marLeft w:val="0"/>
      <w:marRight w:val="0"/>
      <w:marTop w:val="0"/>
      <w:marBottom w:val="0"/>
      <w:divBdr>
        <w:top w:val="none" w:sz="0" w:space="0" w:color="auto"/>
        <w:left w:val="none" w:sz="0" w:space="0" w:color="auto"/>
        <w:bottom w:val="none" w:sz="0" w:space="0" w:color="auto"/>
        <w:right w:val="none" w:sz="0" w:space="0" w:color="auto"/>
      </w:divBdr>
    </w:div>
    <w:div w:id="1690911438">
      <w:bodyDiv w:val="1"/>
      <w:marLeft w:val="0"/>
      <w:marRight w:val="0"/>
      <w:marTop w:val="0"/>
      <w:marBottom w:val="0"/>
      <w:divBdr>
        <w:top w:val="none" w:sz="0" w:space="0" w:color="auto"/>
        <w:left w:val="none" w:sz="0" w:space="0" w:color="auto"/>
        <w:bottom w:val="none" w:sz="0" w:space="0" w:color="auto"/>
        <w:right w:val="none" w:sz="0" w:space="0" w:color="auto"/>
      </w:divBdr>
    </w:div>
    <w:div w:id="1708407243">
      <w:bodyDiv w:val="1"/>
      <w:marLeft w:val="0"/>
      <w:marRight w:val="0"/>
      <w:marTop w:val="0"/>
      <w:marBottom w:val="0"/>
      <w:divBdr>
        <w:top w:val="none" w:sz="0" w:space="0" w:color="auto"/>
        <w:left w:val="none" w:sz="0" w:space="0" w:color="auto"/>
        <w:bottom w:val="none" w:sz="0" w:space="0" w:color="auto"/>
        <w:right w:val="none" w:sz="0" w:space="0" w:color="auto"/>
      </w:divBdr>
    </w:div>
    <w:div w:id="1808430227">
      <w:bodyDiv w:val="1"/>
      <w:marLeft w:val="0"/>
      <w:marRight w:val="0"/>
      <w:marTop w:val="0"/>
      <w:marBottom w:val="0"/>
      <w:divBdr>
        <w:top w:val="none" w:sz="0" w:space="0" w:color="auto"/>
        <w:left w:val="none" w:sz="0" w:space="0" w:color="auto"/>
        <w:bottom w:val="none" w:sz="0" w:space="0" w:color="auto"/>
        <w:right w:val="none" w:sz="0" w:space="0" w:color="auto"/>
      </w:divBdr>
    </w:div>
    <w:div w:id="1819345427">
      <w:bodyDiv w:val="1"/>
      <w:marLeft w:val="0"/>
      <w:marRight w:val="0"/>
      <w:marTop w:val="0"/>
      <w:marBottom w:val="0"/>
      <w:divBdr>
        <w:top w:val="none" w:sz="0" w:space="0" w:color="auto"/>
        <w:left w:val="none" w:sz="0" w:space="0" w:color="auto"/>
        <w:bottom w:val="none" w:sz="0" w:space="0" w:color="auto"/>
        <w:right w:val="none" w:sz="0" w:space="0" w:color="auto"/>
      </w:divBdr>
    </w:div>
    <w:div w:id="1827890442">
      <w:bodyDiv w:val="1"/>
      <w:marLeft w:val="0"/>
      <w:marRight w:val="0"/>
      <w:marTop w:val="0"/>
      <w:marBottom w:val="0"/>
      <w:divBdr>
        <w:top w:val="none" w:sz="0" w:space="0" w:color="auto"/>
        <w:left w:val="none" w:sz="0" w:space="0" w:color="auto"/>
        <w:bottom w:val="none" w:sz="0" w:space="0" w:color="auto"/>
        <w:right w:val="none" w:sz="0" w:space="0" w:color="auto"/>
      </w:divBdr>
    </w:div>
    <w:div w:id="1865168234">
      <w:bodyDiv w:val="1"/>
      <w:marLeft w:val="0"/>
      <w:marRight w:val="0"/>
      <w:marTop w:val="0"/>
      <w:marBottom w:val="0"/>
      <w:divBdr>
        <w:top w:val="none" w:sz="0" w:space="0" w:color="auto"/>
        <w:left w:val="none" w:sz="0" w:space="0" w:color="auto"/>
        <w:bottom w:val="none" w:sz="0" w:space="0" w:color="auto"/>
        <w:right w:val="none" w:sz="0" w:space="0" w:color="auto"/>
      </w:divBdr>
    </w:div>
    <w:div w:id="1867211393">
      <w:bodyDiv w:val="1"/>
      <w:marLeft w:val="0"/>
      <w:marRight w:val="0"/>
      <w:marTop w:val="0"/>
      <w:marBottom w:val="0"/>
      <w:divBdr>
        <w:top w:val="none" w:sz="0" w:space="0" w:color="auto"/>
        <w:left w:val="none" w:sz="0" w:space="0" w:color="auto"/>
        <w:bottom w:val="none" w:sz="0" w:space="0" w:color="auto"/>
        <w:right w:val="none" w:sz="0" w:space="0" w:color="auto"/>
      </w:divBdr>
    </w:div>
    <w:div w:id="1872376287">
      <w:bodyDiv w:val="1"/>
      <w:marLeft w:val="0"/>
      <w:marRight w:val="0"/>
      <w:marTop w:val="0"/>
      <w:marBottom w:val="0"/>
      <w:divBdr>
        <w:top w:val="none" w:sz="0" w:space="0" w:color="auto"/>
        <w:left w:val="none" w:sz="0" w:space="0" w:color="auto"/>
        <w:bottom w:val="none" w:sz="0" w:space="0" w:color="auto"/>
        <w:right w:val="none" w:sz="0" w:space="0" w:color="auto"/>
      </w:divBdr>
    </w:div>
    <w:div w:id="1875537058">
      <w:bodyDiv w:val="1"/>
      <w:marLeft w:val="0"/>
      <w:marRight w:val="0"/>
      <w:marTop w:val="0"/>
      <w:marBottom w:val="0"/>
      <w:divBdr>
        <w:top w:val="none" w:sz="0" w:space="0" w:color="auto"/>
        <w:left w:val="none" w:sz="0" w:space="0" w:color="auto"/>
        <w:bottom w:val="none" w:sz="0" w:space="0" w:color="auto"/>
        <w:right w:val="none" w:sz="0" w:space="0" w:color="auto"/>
      </w:divBdr>
    </w:div>
    <w:div w:id="1890147947">
      <w:bodyDiv w:val="1"/>
      <w:marLeft w:val="0"/>
      <w:marRight w:val="0"/>
      <w:marTop w:val="0"/>
      <w:marBottom w:val="0"/>
      <w:divBdr>
        <w:top w:val="none" w:sz="0" w:space="0" w:color="auto"/>
        <w:left w:val="none" w:sz="0" w:space="0" w:color="auto"/>
        <w:bottom w:val="none" w:sz="0" w:space="0" w:color="auto"/>
        <w:right w:val="none" w:sz="0" w:space="0" w:color="auto"/>
      </w:divBdr>
    </w:div>
    <w:div w:id="1933856220">
      <w:bodyDiv w:val="1"/>
      <w:marLeft w:val="0"/>
      <w:marRight w:val="0"/>
      <w:marTop w:val="0"/>
      <w:marBottom w:val="0"/>
      <w:divBdr>
        <w:top w:val="none" w:sz="0" w:space="0" w:color="auto"/>
        <w:left w:val="none" w:sz="0" w:space="0" w:color="auto"/>
        <w:bottom w:val="none" w:sz="0" w:space="0" w:color="auto"/>
        <w:right w:val="none" w:sz="0" w:space="0" w:color="auto"/>
      </w:divBdr>
    </w:div>
    <w:div w:id="2013142823">
      <w:bodyDiv w:val="1"/>
      <w:marLeft w:val="0"/>
      <w:marRight w:val="0"/>
      <w:marTop w:val="0"/>
      <w:marBottom w:val="0"/>
      <w:divBdr>
        <w:top w:val="none" w:sz="0" w:space="0" w:color="auto"/>
        <w:left w:val="none" w:sz="0" w:space="0" w:color="auto"/>
        <w:bottom w:val="none" w:sz="0" w:space="0" w:color="auto"/>
        <w:right w:val="none" w:sz="0" w:space="0" w:color="auto"/>
      </w:divBdr>
    </w:div>
    <w:div w:id="2051025396">
      <w:bodyDiv w:val="1"/>
      <w:marLeft w:val="0"/>
      <w:marRight w:val="0"/>
      <w:marTop w:val="0"/>
      <w:marBottom w:val="0"/>
      <w:divBdr>
        <w:top w:val="none" w:sz="0" w:space="0" w:color="auto"/>
        <w:left w:val="none" w:sz="0" w:space="0" w:color="auto"/>
        <w:bottom w:val="none" w:sz="0" w:space="0" w:color="auto"/>
        <w:right w:val="none" w:sz="0" w:space="0" w:color="auto"/>
      </w:divBdr>
    </w:div>
    <w:div w:id="2101293105">
      <w:bodyDiv w:val="1"/>
      <w:marLeft w:val="0"/>
      <w:marRight w:val="0"/>
      <w:marTop w:val="0"/>
      <w:marBottom w:val="0"/>
      <w:divBdr>
        <w:top w:val="none" w:sz="0" w:space="0" w:color="auto"/>
        <w:left w:val="none" w:sz="0" w:space="0" w:color="auto"/>
        <w:bottom w:val="none" w:sz="0" w:space="0" w:color="auto"/>
        <w:right w:val="none" w:sz="0" w:space="0" w:color="auto"/>
      </w:divBdr>
    </w:div>
    <w:div w:id="213112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7B9255135430D478A24CF66EAD804F9" ma:contentTypeVersion="16" ma:contentTypeDescription="สร้างเอกสารใหม่" ma:contentTypeScope="" ma:versionID="5a6eacd2d4f82b3dfce948dc3975deb3">
  <xsd:schema xmlns:xsd="http://www.w3.org/2001/XMLSchema" xmlns:xs="http://www.w3.org/2001/XMLSchema" xmlns:p="http://schemas.microsoft.com/office/2006/metadata/properties" xmlns:ns2="c2cfd694-3f5d-4800-9954-1c3c68e0b516" xmlns:ns3="15aba00f-0efb-4b09-a1a4-9b1c728daaa4" targetNamespace="http://schemas.microsoft.com/office/2006/metadata/properties" ma:root="true" ma:fieldsID="4c5fb1518e4df24bcd3683ae21c1df8c" ns2:_="" ns3:_="">
    <xsd:import namespace="c2cfd694-3f5d-4800-9954-1c3c68e0b516"/>
    <xsd:import namespace="15aba00f-0efb-4b09-a1a4-9b1c728daaa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fd694-3f5d-4800-9954-1c3c68e0b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aba00f-0efb-4b09-a1a4-9b1c728daaa4"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fa37da11-1714-42ed-a60a-57de6c30ec7d}" ma:internalName="TaxCatchAll" ma:showField="CatchAllData" ma:web="15aba00f-0efb-4b09-a1a4-9b1c728daa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cfd694-3f5d-4800-9954-1c3c68e0b516">
      <Terms xmlns="http://schemas.microsoft.com/office/infopath/2007/PartnerControls"/>
    </lcf76f155ced4ddcb4097134ff3c332f>
    <TaxCatchAll xmlns="15aba00f-0efb-4b09-a1a4-9b1c728daa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2B3D7-CC29-4891-949B-FD0456133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cfd694-3f5d-4800-9954-1c3c68e0b516"/>
    <ds:schemaRef ds:uri="15aba00f-0efb-4b09-a1a4-9b1c728daa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6B6F76-903E-4E35-86E8-11F34A73B470}">
  <ds:schemaRefs>
    <ds:schemaRef ds:uri="http://schemas.microsoft.com/office/2006/metadata/properties"/>
    <ds:schemaRef ds:uri="http://schemas.microsoft.com/office/infopath/2007/PartnerControls"/>
    <ds:schemaRef ds:uri="c2cfd694-3f5d-4800-9954-1c3c68e0b516"/>
    <ds:schemaRef ds:uri="15aba00f-0efb-4b09-a1a4-9b1c728daaa4"/>
  </ds:schemaRefs>
</ds:datastoreItem>
</file>

<file path=customXml/itemProps3.xml><?xml version="1.0" encoding="utf-8"?>
<ds:datastoreItem xmlns:ds="http://schemas.openxmlformats.org/officeDocument/2006/customXml" ds:itemID="{B932D3EF-7BEC-4356-A993-9B7CB82C13DC}">
  <ds:schemaRefs>
    <ds:schemaRef ds:uri="http://schemas.microsoft.com/sharepoint/v3/contenttype/forms"/>
  </ds:schemaRefs>
</ds:datastoreItem>
</file>

<file path=customXml/itemProps4.xml><?xml version="1.0" encoding="utf-8"?>
<ds:datastoreItem xmlns:ds="http://schemas.openxmlformats.org/officeDocument/2006/customXml" ds:itemID="{AA195EDB-63CB-4883-A260-046C16726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14608</Words>
  <Characters>83269</Characters>
  <Application>Microsoft Office Word</Application>
  <DocSecurity>0</DocSecurity>
  <Lines>693</Lines>
  <Paragraphs>195</Paragraphs>
  <ScaleCrop>false</ScaleCrop>
  <HeadingPairs>
    <vt:vector size="2" baseType="variant">
      <vt:variant>
        <vt:lpstr>Title</vt:lpstr>
      </vt:variant>
      <vt:variant>
        <vt:i4>1</vt:i4>
      </vt:variant>
    </vt:vector>
  </HeadingPairs>
  <TitlesOfParts>
    <vt:vector size="1" baseType="lpstr">
      <vt:lpstr>(UNAUDITED BUT REVIEWED)</vt:lpstr>
    </vt:vector>
  </TitlesOfParts>
  <Company>Ernst &amp; Young</Company>
  <LinksUpToDate>false</LinksUpToDate>
  <CharactersWithSpaces>97682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(UNAUDITED BUT REVIEWED)</dc:title>
  <dc:subject/>
  <dc:creator>YourNameHere</dc:creator>
  <cp:keywords/>
  <cp:lastModifiedBy>Rudeemas Aongartcharoenkit</cp:lastModifiedBy>
  <cp:revision>2</cp:revision>
  <cp:lastPrinted>2026-02-25T10:36:00Z</cp:lastPrinted>
  <dcterms:created xsi:type="dcterms:W3CDTF">2026-02-25T11:43:00Z</dcterms:created>
  <dcterms:modified xsi:type="dcterms:W3CDTF">2026-02-25T11:43:00Z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0x010100D7B9255135430D478A24CF66EAD804F9</vt:lpwstr>
  </property>
  <property fmtid="{D5CDD505-2E9C-101B-9397-08002B2CF9AE}" pid="3" name="MediaServiceImageTags">
    <vt:lpwstr/>
  </property>
</Properties>
</file>