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4F51" w14:textId="097A05D4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="006C3CEB"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713A842A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861EF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8F39B19" w14:textId="77777777" w:rsidR="00F6735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6CBB0E" w14:textId="77777777" w:rsidR="00823E45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C7C2E09" w14:textId="2491E78C" w:rsidR="00823E45" w:rsidRPr="00D31193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23E45" w:rsidRPr="00D31193" w:rsidSect="008A69B1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A76F19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0C13699" w14:textId="0A3B1718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6C3CEB">
        <w:rPr>
          <w:rFonts w:ascii="Angsana New" w:hAnsi="Angsana New" w:hint="cs"/>
          <w:b/>
          <w:bCs/>
          <w:sz w:val="30"/>
          <w:szCs w:val="30"/>
          <w:cs/>
        </w:rPr>
        <w:t>ไทยคม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F587EF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2"/>
          <w:szCs w:val="22"/>
          <w:cs/>
        </w:rPr>
      </w:pPr>
    </w:p>
    <w:p w14:paraId="0ECE6BDB" w14:textId="5E26CABE" w:rsidR="00F67358" w:rsidRPr="00D31193" w:rsidRDefault="00F67358" w:rsidP="006C3CEB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C3CEB">
        <w:rPr>
          <w:rFonts w:ascii="Angsana New" w:eastAsia="Calibri" w:hAnsi="Angsana New" w:cs="Angsana New" w:hint="cs"/>
          <w:cs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และบริษัทย่อย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(กลุ่มบริษัท) และของเฉพาะบริษัท </w:t>
      </w:r>
      <w:r w:rsidR="006C3CEB">
        <w:rPr>
          <w:rFonts w:ascii="Angsana New" w:eastAsia="Calibri" w:hAnsi="Angsana New" w:cs="Angsana New" w:hint="cs"/>
          <w:cs/>
          <w:lang w:val="en-US"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D3517A">
        <w:rPr>
          <w:rFonts w:ascii="Angsana New" w:eastAsia="Calibri" w:hAnsi="Angsana New" w:cs="Angsana New"/>
          <w:cs/>
        </w:rPr>
        <w:t>งบฐานะการเงิน</w:t>
      </w:r>
      <w:r w:rsidRPr="00D31193">
        <w:rPr>
          <w:rFonts w:ascii="Angsana New" w:eastAsia="Calibri" w:hAnsi="Angsana New" w:cs="Angsana New"/>
          <w:cs/>
        </w:rPr>
        <w:t>รวมและ</w:t>
      </w:r>
      <w:r w:rsidR="00D3517A">
        <w:rPr>
          <w:rFonts w:ascii="Angsana New" w:eastAsia="Calibri" w:hAnsi="Angsana New" w:cs="Angsana New"/>
          <w:cs/>
        </w:rPr>
        <w:t>งบฐานะการเงิน</w:t>
      </w:r>
      <w:r w:rsidRPr="00D31193">
        <w:rPr>
          <w:rFonts w:ascii="Angsana New" w:eastAsia="Calibri" w:hAnsi="Angsana New" w:cs="Angsana New"/>
          <w:cs/>
        </w:rPr>
        <w:t>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</w:t>
      </w:r>
      <w:r w:rsidR="007861EF">
        <w:rPr>
          <w:rFonts w:ascii="Angsana New" w:eastAsia="Calibri" w:hAnsi="Angsana New" w:cs="Angsana New"/>
          <w:lang w:val="en-US"/>
        </w:rPr>
        <w:t>8</w:t>
      </w:r>
      <w:r w:rsidRPr="00D31193">
        <w:rPr>
          <w:rFonts w:ascii="Angsana New" w:eastAsia="Calibri" w:hAnsi="Angsana New" w:cs="Angsana New"/>
          <w:cs/>
        </w:rPr>
        <w:t xml:space="preserve"> งบกำไรขาดทุ</w:t>
      </w:r>
      <w:r w:rsidR="006C3CEB">
        <w:rPr>
          <w:rFonts w:ascii="Angsana New" w:eastAsia="Calibri" w:hAnsi="Angsana New" w:cs="Angsana New" w:hint="cs"/>
          <w:cs/>
        </w:rPr>
        <w:t>น</w:t>
      </w:r>
      <w:r w:rsidRPr="00D31193">
        <w:rPr>
          <w:rFonts w:ascii="Angsana New" w:eastAsia="Calibri" w:hAnsi="Angsana New" w:cs="Angsana New"/>
          <w:cs/>
        </w:rPr>
        <w:t xml:space="preserve">รวมและงบกำไรขาดทุนเฉพาะกิจการ </w:t>
      </w:r>
      <w:r w:rsidR="006C3CEB" w:rsidRPr="00D31193">
        <w:rPr>
          <w:rFonts w:ascii="Angsana New" w:eastAsia="Calibri" w:hAnsi="Angsana New" w:cs="Angsana New"/>
          <w:cs/>
        </w:rPr>
        <w:t>งบกำไรขาดทุ</w:t>
      </w:r>
      <w:r w:rsidR="006C3CEB">
        <w:rPr>
          <w:rFonts w:ascii="Angsana New" w:eastAsia="Calibri" w:hAnsi="Angsana New" w:cs="Angsana New" w:hint="cs"/>
          <w:cs/>
        </w:rPr>
        <w:t>นและกำไรขาดทุนเบ็ดเสร็จอื่นรวม</w:t>
      </w:r>
      <w:r w:rsidR="006C3CEB" w:rsidRPr="00D31193">
        <w:rPr>
          <w:rFonts w:ascii="Angsana New" w:eastAsia="Calibri" w:hAnsi="Angsana New" w:cs="Angsana New"/>
          <w:cs/>
        </w:rPr>
        <w:t>และงบกำไรขาดทุน</w:t>
      </w:r>
      <w:r w:rsidR="006C3CEB">
        <w:rPr>
          <w:rFonts w:ascii="Angsana New" w:eastAsia="Calibri" w:hAnsi="Angsana New" w:cs="Angsana New" w:hint="cs"/>
          <w:cs/>
        </w:rPr>
        <w:t>และกำไรขาดทุนเบ็ดเสร็จอื่น</w:t>
      </w:r>
      <w:r w:rsidR="006C3CEB" w:rsidRPr="00D31193">
        <w:rPr>
          <w:rFonts w:ascii="Angsana New" w:eastAsia="Calibri" w:hAnsi="Angsana New" w:cs="Angsana New"/>
          <w:cs/>
        </w:rPr>
        <w:t xml:space="preserve">เฉพาะกิจการ </w:t>
      </w:r>
      <w:r w:rsidR="006C3CEB">
        <w:rPr>
          <w:rFonts w:ascii="Angsana New" w:eastAsia="Calibri" w:hAnsi="Angsana New" w:cs="Angsana New"/>
          <w:cs/>
        </w:rPr>
        <w:br/>
      </w:r>
      <w:r w:rsidR="00D3517A">
        <w:rPr>
          <w:rFonts w:ascii="Angsana New" w:eastAsia="Calibri" w:hAnsi="Angsana New" w:cs="Angsana New"/>
          <w:cs/>
        </w:rPr>
        <w:t>งบการเปลี่ยนแปลงส่วนของผู้ถือหุ้น</w:t>
      </w:r>
      <w:r w:rsidRPr="00D31193">
        <w:rPr>
          <w:rFonts w:ascii="Angsana New" w:eastAsia="Calibri" w:hAnsi="Angsana New" w:cs="Angsana New"/>
          <w:cs/>
        </w:rPr>
        <w:t>รวมและ</w:t>
      </w:r>
      <w:r w:rsidR="00D3517A">
        <w:rPr>
          <w:rFonts w:ascii="Angsana New" w:eastAsia="Calibri" w:hAnsi="Angsana New" w:cs="Angsana New"/>
          <w:cs/>
        </w:rPr>
        <w:t>งบการเปลี่ยนแปลงส่วนของผู้ถือหุ้น</w:t>
      </w:r>
      <w:r w:rsidRPr="00D31193">
        <w:rPr>
          <w:rFonts w:ascii="Angsana New" w:eastAsia="Calibri" w:hAnsi="Angsana New" w:cs="Angsana New"/>
          <w:cs/>
        </w:rPr>
        <w:t>เฉพาะกิจการ และงบกระแสเงินสดรวม</w:t>
      </w:r>
      <w:r w:rsidRPr="00D42ABB">
        <w:rPr>
          <w:rFonts w:ascii="Angsana New" w:eastAsia="Calibri" w:hAnsi="Angsana New" w:cs="Angsana New"/>
          <w:cs/>
        </w:rPr>
        <w:t xml:space="preserve">และงบกระแสเงินสดเฉพาะกิจการ สำหรับปีสิ้นสุดวันเดียวกัน </w:t>
      </w:r>
      <w:r w:rsidR="00E33638" w:rsidRPr="00D42ABB">
        <w:rPr>
          <w:rFonts w:ascii="Angsana New" w:eastAsia="Calibri" w:hAnsi="Angsana New" w:cs="Angsana New" w:hint="cs"/>
          <w:cs/>
        </w:rPr>
        <w:t>และ</w:t>
      </w:r>
      <w:r w:rsidRPr="00D42ABB">
        <w:rPr>
          <w:rFonts w:ascii="Angsana New" w:eastAsia="Calibri" w:hAnsi="Angsana New" w:cs="Angsana New"/>
          <w:cs/>
        </w:rPr>
        <w:t>หมายเหตุ</w:t>
      </w:r>
      <w:r w:rsidR="00E33638" w:rsidRPr="00D42ABB">
        <w:rPr>
          <w:rFonts w:ascii="Angsana New" w:eastAsia="Calibri" w:hAnsi="Angsana New" w:cs="Angsana New" w:hint="cs"/>
          <w:cs/>
        </w:rPr>
        <w:t>ประกอบงบการเงิน</w:t>
      </w:r>
      <w:r w:rsidRPr="00D42ABB">
        <w:rPr>
          <w:rFonts w:ascii="Angsana New" w:eastAsia="Calibri" w:hAnsi="Angsana New" w:cs="Angsana New" w:hint="cs"/>
          <w:cs/>
        </w:rPr>
        <w:t>ซึ่งประกอบด้วย</w:t>
      </w:r>
      <w:r w:rsidRPr="00D42ABB">
        <w:rPr>
          <w:rFonts w:ascii="Angsana New" w:eastAsia="Calibri" w:hAnsi="Angsana New" w:cs="Angsana New"/>
          <w:cs/>
        </w:rPr>
        <w:t>สรุปนโยบายการบัญชี</w:t>
      </w:r>
      <w:r w:rsidR="000B02F7" w:rsidRPr="00D42ABB">
        <w:rPr>
          <w:rFonts w:ascii="Angsana New" w:eastAsia="Calibri" w:hAnsi="Angsana New" w:cs="Angsana New" w:hint="cs"/>
          <w:cs/>
        </w:rPr>
        <w:t>และ</w:t>
      </w:r>
      <w:r w:rsidR="00E33638" w:rsidRPr="00D42ABB">
        <w:rPr>
          <w:rFonts w:ascii="Angsana New" w:eastAsia="Calibri" w:hAnsi="Angsana New" w:cs="Angsana New" w:hint="cs"/>
          <w:cs/>
        </w:rPr>
        <w:t>ข้อมูลอธิบายอื่นที่มีสาระสำคัญ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</w:p>
    <w:p w14:paraId="200C70B3" w14:textId="77777777" w:rsidR="00F67358" w:rsidRPr="00A76F19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84C4917" w14:textId="60FBF391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</w:t>
      </w:r>
      <w:r w:rsidR="007861EF">
        <w:rPr>
          <w:rFonts w:ascii="Angsana New" w:eastAsia="Calibri" w:hAnsi="Angsana New"/>
          <w:sz w:val="30"/>
          <w:szCs w:val="30"/>
        </w:rPr>
        <w:t>8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FD83B77" w14:textId="34E3BBD1" w:rsidR="00231573" w:rsidRDefault="00231573" w:rsidP="002315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A1FC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A1FC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A1FC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A1F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AA1FC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3"/>
          <w:footerReference w:type="default" r:id="rId14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3B9D813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FCD816B" w14:textId="77777777" w:rsidR="00F67358" w:rsidRPr="00F63C82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9EA9FA3" w14:textId="4C5CF0DE" w:rsidR="00F67358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91414D" w14:textId="77777777" w:rsidR="00954ED5" w:rsidRPr="009C4A46" w:rsidRDefault="00954ED5" w:rsidP="0082107C">
      <w:pPr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AB4092" w:rsidRPr="00D31193" w14:paraId="751FEF50" w14:textId="77777777" w:rsidTr="001749CB">
        <w:trPr>
          <w:trHeight w:val="531"/>
        </w:trPr>
        <w:tc>
          <w:tcPr>
            <w:tcW w:w="9727" w:type="dxa"/>
            <w:gridSpan w:val="2"/>
          </w:tcPr>
          <w:p w14:paraId="24B5FFB8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AB4092" w:rsidRPr="00D31193" w14:paraId="7F535FA8" w14:textId="77777777" w:rsidTr="001749CB">
        <w:trPr>
          <w:trHeight w:val="521"/>
        </w:trPr>
        <w:tc>
          <w:tcPr>
            <w:tcW w:w="9727" w:type="dxa"/>
            <w:gridSpan w:val="2"/>
          </w:tcPr>
          <w:p w14:paraId="652CB61D" w14:textId="1D476AB8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801E3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B4092" w:rsidRPr="00D31193" w14:paraId="498E7695" w14:textId="77777777" w:rsidTr="001749CB">
        <w:trPr>
          <w:trHeight w:val="421"/>
        </w:trPr>
        <w:tc>
          <w:tcPr>
            <w:tcW w:w="4849" w:type="dxa"/>
          </w:tcPr>
          <w:p w14:paraId="3C89AA2A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</w:tcPr>
          <w:p w14:paraId="0851EA19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B4092" w:rsidRPr="00D31193" w14:paraId="48BE40C1" w14:textId="77777777" w:rsidTr="001749CB">
        <w:trPr>
          <w:trHeight w:val="421"/>
        </w:trPr>
        <w:tc>
          <w:tcPr>
            <w:tcW w:w="4849" w:type="dxa"/>
          </w:tcPr>
          <w:p w14:paraId="734FF6BD" w14:textId="77777777" w:rsidR="00DF0E88" w:rsidRPr="00D35A65" w:rsidRDefault="00DF0E88" w:rsidP="00DF0E88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9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เรื่อง </w:t>
            </w:r>
            <w:r w:rsidRPr="004C4C67">
              <w:rPr>
                <w:rFonts w:ascii="Angsana New" w:hAnsi="Angsana New"/>
                <w:iCs/>
                <w:color w:val="000000"/>
                <w:sz w:val="30"/>
                <w:szCs w:val="30"/>
                <w:cs/>
              </w:rPr>
              <w:t>เครื่องมือทางการเงิน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กำหนด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ให้บริษัท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และบริษัทย่อยรับรู้การด้อยค่า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ตาม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5DB9AAA4" w14:textId="77777777" w:rsidR="00DF0E88" w:rsidRPr="009C4A46" w:rsidRDefault="00DF0E88" w:rsidP="00DF0E88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8"/>
                <w:szCs w:val="28"/>
              </w:rPr>
            </w:pPr>
          </w:p>
          <w:p w14:paraId="36D44AB1" w14:textId="77777777" w:rsidR="00DF0E88" w:rsidRDefault="00DF0E88" w:rsidP="00DF0E88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การพิจารณาค่าเผื่อ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สำหรับลูกหนี้การค้านั้น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ต้องใช้ดุลยพินิจของผู้บริหา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รในการประมาณการ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ซึ่งแบ่งการ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พิจารณา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ออกเป็น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ลูกหนี้แบบกลุ่ม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(Collective 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(Individual</w:t>
            </w:r>
            <w:r w:rsidRPr="00D35A65">
              <w:rPr>
                <w:rFonts w:ascii="Angsana New" w:hAnsi="Angsana New" w:hint="cs"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สำหรับ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เป็นการประมาณการค่าเผื่อ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จากเหตุการณ์การผิดนัดชำระหนี้ที่อาจเกิดขึ้นตลอดอายุของลูกหนี้การค้า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สำหรับการพิจารณา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รายลูกหนี้นั้นกลุ่มบริษัทพิจารณาโดย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การวิเคราะห์ประวัติการชำระหนี้และคาดการณ์ความสามารถในการชำระหนี้ในอนาคตของลูกหนี้การค้า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แต่ละราย</w:t>
            </w:r>
          </w:p>
          <w:p w14:paraId="72DDB767" w14:textId="77777777" w:rsidR="00AB4092" w:rsidRPr="009C4A46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4"/>
                <w:szCs w:val="24"/>
              </w:rPr>
            </w:pPr>
          </w:p>
          <w:p w14:paraId="45BD321D" w14:textId="77777777" w:rsidR="009C4A46" w:rsidRDefault="009C4A46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4291E732" w14:textId="77777777" w:rsidR="00A855CE" w:rsidRDefault="00A855CE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4DFBB39E" w14:textId="77777777" w:rsidR="00A855CE" w:rsidRDefault="00A855CE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7F6D7D58" w14:textId="77777777" w:rsidR="00A855CE" w:rsidRDefault="00A855CE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7BB7C193" w14:textId="77777777" w:rsidR="00A855CE" w:rsidRDefault="00A855CE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E4174C" w14:textId="77777777" w:rsidR="00AA1FC0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71C1FAEE" w14:textId="74DBB60D" w:rsidR="00AA1FC0" w:rsidRPr="0054031F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  <w:tc>
          <w:tcPr>
            <w:tcW w:w="4878" w:type="dxa"/>
          </w:tcPr>
          <w:p w14:paraId="39C460CA" w14:textId="77777777" w:rsidR="00AB4092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การตรวจสอบของข้าพเจ้า</w:t>
            </w: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รวมถึง</w:t>
            </w:r>
          </w:p>
          <w:p w14:paraId="3DC2079D" w14:textId="77777777" w:rsidR="00AB4092" w:rsidRPr="00D35A65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  <w:p w14:paraId="57AAF0E5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ทำความเข้าใจเกี่ยวกับขั้นตอนการปฏิบัติงานและ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      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3E85962" w14:textId="77777777" w:rsidR="00AB4092" w:rsidRPr="00D35A65" w:rsidRDefault="00AB4092" w:rsidP="001749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13B9D66D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ทดสอบการออกแบบและการปฏิบัติตามการควบคุมภายใน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B63D48F" w14:textId="77777777" w:rsidR="00AB4092" w:rsidRPr="009137CD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ED9E8A1" w14:textId="095BEA9F" w:rsidR="00AB4092" w:rsidRPr="0054031F" w:rsidRDefault="00DF0E88" w:rsidP="00DF0E88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E8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สำหรับการพิจารณาค่าเผื่อผลขาดทุนด้านเครดิตที่คาดว่าจะเกิดขึ้นแบบกลุ่ม</w:t>
            </w:r>
            <w:r w:rsidRPr="00DF0E8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(</w:t>
            </w:r>
            <w:r w:rsidRPr="00DF0E88">
              <w:rPr>
                <w:rFonts w:ascii="Angsana New" w:hAnsi="Angsana New"/>
                <w:spacing w:val="-10"/>
                <w:sz w:val="30"/>
                <w:szCs w:val="30"/>
              </w:rPr>
              <w:t xml:space="preserve">Collective assessment) </w:t>
            </w:r>
            <w:r w:rsidRPr="00DF0E8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ด้มีการประเมินการจัดประเภทอายุลูกหนี้ในรายงานจำแนกอายุลูกหนี้โดยการเปรียบเทียบตัวอย่างลูกหนี้กับเอกสารที่เกี่ยวข้อง</w:t>
            </w:r>
            <w:r w:rsidRPr="00DF0E8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DF0E8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และทดสอบข้อมูลการผิดนัดชำระหนี้ในอดีต</w:t>
            </w:r>
            <w:r w:rsidRPr="00DF0E88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DF0E88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เพื่อประเมินว่าการคำนวณผลขาดทุนด้านเครดิตที่คาดว่าจะเกิดขึ้นมีความเหมาะสมและสมเหตุสมผล</w:t>
            </w: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</w:t>
            </w:r>
          </w:p>
        </w:tc>
      </w:tr>
      <w:tr w:rsidR="00A11203" w:rsidRPr="00D31193" w14:paraId="5FFB9C6C" w14:textId="77777777" w:rsidTr="009479DE">
        <w:trPr>
          <w:trHeight w:val="421"/>
        </w:trPr>
        <w:tc>
          <w:tcPr>
            <w:tcW w:w="9727" w:type="dxa"/>
            <w:gridSpan w:val="2"/>
          </w:tcPr>
          <w:p w14:paraId="0D250348" w14:textId="3F80B9C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lastRenderedPageBreak/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A11203" w:rsidRPr="00D31193" w14:paraId="2F8D5DBE" w14:textId="77777777" w:rsidTr="009E1E4D">
        <w:trPr>
          <w:trHeight w:val="421"/>
        </w:trPr>
        <w:tc>
          <w:tcPr>
            <w:tcW w:w="9727" w:type="dxa"/>
            <w:gridSpan w:val="2"/>
          </w:tcPr>
          <w:p w14:paraId="51CFE4E7" w14:textId="40CE93D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751A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01E34">
              <w:rPr>
                <w:rFonts w:ascii="Angsana New" w:hAnsi="Angsana New"/>
                <w:sz w:val="30"/>
                <w:szCs w:val="30"/>
              </w:rPr>
              <w:t>7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11203" w:rsidRPr="00D31193" w14:paraId="3EA0F330" w14:textId="77777777" w:rsidTr="00E8771C">
        <w:trPr>
          <w:trHeight w:val="421"/>
        </w:trPr>
        <w:tc>
          <w:tcPr>
            <w:tcW w:w="4849" w:type="dxa"/>
          </w:tcPr>
          <w:p w14:paraId="7CE326D5" w14:textId="2DFD348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</w:tcPr>
          <w:p w14:paraId="3155AB7F" w14:textId="65D3F4E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11203" w:rsidRPr="00D31193" w14:paraId="0C12B541" w14:textId="77777777" w:rsidTr="00E8771C">
        <w:trPr>
          <w:trHeight w:val="4060"/>
        </w:trPr>
        <w:tc>
          <w:tcPr>
            <w:tcW w:w="4849" w:type="dxa"/>
          </w:tcPr>
          <w:p w14:paraId="52ACCF13" w14:textId="2F3848A6" w:rsidR="00A11203" w:rsidRPr="00D31193" w:rsidRDefault="00DF0E88" w:rsidP="00A11203">
            <w:pPr>
              <w:ind w:right="90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ข้าพเจ้าระบุให้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การวัดมูลค่า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นั้น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ต้องใช้ดุลยพินิจ</w:t>
            </w:r>
            <w:r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และการประมาณการ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ที่สำคัญของผู้บริหาร</w:t>
            </w:r>
          </w:p>
        </w:tc>
        <w:tc>
          <w:tcPr>
            <w:tcW w:w="4878" w:type="dxa"/>
          </w:tcPr>
          <w:p w14:paraId="4D39DDB4" w14:textId="77777777" w:rsidR="00A855CE" w:rsidRPr="00A855CE" w:rsidRDefault="00A855CE" w:rsidP="00A855CE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55CE">
              <w:rPr>
                <w:rFonts w:ascii="Angsana New" w:hAnsi="Angsana New" w:hint="cs"/>
                <w:sz w:val="30"/>
                <w:szCs w:val="30"/>
                <w:cs/>
              </w:rPr>
              <w:t>สำหรับการพิจารณาค่าเผื่อผลขาดทุนด้านเครดิตที่คาดว่าจะเกิดขึ้นแบบรายลูกหนี้</w:t>
            </w:r>
            <w:r w:rsidRPr="00A855C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855CE">
              <w:rPr>
                <w:rFonts w:ascii="Angsana New" w:hAnsi="Angsana New"/>
                <w:sz w:val="30"/>
                <w:szCs w:val="30"/>
              </w:rPr>
              <w:t xml:space="preserve">individual assessment) </w:t>
            </w:r>
            <w:r w:rsidRPr="00A855CE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ประเมินความเหมาะสมของการประมาณการค่าเผื่อผลขาดทุนด้านเครดิตที่คาดว่าจะเกิดขึ้น</w:t>
            </w:r>
            <w:r w:rsidRPr="00A855CE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Pr="00A855CE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A855CE">
              <w:rPr>
                <w:rFonts w:ascii="Angsana New" w:hAnsi="Angsana New"/>
                <w:sz w:val="30"/>
                <w:szCs w:val="30"/>
                <w:cs/>
              </w:rPr>
              <w:t>ทดสอบกับข้อมูลการชำระเงินในอดีต</w:t>
            </w:r>
            <w:r w:rsidRPr="00A85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55CE">
              <w:rPr>
                <w:rFonts w:ascii="Angsana New" w:hAnsi="Angsana New" w:hint="cs"/>
                <w:sz w:val="30"/>
                <w:szCs w:val="30"/>
                <w:cs/>
              </w:rPr>
              <w:t>รวมถึงประเมินความสมเหตุสมผลของสมมติฐานที่ผู้บริหารใช้ในแบบจำลอง</w:t>
            </w:r>
            <w:r w:rsidRPr="00A855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55CE">
              <w:rPr>
                <w:rFonts w:ascii="Angsana New" w:hAnsi="Angsana New" w:hint="cs"/>
                <w:sz w:val="30"/>
                <w:szCs w:val="30"/>
                <w:cs/>
              </w:rPr>
              <w:t>เพื่อประเมินว่าการคำนวณผลขาดทุนด้านเครดิตที่คาดว่าจะเกิดขึ้นมีความเหมาะสมและสมเหตุสมผล</w:t>
            </w:r>
          </w:p>
          <w:p w14:paraId="2B344BE2" w14:textId="77777777" w:rsidR="00A11203" w:rsidRDefault="00A11203" w:rsidP="00A112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168A24A" w14:textId="77777777" w:rsidR="00A11203" w:rsidRPr="0054031F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อผลขาดทุน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</w:p>
          <w:p w14:paraId="3626D942" w14:textId="77777777" w:rsidR="00A11203" w:rsidRPr="0054031F" w:rsidRDefault="00A11203" w:rsidP="00A11203">
            <w:pPr>
              <w:pStyle w:val="ListParagraph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  <w:p w14:paraId="50F5B4EF" w14:textId="77777777" w:rsidR="00A11203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54031F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  <w:p w14:paraId="7C1D5354" w14:textId="17E1EAB4" w:rsidR="00AB4092" w:rsidRPr="00AB4092" w:rsidRDefault="00AB4092" w:rsidP="00AB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</w:tr>
    </w:tbl>
    <w:p w14:paraId="44C03C48" w14:textId="1351BD93" w:rsidR="0054031F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116176" w14:textId="77777777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54D4A9C2" w14:textId="77777777" w:rsidR="0054031F" w:rsidRPr="00AA1FC0" w:rsidRDefault="0054031F" w:rsidP="0054031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8AAE693" w14:textId="52F7CC38" w:rsidR="001F0209" w:rsidRPr="001F0209" w:rsidRDefault="0054031F" w:rsidP="001F0209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0096A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751A5F" w:rsidRPr="0060096A">
        <w:rPr>
          <w:rFonts w:ascii="Angsana New" w:hAnsi="Angsana New"/>
          <w:spacing w:val="-2"/>
          <w:sz w:val="30"/>
          <w:szCs w:val="30"/>
        </w:rPr>
        <w:t xml:space="preserve"> </w:t>
      </w:r>
      <w:r w:rsidR="00A808D7">
        <w:rPr>
          <w:rFonts w:ascii="Angsana New" w:hAnsi="Angsana New"/>
          <w:spacing w:val="-2"/>
          <w:sz w:val="30"/>
          <w:szCs w:val="30"/>
        </w:rPr>
        <w:t>30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บริษัทมีข้อพิพาทกับภาครัฐในส่วนที่อยู่ภายใต้สัญญาดำเนินกิจการดาวเทียมสื่อสารภายในประเทศ</w:t>
      </w:r>
      <w:r w:rsidR="0060096A" w:rsidRPr="0060096A">
        <w:rPr>
          <w:rFonts w:ascii="Angsana New" w:hAnsi="Angsana New" w:hint="cs"/>
          <w:spacing w:val="-2"/>
          <w:sz w:val="30"/>
          <w:szCs w:val="30"/>
          <w:cs/>
        </w:rPr>
        <w:t>หรือส่วนที่อยู่ภายใต้ใบอนุญาตให้บริการโทรคมนาคม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ปัจจุบันข้อพิพาทนี้ยังอยู่ภายใต้กระบวนการทาง</w:t>
      </w:r>
      <w:r w:rsidR="0060096A" w:rsidRPr="0060096A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</w:t>
      </w:r>
      <w:r w:rsidR="0060096A" w:rsidRPr="0060096A">
        <w:rPr>
          <w:rFonts w:ascii="Angsana New" w:hAnsi="Angsana New"/>
          <w:spacing w:val="-2"/>
          <w:sz w:val="30"/>
          <w:szCs w:val="30"/>
          <w:cs/>
        </w:rPr>
        <w:br/>
      </w:r>
      <w:r w:rsidRPr="0060096A"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="001F0209" w:rsidRPr="001F0209">
        <w:rPr>
          <w:rFonts w:ascii="Angsana New" w:hAnsi="Angsana New"/>
          <w:spacing w:val="-2"/>
          <w:sz w:val="30"/>
          <w:szCs w:val="30"/>
          <w:cs/>
        </w:rPr>
        <w:t>ความเห็น</w:t>
      </w:r>
      <w:r w:rsidR="001F0209" w:rsidRPr="001F0209">
        <w:rPr>
          <w:rFonts w:ascii="Angsana New" w:hAnsi="Angsana New" w:hint="cs"/>
          <w:spacing w:val="-2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39E897B9" w14:textId="3165D769" w:rsidR="0054031F" w:rsidRPr="00AB4092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DC2024" w14:textId="5E27270A" w:rsidR="000E630E" w:rsidRPr="00AB4092" w:rsidRDefault="000E630E" w:rsidP="00AB4092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60CD4E8" w14:textId="4A304C36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08343D" w14:textId="77777777" w:rsidR="000E630E" w:rsidRDefault="000E630E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2BA904B2" w14:textId="2A7B44B9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1EC3EB6B" w:rsidR="000E630E" w:rsidRDefault="000E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2A24AA34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69B33ADF" w:rsidR="004749DA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FEC6BF6" w14:textId="4B8ECC65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  </w:t>
      </w:r>
      <w:r w:rsidR="0041241A" w:rsidRPr="0041241A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41241A" w:rsidRPr="0041241A">
        <w:rPr>
          <w:rFonts w:ascii="Angsana New" w:hAnsi="Angsana New" w:cs="Angsana New"/>
          <w:sz w:val="30"/>
          <w:szCs w:val="30"/>
          <w:cs/>
        </w:rPr>
        <w:t xml:space="preserve"> </w:t>
      </w:r>
      <w:r w:rsidR="0041241A" w:rsidRPr="0041241A">
        <w:rPr>
          <w:rFonts w:ascii="Angsana New" w:hAnsi="Angsana New" w:cs="Angsana New" w:hint="cs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BF6AAF6" w14:textId="03B9AC9A" w:rsidR="00F67358" w:rsidRPr="00D31193" w:rsidRDefault="002777B7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777B7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2777B7"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2777B7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</w:t>
      </w:r>
      <w:r w:rsidRPr="002777B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</w:t>
      </w:r>
      <w:r w:rsidRPr="002777B7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770934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770934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22"/>
          <w:szCs w:val="22"/>
        </w:rPr>
      </w:pPr>
    </w:p>
    <w:p w14:paraId="7597EB2C" w14:textId="7A07272A" w:rsidR="00770934" w:rsidRDefault="00E210FD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E210FD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D1EB075" w14:textId="77777777" w:rsidR="00E210FD" w:rsidRPr="00770934" w:rsidRDefault="00E210FD" w:rsidP="00F67358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779FA68" w14:textId="77EF867E" w:rsidR="00F67358" w:rsidRPr="00D31193" w:rsidRDefault="00C673A1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  <w:r w:rsidRPr="00C673A1">
        <w:rPr>
          <w:rFonts w:ascii="Angsana New" w:hAnsi="Angsana New" w:cs="Angsana New" w:hint="cs"/>
          <w:cs/>
          <w:lang w:val="en-US"/>
        </w:rPr>
        <w:t>จากเรื่องที่สื่อสารกับผู้มีหน้าที่ในการกำกับดูแล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ข้าพเจ้าได้พิจารณาเรื่องต่าง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ๆ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หรือในสถานการณ์ที่ยากที่จะเกิดขึ้น</w:t>
      </w:r>
      <w:r w:rsidRPr="00C673A1">
        <w:rPr>
          <w:rFonts w:ascii="Angsana New" w:hAnsi="Angsana New" w:cs="Angsana New"/>
          <w:cs/>
          <w:lang w:val="en-US"/>
        </w:rPr>
        <w:t xml:space="preserve"> </w:t>
      </w:r>
      <w:r w:rsidRPr="00C673A1">
        <w:rPr>
          <w:rFonts w:ascii="Angsana New" w:hAnsi="Angsana New" w:cs="Angsana New" w:hint="cs"/>
          <w:cs/>
          <w:lang w:val="en-US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0CC41A" w14:textId="77777777" w:rsidR="004749DA" w:rsidRDefault="004749DA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34807CCE" w14:textId="77777777" w:rsidR="00770934" w:rsidRPr="00D31193" w:rsidRDefault="00770934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03A7A118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(</w:t>
      </w:r>
      <w:r w:rsidR="004749DA">
        <w:rPr>
          <w:rFonts w:ascii="Angsana New" w:hAnsi="Angsana New" w:cs="Angsana New" w:hint="cs"/>
          <w:cs/>
          <w:lang w:val="en-US"/>
        </w:rPr>
        <w:t>สุเมธ แจ้งสามสี</w:t>
      </w:r>
      <w:r w:rsidRPr="004749DA">
        <w:rPr>
          <w:rFonts w:ascii="Angsana New" w:hAnsi="Angsana New" w:cs="Angsana New"/>
          <w:cs/>
        </w:rPr>
        <w:t>)</w:t>
      </w:r>
    </w:p>
    <w:p w14:paraId="6643872A" w14:textId="77777777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6560B6EC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749DA">
        <w:rPr>
          <w:rFonts w:ascii="Angsana New" w:hAnsi="Angsana New" w:cs="Angsana New"/>
          <w:cs/>
        </w:rPr>
        <w:t xml:space="preserve">เลขทะเบียน </w:t>
      </w:r>
      <w:r w:rsidR="00D6443C" w:rsidRPr="004749DA">
        <w:rPr>
          <w:rFonts w:ascii="Angsana New" w:hAnsi="Angsana New" w:cs="Angsana New"/>
          <w:lang w:val="en-US"/>
        </w:rPr>
        <w:t>9</w:t>
      </w:r>
      <w:r w:rsidR="004749DA">
        <w:rPr>
          <w:rFonts w:ascii="Angsana New" w:hAnsi="Angsana New" w:cs="Angsana New"/>
          <w:lang w:val="en-US"/>
        </w:rPr>
        <w:t>36</w:t>
      </w:r>
      <w:r w:rsidR="00D6443C" w:rsidRPr="004749DA">
        <w:rPr>
          <w:rFonts w:ascii="Angsana New" w:hAnsi="Angsana New" w:cs="Angsana New"/>
          <w:lang w:val="en-US"/>
        </w:rPr>
        <w:t>2</w:t>
      </w:r>
    </w:p>
    <w:p w14:paraId="2B7D0F5A" w14:textId="77777777" w:rsidR="00F67358" w:rsidRPr="00770934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sz w:val="22"/>
          <w:szCs w:val="22"/>
          <w:lang w:val="en-US"/>
        </w:rPr>
      </w:pPr>
    </w:p>
    <w:p w14:paraId="77C2C7BC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E9590" w14:textId="51505796" w:rsidR="00E008B5" w:rsidRPr="006246AD" w:rsidRDefault="00C263F9" w:rsidP="00EC4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="0030465A" w:rsidRPr="004749D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4749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4749DA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7861EF">
        <w:rPr>
          <w:rFonts w:ascii="Angsana New" w:hAnsi="Angsana New" w:cs="Angsana New"/>
          <w:b w:val="0"/>
          <w:bCs w:val="0"/>
          <w:sz w:val="30"/>
          <w:szCs w:val="30"/>
        </w:rPr>
        <w:t>9</w:t>
      </w:r>
    </w:p>
    <w:sectPr w:rsidR="00E008B5" w:rsidRPr="006246AD" w:rsidSect="00C207A7">
      <w:headerReference w:type="default" r:id="rId15"/>
      <w:footerReference w:type="default" r:id="rId16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DEE0A" w14:textId="77777777" w:rsidR="00CB7450" w:rsidRDefault="00CB745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7637551" w14:textId="77777777" w:rsidR="00CB7450" w:rsidRDefault="00CB745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18F5" w14:textId="77777777" w:rsidR="00EC47E2" w:rsidRPr="00CA7BFC" w:rsidRDefault="00EC47E2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3F1CE" w14:textId="77777777" w:rsidR="00CB7450" w:rsidRDefault="00CB745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019CFB6" w14:textId="77777777" w:rsidR="00CB7450" w:rsidRDefault="00CB745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4D9B" w14:textId="28589172" w:rsidR="001A4C16" w:rsidRPr="00E33638" w:rsidRDefault="001A4C16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09761" w14:textId="254C63B1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995603" w14:textId="5B85B3B0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34B57DB" w14:textId="6C763C21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EDBA73" w14:textId="51167603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5BA3FAF" w14:textId="77777777" w:rsidR="00E33638" w:rsidRPr="00E33638" w:rsidRDefault="00E33638" w:rsidP="00E33638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6D50" w14:textId="42070EA0" w:rsidR="00EC47E2" w:rsidRPr="00E33638" w:rsidRDefault="00EC47E2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23C8D8CF" w14:textId="6B323804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009BE1DA" w14:textId="773406FD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  <w:p w14:paraId="21FD0ADA" w14:textId="77777777" w:rsidR="00E33638" w:rsidRPr="00E33638" w:rsidRDefault="00E33638" w:rsidP="00E3363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4251251">
    <w:abstractNumId w:val="6"/>
  </w:num>
  <w:num w:numId="2" w16cid:durableId="760839708">
    <w:abstractNumId w:val="5"/>
  </w:num>
  <w:num w:numId="3" w16cid:durableId="1652519741">
    <w:abstractNumId w:val="9"/>
  </w:num>
  <w:num w:numId="4" w16cid:durableId="1083792510">
    <w:abstractNumId w:val="7"/>
  </w:num>
  <w:num w:numId="5" w16cid:durableId="1331448113">
    <w:abstractNumId w:val="8"/>
  </w:num>
  <w:num w:numId="6" w16cid:durableId="328288293">
    <w:abstractNumId w:val="3"/>
  </w:num>
  <w:num w:numId="7" w16cid:durableId="1046413687">
    <w:abstractNumId w:val="2"/>
  </w:num>
  <w:num w:numId="8" w16cid:durableId="1090859369">
    <w:abstractNumId w:val="0"/>
  </w:num>
  <w:num w:numId="9" w16cid:durableId="939685446">
    <w:abstractNumId w:val="1"/>
  </w:num>
  <w:num w:numId="10" w16cid:durableId="1190338798">
    <w:abstractNumId w:val="4"/>
  </w:num>
  <w:num w:numId="11" w16cid:durableId="458958371">
    <w:abstractNumId w:val="20"/>
  </w:num>
  <w:num w:numId="12" w16cid:durableId="848567661">
    <w:abstractNumId w:val="14"/>
  </w:num>
  <w:num w:numId="13" w16cid:durableId="1725177485">
    <w:abstractNumId w:val="32"/>
  </w:num>
  <w:num w:numId="14" w16cid:durableId="1249999052">
    <w:abstractNumId w:val="17"/>
  </w:num>
  <w:num w:numId="15" w16cid:durableId="1720664957">
    <w:abstractNumId w:val="21"/>
  </w:num>
  <w:num w:numId="16" w16cid:durableId="2105953314">
    <w:abstractNumId w:val="10"/>
  </w:num>
  <w:num w:numId="17" w16cid:durableId="2146004040">
    <w:abstractNumId w:val="26"/>
  </w:num>
  <w:num w:numId="18" w16cid:durableId="1299263556">
    <w:abstractNumId w:val="28"/>
  </w:num>
  <w:num w:numId="19" w16cid:durableId="1057122935">
    <w:abstractNumId w:val="12"/>
  </w:num>
  <w:num w:numId="20" w16cid:durableId="859972574">
    <w:abstractNumId w:val="30"/>
  </w:num>
  <w:num w:numId="21" w16cid:durableId="316303649">
    <w:abstractNumId w:val="23"/>
  </w:num>
  <w:num w:numId="22" w16cid:durableId="1713722149">
    <w:abstractNumId w:val="25"/>
  </w:num>
  <w:num w:numId="23" w16cid:durableId="622807047">
    <w:abstractNumId w:val="24"/>
  </w:num>
  <w:num w:numId="24" w16cid:durableId="1795320703">
    <w:abstractNumId w:val="11"/>
  </w:num>
  <w:num w:numId="25" w16cid:durableId="1876191231">
    <w:abstractNumId w:val="34"/>
  </w:num>
  <w:num w:numId="26" w16cid:durableId="1477994242">
    <w:abstractNumId w:val="15"/>
  </w:num>
  <w:num w:numId="27" w16cid:durableId="348721473">
    <w:abstractNumId w:val="22"/>
  </w:num>
  <w:num w:numId="28" w16cid:durableId="1597669303">
    <w:abstractNumId w:val="38"/>
  </w:num>
  <w:num w:numId="29" w16cid:durableId="417531181">
    <w:abstractNumId w:val="39"/>
  </w:num>
  <w:num w:numId="30" w16cid:durableId="23217924">
    <w:abstractNumId w:val="27"/>
  </w:num>
  <w:num w:numId="31" w16cid:durableId="1292321651">
    <w:abstractNumId w:val="37"/>
  </w:num>
  <w:num w:numId="32" w16cid:durableId="1427924331">
    <w:abstractNumId w:val="18"/>
  </w:num>
  <w:num w:numId="33" w16cid:durableId="678625409">
    <w:abstractNumId w:val="36"/>
  </w:num>
  <w:num w:numId="34" w16cid:durableId="1668166511">
    <w:abstractNumId w:val="13"/>
  </w:num>
  <w:num w:numId="35" w16cid:durableId="160656580">
    <w:abstractNumId w:val="19"/>
  </w:num>
  <w:num w:numId="36" w16cid:durableId="864513358">
    <w:abstractNumId w:val="33"/>
  </w:num>
  <w:num w:numId="37" w16cid:durableId="550113240">
    <w:abstractNumId w:val="35"/>
  </w:num>
  <w:num w:numId="38" w16cid:durableId="1015114774">
    <w:abstractNumId w:val="31"/>
  </w:num>
  <w:num w:numId="39" w16cid:durableId="1730499991">
    <w:abstractNumId w:val="29"/>
  </w:num>
  <w:num w:numId="40" w16cid:durableId="374735699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4781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252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30E"/>
    <w:rsid w:val="000E6410"/>
    <w:rsid w:val="000E67A1"/>
    <w:rsid w:val="000E6C88"/>
    <w:rsid w:val="000E7AB7"/>
    <w:rsid w:val="000F00F6"/>
    <w:rsid w:val="000F029D"/>
    <w:rsid w:val="000F0334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62A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6C1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4C16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38E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209"/>
    <w:rsid w:val="001F0B97"/>
    <w:rsid w:val="001F1540"/>
    <w:rsid w:val="001F159F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73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7B7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6BB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AE5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682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902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4FA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744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094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6F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26B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240"/>
    <w:rsid w:val="003D2F36"/>
    <w:rsid w:val="003D2FD2"/>
    <w:rsid w:val="003D3198"/>
    <w:rsid w:val="003D37DC"/>
    <w:rsid w:val="003D39E0"/>
    <w:rsid w:val="003D55A9"/>
    <w:rsid w:val="003D59DA"/>
    <w:rsid w:val="003D5E74"/>
    <w:rsid w:val="003D5F88"/>
    <w:rsid w:val="003D6485"/>
    <w:rsid w:val="003D6564"/>
    <w:rsid w:val="003D69C8"/>
    <w:rsid w:val="003D6AA6"/>
    <w:rsid w:val="003D6C7A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691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41A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9DA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6F08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31F"/>
    <w:rsid w:val="00540EC6"/>
    <w:rsid w:val="00540FB3"/>
    <w:rsid w:val="005411E8"/>
    <w:rsid w:val="005412D8"/>
    <w:rsid w:val="005419C3"/>
    <w:rsid w:val="00541B69"/>
    <w:rsid w:val="00541C85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2BA6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96A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183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CEB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33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6D06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2E1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A5F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0934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180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1EF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68C4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58B7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1E34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45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0DB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906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0D"/>
    <w:rsid w:val="008C7826"/>
    <w:rsid w:val="008C7A60"/>
    <w:rsid w:val="008D01DE"/>
    <w:rsid w:val="008D087D"/>
    <w:rsid w:val="008D0C9C"/>
    <w:rsid w:val="008D0E40"/>
    <w:rsid w:val="008D0E51"/>
    <w:rsid w:val="008D1367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4ED5"/>
    <w:rsid w:val="009556F4"/>
    <w:rsid w:val="0095610F"/>
    <w:rsid w:val="00956124"/>
    <w:rsid w:val="00956342"/>
    <w:rsid w:val="00956668"/>
    <w:rsid w:val="0095788F"/>
    <w:rsid w:val="00957A9D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4A46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203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10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6F19"/>
    <w:rsid w:val="00A77580"/>
    <w:rsid w:val="00A775BB"/>
    <w:rsid w:val="00A77790"/>
    <w:rsid w:val="00A808D7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5CE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1FC0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09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1EE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E6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C7DD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3F9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3A1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45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17A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ABB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4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0E88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0FD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63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1F6B"/>
    <w:rsid w:val="00E5223C"/>
    <w:rsid w:val="00E5268E"/>
    <w:rsid w:val="00E52D2D"/>
    <w:rsid w:val="00E52D55"/>
    <w:rsid w:val="00E531D7"/>
    <w:rsid w:val="00E53BB3"/>
    <w:rsid w:val="00E53C81"/>
    <w:rsid w:val="00E53D27"/>
    <w:rsid w:val="00E54003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6EFD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58ED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7E2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4FAC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3B9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3C82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972E0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57D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BC6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C4A46"/>
  </w:style>
  <w:style w:type="paragraph" w:styleId="NormalWeb">
    <w:name w:val="Normal (Web)"/>
    <w:basedOn w:val="Normal"/>
    <w:uiPriority w:val="99"/>
    <w:semiHidden/>
    <w:unhideWhenUsed/>
    <w:rsid w:val="002315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651665-9a01-45b2-bd33-fcf9b03f6fb9">
      <Terms xmlns="http://schemas.microsoft.com/office/infopath/2007/PartnerControls"/>
    </lcf76f155ced4ddcb4097134ff3c332f>
    <TaxCatchAll xmlns="bc39ce78-8fff-4132-93b5-8ffd34e7fd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9308A5093F441B012DEA60906BC46" ma:contentTypeVersion="11" ma:contentTypeDescription="Create a new document." ma:contentTypeScope="" ma:versionID="6d7f45a3c70699bc0640c6be1dd12602">
  <xsd:schema xmlns:xsd="http://www.w3.org/2001/XMLSchema" xmlns:xs="http://www.w3.org/2001/XMLSchema" xmlns:p="http://schemas.microsoft.com/office/2006/metadata/properties" xmlns:ns2="2d651665-9a01-45b2-bd33-fcf9b03f6fb9" xmlns:ns3="bc39ce78-8fff-4132-93b5-8ffd34e7fd80" targetNamespace="http://schemas.microsoft.com/office/2006/metadata/properties" ma:root="true" ma:fieldsID="73b2a4e8cfa77d045b02cc7e5b794bc9" ns2:_="" ns3:_="">
    <xsd:import namespace="2d651665-9a01-45b2-bd33-fcf9b03f6fb9"/>
    <xsd:import namespace="bc39ce78-8fff-4132-93b5-8ffd34e7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51665-9a01-45b2-bd33-fcf9b03f6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881d03c-2a2d-4e07-b88d-f007f1f14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ce78-8fff-4132-93b5-8ffd34e7fd8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ce34a1a-343d-4817-bc1f-e1c8e2229ac9}" ma:internalName="TaxCatchAll" ma:showField="CatchAllData" ma:web="bc39ce78-8fff-4132-93b5-8ffd34e7f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BF646-040A-4620-8228-4BFFA4861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21E107-CA68-48BC-B424-A4A5226727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E1726D4-7358-47D1-8511-2F99E5FEFB65}"/>
</file>

<file path=customXml/itemProps4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21</TotalTime>
  <Pages>7</Pages>
  <Words>2035</Words>
  <Characters>9646</Characters>
  <Application>Microsoft Office Word</Application>
  <DocSecurity>0</DocSecurity>
  <Lines>189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Thanyanan, Na Nakorn</cp:lastModifiedBy>
  <cp:revision>10</cp:revision>
  <cp:lastPrinted>2022-12-29T04:37:00Z</cp:lastPrinted>
  <dcterms:created xsi:type="dcterms:W3CDTF">2026-01-23T03:39:00Z</dcterms:created>
  <dcterms:modified xsi:type="dcterms:W3CDTF">2026-02-02T03:31:00Z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0x010100D1D9308A5093F441B012DEA60906BC46</vt:lpwstr>
  </property>
</Properties>
</file>